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EA2B9" w14:textId="09A0C1C7" w:rsidR="00E546EC" w:rsidRPr="006A5892"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681B51">
        <w:rPr>
          <w:rFonts w:ascii="Consolas" w:hAnsi="Consolas" w:cs="Consolas"/>
          <w:b/>
          <w:sz w:val="24"/>
          <w:szCs w:val="20"/>
        </w:rPr>
        <w:t>11/23/2018</w:t>
      </w:r>
    </w:p>
    <w:p w14:paraId="724EA9AA" w14:textId="56B0D019" w:rsidR="000A041B" w:rsidRPr="000A041B" w:rsidRDefault="000A041B" w:rsidP="00580B95">
      <w:pPr>
        <w:pStyle w:val="Heading1"/>
      </w:pPr>
      <w:r w:rsidRPr="00F30B0A">
        <w:rPr>
          <w:highlight w:val="yellow"/>
        </w:rPr>
        <w:t>Task 0</w:t>
      </w:r>
      <w:r w:rsidR="00580B95">
        <w:rPr>
          <w:highlight w:val="yellow"/>
        </w:rPr>
        <w:t>1</w:t>
      </w:r>
      <w:r>
        <w:t xml:space="preserve">: </w:t>
      </w:r>
      <w:r w:rsidR="00006B95">
        <w:t xml:space="preserve">Provide snapshots of the </w:t>
      </w:r>
      <w:proofErr w:type="spellStart"/>
      <w:r w:rsidR="00006B95">
        <w:t>cfg</w:t>
      </w:r>
      <w:proofErr w:type="spellEnd"/>
      <w:r w:rsidR="00006B95">
        <w:t xml:space="preserve"> file XGCONF modifications, stack usage, log variables using ROV, execution graphs using RTOS analyzer, and provide a video of the demo.</w:t>
      </w:r>
    </w:p>
    <w:p w14:paraId="4ECFD0CC" w14:textId="570A490C" w:rsidR="000A041B" w:rsidRDefault="000A041B" w:rsidP="000A041B">
      <w:pPr>
        <w:autoSpaceDE w:val="0"/>
        <w:autoSpaceDN w:val="0"/>
        <w:adjustRightInd w:val="0"/>
        <w:spacing w:after="0" w:line="240" w:lineRule="auto"/>
        <w:rPr>
          <w:rFonts w:ascii="Consolas" w:hAnsi="Consolas" w:cs="Consolas"/>
          <w:sz w:val="20"/>
          <w:szCs w:val="20"/>
        </w:rPr>
      </w:pPr>
    </w:p>
    <w:p w14:paraId="56D5E98E" w14:textId="48CEBCBA" w:rsidR="009E32B4" w:rsidRDefault="006A5892" w:rsidP="000A041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For Lab 0</w:t>
      </w:r>
      <w:r w:rsidR="00851416">
        <w:rPr>
          <w:rFonts w:ascii="Consolas" w:hAnsi="Consolas" w:cs="Consolas"/>
          <w:sz w:val="20"/>
          <w:szCs w:val="20"/>
        </w:rPr>
        <w:t>4</w:t>
      </w:r>
      <w:r>
        <w:rPr>
          <w:rFonts w:ascii="Consolas" w:hAnsi="Consolas" w:cs="Consolas"/>
          <w:sz w:val="20"/>
          <w:szCs w:val="20"/>
        </w:rPr>
        <w:t xml:space="preserve"> of the TI RTOS tutorials for the TIVA-C, we implemented given code changes to make an LED blink and explored </w:t>
      </w:r>
      <w:r w:rsidR="00851416">
        <w:rPr>
          <w:rFonts w:ascii="Consolas" w:hAnsi="Consolas" w:cs="Consolas"/>
          <w:sz w:val="20"/>
          <w:szCs w:val="20"/>
        </w:rPr>
        <w:t xml:space="preserve">a version of the LED-blinking code using RTOS, implementing the function into our idle task.  Below are the snapshots of </w:t>
      </w:r>
      <w:r w:rsidR="009E32B4">
        <w:rPr>
          <w:rFonts w:ascii="Consolas" w:hAnsi="Consolas" w:cs="Consolas"/>
          <w:sz w:val="20"/>
          <w:szCs w:val="20"/>
        </w:rPr>
        <w:t>the modifications made to the configuration file and system information.  Note, despite the instructions stating that nothing needed to be adjusted, various parts needed to be added for the logging functions to be enabled on the TIVA-C and to properly display the log messages.</w:t>
      </w:r>
    </w:p>
    <w:p w14:paraId="68740D68" w14:textId="77777777" w:rsidR="008C0A77" w:rsidRDefault="008C0A77" w:rsidP="000A041B">
      <w:pPr>
        <w:autoSpaceDE w:val="0"/>
        <w:autoSpaceDN w:val="0"/>
        <w:adjustRightInd w:val="0"/>
        <w:spacing w:after="0" w:line="240" w:lineRule="auto"/>
        <w:rPr>
          <w:rFonts w:ascii="Consolas" w:hAnsi="Consolas" w:cs="Consolas"/>
          <w:sz w:val="20"/>
          <w:szCs w:val="20"/>
        </w:rPr>
      </w:pPr>
    </w:p>
    <w:p w14:paraId="4CCD76AE" w14:textId="2B9F4574" w:rsidR="00EA36F5"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bookmarkStart w:id="0" w:name="_Hlk526168304"/>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00A12870" w:rsidRPr="00A12870">
        <w:t xml:space="preserve"> </w:t>
      </w:r>
      <w:r w:rsidR="00A12870" w:rsidRPr="00A12870">
        <w:rPr>
          <w:rFonts w:ascii="Consolas" w:hAnsi="Consolas" w:cs="Consolas"/>
          <w:b/>
          <w:color w:val="3F7F5F"/>
          <w:sz w:val="20"/>
          <w:szCs w:val="20"/>
        </w:rPr>
        <w:t>https://youtu.be/Wq9cnqBaMac</w:t>
      </w:r>
      <w:bookmarkStart w:id="1" w:name="_GoBack"/>
      <w:bookmarkEnd w:id="1"/>
      <w:r w:rsidR="00ED670F" w:rsidRPr="00ED670F">
        <w:t xml:space="preserve"> </w:t>
      </w:r>
    </w:p>
    <w:bookmarkEnd w:id="0"/>
    <w:p w14:paraId="4832137D" w14:textId="3E2B184B" w:rsidR="00EA36F5" w:rsidRDefault="00EA36F5" w:rsidP="00D32270">
      <w:pPr>
        <w:tabs>
          <w:tab w:val="left" w:pos="996"/>
        </w:tabs>
        <w:autoSpaceDE w:val="0"/>
        <w:autoSpaceDN w:val="0"/>
        <w:adjustRightInd w:val="0"/>
        <w:spacing w:after="0" w:line="240" w:lineRule="auto"/>
        <w:rPr>
          <w:rFonts w:ascii="Consolas" w:hAnsi="Consolas" w:cs="Consolas"/>
          <w:b/>
          <w:color w:val="3F7F5F"/>
          <w:sz w:val="20"/>
          <w:szCs w:val="20"/>
        </w:rPr>
      </w:pPr>
    </w:p>
    <w:p w14:paraId="26F92BF6" w14:textId="77777777" w:rsidR="009E32B4" w:rsidRDefault="009E32B4" w:rsidP="009E32B4">
      <w:pPr>
        <w:keepNext/>
        <w:tabs>
          <w:tab w:val="left" w:pos="996"/>
        </w:tabs>
        <w:autoSpaceDE w:val="0"/>
        <w:autoSpaceDN w:val="0"/>
        <w:adjustRightInd w:val="0"/>
        <w:spacing w:after="0" w:line="240" w:lineRule="auto"/>
      </w:pPr>
      <w:r>
        <w:rPr>
          <w:noProof/>
        </w:rPr>
        <w:drawing>
          <wp:inline distT="0" distB="0" distL="0" distR="0" wp14:anchorId="4129CB74" wp14:editId="76EFC304">
            <wp:extent cx="5943600" cy="1690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90370"/>
                    </a:xfrm>
                    <a:prstGeom prst="rect">
                      <a:avLst/>
                    </a:prstGeom>
                  </pic:spPr>
                </pic:pic>
              </a:graphicData>
            </a:graphic>
          </wp:inline>
        </w:drawing>
      </w:r>
    </w:p>
    <w:p w14:paraId="164FBE3B" w14:textId="2073E16D" w:rsidR="009E32B4" w:rsidRDefault="009E32B4" w:rsidP="009E32B4">
      <w:pPr>
        <w:pStyle w:val="Caption"/>
      </w:pPr>
      <w:r>
        <w:t xml:space="preserve">Figure </w:t>
      </w:r>
      <w:r w:rsidR="0093190D">
        <w:rPr>
          <w:noProof/>
        </w:rPr>
        <w:fldChar w:fldCharType="begin"/>
      </w:r>
      <w:r w:rsidR="0093190D">
        <w:rPr>
          <w:noProof/>
        </w:rPr>
        <w:instrText xml:space="preserve"> SEQ Figure \* ARABIC </w:instrText>
      </w:r>
      <w:r w:rsidR="0093190D">
        <w:rPr>
          <w:noProof/>
        </w:rPr>
        <w:fldChar w:fldCharType="separate"/>
      </w:r>
      <w:r w:rsidR="0042003B">
        <w:rPr>
          <w:noProof/>
        </w:rPr>
        <w:t>1</w:t>
      </w:r>
      <w:r w:rsidR="0093190D">
        <w:rPr>
          <w:noProof/>
        </w:rPr>
        <w:fldChar w:fldCharType="end"/>
      </w:r>
      <w:r>
        <w:t xml:space="preserve"> - Enabling logs in BIOS runtime.</w:t>
      </w:r>
    </w:p>
    <w:p w14:paraId="1F5FB276" w14:textId="77777777" w:rsidR="009E32B4" w:rsidRDefault="009E32B4" w:rsidP="009E32B4">
      <w:pPr>
        <w:keepNext/>
      </w:pPr>
      <w:r>
        <w:rPr>
          <w:noProof/>
        </w:rPr>
        <w:drawing>
          <wp:inline distT="0" distB="0" distL="0" distR="0" wp14:anchorId="6EC07E01" wp14:editId="543B087F">
            <wp:extent cx="2538544" cy="195698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1710" cy="1967137"/>
                    </a:xfrm>
                    <a:prstGeom prst="rect">
                      <a:avLst/>
                    </a:prstGeom>
                  </pic:spPr>
                </pic:pic>
              </a:graphicData>
            </a:graphic>
          </wp:inline>
        </w:drawing>
      </w:r>
    </w:p>
    <w:p w14:paraId="4B61CFFF" w14:textId="33CEA929" w:rsidR="009E32B4" w:rsidRDefault="009E32B4" w:rsidP="009E32B4">
      <w:pPr>
        <w:pStyle w:val="Caption"/>
      </w:pPr>
      <w:r>
        <w:t xml:space="preserve">Figure </w:t>
      </w:r>
      <w:r w:rsidR="0093190D">
        <w:rPr>
          <w:noProof/>
        </w:rPr>
        <w:fldChar w:fldCharType="begin"/>
      </w:r>
      <w:r w:rsidR="0093190D">
        <w:rPr>
          <w:noProof/>
        </w:rPr>
        <w:instrText xml:space="preserve"> SEQ Figure \* ARABIC </w:instrText>
      </w:r>
      <w:r w:rsidR="0093190D">
        <w:rPr>
          <w:noProof/>
        </w:rPr>
        <w:fldChar w:fldCharType="separate"/>
      </w:r>
      <w:r w:rsidR="0042003B">
        <w:rPr>
          <w:noProof/>
        </w:rPr>
        <w:t>2</w:t>
      </w:r>
      <w:r w:rsidR="0093190D">
        <w:rPr>
          <w:noProof/>
        </w:rPr>
        <w:fldChar w:fldCharType="end"/>
      </w:r>
      <w:r>
        <w:t xml:space="preserve"> - Adding </w:t>
      </w:r>
      <w:proofErr w:type="spellStart"/>
      <w:r>
        <w:t>LoggingSetup</w:t>
      </w:r>
      <w:proofErr w:type="spellEnd"/>
      <w:r>
        <w:t xml:space="preserve"> to our configuration.</w:t>
      </w:r>
    </w:p>
    <w:p w14:paraId="2D01D948" w14:textId="38FCAD15" w:rsidR="009E32B4" w:rsidRDefault="009E32B4">
      <w:r>
        <w:br w:type="page"/>
      </w:r>
    </w:p>
    <w:p w14:paraId="7C738CEC" w14:textId="77777777" w:rsidR="009E32B4" w:rsidRDefault="009E32B4" w:rsidP="009E32B4">
      <w:pPr>
        <w:keepNext/>
      </w:pPr>
      <w:r>
        <w:rPr>
          <w:noProof/>
        </w:rPr>
        <w:lastRenderedPageBreak/>
        <w:drawing>
          <wp:inline distT="0" distB="0" distL="0" distR="0" wp14:anchorId="55AD0E1A" wp14:editId="4D8D9300">
            <wp:extent cx="5943600" cy="1637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37030"/>
                    </a:xfrm>
                    <a:prstGeom prst="rect">
                      <a:avLst/>
                    </a:prstGeom>
                  </pic:spPr>
                </pic:pic>
              </a:graphicData>
            </a:graphic>
          </wp:inline>
        </w:drawing>
      </w:r>
    </w:p>
    <w:p w14:paraId="02E7DEDD" w14:textId="19ABBEE7" w:rsidR="009E32B4" w:rsidRDefault="009E32B4" w:rsidP="009E32B4">
      <w:pPr>
        <w:pStyle w:val="Caption"/>
      </w:pPr>
      <w:r>
        <w:t xml:space="preserve">Figure </w:t>
      </w:r>
      <w:r w:rsidR="0093190D">
        <w:rPr>
          <w:noProof/>
        </w:rPr>
        <w:fldChar w:fldCharType="begin"/>
      </w:r>
      <w:r w:rsidR="0093190D">
        <w:rPr>
          <w:noProof/>
        </w:rPr>
        <w:instrText xml:space="preserve"> SEQ Figure \* ARABIC </w:instrText>
      </w:r>
      <w:r w:rsidR="0093190D">
        <w:rPr>
          <w:noProof/>
        </w:rPr>
        <w:fldChar w:fldCharType="separate"/>
      </w:r>
      <w:r w:rsidR="0042003B">
        <w:rPr>
          <w:noProof/>
        </w:rPr>
        <w:t>3</w:t>
      </w:r>
      <w:r w:rsidR="0093190D">
        <w:rPr>
          <w:noProof/>
        </w:rPr>
        <w:fldChar w:fldCharType="end"/>
      </w:r>
      <w:r>
        <w:t xml:space="preserve"> - Adding </w:t>
      </w:r>
      <w:proofErr w:type="spellStart"/>
      <w:r>
        <w:t>LoggingSetup</w:t>
      </w:r>
      <w:proofErr w:type="spellEnd"/>
      <w:r>
        <w:t xml:space="preserve"> to our configuration.</w:t>
      </w:r>
    </w:p>
    <w:p w14:paraId="649C0F7D" w14:textId="77777777" w:rsidR="009E32B4" w:rsidRDefault="009E32B4" w:rsidP="009E32B4">
      <w:pPr>
        <w:keepNext/>
      </w:pPr>
      <w:r>
        <w:rPr>
          <w:noProof/>
        </w:rPr>
        <w:drawing>
          <wp:inline distT="0" distB="0" distL="0" distR="0" wp14:anchorId="40B26E2E" wp14:editId="4373F7E4">
            <wp:extent cx="5943600" cy="992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92505"/>
                    </a:xfrm>
                    <a:prstGeom prst="rect">
                      <a:avLst/>
                    </a:prstGeom>
                  </pic:spPr>
                </pic:pic>
              </a:graphicData>
            </a:graphic>
          </wp:inline>
        </w:drawing>
      </w:r>
    </w:p>
    <w:p w14:paraId="61AB5B4C" w14:textId="2F4F23AC" w:rsidR="009E32B4" w:rsidRDefault="009E32B4" w:rsidP="009E32B4">
      <w:pPr>
        <w:pStyle w:val="Caption"/>
      </w:pPr>
      <w:r>
        <w:t xml:space="preserve">Figure </w:t>
      </w:r>
      <w:r w:rsidR="0093190D">
        <w:rPr>
          <w:noProof/>
        </w:rPr>
        <w:fldChar w:fldCharType="begin"/>
      </w:r>
      <w:r w:rsidR="0093190D">
        <w:rPr>
          <w:noProof/>
        </w:rPr>
        <w:instrText xml:space="preserve"> SEQ Figure \* ARABIC </w:instrText>
      </w:r>
      <w:r w:rsidR="0093190D">
        <w:rPr>
          <w:noProof/>
        </w:rPr>
        <w:fldChar w:fldCharType="separate"/>
      </w:r>
      <w:r w:rsidR="0042003B">
        <w:rPr>
          <w:noProof/>
        </w:rPr>
        <w:t>4</w:t>
      </w:r>
      <w:r w:rsidR="0093190D">
        <w:rPr>
          <w:noProof/>
        </w:rPr>
        <w:fldChar w:fldCharType="end"/>
      </w:r>
      <w:r>
        <w:t xml:space="preserve"> - Adjusting logging mode to be </w:t>
      </w:r>
      <w:proofErr w:type="spellStart"/>
      <w:r>
        <w:t>LoggerStopMode</w:t>
      </w:r>
      <w:proofErr w:type="spellEnd"/>
      <w:r>
        <w:t>, JTAG only for proper log message display.</w:t>
      </w:r>
    </w:p>
    <w:p w14:paraId="11E86D88" w14:textId="77777777" w:rsidR="009E32B4" w:rsidRDefault="009E32B4" w:rsidP="009E32B4">
      <w:pPr>
        <w:keepNext/>
      </w:pPr>
      <w:r>
        <w:rPr>
          <w:noProof/>
        </w:rPr>
        <w:drawing>
          <wp:inline distT="0" distB="0" distL="0" distR="0" wp14:anchorId="30AFF031" wp14:editId="2BAA15FC">
            <wp:extent cx="5943600" cy="734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34695"/>
                    </a:xfrm>
                    <a:prstGeom prst="rect">
                      <a:avLst/>
                    </a:prstGeom>
                  </pic:spPr>
                </pic:pic>
              </a:graphicData>
            </a:graphic>
          </wp:inline>
        </w:drawing>
      </w:r>
    </w:p>
    <w:p w14:paraId="19990871" w14:textId="25FCDD33" w:rsidR="009E32B4" w:rsidRDefault="009E32B4" w:rsidP="009E32B4">
      <w:pPr>
        <w:pStyle w:val="Caption"/>
      </w:pPr>
      <w:r>
        <w:t xml:space="preserve">Figure </w:t>
      </w:r>
      <w:r w:rsidR="0093190D">
        <w:rPr>
          <w:noProof/>
        </w:rPr>
        <w:fldChar w:fldCharType="begin"/>
      </w:r>
      <w:r w:rsidR="0093190D">
        <w:rPr>
          <w:noProof/>
        </w:rPr>
        <w:instrText xml:space="preserve"> SEQ Figure \* ARABIC </w:instrText>
      </w:r>
      <w:r w:rsidR="0093190D">
        <w:rPr>
          <w:noProof/>
        </w:rPr>
        <w:fldChar w:fldCharType="separate"/>
      </w:r>
      <w:r w:rsidR="0042003B">
        <w:rPr>
          <w:noProof/>
        </w:rPr>
        <w:t>5</w:t>
      </w:r>
      <w:r w:rsidR="0093190D">
        <w:rPr>
          <w:noProof/>
        </w:rPr>
        <w:fldChar w:fldCharType="end"/>
      </w:r>
      <w:r>
        <w:t xml:space="preserve"> - ROV BIOS information</w:t>
      </w:r>
    </w:p>
    <w:p w14:paraId="5EAA28A1" w14:textId="77777777" w:rsidR="009E32B4" w:rsidRDefault="009E32B4" w:rsidP="009E32B4">
      <w:pPr>
        <w:keepNext/>
      </w:pPr>
      <w:r>
        <w:rPr>
          <w:noProof/>
        </w:rPr>
        <w:drawing>
          <wp:inline distT="0" distB="0" distL="0" distR="0" wp14:anchorId="154F5282" wp14:editId="0A60D15A">
            <wp:extent cx="5943600" cy="770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0255"/>
                    </a:xfrm>
                    <a:prstGeom prst="rect">
                      <a:avLst/>
                    </a:prstGeom>
                  </pic:spPr>
                </pic:pic>
              </a:graphicData>
            </a:graphic>
          </wp:inline>
        </w:drawing>
      </w:r>
    </w:p>
    <w:p w14:paraId="29EEA493" w14:textId="28BA06AB" w:rsidR="009E32B4" w:rsidRDefault="009E32B4" w:rsidP="009E32B4">
      <w:pPr>
        <w:pStyle w:val="Caption"/>
      </w:pPr>
      <w:r>
        <w:t xml:space="preserve">Figure </w:t>
      </w:r>
      <w:r w:rsidR="0093190D">
        <w:rPr>
          <w:noProof/>
        </w:rPr>
        <w:fldChar w:fldCharType="begin"/>
      </w:r>
      <w:r w:rsidR="0093190D">
        <w:rPr>
          <w:noProof/>
        </w:rPr>
        <w:instrText xml:space="preserve"> SEQ Figure \* ARABIC </w:instrText>
      </w:r>
      <w:r w:rsidR="0093190D">
        <w:rPr>
          <w:noProof/>
        </w:rPr>
        <w:fldChar w:fldCharType="separate"/>
      </w:r>
      <w:r w:rsidR="0042003B">
        <w:rPr>
          <w:noProof/>
        </w:rPr>
        <w:t>6</w:t>
      </w:r>
      <w:r w:rsidR="0093190D">
        <w:rPr>
          <w:noProof/>
        </w:rPr>
        <w:fldChar w:fldCharType="end"/>
      </w:r>
      <w:r>
        <w:t xml:space="preserve"> - </w:t>
      </w:r>
      <w:proofErr w:type="spellStart"/>
      <w:r>
        <w:t>Hwi</w:t>
      </w:r>
      <w:proofErr w:type="spellEnd"/>
      <w:r>
        <w:t xml:space="preserve"> stack information</w:t>
      </w:r>
    </w:p>
    <w:p w14:paraId="635C8D8D" w14:textId="77777777" w:rsidR="009E32B4" w:rsidRDefault="009E32B4" w:rsidP="009E32B4">
      <w:pPr>
        <w:keepNext/>
      </w:pPr>
      <w:r>
        <w:rPr>
          <w:noProof/>
        </w:rPr>
        <w:drawing>
          <wp:inline distT="0" distB="0" distL="0" distR="0" wp14:anchorId="5F968635" wp14:editId="4BB8707B">
            <wp:extent cx="2973669" cy="172546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778" cy="1741192"/>
                    </a:xfrm>
                    <a:prstGeom prst="rect">
                      <a:avLst/>
                    </a:prstGeom>
                  </pic:spPr>
                </pic:pic>
              </a:graphicData>
            </a:graphic>
          </wp:inline>
        </w:drawing>
      </w:r>
    </w:p>
    <w:p w14:paraId="6EE754ED" w14:textId="4F7F6408" w:rsidR="009E32B4" w:rsidRDefault="009E32B4" w:rsidP="009E32B4">
      <w:pPr>
        <w:pStyle w:val="Caption"/>
      </w:pPr>
      <w:r>
        <w:t xml:space="preserve">Figure </w:t>
      </w:r>
      <w:r w:rsidR="0093190D">
        <w:rPr>
          <w:noProof/>
        </w:rPr>
        <w:fldChar w:fldCharType="begin"/>
      </w:r>
      <w:r w:rsidR="0093190D">
        <w:rPr>
          <w:noProof/>
        </w:rPr>
        <w:instrText xml:space="preserve"> SEQ Figure \* ARABIC </w:instrText>
      </w:r>
      <w:r w:rsidR="0093190D">
        <w:rPr>
          <w:noProof/>
        </w:rPr>
        <w:fldChar w:fldCharType="separate"/>
      </w:r>
      <w:r w:rsidR="0042003B">
        <w:rPr>
          <w:noProof/>
        </w:rPr>
        <w:t>7</w:t>
      </w:r>
      <w:r w:rsidR="0093190D">
        <w:rPr>
          <w:noProof/>
        </w:rPr>
        <w:fldChar w:fldCharType="end"/>
      </w:r>
      <w:r>
        <w:t xml:space="preserve"> - Number of </w:t>
      </w:r>
      <w:proofErr w:type="spellStart"/>
      <w:r>
        <w:t>Hwi</w:t>
      </w:r>
      <w:proofErr w:type="spellEnd"/>
    </w:p>
    <w:p w14:paraId="7110D830" w14:textId="77777777" w:rsidR="00AE6905" w:rsidRDefault="00AE6905">
      <w:r>
        <w:br w:type="page"/>
      </w:r>
    </w:p>
    <w:p w14:paraId="66A3DB2F" w14:textId="77777777" w:rsidR="00AE6905" w:rsidRDefault="00AE6905" w:rsidP="00AE6905">
      <w:pPr>
        <w:keepNext/>
      </w:pPr>
      <w:r>
        <w:rPr>
          <w:noProof/>
        </w:rPr>
        <w:lastRenderedPageBreak/>
        <w:drawing>
          <wp:inline distT="0" distB="0" distL="0" distR="0" wp14:anchorId="526C121D" wp14:editId="16FFD27B">
            <wp:extent cx="42672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2105025"/>
                    </a:xfrm>
                    <a:prstGeom prst="rect">
                      <a:avLst/>
                    </a:prstGeom>
                  </pic:spPr>
                </pic:pic>
              </a:graphicData>
            </a:graphic>
          </wp:inline>
        </w:drawing>
      </w:r>
    </w:p>
    <w:p w14:paraId="371C8599" w14:textId="6715A5F2" w:rsidR="00AE6905" w:rsidRDefault="00AE6905" w:rsidP="00AE6905">
      <w:pPr>
        <w:pStyle w:val="Caption"/>
      </w:pPr>
      <w:r>
        <w:t xml:space="preserve">Figure </w:t>
      </w:r>
      <w:r w:rsidR="0093190D">
        <w:rPr>
          <w:noProof/>
        </w:rPr>
        <w:fldChar w:fldCharType="begin"/>
      </w:r>
      <w:r w:rsidR="0093190D">
        <w:rPr>
          <w:noProof/>
        </w:rPr>
        <w:instrText xml:space="preserve"> SEQ Figure \* ARABIC </w:instrText>
      </w:r>
      <w:r w:rsidR="0093190D">
        <w:rPr>
          <w:noProof/>
        </w:rPr>
        <w:fldChar w:fldCharType="separate"/>
      </w:r>
      <w:r w:rsidR="0042003B">
        <w:rPr>
          <w:noProof/>
        </w:rPr>
        <w:t>8</w:t>
      </w:r>
      <w:r w:rsidR="0093190D">
        <w:rPr>
          <w:noProof/>
        </w:rPr>
        <w:fldChar w:fldCharType="end"/>
      </w:r>
      <w:r>
        <w:t xml:space="preserve"> - Number of </w:t>
      </w:r>
      <w:proofErr w:type="spellStart"/>
      <w:r>
        <w:t>Hwi</w:t>
      </w:r>
      <w:proofErr w:type="spellEnd"/>
      <w:r>
        <w:t xml:space="preserve"> in system.</w:t>
      </w:r>
    </w:p>
    <w:p w14:paraId="4C63F0EC" w14:textId="77777777" w:rsidR="0042003B" w:rsidRDefault="0042003B" w:rsidP="0042003B">
      <w:pPr>
        <w:keepNext/>
      </w:pPr>
      <w:r>
        <w:rPr>
          <w:noProof/>
        </w:rPr>
        <w:drawing>
          <wp:inline distT="0" distB="0" distL="0" distR="0" wp14:anchorId="5B23F13A" wp14:editId="1FCD080F">
            <wp:extent cx="5943600" cy="2156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56460"/>
                    </a:xfrm>
                    <a:prstGeom prst="rect">
                      <a:avLst/>
                    </a:prstGeom>
                  </pic:spPr>
                </pic:pic>
              </a:graphicData>
            </a:graphic>
          </wp:inline>
        </w:drawing>
      </w:r>
    </w:p>
    <w:p w14:paraId="311E7330" w14:textId="64430D76" w:rsidR="0042003B" w:rsidRDefault="0042003B" w:rsidP="0042003B">
      <w:pPr>
        <w:pStyle w:val="Caption"/>
      </w:pPr>
      <w:r>
        <w:t xml:space="preserve">Figure </w:t>
      </w:r>
      <w:r w:rsidR="0093190D">
        <w:rPr>
          <w:noProof/>
        </w:rPr>
        <w:fldChar w:fldCharType="begin"/>
      </w:r>
      <w:r w:rsidR="0093190D">
        <w:rPr>
          <w:noProof/>
        </w:rPr>
        <w:instrText xml:space="preserve"> SEQ Figure \* ARABIC </w:instrText>
      </w:r>
      <w:r w:rsidR="0093190D">
        <w:rPr>
          <w:noProof/>
        </w:rPr>
        <w:fldChar w:fldCharType="separate"/>
      </w:r>
      <w:r>
        <w:rPr>
          <w:noProof/>
        </w:rPr>
        <w:t>9</w:t>
      </w:r>
      <w:r w:rsidR="0093190D">
        <w:rPr>
          <w:noProof/>
        </w:rPr>
        <w:fldChar w:fldCharType="end"/>
      </w:r>
      <w:r>
        <w:t xml:space="preserve"> - Execution graph.</w:t>
      </w:r>
    </w:p>
    <w:p w14:paraId="747347F5" w14:textId="77777777" w:rsidR="0042003B" w:rsidRDefault="0042003B" w:rsidP="0042003B">
      <w:pPr>
        <w:keepNext/>
      </w:pPr>
      <w:r>
        <w:rPr>
          <w:noProof/>
        </w:rPr>
        <w:drawing>
          <wp:inline distT="0" distB="0" distL="0" distR="0" wp14:anchorId="3F52AF2F" wp14:editId="7099907A">
            <wp:extent cx="5943600" cy="997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97585"/>
                    </a:xfrm>
                    <a:prstGeom prst="rect">
                      <a:avLst/>
                    </a:prstGeom>
                  </pic:spPr>
                </pic:pic>
              </a:graphicData>
            </a:graphic>
          </wp:inline>
        </w:drawing>
      </w:r>
    </w:p>
    <w:p w14:paraId="5CB61EFD" w14:textId="4FFCD2E2" w:rsidR="0042003B" w:rsidRPr="0042003B" w:rsidRDefault="0042003B" w:rsidP="0042003B">
      <w:pPr>
        <w:pStyle w:val="Caption"/>
      </w:pPr>
      <w:r>
        <w:t xml:space="preserve">Figure </w:t>
      </w:r>
      <w:r w:rsidR="0093190D">
        <w:rPr>
          <w:noProof/>
        </w:rPr>
        <w:fldChar w:fldCharType="begin"/>
      </w:r>
      <w:r w:rsidR="0093190D">
        <w:rPr>
          <w:noProof/>
        </w:rPr>
        <w:instrText xml:space="preserve"> SEQ Figure \* ARABIC </w:instrText>
      </w:r>
      <w:r w:rsidR="0093190D">
        <w:rPr>
          <w:noProof/>
        </w:rPr>
        <w:fldChar w:fldCharType="separate"/>
      </w:r>
      <w:r>
        <w:rPr>
          <w:noProof/>
        </w:rPr>
        <w:t>10</w:t>
      </w:r>
      <w:r w:rsidR="0093190D">
        <w:rPr>
          <w:noProof/>
        </w:rPr>
        <w:fldChar w:fldCharType="end"/>
      </w:r>
      <w:r>
        <w:t xml:space="preserve"> - Log information.</w:t>
      </w:r>
    </w:p>
    <w:p w14:paraId="542D12BB" w14:textId="0CBBCDC7" w:rsidR="009E32B4" w:rsidRPr="0042003B" w:rsidRDefault="009E32B4" w:rsidP="0042003B">
      <w:pPr>
        <w:rPr>
          <w:i/>
          <w:iCs/>
          <w:color w:val="44546A" w:themeColor="text2"/>
          <w:sz w:val="18"/>
          <w:szCs w:val="18"/>
        </w:rPr>
      </w:pPr>
    </w:p>
    <w:sectPr w:rsidR="009E32B4" w:rsidRPr="0042003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06B61" w14:textId="77777777" w:rsidR="0093190D" w:rsidRDefault="0093190D" w:rsidP="00E15329">
      <w:pPr>
        <w:spacing w:after="0" w:line="240" w:lineRule="auto"/>
      </w:pPr>
      <w:r>
        <w:separator/>
      </w:r>
    </w:p>
  </w:endnote>
  <w:endnote w:type="continuationSeparator" w:id="0">
    <w:p w14:paraId="52B0E6ED" w14:textId="77777777" w:rsidR="0093190D" w:rsidRDefault="0093190D"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BF18F" w14:textId="77777777" w:rsidR="0093190D" w:rsidRDefault="0093190D" w:rsidP="00E15329">
      <w:pPr>
        <w:spacing w:after="0" w:line="240" w:lineRule="auto"/>
      </w:pPr>
      <w:r>
        <w:separator/>
      </w:r>
    </w:p>
  </w:footnote>
  <w:footnote w:type="continuationSeparator" w:id="0">
    <w:p w14:paraId="3099DEE1" w14:textId="77777777" w:rsidR="0093190D" w:rsidRDefault="0093190D"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2BEDA218" w:rsidR="00E15329" w:rsidRDefault="00386CD4" w:rsidP="00E15329">
    <w:pPr>
      <w:pStyle w:val="Header"/>
      <w:jc w:val="right"/>
    </w:pPr>
    <w:r>
      <w:t>Stryder Loveday</w:t>
    </w:r>
  </w:p>
  <w:p w14:paraId="1C21AD83" w14:textId="4486AF0E" w:rsidR="00E15329" w:rsidRDefault="00431D87" w:rsidP="00E15329">
    <w:pPr>
      <w:pStyle w:val="Header"/>
      <w:jc w:val="right"/>
    </w:pPr>
    <w:proofErr w:type="spellStart"/>
    <w:r>
      <w:t>Github</w:t>
    </w:r>
    <w:proofErr w:type="spellEnd"/>
    <w:r>
      <w:t xml:space="preserve"> root directory: </w:t>
    </w:r>
    <w:r w:rsidR="00386CD4" w:rsidRPr="00386CD4">
      <w:t>https://github.com/BitBangTrials/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06B95"/>
    <w:rsid w:val="00065E36"/>
    <w:rsid w:val="00097C05"/>
    <w:rsid w:val="000A041B"/>
    <w:rsid w:val="000A5209"/>
    <w:rsid w:val="000C49E4"/>
    <w:rsid w:val="000E5F6B"/>
    <w:rsid w:val="0010455B"/>
    <w:rsid w:val="00166BBB"/>
    <w:rsid w:val="00167881"/>
    <w:rsid w:val="001B6B33"/>
    <w:rsid w:val="0021015E"/>
    <w:rsid w:val="002B1F0F"/>
    <w:rsid w:val="002E620B"/>
    <w:rsid w:val="002E7EAB"/>
    <w:rsid w:val="002F11D1"/>
    <w:rsid w:val="00386CD4"/>
    <w:rsid w:val="0042003B"/>
    <w:rsid w:val="00431D87"/>
    <w:rsid w:val="0043653E"/>
    <w:rsid w:val="0046103E"/>
    <w:rsid w:val="004A71F7"/>
    <w:rsid w:val="004B09E1"/>
    <w:rsid w:val="004C1566"/>
    <w:rsid w:val="0050429D"/>
    <w:rsid w:val="00504641"/>
    <w:rsid w:val="00513865"/>
    <w:rsid w:val="00580B95"/>
    <w:rsid w:val="005A5376"/>
    <w:rsid w:val="005C76DC"/>
    <w:rsid w:val="005D5D6B"/>
    <w:rsid w:val="005E0FC8"/>
    <w:rsid w:val="005F340B"/>
    <w:rsid w:val="00602A95"/>
    <w:rsid w:val="00626CE4"/>
    <w:rsid w:val="00675093"/>
    <w:rsid w:val="00681B51"/>
    <w:rsid w:val="006A2A91"/>
    <w:rsid w:val="006A5892"/>
    <w:rsid w:val="006D0793"/>
    <w:rsid w:val="00741C34"/>
    <w:rsid w:val="00742E15"/>
    <w:rsid w:val="007A0CA7"/>
    <w:rsid w:val="007A279D"/>
    <w:rsid w:val="007B7C27"/>
    <w:rsid w:val="008220D6"/>
    <w:rsid w:val="008363BC"/>
    <w:rsid w:val="00851416"/>
    <w:rsid w:val="008617B2"/>
    <w:rsid w:val="008619DC"/>
    <w:rsid w:val="00884A76"/>
    <w:rsid w:val="008A0770"/>
    <w:rsid w:val="008C0A77"/>
    <w:rsid w:val="008C2DCD"/>
    <w:rsid w:val="008E69C6"/>
    <w:rsid w:val="009107F0"/>
    <w:rsid w:val="0093190D"/>
    <w:rsid w:val="0094572D"/>
    <w:rsid w:val="009565FB"/>
    <w:rsid w:val="009B31E6"/>
    <w:rsid w:val="009B6DA5"/>
    <w:rsid w:val="009D17FB"/>
    <w:rsid w:val="009D2D7C"/>
    <w:rsid w:val="009E32B4"/>
    <w:rsid w:val="009E51F7"/>
    <w:rsid w:val="009F649F"/>
    <w:rsid w:val="00A12870"/>
    <w:rsid w:val="00A208A8"/>
    <w:rsid w:val="00A3461D"/>
    <w:rsid w:val="00A56843"/>
    <w:rsid w:val="00A81180"/>
    <w:rsid w:val="00A94B3E"/>
    <w:rsid w:val="00AB4BDE"/>
    <w:rsid w:val="00AE6905"/>
    <w:rsid w:val="00B22805"/>
    <w:rsid w:val="00B33B93"/>
    <w:rsid w:val="00B57D4B"/>
    <w:rsid w:val="00B73657"/>
    <w:rsid w:val="00B903F1"/>
    <w:rsid w:val="00BB2C95"/>
    <w:rsid w:val="00BB5A4F"/>
    <w:rsid w:val="00BC0C60"/>
    <w:rsid w:val="00BD0C15"/>
    <w:rsid w:val="00C25789"/>
    <w:rsid w:val="00C32C78"/>
    <w:rsid w:val="00C76ED7"/>
    <w:rsid w:val="00C771AA"/>
    <w:rsid w:val="00CA5C9B"/>
    <w:rsid w:val="00CA71A1"/>
    <w:rsid w:val="00CB3281"/>
    <w:rsid w:val="00CB4CDE"/>
    <w:rsid w:val="00CB579C"/>
    <w:rsid w:val="00CC11BE"/>
    <w:rsid w:val="00D0495A"/>
    <w:rsid w:val="00D14F33"/>
    <w:rsid w:val="00D32270"/>
    <w:rsid w:val="00D33886"/>
    <w:rsid w:val="00D50E1F"/>
    <w:rsid w:val="00D76599"/>
    <w:rsid w:val="00E15329"/>
    <w:rsid w:val="00E546EC"/>
    <w:rsid w:val="00E92820"/>
    <w:rsid w:val="00E93F33"/>
    <w:rsid w:val="00EA36F5"/>
    <w:rsid w:val="00ED670F"/>
    <w:rsid w:val="00F15261"/>
    <w:rsid w:val="00F30B0A"/>
    <w:rsid w:val="00F67DA6"/>
    <w:rsid w:val="00F8219F"/>
    <w:rsid w:val="00F91710"/>
    <w:rsid w:val="00FC45E4"/>
    <w:rsid w:val="00FF4CF9"/>
    <w:rsid w:val="00FF5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PlaceholderText">
    <w:name w:val="Placeholder Text"/>
    <w:basedOn w:val="DefaultParagraphFont"/>
    <w:uiPriority w:val="99"/>
    <w:semiHidden/>
    <w:rsid w:val="00675093"/>
    <w:rPr>
      <w:color w:val="808080"/>
    </w:rPr>
  </w:style>
  <w:style w:type="character" w:styleId="Hyperlink">
    <w:name w:val="Hyperlink"/>
    <w:basedOn w:val="DefaultParagraphFont"/>
    <w:uiPriority w:val="99"/>
    <w:unhideWhenUsed/>
    <w:rsid w:val="00E546EC"/>
    <w:rPr>
      <w:color w:val="0563C1" w:themeColor="hyperlink"/>
      <w:u w:val="single"/>
    </w:rPr>
  </w:style>
  <w:style w:type="character" w:styleId="UnresolvedMention">
    <w:name w:val="Unresolved Mention"/>
    <w:basedOn w:val="DefaultParagraphFont"/>
    <w:uiPriority w:val="99"/>
    <w:rsid w:val="00E546EC"/>
    <w:rPr>
      <w:color w:val="605E5C"/>
      <w:shd w:val="clear" w:color="auto" w:fill="E1DFDD"/>
    </w:rPr>
  </w:style>
  <w:style w:type="character" w:customStyle="1" w:styleId="fontstyle01">
    <w:name w:val="fontstyle01"/>
    <w:basedOn w:val="DefaultParagraphFont"/>
    <w:rsid w:val="00CB4CDE"/>
    <w:rPr>
      <w:rFonts w:ascii="TimesNewRomanPSMT" w:hAnsi="TimesNewRomanPSMT" w:hint="default"/>
      <w:b w:val="0"/>
      <w:bCs w:val="0"/>
      <w:i w:val="0"/>
      <w:iCs w:val="0"/>
      <w:color w:val="000000"/>
      <w:sz w:val="22"/>
      <w:szCs w:val="22"/>
    </w:rPr>
  </w:style>
  <w:style w:type="character" w:customStyle="1" w:styleId="Heading1Char">
    <w:name w:val="Heading 1 Char"/>
    <w:basedOn w:val="DefaultParagraphFont"/>
    <w:link w:val="Heading1"/>
    <w:uiPriority w:val="9"/>
    <w:rsid w:val="00741C3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B09E1"/>
    <w:pPr>
      <w:spacing w:after="200" w:line="240" w:lineRule="auto"/>
    </w:pPr>
    <w:rPr>
      <w:i/>
      <w:iCs/>
      <w:color w:val="44546A" w:themeColor="text2"/>
      <w:sz w:val="18"/>
      <w:szCs w:val="18"/>
    </w:rPr>
  </w:style>
  <w:style w:type="character" w:customStyle="1" w:styleId="texhtml">
    <w:name w:val="texhtml"/>
    <w:basedOn w:val="DefaultParagraphFont"/>
    <w:rsid w:val="00C76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3</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Stryder Loveday</cp:lastModifiedBy>
  <cp:revision>52</cp:revision>
  <dcterms:created xsi:type="dcterms:W3CDTF">2017-10-12T18:09:00Z</dcterms:created>
  <dcterms:modified xsi:type="dcterms:W3CDTF">2018-11-24T07:49:00Z</dcterms:modified>
</cp:coreProperties>
</file>