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FFBEB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РАБОТЕ С СИСТЕМОЙ АУДИТА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(для администратора)</w:t>
      </w:r>
    </w:p>
    <w:p w14:paraId="70909BEC">
      <w:pPr>
        <w:rPr>
          <w:rFonts w:hint="default"/>
        </w:rPr>
      </w:pPr>
    </w:p>
    <w:p w14:paraId="7601CD11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5E56501B">
      <w:pPr>
        <w:rPr>
          <w:rFonts w:hint="default"/>
        </w:rPr>
      </w:pPr>
      <w:r>
        <w:rPr>
          <w:rFonts w:hint="default"/>
        </w:rPr>
        <w:t>Инструкция описывает, как просматривать и анализировать журнал действий пользователей.</w:t>
      </w:r>
    </w:p>
    <w:p w14:paraId="32993828">
      <w:pPr>
        <w:rPr>
          <w:rFonts w:hint="default"/>
        </w:rPr>
      </w:pPr>
    </w:p>
    <w:p w14:paraId="3F91FE92">
      <w:pPr>
        <w:pStyle w:val="3"/>
        <w:bidi w:val="0"/>
        <w:rPr>
          <w:rFonts w:hint="default"/>
        </w:rPr>
      </w:pPr>
      <w:r>
        <w:rPr>
          <w:rFonts w:hint="default"/>
        </w:rPr>
        <w:t>2. Доступ</w:t>
      </w:r>
    </w:p>
    <w:p w14:paraId="32B22C33">
      <w:pPr>
        <w:rPr>
          <w:rFonts w:hint="default"/>
        </w:rPr>
      </w:pPr>
      <w:r>
        <w:rPr>
          <w:rFonts w:hint="default"/>
        </w:rPr>
        <w:t>Только пользователи с ролью «Администратор» могут видеть раздел «Журнал аудита».</w:t>
      </w:r>
    </w:p>
    <w:p w14:paraId="586EE299">
      <w:pPr>
        <w:rPr>
          <w:rFonts w:hint="default"/>
        </w:rPr>
      </w:pPr>
    </w:p>
    <w:p w14:paraId="7D299072">
      <w:pPr>
        <w:pStyle w:val="3"/>
        <w:bidi w:val="0"/>
        <w:rPr>
          <w:rFonts w:hint="default"/>
        </w:rPr>
      </w:pPr>
      <w:r>
        <w:rPr>
          <w:rFonts w:hint="default"/>
        </w:rPr>
        <w:t>3. Вход в раздел</w:t>
      </w:r>
    </w:p>
    <w:p w14:paraId="1C9FA94F">
      <w:pPr>
        <w:rPr>
          <w:rFonts w:hint="default"/>
        </w:rPr>
      </w:pPr>
    </w:p>
    <w:p w14:paraId="4CC80FA5">
      <w:pPr>
        <w:rPr>
          <w:rFonts w:hint="default"/>
        </w:rPr>
      </w:pPr>
      <w:r>
        <w:rPr>
          <w:rFonts w:hint="default"/>
        </w:rPr>
        <w:t>Авторизуйтесь в системе под учётной записью администратора.</w:t>
      </w:r>
    </w:p>
    <w:p w14:paraId="66CCCC70">
      <w:pPr>
        <w:rPr>
          <w:rFonts w:hint="default"/>
        </w:rPr>
      </w:pPr>
    </w:p>
    <w:p w14:paraId="2D90CF33">
      <w:pPr>
        <w:rPr>
          <w:rFonts w:hint="default"/>
        </w:rPr>
      </w:pPr>
      <w:r>
        <w:rPr>
          <w:rFonts w:hint="default"/>
        </w:rPr>
        <w:t xml:space="preserve">В верхнем меню нажмите «Администрирование» </w:t>
      </w:r>
      <w:r>
        <w:rPr>
          <w:rFonts w:hint="default"/>
          <w:lang w:val="ru-RU"/>
        </w:rPr>
        <w:t>в</w:t>
      </w:r>
      <w:r>
        <w:rPr>
          <w:rFonts w:hint="default"/>
        </w:rPr>
        <w:t xml:space="preserve"> «Журнал аудита».</w:t>
      </w:r>
    </w:p>
    <w:p w14:paraId="2ECB78E7">
      <w:pPr>
        <w:rPr>
          <w:rFonts w:hint="default"/>
        </w:rPr>
      </w:pPr>
    </w:p>
    <w:p w14:paraId="30BD89E0">
      <w:pPr>
        <w:pStyle w:val="3"/>
        <w:bidi w:val="0"/>
        <w:rPr>
          <w:rFonts w:hint="default"/>
        </w:rPr>
      </w:pPr>
      <w:r>
        <w:rPr>
          <w:rFonts w:hint="default"/>
        </w:rPr>
        <w:t>4. Работа с журналом</w:t>
      </w:r>
    </w:p>
    <w:p w14:paraId="21FF0156">
      <w:pPr>
        <w:rPr>
          <w:rFonts w:hint="default"/>
        </w:rPr>
      </w:pPr>
      <w:r>
        <w:rPr>
          <w:rFonts w:hint="default"/>
        </w:rPr>
        <w:t>Откроется страница, содержащая таблицу записей с колонками:</w:t>
      </w:r>
    </w:p>
    <w:p w14:paraId="55FB5AAF">
      <w:pPr>
        <w:rPr>
          <w:rFonts w:hint="default"/>
        </w:rPr>
      </w:pPr>
    </w:p>
    <w:p w14:paraId="28C5BE8E">
      <w:pPr>
        <w:rPr>
          <w:rFonts w:hint="default"/>
        </w:rPr>
      </w:pPr>
      <w:r>
        <w:rPr>
          <w:rFonts w:hint="default"/>
        </w:rPr>
        <w:t>Дата/время,</w:t>
      </w:r>
    </w:p>
    <w:p w14:paraId="2BF36272">
      <w:pPr>
        <w:rPr>
          <w:rFonts w:hint="default"/>
        </w:rPr>
      </w:pPr>
    </w:p>
    <w:p w14:paraId="2C1CFBE2">
      <w:pPr>
        <w:rPr>
          <w:rFonts w:hint="default"/>
        </w:rPr>
      </w:pPr>
      <w:r>
        <w:rPr>
          <w:rFonts w:hint="default"/>
        </w:rPr>
        <w:t>Пользователь (ФИО),</w:t>
      </w:r>
    </w:p>
    <w:p w14:paraId="6D292B74">
      <w:pPr>
        <w:rPr>
          <w:rFonts w:hint="default"/>
        </w:rPr>
      </w:pPr>
    </w:p>
    <w:p w14:paraId="306F0280">
      <w:pPr>
        <w:rPr>
          <w:rFonts w:hint="default"/>
        </w:rPr>
      </w:pPr>
      <w:r>
        <w:rPr>
          <w:rFonts w:hint="default"/>
        </w:rPr>
        <w:t>Действие (например, «Вход», «Создание заявки», «Голосование»),</w:t>
      </w:r>
    </w:p>
    <w:p w14:paraId="34F80673">
      <w:pPr>
        <w:rPr>
          <w:rFonts w:hint="default"/>
        </w:rPr>
      </w:pPr>
    </w:p>
    <w:p w14:paraId="4E4F0BB5">
      <w:pPr>
        <w:rPr>
          <w:rFonts w:hint="default"/>
        </w:rPr>
      </w:pPr>
      <w:r>
        <w:rPr>
          <w:rFonts w:hint="default"/>
        </w:rPr>
        <w:t>Детали (ID заявки, комментарий и т.п.),</w:t>
      </w:r>
    </w:p>
    <w:p w14:paraId="6A8EAE30">
      <w:pPr>
        <w:rPr>
          <w:rFonts w:hint="default"/>
        </w:rPr>
      </w:pPr>
    </w:p>
    <w:p w14:paraId="6E44253D">
      <w:pPr>
        <w:rPr>
          <w:rFonts w:hint="default"/>
        </w:rPr>
      </w:pPr>
      <w:r>
        <w:rPr>
          <w:rFonts w:hint="default"/>
        </w:rPr>
        <w:t>IP-адрес.</w:t>
      </w:r>
    </w:p>
    <w:p w14:paraId="037133EF">
      <w:pPr>
        <w:rPr>
          <w:rFonts w:hint="default"/>
        </w:rPr>
      </w:pPr>
    </w:p>
    <w:p w14:paraId="31DF004A">
      <w:pPr>
        <w:pStyle w:val="3"/>
        <w:bidi w:val="0"/>
        <w:rPr>
          <w:rFonts w:hint="default"/>
        </w:rPr>
      </w:pPr>
      <w:r>
        <w:rPr>
          <w:rFonts w:hint="default"/>
        </w:rPr>
        <w:t>5. Фильтрация</w:t>
      </w:r>
    </w:p>
    <w:p w14:paraId="7501631F">
      <w:pPr>
        <w:rPr>
          <w:rFonts w:hint="default"/>
        </w:rPr>
      </w:pPr>
      <w:r>
        <w:rPr>
          <w:rFonts w:hint="default"/>
        </w:rPr>
        <w:t>Используйте панель фильтров:</w:t>
      </w:r>
    </w:p>
    <w:p w14:paraId="732CD382">
      <w:pPr>
        <w:rPr>
          <w:rFonts w:hint="default"/>
        </w:rPr>
      </w:pPr>
    </w:p>
    <w:p w14:paraId="3A91E592">
      <w:pPr>
        <w:rPr>
          <w:rFonts w:hint="default"/>
        </w:rPr>
      </w:pPr>
      <w:r>
        <w:rPr>
          <w:rFonts w:hint="default"/>
        </w:rPr>
        <w:t>Выберите пользователя из списка;</w:t>
      </w:r>
    </w:p>
    <w:p w14:paraId="2D590484">
      <w:pPr>
        <w:rPr>
          <w:rFonts w:hint="default"/>
        </w:rPr>
      </w:pPr>
    </w:p>
    <w:p w14:paraId="509335BF">
      <w:pPr>
        <w:rPr>
          <w:rFonts w:hint="default"/>
        </w:rPr>
      </w:pPr>
      <w:r>
        <w:rPr>
          <w:rFonts w:hint="default"/>
        </w:rPr>
        <w:t>Выберите тип действия;</w:t>
      </w:r>
    </w:p>
    <w:p w14:paraId="0089F87C">
      <w:pPr>
        <w:rPr>
          <w:rFonts w:hint="default"/>
        </w:rPr>
      </w:pPr>
    </w:p>
    <w:p w14:paraId="12C33CDC">
      <w:pPr>
        <w:rPr>
          <w:rFonts w:hint="default"/>
        </w:rPr>
      </w:pPr>
      <w:r>
        <w:rPr>
          <w:rFonts w:hint="default"/>
        </w:rPr>
        <w:t>Укажите диапазон дат;</w:t>
      </w:r>
    </w:p>
    <w:p w14:paraId="460C9967">
      <w:pPr>
        <w:rPr>
          <w:rFonts w:hint="default"/>
        </w:rPr>
      </w:pPr>
    </w:p>
    <w:p w14:paraId="07D0C46F">
      <w:pPr>
        <w:rPr>
          <w:rFonts w:hint="default"/>
        </w:rPr>
      </w:pPr>
      <w:r>
        <w:rPr>
          <w:rFonts w:hint="default"/>
        </w:rPr>
        <w:t>Введите ключевое слово для поиска в поле «Детали».</w:t>
      </w:r>
    </w:p>
    <w:p w14:paraId="0ED4EC6D">
      <w:pPr>
        <w:rPr>
          <w:rFonts w:hint="default"/>
        </w:rPr>
      </w:pPr>
    </w:p>
    <w:p w14:paraId="71CA2303">
      <w:pPr>
        <w:rPr>
          <w:rFonts w:hint="default"/>
        </w:rPr>
      </w:pPr>
      <w:r>
        <w:rPr>
          <w:rFonts w:hint="default"/>
        </w:rPr>
        <w:t xml:space="preserve">Нажмите «Применить»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таблица обновится.</w:t>
      </w:r>
    </w:p>
    <w:p w14:paraId="356B5363">
      <w:pPr>
        <w:rPr>
          <w:rFonts w:hint="default"/>
        </w:rPr>
      </w:pPr>
    </w:p>
    <w:p w14:paraId="62071B16">
      <w:pPr>
        <w:pStyle w:val="3"/>
        <w:bidi w:val="0"/>
        <w:rPr>
          <w:rFonts w:hint="default"/>
        </w:rPr>
      </w:pPr>
      <w:r>
        <w:rPr>
          <w:rFonts w:hint="default"/>
        </w:rPr>
        <w:t>6. Пагинация</w:t>
      </w:r>
    </w:p>
    <w:p w14:paraId="7CCB1D72">
      <w:pPr>
        <w:rPr>
          <w:rFonts w:hint="default"/>
        </w:rPr>
      </w:pPr>
      <w:r>
        <w:rPr>
          <w:rFonts w:hint="default"/>
        </w:rPr>
        <w:t>Внизу страницы доступна навигация по страницам (по 50 записей).</w:t>
      </w:r>
    </w:p>
    <w:p w14:paraId="6A211B4F">
      <w:pPr>
        <w:rPr>
          <w:rFonts w:hint="default"/>
        </w:rPr>
      </w:pPr>
    </w:p>
    <w:p w14:paraId="22BC5CB8">
      <w:pPr>
        <w:pStyle w:val="3"/>
        <w:bidi w:val="0"/>
        <w:rPr>
          <w:rFonts w:hint="default"/>
        </w:rPr>
      </w:pPr>
      <w:r>
        <w:rPr>
          <w:rFonts w:hint="default"/>
        </w:rPr>
        <w:t>7. Экспорт</w:t>
      </w:r>
    </w:p>
    <w:p w14:paraId="704E2E3A">
      <w:pPr>
        <w:rPr>
          <w:rFonts w:hint="default"/>
        </w:rPr>
      </w:pPr>
      <w:r>
        <w:rPr>
          <w:rFonts w:hint="default"/>
        </w:rPr>
        <w:t xml:space="preserve">Нажмите «Скачать отфильтрованные данные (CSV)»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файл будет загружен на ваш компьютер.</w:t>
      </w:r>
    </w:p>
    <w:p w14:paraId="26FE6E4D">
      <w:pPr>
        <w:rPr>
          <w:rFonts w:hint="default"/>
        </w:rPr>
      </w:pPr>
    </w:p>
    <w:p w14:paraId="3E8207B6">
      <w:pPr>
        <w:pStyle w:val="3"/>
        <w:bidi w:val="0"/>
        <w:rPr>
          <w:rFonts w:hint="default"/>
        </w:rPr>
      </w:pPr>
      <w:r>
        <w:rPr>
          <w:rFonts w:hint="default"/>
        </w:rPr>
        <w:t>8. Скриншот</w:t>
      </w:r>
    </w:p>
    <w:p w14:paraId="0D95BE17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6690" cy="3509645"/>
            <wp:effectExtent l="0" t="0" r="10160" b="14605"/>
            <wp:docPr id="14" name="Изображение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8FB2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РАБОТЕ С МОДУЛЕМ УВЕДОМЛЕНИЙ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(для всех пользователей)</w:t>
      </w:r>
    </w:p>
    <w:p w14:paraId="292A0CAA">
      <w:pPr>
        <w:rPr>
          <w:rFonts w:hint="default"/>
        </w:rPr>
      </w:pPr>
    </w:p>
    <w:p w14:paraId="66C4F980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2A43D81C">
      <w:pPr>
        <w:rPr>
          <w:rFonts w:hint="default"/>
        </w:rPr>
      </w:pPr>
      <w:r>
        <w:rPr>
          <w:rFonts w:hint="default"/>
        </w:rPr>
        <w:t>Инструкция описывает, как настраивать получение уведомлений и что они означают.</w:t>
      </w:r>
    </w:p>
    <w:p w14:paraId="04FC11C2">
      <w:pPr>
        <w:rPr>
          <w:rFonts w:hint="default"/>
        </w:rPr>
      </w:pPr>
    </w:p>
    <w:p w14:paraId="7D51FD0E">
      <w:pPr>
        <w:pStyle w:val="3"/>
        <w:bidi w:val="0"/>
        <w:rPr>
          <w:rFonts w:hint="default"/>
        </w:rPr>
      </w:pPr>
      <w:r>
        <w:rPr>
          <w:rFonts w:hint="default"/>
        </w:rPr>
        <w:t>2. Настройка уведомлений</w:t>
      </w:r>
    </w:p>
    <w:p w14:paraId="7C80E65D">
      <w:pPr>
        <w:rPr>
          <w:rFonts w:hint="default"/>
        </w:rPr>
      </w:pPr>
    </w:p>
    <w:p w14:paraId="7F65FC52">
      <w:pPr>
        <w:rPr>
          <w:rFonts w:hint="default"/>
        </w:rPr>
      </w:pPr>
      <w:r>
        <w:rPr>
          <w:rFonts w:hint="default"/>
        </w:rPr>
        <w:t>Войдите в систему.</w:t>
      </w:r>
    </w:p>
    <w:p w14:paraId="1952DE20">
      <w:pPr>
        <w:rPr>
          <w:rFonts w:hint="default"/>
        </w:rPr>
      </w:pPr>
    </w:p>
    <w:p w14:paraId="3E3276CE">
      <w:pPr>
        <w:rPr>
          <w:rFonts w:hint="default"/>
        </w:rPr>
      </w:pPr>
      <w:r>
        <w:rPr>
          <w:rFonts w:hint="default"/>
        </w:rPr>
        <w:t>Перейдите в «Личный кабинет» (иконка профиля в верхнем углу).</w:t>
      </w:r>
    </w:p>
    <w:p w14:paraId="314F851E">
      <w:pPr>
        <w:rPr>
          <w:rFonts w:hint="default"/>
        </w:rPr>
      </w:pPr>
    </w:p>
    <w:p w14:paraId="22626355">
      <w:pPr>
        <w:rPr>
          <w:rFonts w:hint="default"/>
        </w:rPr>
      </w:pPr>
      <w:r>
        <w:rPr>
          <w:rFonts w:hint="default"/>
        </w:rPr>
        <w:t>Установите флажок «Получать уведомления по электронной почте» (включено по умолчанию).</w:t>
      </w:r>
    </w:p>
    <w:p w14:paraId="4DC979F0">
      <w:pPr>
        <w:rPr>
          <w:rFonts w:hint="default"/>
        </w:rPr>
      </w:pPr>
    </w:p>
    <w:p w14:paraId="6077FCB8">
      <w:pPr>
        <w:rPr>
          <w:rFonts w:hint="default"/>
        </w:rPr>
      </w:pPr>
      <w:r>
        <w:rPr>
          <w:rFonts w:hint="default"/>
        </w:rPr>
        <w:t>Сохраните настройки.</w:t>
      </w:r>
    </w:p>
    <w:p w14:paraId="1DEEB26F">
      <w:pPr>
        <w:rPr>
          <w:rFonts w:hint="default"/>
        </w:rPr>
      </w:pPr>
    </w:p>
    <w:p w14:paraId="2AD736F3">
      <w:pPr>
        <w:pStyle w:val="3"/>
        <w:bidi w:val="0"/>
        <w:rPr>
          <w:rFonts w:hint="default"/>
        </w:rPr>
      </w:pPr>
      <w:r>
        <w:rPr>
          <w:rFonts w:hint="default"/>
        </w:rPr>
        <w:t>3. Какие уведомления вы будете получать</w:t>
      </w:r>
    </w:p>
    <w:p w14:paraId="295F148C">
      <w:pPr>
        <w:rPr>
          <w:rFonts w:hint="default"/>
        </w:rPr>
      </w:pPr>
    </w:p>
    <w:p w14:paraId="58E29F05">
      <w:pPr>
        <w:rPr>
          <w:rFonts w:hint="default"/>
        </w:rPr>
      </w:pPr>
      <w:r>
        <w:rPr>
          <w:rFonts w:hint="default"/>
        </w:rPr>
        <w:t xml:space="preserve">Новая заявка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письмо автору с подтверждением создания.</w:t>
      </w:r>
    </w:p>
    <w:p w14:paraId="0BC85891">
      <w:pPr>
        <w:rPr>
          <w:rFonts w:hint="default"/>
        </w:rPr>
      </w:pPr>
    </w:p>
    <w:p w14:paraId="73A0A9D9">
      <w:pPr>
        <w:rPr>
          <w:rFonts w:hint="default"/>
        </w:rPr>
      </w:pPr>
      <w:r>
        <w:rPr>
          <w:rFonts w:hint="default"/>
        </w:rPr>
        <w:t xml:space="preserve">Заявка отправлена на согласование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письмо каждому согласующему со ссылкой на заявку.</w:t>
      </w:r>
    </w:p>
    <w:p w14:paraId="1658B843">
      <w:pPr>
        <w:rPr>
          <w:rFonts w:hint="default"/>
        </w:rPr>
      </w:pPr>
    </w:p>
    <w:p w14:paraId="6BFDE289">
      <w:pPr>
        <w:rPr>
          <w:rFonts w:hint="default"/>
        </w:rPr>
      </w:pPr>
      <w:r>
        <w:rPr>
          <w:rFonts w:hint="default"/>
        </w:rPr>
        <w:t xml:space="preserve">Изменение статуса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письмо автору при утверждении или отклонении.</w:t>
      </w:r>
    </w:p>
    <w:p w14:paraId="5696C653">
      <w:pPr>
        <w:rPr>
          <w:rFonts w:hint="default"/>
        </w:rPr>
      </w:pPr>
    </w:p>
    <w:p w14:paraId="078EC446">
      <w:pPr>
        <w:rPr>
          <w:rFonts w:hint="default"/>
        </w:rPr>
      </w:pPr>
      <w:r>
        <w:rPr>
          <w:rFonts w:hint="default"/>
        </w:rPr>
        <w:t xml:space="preserve">Напоминание о сроке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письмо автору, если срок действия доступа истекает через 3 дня.</w:t>
      </w:r>
    </w:p>
    <w:p w14:paraId="732D9465">
      <w:pPr>
        <w:rPr>
          <w:rFonts w:hint="default"/>
        </w:rPr>
      </w:pPr>
    </w:p>
    <w:p w14:paraId="584D0B7E">
      <w:pPr>
        <w:pStyle w:val="3"/>
        <w:bidi w:val="0"/>
        <w:rPr>
          <w:rFonts w:hint="default"/>
        </w:rPr>
      </w:pPr>
      <w:r>
        <w:rPr>
          <w:rFonts w:hint="default"/>
        </w:rPr>
        <w:t>4. Пример письма</w:t>
      </w:r>
    </w:p>
    <w:p w14:paraId="2B569CF8">
      <w:pPr>
        <w:rPr>
          <w:rFonts w:hint="default"/>
        </w:rPr>
      </w:pPr>
      <w:r>
        <w:rPr>
          <w:rFonts w:hint="default"/>
        </w:rPr>
        <w:t>Тема: «Заявка №123 отправлена на согласование»</w:t>
      </w:r>
    </w:p>
    <w:p w14:paraId="03AC2031">
      <w:pPr>
        <w:rPr>
          <w:rFonts w:hint="default"/>
        </w:rPr>
      </w:pPr>
      <w:r>
        <w:rPr>
          <w:rFonts w:hint="default"/>
        </w:rPr>
        <w:t>Текст: «Здравствуйте, Иван! Заявка "Доступ к базе данных" отправлена на согласование. Перейдите по ссылке, чтобы проголосовать: http://localhost:5000/detail.html?id=123»</w:t>
      </w:r>
    </w:p>
    <w:p w14:paraId="6A812179">
      <w:pPr>
        <w:rPr>
          <w:rFonts w:hint="default"/>
        </w:rPr>
      </w:pPr>
    </w:p>
    <w:p w14:paraId="72CEEB9E">
      <w:pPr>
        <w:pStyle w:val="3"/>
        <w:bidi w:val="0"/>
        <w:rPr>
          <w:rFonts w:hint="default"/>
        </w:rPr>
      </w:pPr>
      <w:r>
        <w:rPr>
          <w:rFonts w:hint="default"/>
        </w:rPr>
        <w:t>5. Важно</w:t>
      </w:r>
    </w:p>
    <w:p w14:paraId="4C19DB16">
      <w:pPr>
        <w:rPr>
          <w:rFonts w:hint="default"/>
        </w:rPr>
      </w:pPr>
      <w:r>
        <w:rPr>
          <w:rFonts w:hint="default"/>
        </w:rPr>
        <w:t>Убедитесь, что ваш почтовый ящик указан корректно (поле Email в личном кабинете). Если письма не приходят, проверьте папку «Спам».</w:t>
      </w:r>
    </w:p>
    <w:p w14:paraId="73D8F69D">
      <w:pPr>
        <w:rPr>
          <w:rFonts w:hint="default"/>
        </w:rPr>
      </w:pPr>
    </w:p>
    <w:p w14:paraId="283C648C"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</w:rPr>
        <w:t>Скриншот</w:t>
      </w:r>
    </w:p>
    <w:p w14:paraId="79C8E5C7">
      <w:pPr>
        <w:pStyle w:val="3"/>
        <w:numPr>
          <w:numId w:val="0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509645"/>
            <wp:effectExtent l="0" t="0" r="10160" b="14605"/>
            <wp:docPr id="15" name="Изображение 15" descr="CwYm9MEqlNmoLnWpoQiSmeYEVg6nCNm1D-66ErBzmBDiIfRdasmCV22AWpHqHIGE5MxG4xGynyClQe97Hp9PZ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CwYm9MEqlNmoLnWpoQiSmeYEVg6nCNm1D-66ErBzmBDiIfRdasmCV22AWpHqHIGE5MxG4xGynyClQe97Hp9PZer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7488">
      <w:pPr>
        <w:rPr>
          <w:rFonts w:hint="default"/>
        </w:rPr>
      </w:pPr>
    </w:p>
    <w:p w14:paraId="5529D3F7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УПРАВЛЕНИЮ ПОЛЬЗОВАТЕЛЯМИ И РОЛЯМИ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(для администратора)</w:t>
      </w:r>
    </w:p>
    <w:p w14:paraId="22EE6A1E">
      <w:pPr>
        <w:rPr>
          <w:rFonts w:hint="default"/>
        </w:rPr>
      </w:pPr>
    </w:p>
    <w:p w14:paraId="6F1BEDD4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7407C5C3">
      <w:pPr>
        <w:rPr>
          <w:rFonts w:hint="default"/>
        </w:rPr>
      </w:pPr>
      <w:r>
        <w:rPr>
          <w:rFonts w:hint="default"/>
        </w:rPr>
        <w:t>Инструкция описывает, как создавать, редактировать и удалять учётные записи пользователей, а также назначать им роли.</w:t>
      </w:r>
    </w:p>
    <w:p w14:paraId="680200ED">
      <w:pPr>
        <w:rPr>
          <w:rFonts w:hint="default"/>
        </w:rPr>
      </w:pPr>
    </w:p>
    <w:p w14:paraId="7C43E2C1">
      <w:pPr>
        <w:pStyle w:val="3"/>
        <w:bidi w:val="0"/>
        <w:rPr>
          <w:rFonts w:hint="default"/>
        </w:rPr>
      </w:pPr>
      <w:r>
        <w:rPr>
          <w:rFonts w:hint="default"/>
        </w:rPr>
        <w:t>2. Доступ</w:t>
      </w:r>
    </w:p>
    <w:p w14:paraId="06C33BBA">
      <w:pPr>
        <w:rPr>
          <w:rFonts w:hint="default"/>
        </w:rPr>
      </w:pPr>
      <w:r>
        <w:rPr>
          <w:rFonts w:hint="default"/>
        </w:rPr>
        <w:t>Раздел «Пользователи» доступен только администраторам.</w:t>
      </w:r>
    </w:p>
    <w:p w14:paraId="049FD07D">
      <w:pPr>
        <w:rPr>
          <w:rFonts w:hint="default"/>
        </w:rPr>
      </w:pPr>
    </w:p>
    <w:p w14:paraId="10BFDA9E">
      <w:pPr>
        <w:pStyle w:val="3"/>
        <w:bidi w:val="0"/>
        <w:rPr>
          <w:rFonts w:hint="default"/>
        </w:rPr>
      </w:pPr>
      <w:r>
        <w:rPr>
          <w:rFonts w:hint="default"/>
        </w:rPr>
        <w:t>3. Вход в раздел</w:t>
      </w:r>
    </w:p>
    <w:p w14:paraId="69934CCE">
      <w:pPr>
        <w:rPr>
          <w:rFonts w:hint="default"/>
        </w:rPr>
      </w:pPr>
    </w:p>
    <w:p w14:paraId="29F252A3">
      <w:pPr>
        <w:rPr>
          <w:rFonts w:hint="default"/>
        </w:rPr>
      </w:pPr>
      <w:r>
        <w:rPr>
          <w:rFonts w:hint="default"/>
        </w:rPr>
        <w:t>Авторизуйтесь под администратором.</w:t>
      </w:r>
    </w:p>
    <w:p w14:paraId="26B0F307">
      <w:pPr>
        <w:rPr>
          <w:rFonts w:hint="default"/>
        </w:rPr>
      </w:pPr>
    </w:p>
    <w:p w14:paraId="1563D346">
      <w:pPr>
        <w:rPr>
          <w:rFonts w:hint="default"/>
        </w:rPr>
      </w:pPr>
      <w:r>
        <w:rPr>
          <w:rFonts w:hint="default"/>
        </w:rPr>
        <w:t xml:space="preserve">В верхнем меню выберите «Администрирование» </w:t>
      </w:r>
      <w:r>
        <w:rPr>
          <w:rFonts w:hint="default"/>
          <w:lang w:val="ru-RU"/>
        </w:rPr>
        <w:t>в</w:t>
      </w:r>
      <w:r>
        <w:rPr>
          <w:rFonts w:hint="default"/>
        </w:rPr>
        <w:t xml:space="preserve"> «Пользователи».</w:t>
      </w:r>
    </w:p>
    <w:p w14:paraId="6F699DEB">
      <w:pPr>
        <w:rPr>
          <w:rFonts w:hint="default"/>
        </w:rPr>
      </w:pPr>
    </w:p>
    <w:p w14:paraId="3B16A010">
      <w:pPr>
        <w:pStyle w:val="3"/>
        <w:bidi w:val="0"/>
        <w:rPr>
          <w:rFonts w:hint="default"/>
        </w:rPr>
      </w:pPr>
      <w:r>
        <w:rPr>
          <w:rFonts w:hint="default"/>
        </w:rPr>
        <w:t>4. Список пользователей</w:t>
      </w:r>
    </w:p>
    <w:p w14:paraId="22DE1646">
      <w:pPr>
        <w:rPr>
          <w:rFonts w:hint="default"/>
        </w:rPr>
      </w:pPr>
      <w:r>
        <w:rPr>
          <w:rFonts w:hint="default"/>
        </w:rPr>
        <w:t>Вы увидите таблицу со столбцами:</w:t>
      </w:r>
    </w:p>
    <w:p w14:paraId="5F821DB8">
      <w:pPr>
        <w:rPr>
          <w:rFonts w:hint="default"/>
        </w:rPr>
      </w:pPr>
    </w:p>
    <w:p w14:paraId="2D1EDD80">
      <w:pPr>
        <w:rPr>
          <w:rFonts w:hint="default"/>
        </w:rPr>
      </w:pPr>
      <w:r>
        <w:rPr>
          <w:rFonts w:hint="default"/>
        </w:rPr>
        <w:t>ФИО,</w:t>
      </w:r>
    </w:p>
    <w:p w14:paraId="33E94660">
      <w:pPr>
        <w:rPr>
          <w:rFonts w:hint="default"/>
        </w:rPr>
      </w:pPr>
    </w:p>
    <w:p w14:paraId="43E66884">
      <w:pPr>
        <w:rPr>
          <w:rFonts w:hint="default"/>
        </w:rPr>
      </w:pPr>
      <w:r>
        <w:rPr>
          <w:rFonts w:hint="default"/>
        </w:rPr>
        <w:t>Email,</w:t>
      </w:r>
    </w:p>
    <w:p w14:paraId="456BD60B">
      <w:pPr>
        <w:rPr>
          <w:rFonts w:hint="default"/>
        </w:rPr>
      </w:pPr>
    </w:p>
    <w:p w14:paraId="025D7032">
      <w:pPr>
        <w:rPr>
          <w:rFonts w:hint="default"/>
        </w:rPr>
      </w:pPr>
      <w:r>
        <w:rPr>
          <w:rFonts w:hint="default"/>
        </w:rPr>
        <w:t>Роли (например, «Администратор, Согласующий»),</w:t>
      </w:r>
    </w:p>
    <w:p w14:paraId="63AB18A7">
      <w:pPr>
        <w:rPr>
          <w:rFonts w:hint="default"/>
        </w:rPr>
      </w:pPr>
    </w:p>
    <w:p w14:paraId="2DE4F27D">
      <w:pPr>
        <w:rPr>
          <w:rFonts w:hint="default"/>
        </w:rPr>
      </w:pPr>
      <w:r>
        <w:rPr>
          <w:rFonts w:hint="default"/>
        </w:rPr>
        <w:t>Действия (кнопки «Редактировать», «Удалить»).</w:t>
      </w:r>
    </w:p>
    <w:p w14:paraId="35401112">
      <w:pPr>
        <w:rPr>
          <w:rFonts w:hint="default"/>
        </w:rPr>
      </w:pPr>
    </w:p>
    <w:p w14:paraId="1B6988EA">
      <w:pPr>
        <w:pStyle w:val="3"/>
        <w:bidi w:val="0"/>
        <w:rPr>
          <w:rFonts w:hint="default"/>
        </w:rPr>
      </w:pPr>
      <w:r>
        <w:rPr>
          <w:rFonts w:hint="default"/>
        </w:rPr>
        <w:t>5. Добавление пользователя</w:t>
      </w:r>
    </w:p>
    <w:p w14:paraId="6D8CAA00">
      <w:pPr>
        <w:rPr>
          <w:rFonts w:hint="default"/>
        </w:rPr>
      </w:pPr>
    </w:p>
    <w:p w14:paraId="50F14508">
      <w:pPr>
        <w:rPr>
          <w:rFonts w:hint="default"/>
        </w:rPr>
      </w:pPr>
      <w:r>
        <w:rPr>
          <w:rFonts w:hint="default"/>
        </w:rPr>
        <w:t>Нажмите кнопку «+ Добавить».</w:t>
      </w:r>
    </w:p>
    <w:p w14:paraId="35F57814">
      <w:pPr>
        <w:rPr>
          <w:rFonts w:hint="default"/>
        </w:rPr>
      </w:pPr>
    </w:p>
    <w:p w14:paraId="67DEC4D3">
      <w:pPr>
        <w:rPr>
          <w:rFonts w:hint="default"/>
        </w:rPr>
      </w:pPr>
      <w:r>
        <w:rPr>
          <w:rFonts w:hint="default"/>
        </w:rPr>
        <w:t>Заполните поля: ФИО, Email, пароль (можно сгенерировать).</w:t>
      </w:r>
    </w:p>
    <w:p w14:paraId="67F95667">
      <w:pPr>
        <w:rPr>
          <w:rFonts w:hint="default"/>
        </w:rPr>
      </w:pPr>
    </w:p>
    <w:p w14:paraId="1F5C90E0">
      <w:pPr>
        <w:rPr>
          <w:rFonts w:hint="default"/>
        </w:rPr>
      </w:pPr>
      <w:r>
        <w:rPr>
          <w:rFonts w:hint="default"/>
        </w:rPr>
        <w:t>Отметьте роли, которые необходимо назначить (одну или несколько).</w:t>
      </w:r>
    </w:p>
    <w:p w14:paraId="0D52B5BF">
      <w:pPr>
        <w:rPr>
          <w:rFonts w:hint="default"/>
        </w:rPr>
      </w:pPr>
    </w:p>
    <w:p w14:paraId="2B69DD4A">
      <w:pPr>
        <w:rPr>
          <w:rFonts w:hint="default"/>
        </w:rPr>
      </w:pPr>
      <w:r>
        <w:rPr>
          <w:rFonts w:hint="default"/>
        </w:rPr>
        <w:t xml:space="preserve">Нажмите «Сохранить»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пользователь появится в списке.</w:t>
      </w:r>
    </w:p>
    <w:p w14:paraId="1840BD25">
      <w:pPr>
        <w:rPr>
          <w:rFonts w:hint="default"/>
        </w:rPr>
      </w:pPr>
    </w:p>
    <w:p w14:paraId="6F34B802">
      <w:pPr>
        <w:pStyle w:val="3"/>
        <w:bidi w:val="0"/>
        <w:rPr>
          <w:rFonts w:hint="default"/>
        </w:rPr>
      </w:pPr>
      <w:r>
        <w:rPr>
          <w:rFonts w:hint="default"/>
        </w:rPr>
        <w:t>6. Редактирование</w:t>
      </w:r>
    </w:p>
    <w:p w14:paraId="60DAB7A3">
      <w:pPr>
        <w:rPr>
          <w:rFonts w:hint="default"/>
        </w:rPr>
      </w:pPr>
    </w:p>
    <w:p w14:paraId="4681AA79">
      <w:pPr>
        <w:rPr>
          <w:rFonts w:hint="default"/>
        </w:rPr>
      </w:pPr>
      <w:r>
        <w:rPr>
          <w:rFonts w:hint="default"/>
        </w:rPr>
        <w:t>Нажмите «Редактировать» у нужной строки.</w:t>
      </w:r>
    </w:p>
    <w:p w14:paraId="7AB3EB23">
      <w:pPr>
        <w:rPr>
          <w:rFonts w:hint="default"/>
        </w:rPr>
      </w:pPr>
    </w:p>
    <w:p w14:paraId="6B5BDBA7">
      <w:pPr>
        <w:rPr>
          <w:rFonts w:hint="default"/>
        </w:rPr>
      </w:pPr>
      <w:r>
        <w:rPr>
          <w:rFonts w:hint="default"/>
        </w:rPr>
        <w:t>Измените ФИО, Email, роли.</w:t>
      </w:r>
    </w:p>
    <w:p w14:paraId="01401718">
      <w:pPr>
        <w:rPr>
          <w:rFonts w:hint="default"/>
        </w:rPr>
      </w:pPr>
    </w:p>
    <w:p w14:paraId="716AB541">
      <w:pPr>
        <w:rPr>
          <w:rFonts w:hint="default"/>
        </w:rPr>
      </w:pPr>
      <w:r>
        <w:rPr>
          <w:rFonts w:hint="default"/>
        </w:rPr>
        <w:t>Для сброса пароля установите флажок «Сбросить пароль» и введите новый.</w:t>
      </w:r>
    </w:p>
    <w:p w14:paraId="6AA3954F">
      <w:pPr>
        <w:rPr>
          <w:rFonts w:hint="default"/>
        </w:rPr>
      </w:pPr>
    </w:p>
    <w:p w14:paraId="5FE20A1B">
      <w:pPr>
        <w:rPr>
          <w:rFonts w:hint="default"/>
        </w:rPr>
      </w:pPr>
      <w:r>
        <w:rPr>
          <w:rFonts w:hint="default"/>
        </w:rPr>
        <w:t>Нажмите «Сохранить».</w:t>
      </w:r>
    </w:p>
    <w:p w14:paraId="0A3E8680">
      <w:pPr>
        <w:rPr>
          <w:rFonts w:hint="default"/>
        </w:rPr>
      </w:pPr>
    </w:p>
    <w:p w14:paraId="08C73CF1">
      <w:pPr>
        <w:pStyle w:val="3"/>
        <w:bidi w:val="0"/>
        <w:rPr>
          <w:rFonts w:hint="default"/>
        </w:rPr>
      </w:pPr>
      <w:r>
        <w:rPr>
          <w:rFonts w:hint="default"/>
        </w:rPr>
        <w:t>7. Удаление</w:t>
      </w:r>
    </w:p>
    <w:p w14:paraId="62387271">
      <w:pPr>
        <w:rPr>
          <w:rFonts w:hint="default"/>
        </w:rPr>
      </w:pPr>
    </w:p>
    <w:p w14:paraId="61C81805">
      <w:pPr>
        <w:rPr>
          <w:rFonts w:hint="default"/>
        </w:rPr>
      </w:pPr>
      <w:r>
        <w:rPr>
          <w:rFonts w:hint="default"/>
        </w:rPr>
        <w:t xml:space="preserve">Нажмите «Удалить»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система запросит подтверждение.</w:t>
      </w:r>
    </w:p>
    <w:p w14:paraId="57D39ADB">
      <w:pPr>
        <w:rPr>
          <w:rFonts w:hint="default"/>
        </w:rPr>
      </w:pPr>
    </w:p>
    <w:p w14:paraId="2CE97487">
      <w:pPr>
        <w:rPr>
          <w:rFonts w:hint="default"/>
        </w:rPr>
      </w:pPr>
      <w:r>
        <w:rPr>
          <w:rFonts w:hint="default"/>
        </w:rPr>
        <w:t>После удаления заявки пользователя остаются, но автор помечается как «Удалён».</w:t>
      </w:r>
    </w:p>
    <w:p w14:paraId="1AD0106F">
      <w:pPr>
        <w:rPr>
          <w:rFonts w:hint="default"/>
        </w:rPr>
      </w:pPr>
    </w:p>
    <w:p w14:paraId="79FF8922">
      <w:pPr>
        <w:pStyle w:val="3"/>
        <w:bidi w:val="0"/>
        <w:rPr>
          <w:rFonts w:hint="default"/>
        </w:rPr>
      </w:pPr>
      <w:r>
        <w:rPr>
          <w:rFonts w:hint="default"/>
        </w:rPr>
        <w:t>8. Важно</w:t>
      </w:r>
    </w:p>
    <w:p w14:paraId="681FF28B">
      <w:pPr>
        <w:rPr>
          <w:rFonts w:hint="default"/>
        </w:rPr>
      </w:pPr>
      <w:r>
        <w:rPr>
          <w:rFonts w:hint="default"/>
        </w:rPr>
        <w:t>Не удаляйте последнего администратора, иначе вы потеряете доступ к управлению системой.</w:t>
      </w:r>
    </w:p>
    <w:p w14:paraId="4E7DFE6C">
      <w:pPr>
        <w:rPr>
          <w:rFonts w:hint="default"/>
        </w:rPr>
      </w:pPr>
    </w:p>
    <w:p w14:paraId="1619F2CB">
      <w:pPr>
        <w:pStyle w:val="3"/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Скриншот</w:t>
      </w:r>
    </w:p>
    <w:p w14:paraId="48D4974A">
      <w:pPr>
        <w:numPr>
          <w:numId w:val="0"/>
        </w:numPr>
        <w:rPr>
          <w:rFonts w:hint="default"/>
        </w:rPr>
      </w:pPr>
      <w:bookmarkStart w:id="0" w:name="_GoBack"/>
      <w:bookmarkEnd w:id="0"/>
    </w:p>
    <w:p w14:paraId="6E70438F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509645"/>
            <wp:effectExtent l="0" t="0" r="10160" b="14605"/>
            <wp:docPr id="16" name="Изображение 16" descr="GbfK-_YVXHRWZwVTLhwBD-gPQjTKvJXFAI4IFQIicja2LlNmP4kGXAiZJUHYyhDlMl4-AODEwyZ5f4UrTvtDWW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GbfK-_YVXHRWZwVTLhwBD-gPQjTKvJXFAI4IFQIicja2LlNmP4kGXAiZJUHYyhDlMl4-AODEwyZ5f4UrTvtDWWg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E472">
      <w:pPr>
        <w:rPr>
          <w:rFonts w:hint="default"/>
        </w:rPr>
      </w:pPr>
    </w:p>
    <w:p w14:paraId="72C210CC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РАБОТЕ С ДАШБОРДОМ СТАТИСТИКИ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(для администратора)</w:t>
      </w:r>
    </w:p>
    <w:p w14:paraId="04951E1B">
      <w:pPr>
        <w:rPr>
          <w:rFonts w:hint="default"/>
        </w:rPr>
      </w:pPr>
    </w:p>
    <w:p w14:paraId="753C0D18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3C36ED25">
      <w:pPr>
        <w:rPr>
          <w:rFonts w:hint="default"/>
        </w:rPr>
      </w:pPr>
      <w:r>
        <w:rPr>
          <w:rFonts w:hint="default"/>
        </w:rPr>
        <w:t>Инструкция описывает, как использовать дашборд для визуального анализа данных о заявках.</w:t>
      </w:r>
    </w:p>
    <w:p w14:paraId="1C2A9F58">
      <w:pPr>
        <w:rPr>
          <w:rFonts w:hint="default"/>
        </w:rPr>
      </w:pPr>
    </w:p>
    <w:p w14:paraId="3D823B32">
      <w:pPr>
        <w:pStyle w:val="3"/>
        <w:bidi w:val="0"/>
        <w:rPr>
          <w:rFonts w:hint="default"/>
        </w:rPr>
      </w:pPr>
      <w:r>
        <w:rPr>
          <w:rFonts w:hint="default"/>
        </w:rPr>
        <w:t>2. Доступ</w:t>
      </w:r>
    </w:p>
    <w:p w14:paraId="2C48EC5C">
      <w:pPr>
        <w:rPr>
          <w:rFonts w:hint="default"/>
        </w:rPr>
      </w:pPr>
      <w:r>
        <w:rPr>
          <w:rFonts w:hint="default"/>
        </w:rPr>
        <w:t>Только администратор.</w:t>
      </w:r>
    </w:p>
    <w:p w14:paraId="62C94655">
      <w:pPr>
        <w:rPr>
          <w:rFonts w:hint="default"/>
        </w:rPr>
      </w:pPr>
    </w:p>
    <w:p w14:paraId="626C7E68">
      <w:pPr>
        <w:pStyle w:val="3"/>
        <w:bidi w:val="0"/>
        <w:rPr>
          <w:rFonts w:hint="default"/>
        </w:rPr>
      </w:pPr>
      <w:r>
        <w:rPr>
          <w:rFonts w:hint="default"/>
        </w:rPr>
        <w:t>3. Вход</w:t>
      </w:r>
    </w:p>
    <w:p w14:paraId="3CF5C78B">
      <w:pPr>
        <w:rPr>
          <w:rFonts w:hint="default"/>
        </w:rPr>
      </w:pPr>
      <w:r>
        <w:rPr>
          <w:rFonts w:hint="default"/>
        </w:rPr>
        <w:t xml:space="preserve">В меню «Администрирование» </w:t>
      </w:r>
      <w:r>
        <w:rPr>
          <w:rFonts w:hint="default"/>
          <w:lang w:val="ru-RU"/>
        </w:rPr>
        <w:t>в</w:t>
      </w:r>
      <w:r>
        <w:rPr>
          <w:rFonts w:hint="default"/>
        </w:rPr>
        <w:t xml:space="preserve"> «Дашборд».</w:t>
      </w:r>
    </w:p>
    <w:p w14:paraId="55DFB3D8">
      <w:pPr>
        <w:rPr>
          <w:rFonts w:hint="default"/>
        </w:rPr>
      </w:pPr>
    </w:p>
    <w:p w14:paraId="0C2754BB">
      <w:pPr>
        <w:pStyle w:val="3"/>
        <w:bidi w:val="0"/>
        <w:rPr>
          <w:rFonts w:hint="default"/>
        </w:rPr>
      </w:pPr>
      <w:r>
        <w:rPr>
          <w:rFonts w:hint="default"/>
        </w:rPr>
        <w:t>4. Что вы видите</w:t>
      </w:r>
    </w:p>
    <w:p w14:paraId="74A2EA7F">
      <w:pPr>
        <w:rPr>
          <w:rFonts w:hint="default"/>
        </w:rPr>
      </w:pPr>
      <w:r>
        <w:rPr>
          <w:rFonts w:hint="default"/>
        </w:rPr>
        <w:t>На странице расположены:</w:t>
      </w:r>
    </w:p>
    <w:p w14:paraId="7B268D78">
      <w:pPr>
        <w:rPr>
          <w:rFonts w:hint="default"/>
        </w:rPr>
      </w:pPr>
    </w:p>
    <w:p w14:paraId="77989B49">
      <w:pPr>
        <w:rPr>
          <w:rFonts w:hint="default"/>
        </w:rPr>
      </w:pPr>
      <w:r>
        <w:rPr>
          <w:rFonts w:hint="default"/>
        </w:rPr>
        <w:t>Сводка (общее количество заявок, активных, утверждённых).</w:t>
      </w:r>
    </w:p>
    <w:p w14:paraId="05F81D9D">
      <w:pPr>
        <w:rPr>
          <w:rFonts w:hint="default"/>
        </w:rPr>
      </w:pPr>
    </w:p>
    <w:p w14:paraId="5ABA0BA2">
      <w:pPr>
        <w:rPr>
          <w:rFonts w:hint="default"/>
        </w:rPr>
      </w:pPr>
      <w:r>
        <w:rPr>
          <w:rFonts w:hint="default"/>
        </w:rPr>
        <w:t>Круговая диаграмма «Распределение по статусам».</w:t>
      </w:r>
    </w:p>
    <w:p w14:paraId="1A9A61FD">
      <w:pPr>
        <w:rPr>
          <w:rFonts w:hint="default"/>
        </w:rPr>
      </w:pPr>
    </w:p>
    <w:p w14:paraId="2F4CD7DD">
      <w:pPr>
        <w:rPr>
          <w:rFonts w:hint="default"/>
        </w:rPr>
      </w:pPr>
      <w:r>
        <w:rPr>
          <w:rFonts w:hint="default"/>
        </w:rPr>
        <w:t>Круговая диаграмма «Распределение по приоритетам».</w:t>
      </w:r>
    </w:p>
    <w:p w14:paraId="5E94595E">
      <w:pPr>
        <w:rPr>
          <w:rFonts w:hint="default"/>
        </w:rPr>
      </w:pPr>
    </w:p>
    <w:p w14:paraId="0F99E78F">
      <w:pPr>
        <w:rPr>
          <w:rFonts w:hint="default"/>
        </w:rPr>
      </w:pPr>
      <w:r>
        <w:rPr>
          <w:rFonts w:hint="default"/>
        </w:rPr>
        <w:t>Столбчатая диаграмма «Количество заявок по подразделениям».</w:t>
      </w:r>
    </w:p>
    <w:p w14:paraId="0C3F49E6">
      <w:pPr>
        <w:rPr>
          <w:rFonts w:hint="default"/>
        </w:rPr>
      </w:pPr>
    </w:p>
    <w:p w14:paraId="335478E0">
      <w:pPr>
        <w:rPr>
          <w:rFonts w:hint="default"/>
        </w:rPr>
      </w:pPr>
      <w:r>
        <w:rPr>
          <w:rFonts w:hint="default"/>
        </w:rPr>
        <w:t>График «Динамика создания заявок по дням» (за последние 30 дней).</w:t>
      </w:r>
    </w:p>
    <w:p w14:paraId="19AE2FFC">
      <w:pPr>
        <w:rPr>
          <w:rFonts w:hint="default"/>
        </w:rPr>
      </w:pPr>
    </w:p>
    <w:p w14:paraId="68FE0A85">
      <w:pPr>
        <w:rPr>
          <w:rFonts w:hint="default"/>
        </w:rPr>
      </w:pPr>
      <w:r>
        <w:rPr>
          <w:rFonts w:hint="default"/>
        </w:rPr>
        <w:t>Таблица «Топ-5 активных пользователей».</w:t>
      </w:r>
    </w:p>
    <w:p w14:paraId="548BD2EC">
      <w:pPr>
        <w:rPr>
          <w:rFonts w:hint="default"/>
        </w:rPr>
      </w:pPr>
    </w:p>
    <w:p w14:paraId="0B5351EC">
      <w:pPr>
        <w:rPr>
          <w:rFonts w:hint="default"/>
        </w:rPr>
      </w:pPr>
      <w:r>
        <w:rPr>
          <w:rFonts w:hint="default"/>
        </w:rPr>
        <w:t>Показатель «Среднее время согласования» в днях.</w:t>
      </w:r>
    </w:p>
    <w:p w14:paraId="17DF28FD">
      <w:pPr>
        <w:rPr>
          <w:rFonts w:hint="default"/>
        </w:rPr>
      </w:pPr>
    </w:p>
    <w:p w14:paraId="70B78689">
      <w:pPr>
        <w:pStyle w:val="3"/>
        <w:bidi w:val="0"/>
        <w:rPr>
          <w:rFonts w:hint="default"/>
        </w:rPr>
      </w:pPr>
      <w:r>
        <w:rPr>
          <w:rFonts w:hint="default"/>
        </w:rPr>
        <w:t>5. Фильтры</w:t>
      </w:r>
    </w:p>
    <w:p w14:paraId="30062942">
      <w:pPr>
        <w:rPr>
          <w:rFonts w:hint="default"/>
        </w:rPr>
      </w:pPr>
      <w:r>
        <w:rPr>
          <w:rFonts w:hint="default"/>
        </w:rPr>
        <w:t>В верхней части выберите:</w:t>
      </w:r>
    </w:p>
    <w:p w14:paraId="36C16644">
      <w:pPr>
        <w:rPr>
          <w:rFonts w:hint="default"/>
        </w:rPr>
      </w:pPr>
    </w:p>
    <w:p w14:paraId="7CFC3400">
      <w:pPr>
        <w:rPr>
          <w:rFonts w:hint="default"/>
        </w:rPr>
      </w:pPr>
      <w:r>
        <w:rPr>
          <w:rFonts w:hint="default"/>
        </w:rPr>
        <w:t>Период (последние 7 дней, 30 дней, 90 дней или произвольный диапазон).</w:t>
      </w:r>
    </w:p>
    <w:p w14:paraId="70B3DDAE">
      <w:pPr>
        <w:rPr>
          <w:rFonts w:hint="default"/>
        </w:rPr>
      </w:pPr>
    </w:p>
    <w:p w14:paraId="2F9525B9">
      <w:pPr>
        <w:rPr>
          <w:rFonts w:hint="default"/>
        </w:rPr>
      </w:pPr>
      <w:r>
        <w:rPr>
          <w:rFonts w:hint="default"/>
        </w:rPr>
        <w:t>Подразделение (если нужно).</w:t>
      </w:r>
    </w:p>
    <w:p w14:paraId="71F89F65">
      <w:pPr>
        <w:rPr>
          <w:rFonts w:hint="default"/>
        </w:rPr>
      </w:pPr>
    </w:p>
    <w:p w14:paraId="5B9991D8">
      <w:pPr>
        <w:rPr>
          <w:rFonts w:hint="default"/>
        </w:rPr>
      </w:pPr>
      <w:r>
        <w:rPr>
          <w:rFonts w:hint="default"/>
        </w:rPr>
        <w:t>Диаграммы перестроятся автоматически.</w:t>
      </w:r>
    </w:p>
    <w:p w14:paraId="36499E4B">
      <w:pPr>
        <w:rPr>
          <w:rFonts w:hint="default"/>
        </w:rPr>
      </w:pPr>
    </w:p>
    <w:p w14:paraId="1DE4BBF8">
      <w:pPr>
        <w:pStyle w:val="3"/>
        <w:bidi w:val="0"/>
        <w:rPr>
          <w:rFonts w:hint="default"/>
        </w:rPr>
      </w:pPr>
      <w:r>
        <w:rPr>
          <w:rFonts w:hint="default"/>
        </w:rPr>
        <w:t>6. Обновление данных</w:t>
      </w:r>
    </w:p>
    <w:p w14:paraId="41D5C928">
      <w:pPr>
        <w:rPr>
          <w:rFonts w:hint="default"/>
          <w:lang w:val="en-US"/>
        </w:rPr>
      </w:pPr>
      <w:r>
        <w:rPr>
          <w:rFonts w:hint="default"/>
        </w:rPr>
        <w:t>Данные обновляются при каждом входе на страницу.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8A358"/>
    <w:multiLevelType w:val="singleLevel"/>
    <w:tmpl w:val="8E48A358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E6187E9"/>
    <w:multiLevelType w:val="singleLevel"/>
    <w:tmpl w:val="FE6187E9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37FB"/>
    <w:rsid w:val="31345814"/>
    <w:rsid w:val="33C354D2"/>
    <w:rsid w:val="39C75BA3"/>
    <w:rsid w:val="3EF03C52"/>
    <w:rsid w:val="6E29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2026-06-10T18:20:00Z</dcterms:created>
  <dc:creator>Super Director</dc:creator>
  <cp:lastModifiedBy>Kasey</cp:lastModifiedBy>
  <dcterms:modified xsi:type="dcterms:W3CDTF">2026-06-26T17:27:52Z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6EEB5C1EB0364A3DB75EAB0D4140B22F_12</vt:lpwstr>
  </property>
</Properties>
</file>