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ind w:firstLine="0"/>
        <w:rPr>
          <w:b w:val="0"/>
          <w:sz w:val="21"/>
          <w:szCs w:val="21"/>
          <w:vertAlign w:val="baseline"/>
        </w:rPr>
      </w:pPr>
    </w:p>
    <w:p>
      <w:pPr>
        <w:pStyle w:val="11"/>
        <w:ind w:firstLine="0"/>
        <w:rPr>
          <w:rFonts w:ascii="Arial Black" w:hAnsi="Arial Black" w:eastAsia="Arial Black" w:cs="Arial Black"/>
          <w:b/>
          <w:i w:val="0"/>
          <w:sz w:val="21"/>
          <w:szCs w:val="21"/>
          <w:u w:val="single"/>
          <w:vertAlign w:val="baseline"/>
        </w:rPr>
      </w:pPr>
      <w:r>
        <w:rPr>
          <w:b w:val="0"/>
          <w:sz w:val="21"/>
          <w:szCs w:val="21"/>
          <w:vertAlign w:val="baseline"/>
          <w:rtl w:val="0"/>
        </w:rPr>
        <w:t xml:space="preserve">   </w:t>
      </w:r>
      <w:r>
        <w:rPr>
          <w:rFonts w:ascii="Arial" w:hAnsi="Arial" w:eastAsia="Arial" w:cs="Arial"/>
          <w:b/>
          <w:i w:val="0"/>
          <w:sz w:val="21"/>
          <w:szCs w:val="21"/>
          <w:u w:val="single"/>
          <w:vertAlign w:val="baseline"/>
          <w:rtl w:val="0"/>
        </w:rPr>
        <w:t>Договор об оказании транспортных услуг {{number}}</w:t>
      </w:r>
    </w:p>
    <w:p/>
    <w:p/>
    <w:tbl>
      <w:tblPr>
        <w:tblStyle w:val="13"/>
        <w:tblW w:w="9279" w:type="dxa"/>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100" w:type="dxa"/>
          <w:left w:w="100" w:type="dxa"/>
          <w:bottom w:w="100" w:type="dxa"/>
          <w:right w:w="100" w:type="dxa"/>
        </w:tblCellMar>
      </w:tblPr>
      <w:tblGrid>
        <w:gridCol w:w="3093"/>
        <w:gridCol w:w="3093"/>
        <w:gridCol w:w="3093"/>
      </w:tblGrid>
      <w:tr>
        <w:tc>
          <w:tcPr>
            <w:shd w:val="clear" w:color="auto" w:fill="auto"/>
            <w:tcMar>
              <w:top w:w="100" w:type="dxa"/>
              <w:left w:w="100" w:type="dxa"/>
              <w:bottom w:w="100" w:type="dxa"/>
              <w:right w:w="100" w:type="dxa"/>
            </w:tcMar>
            <w:vAlign w:val="top"/>
          </w:tcPr>
          <w:p>
            <w:pPr>
              <w:rPr>
                <w:rFonts w:ascii="Times New Roman" w:hAnsi="Times New Roman" w:eastAsia="Times New Roman" w:cs="Times New Roman"/>
                <w:vertAlign w:val="baseline"/>
              </w:rPr>
            </w:pPr>
            <w:r>
              <w:rPr>
                <w:rFonts w:ascii="Times New Roman" w:hAnsi="Times New Roman" w:eastAsia="Times New Roman" w:cs="Times New Roman"/>
                <w:vertAlign w:val="baseline"/>
                <w:rtl w:val="0"/>
              </w:rPr>
              <w:t>г. {{city}}</w:t>
            </w:r>
            <w:r>
              <w:rPr>
                <w:rFonts w:ascii="Times New Roman" w:hAnsi="Times New Roman" w:eastAsia="Times New Roman" w:cs="Times New Roman"/>
                <w:vertAlign w:val="baseline"/>
                <w:rtl w:val="0"/>
              </w:rPr>
              <w:tab/>
            </w:r>
            <w:r>
              <w:rPr>
                <w:rFonts w:ascii="Times New Roman" w:hAnsi="Times New Roman" w:eastAsia="Times New Roman" w:cs="Times New Roman"/>
                <w:b/>
                <w:vertAlign w:val="baseline"/>
                <w:rtl w:val="0"/>
              </w:rPr>
              <w:t xml:space="preserve"> </w:t>
            </w:r>
          </w:p>
        </w:tc>
        <w:tc>
          <w:tcPr>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Times New Roman" w:hAnsi="Times New Roman" w:eastAsia="Times New Roman" w:cs="Times New Roman"/>
                <w:vertAlign w:val="baseline"/>
              </w:rPr>
            </w:pPr>
          </w:p>
        </w:tc>
        <w:tc>
          <w:tcPr>
            <w:shd w:val="clear" w:color="auto" w:fill="auto"/>
            <w:tcMar>
              <w:top w:w="100" w:type="dxa"/>
              <w:left w:w="100" w:type="dxa"/>
              <w:bottom w:w="100" w:type="dxa"/>
              <w:right w:w="100" w:type="dxa"/>
            </w:tcMar>
            <w:vAlign w:val="top"/>
          </w:tcPr>
          <w:p>
            <w:pPr>
              <w:jc w:val="right"/>
              <w:rPr>
                <w:rFonts w:ascii="Times New Roman" w:hAnsi="Times New Roman" w:eastAsia="Times New Roman" w:cs="Times New Roman"/>
                <w:vertAlign w:val="baseline"/>
              </w:rPr>
            </w:pPr>
            <w:r>
              <w:rPr>
                <w:rFonts w:ascii="Times New Roman" w:hAnsi="Times New Roman" w:eastAsia="Times New Roman" w:cs="Times New Roman"/>
                <w:b/>
                <w:vertAlign w:val="baseline"/>
                <w:rtl w:val="0"/>
              </w:rPr>
              <w:t xml:space="preserve"> {{year}}</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Times New Roman" w:hAnsi="Times New Roman" w:eastAsia="Times New Roman" w:cs="Times New Roman"/>
                <w:b/>
                <w:vertAlign w:val="baseline"/>
              </w:rPr>
            </w:pPr>
          </w:p>
        </w:tc>
      </w:tr>
    </w:tbl>
    <w:p>
      <w:pPr>
        <w:rPr>
          <w:sz w:val="21"/>
          <w:szCs w:val="21"/>
          <w:vertAlign w:val="baseline"/>
        </w:rPr>
      </w:pPr>
      <w:bookmarkStart w:id="0" w:name="_gjdgxs" w:colFirst="0" w:colLast="0"/>
      <w:bookmarkEnd w:id="0"/>
      <w:r>
        <w:rPr>
          <w:b/>
          <w:sz w:val="21"/>
          <w:szCs w:val="21"/>
          <w:vertAlign w:val="baseline"/>
          <w:rtl w:val="0"/>
        </w:rPr>
        <w:t xml:space="preserve">                                                                                                               </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both"/>
        <w:rPr>
          <w:rFonts w:ascii="Times New Roman" w:hAnsi="Times New Roman" w:eastAsia="Times New Roman" w:cs="Times New Roman"/>
          <w:b w:val="0"/>
          <w:i w:val="0"/>
          <w:smallCaps w:val="0"/>
          <w:strike w:val="0"/>
          <w:color w:val="000000"/>
          <w:sz w:val="21"/>
          <w:szCs w:val="21"/>
          <w:u w:val="none"/>
          <w:shd w:val="clear" w:fill="auto"/>
          <w:vertAlign w:val="baseline"/>
        </w:rPr>
      </w:pPr>
      <w:r>
        <w:rPr>
          <w:rFonts w:ascii="Times New Roman" w:hAnsi="Times New Roman" w:eastAsia="Times New Roman" w:cs="Times New Roman"/>
          <w:b w:val="0"/>
          <w:i w:val="0"/>
          <w:smallCaps w:val="0"/>
          <w:strike w:val="0"/>
          <w:color w:val="000000"/>
          <w:sz w:val="21"/>
          <w:szCs w:val="21"/>
          <w:u w:val="none"/>
          <w:shd w:val="clear" w:fill="auto"/>
          <w:vertAlign w:val="baseline"/>
          <w:rtl w:val="0"/>
        </w:rPr>
        <w:tab/>
      </w:r>
      <w:r>
        <w:rPr>
          <w:b/>
          <w:rtl w:val="0"/>
        </w:rPr>
        <w:t>{{organization}}</w:t>
      </w:r>
      <w:r>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 действующий на основании Свидетельства, именуемый в дальнейшем </w:t>
      </w:r>
      <w:r>
        <w:rPr>
          <w:rFonts w:ascii="Times New Roman" w:hAnsi="Times New Roman" w:eastAsia="Times New Roman" w:cs="Times New Roman"/>
          <w:b/>
          <w:i w:val="0"/>
          <w:smallCaps w:val="0"/>
          <w:strike w:val="0"/>
          <w:color w:val="000000"/>
          <w:sz w:val="21"/>
          <w:szCs w:val="21"/>
          <w:u w:val="none"/>
          <w:shd w:val="clear" w:fill="auto"/>
          <w:vertAlign w:val="baseline"/>
          <w:rtl w:val="0"/>
        </w:rPr>
        <w:t>«Исполнитель»,</w:t>
      </w:r>
      <w:r>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 с одной стороны и </w:t>
      </w:r>
      <w:r>
        <w:rPr>
          <w:rFonts w:ascii="Times New Roman" w:hAnsi="Times New Roman" w:eastAsia="Times New Roman" w:cs="Times New Roman"/>
          <w:rtl w:val="0"/>
        </w:rPr>
        <w:t>{{</w:t>
      </w:r>
      <w:r>
        <w:rPr>
          <w:rFonts w:hint="default" w:ascii="Times New Roman" w:hAnsi="Times New Roman" w:eastAsia="Times New Roman" w:cs="Times New Roman"/>
          <w:rtl w:val="0"/>
          <w:lang w:val="en-US"/>
        </w:rPr>
        <w:t>customer</w:t>
      </w:r>
      <w:r>
        <w:rPr>
          <w:rFonts w:ascii="Times New Roman" w:hAnsi="Times New Roman" w:eastAsia="Times New Roman" w:cs="Times New Roman"/>
          <w:rtl w:val="0"/>
        </w:rPr>
        <w:t>}</w:t>
      </w:r>
      <w:r>
        <w:rPr>
          <w:rFonts w:hint="default" w:ascii="Times New Roman" w:hAnsi="Times New Roman" w:eastAsia="Times New Roman" w:cs="Times New Roman"/>
          <w:rtl w:val="0"/>
          <w:lang w:val="en-US"/>
        </w:rPr>
        <w:t>}</w:t>
      </w:r>
      <w:r>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 действующий на основании Устава, именуемый в дальнейшем </w:t>
      </w:r>
      <w:r>
        <w:rPr>
          <w:rFonts w:ascii="Times New Roman" w:hAnsi="Times New Roman" w:eastAsia="Times New Roman" w:cs="Times New Roman"/>
          <w:b/>
          <w:i w:val="0"/>
          <w:smallCaps w:val="0"/>
          <w:strike w:val="0"/>
          <w:color w:val="000000"/>
          <w:sz w:val="21"/>
          <w:szCs w:val="21"/>
          <w:u w:val="none"/>
          <w:shd w:val="clear" w:fill="auto"/>
          <w:vertAlign w:val="baseline"/>
          <w:rtl w:val="0"/>
        </w:rPr>
        <w:t>«Заказчик»</w:t>
      </w:r>
      <w:r>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 в лице </w:t>
      </w:r>
      <w:r>
        <w:rPr>
          <w:rFonts w:ascii="Times New Roman" w:hAnsi="Times New Roman" w:eastAsia="Times New Roman" w:cs="Times New Roman"/>
          <w:rtl w:val="0"/>
        </w:rPr>
        <w:t>{{fio_</w:t>
      </w:r>
      <w:r>
        <w:rPr>
          <w:rFonts w:hint="default" w:ascii="Times New Roman" w:hAnsi="Times New Roman" w:eastAsia="Times New Roman" w:cs="Times New Roman"/>
          <w:rtl w:val="0"/>
          <w:lang w:val="en-US"/>
        </w:rPr>
        <w:t>customer</w:t>
      </w:r>
      <w:r>
        <w:rPr>
          <w:rFonts w:ascii="Times New Roman" w:hAnsi="Times New Roman" w:eastAsia="Times New Roman" w:cs="Times New Roman"/>
          <w:rtl w:val="0"/>
        </w:rPr>
        <w:t>}}</w:t>
      </w:r>
      <w:r>
        <w:rPr>
          <w:rFonts w:ascii="Times New Roman" w:hAnsi="Times New Roman" w:eastAsia="Times New Roman" w:cs="Times New Roman"/>
          <w:b w:val="0"/>
          <w:i w:val="0"/>
          <w:smallCaps w:val="0"/>
          <w:strike w:val="0"/>
          <w:color w:val="000000"/>
          <w:sz w:val="21"/>
          <w:szCs w:val="21"/>
          <w:u w:val="none"/>
          <w:shd w:val="clear" w:fill="auto"/>
          <w:vertAlign w:val="baseline"/>
          <w:rtl w:val="0"/>
        </w:rPr>
        <w:t>, с другой стороны заключили  настоящий договор о нижеследующем:</w:t>
      </w:r>
    </w:p>
    <w:p>
      <w:pPr>
        <w:tabs>
          <w:tab w:val="left" w:pos="180"/>
        </w:tabs>
        <w:ind w:firstLine="0"/>
        <w:jc w:val="both"/>
        <w:rPr>
          <w:sz w:val="21"/>
          <w:szCs w:val="21"/>
          <w:vertAlign w:val="baseline"/>
        </w:rPr>
      </w:pPr>
    </w:p>
    <w:p>
      <w:pPr>
        <w:tabs>
          <w:tab w:val="left" w:pos="0"/>
        </w:tabs>
        <w:ind w:right="99" w:firstLine="0"/>
        <w:jc w:val="center"/>
        <w:rPr>
          <w:b/>
          <w:sz w:val="21"/>
          <w:szCs w:val="21"/>
          <w:vertAlign w:val="baseline"/>
        </w:rPr>
      </w:pPr>
      <w:r>
        <w:rPr>
          <w:b/>
          <w:sz w:val="21"/>
          <w:szCs w:val="21"/>
          <w:vertAlign w:val="baseline"/>
          <w:rtl w:val="0"/>
        </w:rPr>
        <w:t xml:space="preserve">            1. Предмет договора. </w:t>
      </w:r>
    </w:p>
    <w:p>
      <w:pPr>
        <w:tabs>
          <w:tab w:val="left" w:pos="0"/>
        </w:tabs>
        <w:ind w:right="99" w:firstLine="0"/>
        <w:jc w:val="center"/>
        <w:rPr>
          <w:b/>
          <w:sz w:val="21"/>
          <w:szCs w:val="21"/>
          <w:vertAlign w:val="baseline"/>
        </w:rPr>
      </w:pPr>
    </w:p>
    <w:p>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0"/>
        </w:tabs>
        <w:spacing w:before="0" w:after="0" w:line="240" w:lineRule="auto"/>
        <w:ind w:left="0" w:right="99" w:firstLine="0"/>
        <w:jc w:val="both"/>
        <w:rPr>
          <w:rFonts w:ascii="Times New Roman" w:hAnsi="Times New Roman" w:eastAsia="Times New Roman" w:cs="Times New Roman"/>
          <w:b w:val="0"/>
          <w:i w:val="0"/>
          <w:smallCaps w:val="0"/>
          <w:strike w:val="0"/>
          <w:color w:val="000000"/>
          <w:sz w:val="21"/>
          <w:szCs w:val="21"/>
          <w:u w:val="none"/>
          <w:shd w:val="clear" w:fill="auto"/>
          <w:vertAlign w:val="baseline"/>
        </w:rPr>
      </w:pPr>
      <w:r>
        <w:rPr>
          <w:rFonts w:ascii="Times New Roman" w:hAnsi="Times New Roman" w:eastAsia="Times New Roman" w:cs="Times New Roman"/>
          <w:b w:val="0"/>
          <w:i w:val="0"/>
          <w:smallCaps w:val="0"/>
          <w:strike w:val="0"/>
          <w:color w:val="000000"/>
          <w:sz w:val="21"/>
          <w:szCs w:val="21"/>
          <w:u w:val="none"/>
          <w:shd w:val="clear" w:fill="auto"/>
          <w:vertAlign w:val="baseline"/>
          <w:rtl w:val="0"/>
        </w:rPr>
        <w:tab/>
      </w:r>
      <w:r>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В соответствии с настоящим Договором </w:t>
      </w:r>
      <w:r>
        <w:rPr>
          <w:rFonts w:ascii="Times New Roman" w:hAnsi="Times New Roman" w:eastAsia="Times New Roman" w:cs="Times New Roman"/>
          <w:b/>
          <w:i w:val="0"/>
          <w:smallCaps w:val="0"/>
          <w:strike w:val="0"/>
          <w:color w:val="000000"/>
          <w:sz w:val="21"/>
          <w:szCs w:val="21"/>
          <w:u w:val="none"/>
          <w:shd w:val="clear" w:fill="auto"/>
          <w:vertAlign w:val="baseline"/>
          <w:rtl w:val="0"/>
        </w:rPr>
        <w:t>Исполнитель</w:t>
      </w:r>
      <w:r>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 обязуется осуществлять </w:t>
      </w:r>
      <w:r>
        <w:fldChar w:fldCharType="begin"/>
      </w:r>
      <w:r>
        <w:instrText xml:space="preserve"> HYPERLINK "https://gazeli-gruzoperevozki.ru/" \h </w:instrText>
      </w:r>
      <w:r>
        <w:fldChar w:fldCharType="separate"/>
      </w:r>
      <w:r>
        <w:rPr>
          <w:rFonts w:ascii="Times New Roman" w:hAnsi="Times New Roman" w:eastAsia="Times New Roman" w:cs="Times New Roman"/>
          <w:b w:val="0"/>
          <w:i w:val="0"/>
          <w:smallCaps w:val="0"/>
          <w:strike w:val="0"/>
          <w:color w:val="000000"/>
          <w:sz w:val="21"/>
          <w:szCs w:val="21"/>
          <w:u w:val="none"/>
          <w:shd w:val="clear" w:fill="auto"/>
          <w:vertAlign w:val="baseline"/>
          <w:rtl w:val="0"/>
        </w:rPr>
        <w:t>грузовые перевозки</w:t>
      </w:r>
      <w:r>
        <w:rPr>
          <w:rFonts w:ascii="Times New Roman" w:hAnsi="Times New Roman" w:eastAsia="Times New Roman" w:cs="Times New Roman"/>
          <w:b w:val="0"/>
          <w:i w:val="0"/>
          <w:smallCaps w:val="0"/>
          <w:strike w:val="0"/>
          <w:color w:val="000000"/>
          <w:sz w:val="21"/>
          <w:szCs w:val="21"/>
          <w:u w:val="none"/>
          <w:shd w:val="clear" w:fill="auto"/>
          <w:vertAlign w:val="baseline"/>
          <w:rtl w:val="0"/>
        </w:rPr>
        <w:fldChar w:fldCharType="end"/>
      </w:r>
      <w:r>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 на собственном транспорте, а также погрузо-разгрузочные работы по поручению </w:t>
      </w:r>
      <w:r>
        <w:rPr>
          <w:rFonts w:ascii="Times New Roman" w:hAnsi="Times New Roman" w:eastAsia="Times New Roman" w:cs="Times New Roman"/>
          <w:b/>
          <w:i w:val="0"/>
          <w:smallCaps w:val="0"/>
          <w:strike w:val="0"/>
          <w:color w:val="000000"/>
          <w:sz w:val="21"/>
          <w:szCs w:val="21"/>
          <w:u w:val="none"/>
          <w:shd w:val="clear" w:fill="auto"/>
          <w:vertAlign w:val="baseline"/>
          <w:rtl w:val="0"/>
        </w:rPr>
        <w:t>Заказчика</w:t>
      </w:r>
      <w:r>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 а </w:t>
      </w:r>
      <w:r>
        <w:rPr>
          <w:rFonts w:ascii="Times New Roman" w:hAnsi="Times New Roman" w:eastAsia="Times New Roman" w:cs="Times New Roman"/>
          <w:b/>
          <w:i w:val="0"/>
          <w:smallCaps w:val="0"/>
          <w:strike w:val="0"/>
          <w:color w:val="000000"/>
          <w:sz w:val="21"/>
          <w:szCs w:val="21"/>
          <w:u w:val="none"/>
          <w:shd w:val="clear" w:fill="auto"/>
          <w:vertAlign w:val="baseline"/>
          <w:rtl w:val="0"/>
        </w:rPr>
        <w:t>Заказчик</w:t>
      </w:r>
      <w:r>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 обязуется оплатить предоставленные транспортные услуги в порядке и сроки, предусмотренные Договором.</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0"/>
        </w:tabs>
        <w:spacing w:before="0" w:after="0" w:line="240" w:lineRule="auto"/>
        <w:ind w:left="0" w:right="99" w:firstLine="0"/>
        <w:jc w:val="both"/>
        <w:rPr>
          <w:rFonts w:ascii="Times New Roman" w:hAnsi="Times New Roman" w:eastAsia="Times New Roman" w:cs="Times New Roman"/>
          <w:b w:val="0"/>
          <w:i w:val="0"/>
          <w:smallCaps w:val="0"/>
          <w:strike w:val="0"/>
          <w:color w:val="000000"/>
          <w:sz w:val="21"/>
          <w:szCs w:val="21"/>
          <w:u w:val="none"/>
          <w:shd w:val="clear" w:fill="auto"/>
          <w:vertAlign w:val="baseline"/>
        </w:rPr>
      </w:pPr>
    </w:p>
    <w:p>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0"/>
        </w:tabs>
        <w:spacing w:before="0" w:after="0" w:line="240" w:lineRule="auto"/>
        <w:ind w:left="0" w:right="99" w:firstLine="0"/>
        <w:jc w:val="center"/>
        <w:rPr>
          <w:rFonts w:ascii="Times New Roman" w:hAnsi="Times New Roman" w:eastAsia="Times New Roman" w:cs="Times New Roman"/>
          <w:b w:val="0"/>
          <w:i w:val="0"/>
          <w:smallCaps w:val="0"/>
          <w:strike w:val="0"/>
          <w:color w:val="000000"/>
          <w:sz w:val="21"/>
          <w:szCs w:val="21"/>
          <w:u w:val="none"/>
          <w:shd w:val="clear" w:fill="auto"/>
          <w:vertAlign w:val="baseline"/>
        </w:rPr>
      </w:pPr>
      <w:r>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          </w:t>
      </w:r>
      <w:r>
        <w:rPr>
          <w:rFonts w:ascii="Times New Roman" w:hAnsi="Times New Roman" w:eastAsia="Times New Roman" w:cs="Times New Roman"/>
          <w:b/>
          <w:i w:val="0"/>
          <w:smallCaps w:val="0"/>
          <w:strike w:val="0"/>
          <w:color w:val="000000"/>
          <w:sz w:val="21"/>
          <w:szCs w:val="21"/>
          <w:u w:val="none"/>
          <w:shd w:val="clear" w:fill="auto"/>
          <w:vertAlign w:val="baseline"/>
          <w:rtl w:val="0"/>
        </w:rPr>
        <w:t>2. Права и обязанности сторон.</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0"/>
        </w:tabs>
        <w:spacing w:before="0" w:after="0" w:line="240" w:lineRule="auto"/>
        <w:ind w:left="0" w:right="99" w:firstLine="0"/>
        <w:jc w:val="center"/>
        <w:rPr>
          <w:rFonts w:ascii="Times New Roman" w:hAnsi="Times New Roman" w:eastAsia="Times New Roman" w:cs="Times New Roman"/>
          <w:b w:val="0"/>
          <w:i w:val="0"/>
          <w:smallCaps w:val="0"/>
          <w:strike w:val="0"/>
          <w:color w:val="000000"/>
          <w:sz w:val="21"/>
          <w:szCs w:val="21"/>
          <w:u w:val="none"/>
          <w:shd w:val="clear" w:fill="auto"/>
          <w:vertAlign w:val="baseline"/>
        </w:rPr>
      </w:pPr>
    </w:p>
    <w:p>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0"/>
        </w:tabs>
        <w:spacing w:before="0" w:after="0" w:line="240" w:lineRule="auto"/>
        <w:ind w:left="0" w:right="99" w:firstLine="0"/>
        <w:jc w:val="both"/>
        <w:rPr>
          <w:rFonts w:ascii="Times New Roman" w:hAnsi="Times New Roman" w:eastAsia="Times New Roman" w:cs="Times New Roman"/>
          <w:b w:val="0"/>
          <w:i w:val="0"/>
          <w:smallCaps w:val="0"/>
          <w:strike w:val="0"/>
          <w:color w:val="000000"/>
          <w:sz w:val="21"/>
          <w:szCs w:val="21"/>
          <w:u w:val="none"/>
          <w:shd w:val="clear" w:fill="auto"/>
          <w:vertAlign w:val="baseline"/>
        </w:rPr>
      </w:pPr>
      <w:r>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2.1. Права и обязанности </w:t>
      </w:r>
      <w:r>
        <w:rPr>
          <w:rFonts w:ascii="Times New Roman" w:hAnsi="Times New Roman" w:eastAsia="Times New Roman" w:cs="Times New Roman"/>
          <w:b/>
          <w:i w:val="0"/>
          <w:smallCaps w:val="0"/>
          <w:strike w:val="0"/>
          <w:color w:val="000000"/>
          <w:sz w:val="21"/>
          <w:szCs w:val="21"/>
          <w:u w:val="none"/>
          <w:shd w:val="clear" w:fill="auto"/>
          <w:vertAlign w:val="baseline"/>
          <w:rtl w:val="0"/>
        </w:rPr>
        <w:t>Заказчика</w:t>
      </w:r>
      <w:r>
        <w:rPr>
          <w:rFonts w:ascii="Times New Roman" w:hAnsi="Times New Roman" w:eastAsia="Times New Roman" w:cs="Times New Roman"/>
          <w:b w:val="0"/>
          <w:i w:val="0"/>
          <w:smallCaps w:val="0"/>
          <w:strike w:val="0"/>
          <w:color w:val="000000"/>
          <w:sz w:val="21"/>
          <w:szCs w:val="21"/>
          <w:u w:val="none"/>
          <w:shd w:val="clear" w:fill="auto"/>
          <w:vertAlign w:val="baseline"/>
          <w:rtl w:val="0"/>
        </w:rPr>
        <w:t>:</w:t>
      </w:r>
    </w:p>
    <w:p>
      <w:pPr>
        <w:tabs>
          <w:tab w:val="left" w:pos="0"/>
        </w:tabs>
        <w:ind w:right="99" w:firstLine="0"/>
        <w:jc w:val="both"/>
        <w:rPr>
          <w:sz w:val="21"/>
          <w:szCs w:val="21"/>
          <w:vertAlign w:val="baseline"/>
        </w:rPr>
      </w:pPr>
      <w:r>
        <w:rPr>
          <w:sz w:val="21"/>
          <w:szCs w:val="21"/>
          <w:vertAlign w:val="baseline"/>
          <w:rtl w:val="0"/>
        </w:rPr>
        <w:t xml:space="preserve">2.1.1. </w:t>
      </w:r>
      <w:r>
        <w:rPr>
          <w:b/>
          <w:sz w:val="21"/>
          <w:szCs w:val="21"/>
          <w:vertAlign w:val="baseline"/>
          <w:rtl w:val="0"/>
        </w:rPr>
        <w:t>Заказчик</w:t>
      </w:r>
      <w:r>
        <w:rPr>
          <w:sz w:val="21"/>
          <w:szCs w:val="21"/>
          <w:vertAlign w:val="baseline"/>
          <w:rtl w:val="0"/>
        </w:rPr>
        <w:t xml:space="preserve"> обязуется заблаговременно предоставить </w:t>
      </w:r>
      <w:r>
        <w:rPr>
          <w:b/>
          <w:sz w:val="21"/>
          <w:szCs w:val="21"/>
          <w:vertAlign w:val="baseline"/>
          <w:rtl w:val="0"/>
        </w:rPr>
        <w:t>Исполнителю</w:t>
      </w:r>
      <w:r>
        <w:rPr>
          <w:sz w:val="21"/>
          <w:szCs w:val="21"/>
          <w:vertAlign w:val="baseline"/>
          <w:rtl w:val="0"/>
        </w:rPr>
        <w:t xml:space="preserve"> полную информацию для оказания данного вида услуг.</w:t>
      </w:r>
    </w:p>
    <w:p>
      <w:pPr>
        <w:tabs>
          <w:tab w:val="left" w:pos="0"/>
        </w:tabs>
        <w:ind w:right="99" w:firstLine="0"/>
        <w:jc w:val="both"/>
        <w:rPr>
          <w:sz w:val="21"/>
          <w:szCs w:val="21"/>
          <w:vertAlign w:val="baseline"/>
        </w:rPr>
      </w:pPr>
      <w:r>
        <w:rPr>
          <w:sz w:val="21"/>
          <w:szCs w:val="21"/>
          <w:vertAlign w:val="baseline"/>
          <w:rtl w:val="0"/>
        </w:rPr>
        <w:t>2.1.2</w:t>
      </w:r>
      <w:r>
        <w:rPr>
          <w:b/>
          <w:sz w:val="21"/>
          <w:szCs w:val="21"/>
          <w:vertAlign w:val="baseline"/>
          <w:rtl w:val="0"/>
        </w:rPr>
        <w:t>. Заказчик</w:t>
      </w:r>
      <w:r>
        <w:rPr>
          <w:sz w:val="21"/>
          <w:szCs w:val="21"/>
          <w:vertAlign w:val="baseline"/>
          <w:rtl w:val="0"/>
        </w:rPr>
        <w:t xml:space="preserve"> обязуется своевременно оплатить оказанные </w:t>
      </w:r>
      <w:r>
        <w:rPr>
          <w:b/>
          <w:sz w:val="21"/>
          <w:szCs w:val="21"/>
          <w:vertAlign w:val="baseline"/>
          <w:rtl w:val="0"/>
        </w:rPr>
        <w:t>Исполнителем</w:t>
      </w:r>
      <w:r>
        <w:rPr>
          <w:sz w:val="21"/>
          <w:szCs w:val="21"/>
          <w:vertAlign w:val="baseline"/>
          <w:rtl w:val="0"/>
        </w:rPr>
        <w:t xml:space="preserve"> </w:t>
      </w:r>
      <w:r>
        <w:fldChar w:fldCharType="begin"/>
      </w:r>
      <w:r>
        <w:instrText xml:space="preserve"> HYPERLINK "about:blank" \h </w:instrText>
      </w:r>
      <w:r>
        <w:fldChar w:fldCharType="separate"/>
      </w:r>
      <w:r>
        <w:rPr>
          <w:rFonts w:ascii="Times New Roman" w:hAnsi="Times New Roman" w:eastAsia="Times New Roman" w:cs="Times New Roman"/>
          <w:color w:val="000000"/>
          <w:sz w:val="21"/>
          <w:szCs w:val="21"/>
          <w:u w:val="none"/>
          <w:vertAlign w:val="baseline"/>
          <w:rtl w:val="0"/>
        </w:rPr>
        <w:t>транспортные услуги</w:t>
      </w:r>
      <w:r>
        <w:rPr>
          <w:rFonts w:ascii="Times New Roman" w:hAnsi="Times New Roman" w:eastAsia="Times New Roman" w:cs="Times New Roman"/>
          <w:color w:val="000000"/>
          <w:sz w:val="21"/>
          <w:szCs w:val="21"/>
          <w:u w:val="none"/>
          <w:vertAlign w:val="baseline"/>
          <w:rtl w:val="0"/>
        </w:rPr>
        <w:fldChar w:fldCharType="end"/>
      </w:r>
      <w:r>
        <w:rPr>
          <w:sz w:val="21"/>
          <w:szCs w:val="21"/>
          <w:vertAlign w:val="baseline"/>
          <w:rtl w:val="0"/>
        </w:rPr>
        <w:t>.</w:t>
      </w:r>
    </w:p>
    <w:p>
      <w:pPr>
        <w:tabs>
          <w:tab w:val="left" w:pos="0"/>
        </w:tabs>
        <w:ind w:right="99" w:firstLine="0"/>
        <w:jc w:val="both"/>
        <w:rPr>
          <w:sz w:val="21"/>
          <w:szCs w:val="21"/>
          <w:vertAlign w:val="baseline"/>
        </w:rPr>
      </w:pPr>
      <w:r>
        <w:rPr>
          <w:sz w:val="21"/>
          <w:szCs w:val="21"/>
          <w:vertAlign w:val="baseline"/>
          <w:rtl w:val="0"/>
        </w:rPr>
        <w:t xml:space="preserve">2.1.3. </w:t>
      </w:r>
      <w:r>
        <w:rPr>
          <w:b/>
          <w:sz w:val="21"/>
          <w:szCs w:val="21"/>
          <w:vertAlign w:val="baseline"/>
          <w:rtl w:val="0"/>
        </w:rPr>
        <w:t xml:space="preserve"> Заказчик </w:t>
      </w:r>
      <w:r>
        <w:rPr>
          <w:sz w:val="21"/>
          <w:szCs w:val="21"/>
          <w:vertAlign w:val="baseline"/>
          <w:rtl w:val="0"/>
        </w:rPr>
        <w:t>имеет право контролировать ход выполнения работ.</w:t>
      </w:r>
    </w:p>
    <w:p>
      <w:pPr>
        <w:tabs>
          <w:tab w:val="left" w:pos="0"/>
        </w:tabs>
        <w:ind w:right="99" w:firstLine="0"/>
        <w:jc w:val="both"/>
        <w:rPr>
          <w:sz w:val="21"/>
          <w:szCs w:val="21"/>
          <w:vertAlign w:val="baseline"/>
        </w:rPr>
      </w:pPr>
      <w:r>
        <w:rPr>
          <w:sz w:val="21"/>
          <w:szCs w:val="21"/>
          <w:vertAlign w:val="baseline"/>
          <w:rtl w:val="0"/>
        </w:rPr>
        <w:t>2.2</w:t>
      </w:r>
      <w:r>
        <w:rPr>
          <w:b/>
          <w:sz w:val="21"/>
          <w:szCs w:val="21"/>
          <w:vertAlign w:val="baseline"/>
          <w:rtl w:val="0"/>
        </w:rPr>
        <w:t>.</w:t>
      </w:r>
      <w:r>
        <w:rPr>
          <w:sz w:val="21"/>
          <w:szCs w:val="21"/>
          <w:vertAlign w:val="baseline"/>
          <w:rtl w:val="0"/>
        </w:rPr>
        <w:t xml:space="preserve"> Права и обязанности </w:t>
      </w:r>
      <w:r>
        <w:rPr>
          <w:b/>
          <w:sz w:val="21"/>
          <w:szCs w:val="21"/>
          <w:vertAlign w:val="baseline"/>
          <w:rtl w:val="0"/>
        </w:rPr>
        <w:t>Исполнителя</w:t>
      </w:r>
      <w:r>
        <w:rPr>
          <w:sz w:val="21"/>
          <w:szCs w:val="21"/>
          <w:vertAlign w:val="baseline"/>
          <w:rtl w:val="0"/>
        </w:rPr>
        <w:t>:</w:t>
      </w:r>
    </w:p>
    <w:p>
      <w:pPr>
        <w:tabs>
          <w:tab w:val="left" w:pos="0"/>
        </w:tabs>
        <w:ind w:left="0" w:right="99" w:firstLine="0"/>
        <w:jc w:val="both"/>
        <w:rPr>
          <w:sz w:val="21"/>
          <w:szCs w:val="21"/>
          <w:vertAlign w:val="baseline"/>
        </w:rPr>
      </w:pPr>
      <w:r>
        <w:rPr>
          <w:b/>
          <w:sz w:val="21"/>
          <w:szCs w:val="21"/>
          <w:vertAlign w:val="baseline"/>
          <w:rtl w:val="0"/>
        </w:rPr>
        <w:t>Исполнитель</w:t>
      </w:r>
      <w:r>
        <w:rPr>
          <w:sz w:val="21"/>
          <w:szCs w:val="21"/>
          <w:vertAlign w:val="baseline"/>
          <w:rtl w:val="0"/>
        </w:rPr>
        <w:t xml:space="preserve"> обязуется осуществить перевозку груза </w:t>
      </w:r>
      <w:r>
        <w:rPr>
          <w:b/>
          <w:sz w:val="21"/>
          <w:szCs w:val="21"/>
          <w:vertAlign w:val="baseline"/>
          <w:rtl w:val="0"/>
        </w:rPr>
        <w:t>Заказчика</w:t>
      </w:r>
      <w:r>
        <w:rPr>
          <w:sz w:val="21"/>
          <w:szCs w:val="21"/>
          <w:vertAlign w:val="baseline"/>
          <w:rtl w:val="0"/>
        </w:rPr>
        <w:t>, выполнить погрузо-разгрузочные работы.</w:t>
      </w:r>
    </w:p>
    <w:p>
      <w:pPr>
        <w:tabs>
          <w:tab w:val="left" w:pos="0"/>
        </w:tabs>
        <w:ind w:left="0" w:right="99" w:firstLine="0"/>
        <w:jc w:val="both"/>
        <w:rPr>
          <w:sz w:val="21"/>
          <w:szCs w:val="21"/>
          <w:vertAlign w:val="baseline"/>
        </w:rPr>
      </w:pPr>
      <w:r>
        <w:rPr>
          <w:sz w:val="21"/>
          <w:szCs w:val="21"/>
          <w:vertAlign w:val="baseline"/>
          <w:rtl w:val="0"/>
        </w:rPr>
        <w:t xml:space="preserve">Исполнитель обязуется перевести груз в целости до места выгрузки. </w:t>
      </w:r>
    </w:p>
    <w:p>
      <w:pPr>
        <w:tabs>
          <w:tab w:val="left" w:pos="0"/>
        </w:tabs>
        <w:ind w:left="0" w:right="99" w:firstLine="0"/>
        <w:jc w:val="both"/>
        <w:rPr>
          <w:sz w:val="21"/>
          <w:szCs w:val="21"/>
          <w:vertAlign w:val="baseline"/>
        </w:rPr>
      </w:pPr>
      <w:r>
        <w:rPr>
          <w:sz w:val="21"/>
          <w:szCs w:val="21"/>
          <w:vertAlign w:val="baseline"/>
          <w:rtl w:val="0"/>
        </w:rPr>
        <w:t xml:space="preserve">Любое действие или принятие решения во время перевозки груза, исполнитель обязан согласовывать с заказчиком грузоперевозки. </w:t>
      </w:r>
    </w:p>
    <w:p>
      <w:pPr>
        <w:tabs>
          <w:tab w:val="left" w:pos="180"/>
        </w:tabs>
        <w:ind w:left="780" w:firstLine="0"/>
        <w:jc w:val="both"/>
        <w:rPr>
          <w:sz w:val="21"/>
          <w:szCs w:val="21"/>
          <w:vertAlign w:val="baseline"/>
        </w:rPr>
      </w:pPr>
    </w:p>
    <w:p>
      <w:pPr>
        <w:tabs>
          <w:tab w:val="left" w:pos="180"/>
        </w:tabs>
        <w:ind w:firstLine="0"/>
        <w:jc w:val="center"/>
        <w:rPr>
          <w:b/>
          <w:sz w:val="21"/>
          <w:szCs w:val="21"/>
          <w:vertAlign w:val="baseline"/>
        </w:rPr>
      </w:pPr>
      <w:r>
        <w:rPr>
          <w:b/>
          <w:sz w:val="21"/>
          <w:szCs w:val="21"/>
          <w:vertAlign w:val="baseline"/>
          <w:rtl w:val="0"/>
        </w:rPr>
        <w:t xml:space="preserve">          3.Стоимость услуг, маршрут перевозки и порядок расчетов.</w:t>
      </w:r>
    </w:p>
    <w:p>
      <w:pPr>
        <w:tabs>
          <w:tab w:val="left" w:pos="180"/>
        </w:tabs>
        <w:ind w:firstLine="0"/>
        <w:jc w:val="center"/>
        <w:rPr>
          <w:b/>
          <w:sz w:val="21"/>
          <w:szCs w:val="21"/>
          <w:vertAlign w:val="baseline"/>
        </w:rPr>
      </w:pPr>
    </w:p>
    <w:p>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180"/>
        </w:tabs>
        <w:spacing w:before="0" w:after="0" w:line="240" w:lineRule="auto"/>
        <w:ind w:left="0" w:right="0" w:firstLine="0"/>
        <w:jc w:val="both"/>
        <w:rPr>
          <w:b/>
          <w:highlight w:val="yellow"/>
        </w:rPr>
      </w:pPr>
      <w:r>
        <w:rPr>
          <w:rFonts w:ascii="Times New Roman" w:hAnsi="Times New Roman" w:eastAsia="Times New Roman" w:cs="Times New Roman"/>
          <w:b w:val="0"/>
          <w:i w:val="0"/>
          <w:smallCaps w:val="0"/>
          <w:strike w:val="0"/>
          <w:color w:val="000000"/>
          <w:sz w:val="21"/>
          <w:szCs w:val="21"/>
          <w:u w:val="none"/>
          <w:shd w:val="clear" w:fill="auto"/>
          <w:vertAlign w:val="baseline"/>
          <w:rtl w:val="0"/>
        </w:rPr>
        <w:t>3.1. Стоимость услуг по настоящему Договору</w:t>
      </w:r>
      <w:r>
        <w:rPr>
          <w:rFonts w:ascii="Times New Roman" w:hAnsi="Times New Roman" w:eastAsia="Times New Roman" w:cs="Times New Roman"/>
          <w:b/>
          <w:i w:val="0"/>
          <w:smallCaps w:val="0"/>
          <w:strike w:val="0"/>
          <w:color w:val="000000"/>
          <w:sz w:val="21"/>
          <w:szCs w:val="21"/>
          <w:u w:val="none"/>
          <w:shd w:val="clear" w:fill="auto"/>
          <w:vertAlign w:val="baseline"/>
          <w:rtl w:val="0"/>
        </w:rPr>
        <w:t xml:space="preserve"> составляет </w:t>
      </w:r>
      <w:r>
        <w:rPr>
          <w:b/>
          <w:rtl w:val="0"/>
        </w:rPr>
        <w:t>{{price}}</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180"/>
        </w:tabs>
        <w:spacing w:before="0" w:after="0" w:line="240" w:lineRule="auto"/>
        <w:ind w:left="105" w:right="0" w:hanging="105"/>
        <w:jc w:val="both"/>
        <w:rPr>
          <w:highlight w:val="yellow"/>
        </w:rPr>
      </w:pPr>
      <w:r>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3.2. Маршрут перевозки по настоящему Договору: {{culture}}, </w:t>
      </w:r>
      <w:r>
        <w:rPr>
          <w:rtl w:val="0"/>
        </w:rPr>
        <w:t>{{route}}</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180"/>
        </w:tabs>
        <w:spacing w:before="0" w:after="0" w:line="240" w:lineRule="auto"/>
        <w:ind w:left="105" w:right="0" w:hanging="105"/>
        <w:jc w:val="both"/>
        <w:rPr>
          <w:rFonts w:ascii="Times New Roman" w:hAnsi="Times New Roman" w:eastAsia="Times New Roman" w:cs="Times New Roman"/>
          <w:b w:val="0"/>
          <w:i w:val="0"/>
          <w:smallCaps w:val="0"/>
          <w:strike w:val="0"/>
          <w:color w:val="000000"/>
          <w:sz w:val="21"/>
          <w:szCs w:val="21"/>
          <w:u w:val="none"/>
          <w:shd w:val="clear" w:fill="auto"/>
          <w:vertAlign w:val="baseline"/>
        </w:rPr>
      </w:pPr>
      <w:r>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3.3. Объем и вес перевозимой продукции определяется согласно ТТН на погрузке и ТТН на выгрузке. Расчёт осуществляется согласно доставленому Исполнителем весу груза в пункт выгрузки. </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180"/>
        </w:tabs>
        <w:spacing w:before="0" w:after="0" w:line="240" w:lineRule="auto"/>
        <w:ind w:left="0" w:right="0" w:firstLine="0"/>
        <w:jc w:val="both"/>
        <w:rPr>
          <w:rFonts w:ascii="Times New Roman" w:hAnsi="Times New Roman" w:eastAsia="Times New Roman" w:cs="Times New Roman"/>
          <w:b w:val="0"/>
          <w:i w:val="0"/>
          <w:smallCaps w:val="0"/>
          <w:strike w:val="0"/>
          <w:color w:val="000000"/>
          <w:sz w:val="21"/>
          <w:szCs w:val="21"/>
          <w:u w:val="none"/>
          <w:shd w:val="clear" w:fill="auto"/>
          <w:vertAlign w:val="baseline"/>
        </w:rPr>
      </w:pPr>
      <w:r>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3.4. Оплата услуг </w:t>
      </w:r>
      <w:r>
        <w:rPr>
          <w:rFonts w:ascii="Times New Roman" w:hAnsi="Times New Roman" w:eastAsia="Times New Roman" w:cs="Times New Roman"/>
          <w:b/>
          <w:i w:val="0"/>
          <w:smallCaps w:val="0"/>
          <w:strike w:val="0"/>
          <w:color w:val="000000"/>
          <w:sz w:val="21"/>
          <w:szCs w:val="21"/>
          <w:u w:val="none"/>
          <w:shd w:val="clear" w:fill="auto"/>
          <w:vertAlign w:val="baseline"/>
          <w:rtl w:val="0"/>
        </w:rPr>
        <w:t>Заказчиком Исполнителю производится в течение 1 (одного)</w:t>
      </w:r>
      <w:r>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 банковского дня после подписания акта выполненных работ.</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180"/>
        </w:tabs>
        <w:spacing w:before="0" w:after="0" w:line="240" w:lineRule="auto"/>
        <w:ind w:left="0" w:right="0" w:firstLine="0"/>
        <w:jc w:val="both"/>
        <w:rPr>
          <w:rFonts w:ascii="Times New Roman" w:hAnsi="Times New Roman" w:eastAsia="Times New Roman" w:cs="Times New Roman"/>
          <w:b w:val="0"/>
          <w:i w:val="0"/>
          <w:smallCaps w:val="0"/>
          <w:strike w:val="0"/>
          <w:color w:val="000000"/>
          <w:sz w:val="21"/>
          <w:szCs w:val="21"/>
          <w:u w:val="none"/>
          <w:shd w:val="clear" w:fill="auto"/>
          <w:vertAlign w:val="baseline"/>
        </w:rPr>
      </w:pPr>
      <w:r>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3.5. Транспорт предоставленный </w:t>
      </w:r>
      <w:r>
        <w:rPr>
          <w:rFonts w:ascii="Times New Roman" w:hAnsi="Times New Roman" w:eastAsia="Times New Roman" w:cs="Times New Roman"/>
          <w:b/>
          <w:i w:val="0"/>
          <w:smallCaps w:val="0"/>
          <w:strike w:val="0"/>
          <w:color w:val="000000"/>
          <w:sz w:val="21"/>
          <w:szCs w:val="21"/>
          <w:u w:val="none"/>
          <w:shd w:val="clear" w:fill="auto"/>
          <w:vertAlign w:val="baseline"/>
          <w:rtl w:val="0"/>
        </w:rPr>
        <w:t>Исполнителем</w:t>
      </w:r>
      <w:r>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 под перевозку:</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180"/>
        </w:tabs>
        <w:spacing w:before="0" w:after="0" w:line="240" w:lineRule="auto"/>
        <w:ind w:left="0" w:right="0" w:firstLine="0"/>
        <w:jc w:val="both"/>
        <w:rPr>
          <w:rFonts w:ascii="Times New Roman" w:hAnsi="Times New Roman" w:eastAsia="Times New Roman" w:cs="Times New Roman"/>
          <w:b w:val="0"/>
          <w:i w:val="0"/>
          <w:smallCaps w:val="0"/>
          <w:strike w:val="0"/>
          <w:color w:val="000000"/>
          <w:sz w:val="21"/>
          <w:szCs w:val="21"/>
          <w:u w:val="none"/>
          <w:shd w:val="clear" w:fill="auto"/>
          <w:vertAlign w:val="baseline"/>
        </w:rPr>
      </w:pPr>
    </w:p>
    <w:p>
      <w:pPr>
        <w:keepNext w:val="0"/>
        <w:keepLines w:val="0"/>
        <w:pageBreakBefore w:val="0"/>
        <w:widowControl/>
        <w:tabs>
          <w:tab w:val="left" w:pos="180"/>
        </w:tabs>
        <w:kinsoku/>
        <w:wordWrap/>
        <w:overflowPunct/>
        <w:topLinePunct w:val="0"/>
        <w:autoSpaceDE/>
        <w:autoSpaceDN/>
        <w:bidi w:val="0"/>
        <w:adjustRightInd/>
        <w:snapToGrid/>
        <w:ind w:firstLine="0"/>
        <w:jc w:val="left"/>
        <w:textAlignment w:val="auto"/>
        <w:rPr>
          <w:b/>
          <w:sz w:val="21"/>
          <w:szCs w:val="21"/>
          <w:vertAlign w:val="baseline"/>
        </w:rPr>
      </w:pPr>
      <w:bookmarkStart w:id="1" w:name="_GoBack"/>
      <w:r>
        <w:rPr>
          <w:rtl w:val="0"/>
        </w:rPr>
        <w:t>{{auto}}</w:t>
      </w:r>
    </w:p>
    <w:bookmarkEnd w:id="1"/>
    <w:p>
      <w:pPr>
        <w:tabs>
          <w:tab w:val="left" w:pos="180"/>
        </w:tabs>
        <w:ind w:firstLine="0"/>
        <w:jc w:val="center"/>
        <w:rPr>
          <w:sz w:val="21"/>
          <w:szCs w:val="21"/>
          <w:vertAlign w:val="baseline"/>
        </w:rPr>
      </w:pPr>
      <w:r>
        <w:rPr>
          <w:b/>
          <w:sz w:val="21"/>
          <w:szCs w:val="21"/>
          <w:vertAlign w:val="baseline"/>
          <w:rtl w:val="0"/>
        </w:rPr>
        <w:t xml:space="preserve">          4.Ответственность сторон.</w:t>
      </w:r>
    </w:p>
    <w:p>
      <w:pPr>
        <w:tabs>
          <w:tab w:val="left" w:pos="180"/>
        </w:tabs>
        <w:ind w:firstLine="0"/>
        <w:jc w:val="center"/>
        <w:rPr>
          <w:sz w:val="21"/>
          <w:szCs w:val="21"/>
          <w:vertAlign w:val="baseline"/>
        </w:rPr>
      </w:pPr>
    </w:p>
    <w:p>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180"/>
        </w:tabs>
        <w:spacing w:before="0" w:after="0" w:line="240" w:lineRule="auto"/>
        <w:ind w:left="0" w:right="0" w:firstLine="0"/>
        <w:jc w:val="both"/>
        <w:rPr>
          <w:rFonts w:ascii="Times New Roman" w:hAnsi="Times New Roman" w:eastAsia="Times New Roman" w:cs="Times New Roman"/>
          <w:b w:val="0"/>
          <w:i w:val="0"/>
          <w:smallCaps w:val="0"/>
          <w:strike w:val="0"/>
          <w:color w:val="000000"/>
          <w:sz w:val="21"/>
          <w:szCs w:val="21"/>
          <w:u w:val="none"/>
          <w:shd w:val="clear" w:fill="auto"/>
          <w:vertAlign w:val="baseline"/>
        </w:rPr>
      </w:pPr>
      <w:r>
        <w:rPr>
          <w:rFonts w:ascii="Times New Roman" w:hAnsi="Times New Roman" w:eastAsia="Times New Roman" w:cs="Times New Roman"/>
          <w:b w:val="0"/>
          <w:i w:val="0"/>
          <w:smallCaps w:val="0"/>
          <w:strike w:val="0"/>
          <w:color w:val="000000"/>
          <w:sz w:val="21"/>
          <w:szCs w:val="21"/>
          <w:u w:val="none"/>
          <w:shd w:val="clear" w:fill="auto"/>
          <w:vertAlign w:val="baseline"/>
          <w:rtl w:val="0"/>
        </w:rPr>
        <w:t>4.1. За неисполнение или ненадлежащее исполнение обязательств по настоящему Договору Стороны несут ответственность в соответствии с законодательством Российской Федерации.</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180"/>
        </w:tabs>
        <w:spacing w:before="0" w:after="0" w:line="240" w:lineRule="auto"/>
        <w:ind w:left="0" w:right="0" w:firstLine="0"/>
        <w:jc w:val="both"/>
        <w:rPr>
          <w:rFonts w:ascii="Times New Roman" w:hAnsi="Times New Roman" w:eastAsia="Times New Roman" w:cs="Times New Roman"/>
          <w:b w:val="0"/>
          <w:i w:val="0"/>
          <w:smallCaps w:val="0"/>
          <w:strike w:val="0"/>
          <w:color w:val="000000"/>
          <w:sz w:val="21"/>
          <w:szCs w:val="21"/>
          <w:u w:val="none"/>
          <w:shd w:val="clear" w:fill="auto"/>
          <w:vertAlign w:val="baseline"/>
        </w:rPr>
      </w:pPr>
      <w:r>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4.2. </w:t>
      </w:r>
      <w:r>
        <w:rPr>
          <w:rFonts w:ascii="Times New Roman" w:hAnsi="Times New Roman" w:eastAsia="Times New Roman" w:cs="Times New Roman"/>
          <w:b/>
          <w:i w:val="0"/>
          <w:smallCaps w:val="0"/>
          <w:strike w:val="0"/>
          <w:color w:val="000000"/>
          <w:sz w:val="21"/>
          <w:szCs w:val="21"/>
          <w:u w:val="none"/>
          <w:shd w:val="clear" w:fill="auto"/>
          <w:vertAlign w:val="baseline"/>
          <w:rtl w:val="0"/>
        </w:rPr>
        <w:t>Заказчик</w:t>
      </w:r>
      <w:r>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 несет ответственность за несвоевременную оплату оказанных </w:t>
      </w:r>
      <w:r>
        <w:rPr>
          <w:rFonts w:ascii="Times New Roman" w:hAnsi="Times New Roman" w:eastAsia="Times New Roman" w:cs="Times New Roman"/>
          <w:b/>
          <w:i w:val="0"/>
          <w:smallCaps w:val="0"/>
          <w:strike w:val="0"/>
          <w:color w:val="000000"/>
          <w:sz w:val="21"/>
          <w:szCs w:val="21"/>
          <w:u w:val="none"/>
          <w:shd w:val="clear" w:fill="auto"/>
          <w:vertAlign w:val="baseline"/>
          <w:rtl w:val="0"/>
        </w:rPr>
        <w:t>Исполнителем</w:t>
      </w:r>
      <w:r>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 услуг в размере 0.01</w:t>
      </w:r>
      <w:r>
        <w:rPr>
          <w:rFonts w:ascii="Times New Roman" w:hAnsi="Times New Roman" w:eastAsia="Times New Roman" w:cs="Times New Roman"/>
          <w:b/>
          <w:i w:val="0"/>
          <w:smallCaps w:val="0"/>
          <w:strike w:val="0"/>
          <w:color w:val="000000"/>
          <w:sz w:val="21"/>
          <w:szCs w:val="21"/>
          <w:u w:val="none"/>
          <w:shd w:val="clear" w:fill="auto"/>
          <w:vertAlign w:val="baseline"/>
          <w:rtl w:val="0"/>
        </w:rPr>
        <w:t>%</w:t>
      </w:r>
      <w:r>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 за каждый день просрочки. </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180"/>
        </w:tabs>
        <w:spacing w:before="0" w:after="0" w:line="240" w:lineRule="auto"/>
        <w:ind w:left="0" w:right="0" w:firstLine="0"/>
        <w:jc w:val="both"/>
        <w:rPr>
          <w:rFonts w:ascii="Times New Roman" w:hAnsi="Times New Roman" w:eastAsia="Times New Roman" w:cs="Times New Roman"/>
          <w:b w:val="0"/>
          <w:i w:val="0"/>
          <w:smallCaps w:val="0"/>
          <w:strike w:val="0"/>
          <w:color w:val="000000"/>
          <w:sz w:val="21"/>
          <w:szCs w:val="21"/>
          <w:u w:val="none"/>
          <w:shd w:val="clear" w:fill="auto"/>
          <w:vertAlign w:val="baseline"/>
        </w:rPr>
      </w:pPr>
      <w:r>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4.3. </w:t>
      </w:r>
      <w:r>
        <w:rPr>
          <w:rFonts w:ascii="Times New Roman" w:hAnsi="Times New Roman" w:eastAsia="Times New Roman" w:cs="Times New Roman"/>
          <w:b/>
          <w:i w:val="0"/>
          <w:smallCaps w:val="0"/>
          <w:strike w:val="0"/>
          <w:color w:val="000000"/>
          <w:sz w:val="21"/>
          <w:szCs w:val="21"/>
          <w:u w:val="none"/>
          <w:shd w:val="clear" w:fill="auto"/>
          <w:vertAlign w:val="baseline"/>
          <w:rtl w:val="0"/>
        </w:rPr>
        <w:t xml:space="preserve">Исполнитель </w:t>
      </w:r>
      <w:r>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полностью несет ответственность за груз с момента его погрузки и до момента его выгрузки. В случае недостачи груза (допустимая норма 0.2% от загруженного веса) </w:t>
      </w:r>
      <w:r>
        <w:rPr>
          <w:rFonts w:ascii="Times New Roman" w:hAnsi="Times New Roman" w:eastAsia="Times New Roman" w:cs="Times New Roman"/>
          <w:b/>
          <w:i w:val="0"/>
          <w:smallCaps w:val="0"/>
          <w:strike w:val="0"/>
          <w:color w:val="000000"/>
          <w:sz w:val="21"/>
          <w:szCs w:val="21"/>
          <w:u w:val="none"/>
          <w:shd w:val="clear" w:fill="auto"/>
          <w:vertAlign w:val="baseline"/>
          <w:rtl w:val="0"/>
        </w:rPr>
        <w:t xml:space="preserve">Исполнитель </w:t>
      </w:r>
      <w:r>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возмещает стоимость потери груза по закупочной цене </w:t>
      </w:r>
      <w:r>
        <w:rPr>
          <w:rFonts w:ascii="Times New Roman" w:hAnsi="Times New Roman" w:eastAsia="Times New Roman" w:cs="Times New Roman"/>
          <w:b/>
          <w:i w:val="0"/>
          <w:smallCaps w:val="0"/>
          <w:strike w:val="0"/>
          <w:color w:val="000000"/>
          <w:sz w:val="21"/>
          <w:szCs w:val="21"/>
          <w:u w:val="none"/>
          <w:shd w:val="clear" w:fill="auto"/>
          <w:vertAlign w:val="baseline"/>
          <w:rtl w:val="0"/>
        </w:rPr>
        <w:t>Заказчику.</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180"/>
        </w:tabs>
        <w:spacing w:before="0" w:after="0" w:line="240" w:lineRule="auto"/>
        <w:ind w:left="0" w:right="0" w:firstLine="0"/>
        <w:jc w:val="both"/>
        <w:rPr>
          <w:rFonts w:ascii="Times New Roman" w:hAnsi="Times New Roman" w:eastAsia="Times New Roman" w:cs="Times New Roman"/>
          <w:b w:val="0"/>
          <w:i w:val="0"/>
          <w:smallCaps w:val="0"/>
          <w:strike w:val="0"/>
          <w:color w:val="000000"/>
          <w:sz w:val="21"/>
          <w:szCs w:val="21"/>
          <w:u w:val="none"/>
          <w:shd w:val="clear" w:fill="auto"/>
          <w:vertAlign w:val="baseline"/>
        </w:rPr>
      </w:pPr>
      <w:r>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4.4. Стороны освобождаются от ответственности за частичное или полное невыполнение своих обязательств по настоящему Договору, если оно является следствием обстоятельств непреодолимой силы. Срок исполнения договорных обязательств автоматически пролонгируется на период действия этих обстоятельств. По окончании действия обстоятельств непреодолимой силы стороны восстанавливают отношения до полного выполнения своих обязательств по настоящему Договору. </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180"/>
        </w:tabs>
        <w:spacing w:before="0" w:after="0" w:line="240" w:lineRule="auto"/>
        <w:ind w:left="0" w:right="0" w:firstLine="0"/>
        <w:jc w:val="both"/>
        <w:rPr>
          <w:rFonts w:ascii="Times New Roman" w:hAnsi="Times New Roman" w:eastAsia="Times New Roman" w:cs="Times New Roman"/>
          <w:b w:val="0"/>
          <w:i w:val="0"/>
          <w:smallCaps w:val="0"/>
          <w:strike w:val="0"/>
          <w:color w:val="000000"/>
          <w:sz w:val="21"/>
          <w:szCs w:val="21"/>
          <w:u w:val="none"/>
          <w:shd w:val="clear" w:fill="auto"/>
          <w:vertAlign w:val="baseline"/>
        </w:rPr>
      </w:pPr>
      <w:r>
        <w:rPr>
          <w:rFonts w:ascii="Times New Roman" w:hAnsi="Times New Roman" w:eastAsia="Times New Roman" w:cs="Times New Roman"/>
          <w:b w:val="0"/>
          <w:i w:val="0"/>
          <w:smallCaps w:val="0"/>
          <w:strike w:val="0"/>
          <w:color w:val="000000"/>
          <w:sz w:val="21"/>
          <w:szCs w:val="21"/>
          <w:u w:val="none"/>
          <w:shd w:val="clear" w:fill="auto"/>
          <w:vertAlign w:val="baseline"/>
          <w:rtl w:val="0"/>
        </w:rPr>
        <w:t>4.5. Сторона, для которой создалась невозможность выполнения обязательств по Договору, обязана немедленно известить другую сторону о наступлении или прекращении вышеуказанных обязательств. Несвоевременное извещение об обстоятельствах непреодолимой силы лишает соответствующую сторону права считать их причиной невыполнения условий настоящего Договора.</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180"/>
        </w:tabs>
        <w:spacing w:before="0" w:after="0" w:line="240" w:lineRule="auto"/>
        <w:ind w:left="0" w:right="0" w:firstLine="0"/>
        <w:jc w:val="both"/>
        <w:rPr>
          <w:rFonts w:ascii="Times New Roman" w:hAnsi="Times New Roman" w:eastAsia="Times New Roman" w:cs="Times New Roman"/>
          <w:b w:val="0"/>
          <w:i w:val="0"/>
          <w:smallCaps w:val="0"/>
          <w:strike w:val="0"/>
          <w:color w:val="000000"/>
          <w:sz w:val="21"/>
          <w:szCs w:val="21"/>
          <w:u w:val="none"/>
          <w:shd w:val="clear" w:fill="auto"/>
          <w:vertAlign w:val="baseline"/>
        </w:rPr>
      </w:pPr>
      <w:r>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4.6. За превышение максимальной общей массы либо нагрузки на ось транспортного средства ответственность несёт Исполнитель. В случае штрафов со стороны ГИБДД или любой содейтвующей структуры при перевозке груза Исполнитель полностью возмещает все расходы Заказчику. </w:t>
      </w:r>
    </w:p>
    <w:p>
      <w:pPr>
        <w:tabs>
          <w:tab w:val="left" w:pos="180"/>
        </w:tabs>
        <w:ind w:firstLine="0"/>
        <w:jc w:val="both"/>
        <w:rPr>
          <w:sz w:val="21"/>
          <w:szCs w:val="21"/>
          <w:vertAlign w:val="baseline"/>
        </w:rPr>
      </w:pPr>
    </w:p>
    <w:p>
      <w:pPr>
        <w:tabs>
          <w:tab w:val="left" w:pos="180"/>
        </w:tabs>
        <w:ind w:firstLine="0"/>
        <w:jc w:val="center"/>
        <w:rPr>
          <w:b/>
          <w:sz w:val="21"/>
          <w:szCs w:val="21"/>
          <w:vertAlign w:val="baseline"/>
        </w:rPr>
      </w:pPr>
      <w:r>
        <w:rPr>
          <w:b/>
          <w:sz w:val="21"/>
          <w:szCs w:val="21"/>
          <w:vertAlign w:val="baseline"/>
          <w:rtl w:val="0"/>
        </w:rPr>
        <w:t xml:space="preserve">  </w:t>
      </w:r>
    </w:p>
    <w:p>
      <w:pPr>
        <w:tabs>
          <w:tab w:val="left" w:pos="180"/>
        </w:tabs>
        <w:ind w:firstLine="0"/>
        <w:jc w:val="center"/>
        <w:rPr>
          <w:b/>
          <w:sz w:val="21"/>
          <w:szCs w:val="21"/>
          <w:vertAlign w:val="baseline"/>
        </w:rPr>
      </w:pPr>
      <w:r>
        <w:rPr>
          <w:b/>
          <w:sz w:val="21"/>
          <w:szCs w:val="21"/>
          <w:vertAlign w:val="baseline"/>
          <w:rtl w:val="0"/>
        </w:rPr>
        <w:t xml:space="preserve">  5.Срок действия договора.</w:t>
      </w:r>
    </w:p>
    <w:p>
      <w:pPr>
        <w:tabs>
          <w:tab w:val="left" w:pos="180"/>
        </w:tabs>
        <w:ind w:firstLine="0"/>
        <w:jc w:val="center"/>
        <w:rPr>
          <w:b/>
          <w:sz w:val="21"/>
          <w:szCs w:val="21"/>
          <w:vertAlign w:val="baseline"/>
        </w:rPr>
      </w:pPr>
    </w:p>
    <w:p>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180"/>
        </w:tabs>
        <w:spacing w:before="0" w:after="0" w:line="240" w:lineRule="auto"/>
        <w:ind w:left="0" w:right="0" w:firstLine="0"/>
        <w:jc w:val="both"/>
        <w:rPr>
          <w:rFonts w:ascii="Times New Roman" w:hAnsi="Times New Roman" w:eastAsia="Times New Roman" w:cs="Times New Roman"/>
          <w:b w:val="0"/>
          <w:i w:val="0"/>
          <w:smallCaps w:val="0"/>
          <w:strike w:val="0"/>
          <w:color w:val="000000"/>
          <w:sz w:val="21"/>
          <w:szCs w:val="21"/>
          <w:u w:val="none"/>
          <w:shd w:val="clear" w:fill="auto"/>
          <w:vertAlign w:val="baseline"/>
        </w:rPr>
      </w:pPr>
      <w:r>
        <w:rPr>
          <w:rFonts w:ascii="Times New Roman" w:hAnsi="Times New Roman" w:eastAsia="Times New Roman" w:cs="Times New Roman"/>
          <w:b w:val="0"/>
          <w:i w:val="0"/>
          <w:smallCaps w:val="0"/>
          <w:strike w:val="0"/>
          <w:color w:val="000000"/>
          <w:sz w:val="21"/>
          <w:szCs w:val="21"/>
          <w:u w:val="none"/>
          <w:shd w:val="clear" w:fill="auto"/>
          <w:vertAlign w:val="baseline"/>
          <w:rtl w:val="0"/>
        </w:rPr>
        <w:t>5.1. Договор действует с момента подписания до момента окончания работ, оплаты счета и подписания сторонами акта выполненных работ.</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180"/>
        </w:tabs>
        <w:spacing w:before="0" w:after="0" w:line="240" w:lineRule="auto"/>
        <w:ind w:left="0" w:right="0" w:firstLine="0"/>
        <w:jc w:val="both"/>
        <w:rPr>
          <w:rFonts w:ascii="Times New Roman" w:hAnsi="Times New Roman" w:eastAsia="Times New Roman" w:cs="Times New Roman"/>
          <w:b w:val="0"/>
          <w:i w:val="0"/>
          <w:smallCaps w:val="0"/>
          <w:strike w:val="0"/>
          <w:color w:val="000000"/>
          <w:sz w:val="21"/>
          <w:szCs w:val="21"/>
          <w:u w:val="none"/>
          <w:shd w:val="clear" w:fill="auto"/>
          <w:vertAlign w:val="baseline"/>
        </w:rPr>
      </w:pPr>
      <w:r>
        <w:rPr>
          <w:rFonts w:ascii="Times New Roman" w:hAnsi="Times New Roman" w:eastAsia="Times New Roman" w:cs="Times New Roman"/>
          <w:b w:val="0"/>
          <w:i w:val="0"/>
          <w:smallCaps w:val="0"/>
          <w:strike w:val="0"/>
          <w:color w:val="000000"/>
          <w:sz w:val="21"/>
          <w:szCs w:val="21"/>
          <w:u w:val="none"/>
          <w:shd w:val="clear" w:fill="auto"/>
          <w:vertAlign w:val="baseline"/>
          <w:rtl w:val="0"/>
        </w:rPr>
        <w:t>5.2. Если ни одна из сторон не расторгла договор до истечения срока действия, договор пролонгируется.</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180"/>
        </w:tabs>
        <w:spacing w:before="0" w:after="0" w:line="240" w:lineRule="auto"/>
        <w:ind w:left="0" w:right="0" w:firstLine="0"/>
        <w:jc w:val="both"/>
        <w:rPr>
          <w:rFonts w:ascii="Times New Roman" w:hAnsi="Times New Roman" w:eastAsia="Times New Roman" w:cs="Times New Roman"/>
          <w:b w:val="0"/>
          <w:i w:val="0"/>
          <w:smallCaps w:val="0"/>
          <w:strike w:val="0"/>
          <w:color w:val="000000"/>
          <w:sz w:val="21"/>
          <w:szCs w:val="21"/>
          <w:u w:val="none"/>
          <w:shd w:val="clear" w:fill="auto"/>
          <w:vertAlign w:val="baseline"/>
        </w:rPr>
      </w:pPr>
      <w:r>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5.3. </w:t>
      </w:r>
      <w:r>
        <w:rPr>
          <w:rFonts w:ascii="Times New Roman" w:hAnsi="Times New Roman" w:eastAsia="Times New Roman" w:cs="Times New Roman"/>
          <w:b/>
          <w:i w:val="0"/>
          <w:smallCaps w:val="0"/>
          <w:strike w:val="0"/>
          <w:color w:val="000000"/>
          <w:sz w:val="21"/>
          <w:szCs w:val="21"/>
          <w:u w:val="none"/>
          <w:shd w:val="clear" w:fill="auto"/>
          <w:vertAlign w:val="baseline"/>
          <w:rtl w:val="0"/>
        </w:rPr>
        <w:t>Заказчик</w:t>
      </w:r>
      <w:r>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 в праве расторгнуть договор в одностороннем порядке после завершения всех расчетов с </w:t>
      </w:r>
      <w:r>
        <w:rPr>
          <w:rFonts w:ascii="Times New Roman" w:hAnsi="Times New Roman" w:eastAsia="Times New Roman" w:cs="Times New Roman"/>
          <w:b/>
          <w:i w:val="0"/>
          <w:smallCaps w:val="0"/>
          <w:strike w:val="0"/>
          <w:color w:val="000000"/>
          <w:sz w:val="21"/>
          <w:szCs w:val="21"/>
          <w:u w:val="none"/>
          <w:shd w:val="clear" w:fill="auto"/>
          <w:vertAlign w:val="baseline"/>
          <w:rtl w:val="0"/>
        </w:rPr>
        <w:t>Исполнителем</w:t>
      </w:r>
      <w:r>
        <w:rPr>
          <w:rFonts w:ascii="Times New Roman" w:hAnsi="Times New Roman" w:eastAsia="Times New Roman" w:cs="Times New Roman"/>
          <w:b w:val="0"/>
          <w:i w:val="0"/>
          <w:smallCaps w:val="0"/>
          <w:strike w:val="0"/>
          <w:color w:val="000000"/>
          <w:sz w:val="21"/>
          <w:szCs w:val="21"/>
          <w:u w:val="none"/>
          <w:shd w:val="clear" w:fill="auto"/>
          <w:vertAlign w:val="baseline"/>
          <w:rtl w:val="0"/>
        </w:rPr>
        <w:t>.</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180"/>
        </w:tabs>
        <w:spacing w:before="0" w:after="0" w:line="240" w:lineRule="auto"/>
        <w:ind w:left="0" w:right="0" w:firstLine="0"/>
        <w:jc w:val="both"/>
        <w:rPr>
          <w:rFonts w:ascii="Times New Roman" w:hAnsi="Times New Roman" w:eastAsia="Times New Roman" w:cs="Times New Roman"/>
          <w:b w:val="0"/>
          <w:i w:val="0"/>
          <w:smallCaps w:val="0"/>
          <w:strike w:val="0"/>
          <w:color w:val="000000"/>
          <w:sz w:val="21"/>
          <w:szCs w:val="21"/>
          <w:u w:val="none"/>
          <w:shd w:val="clear" w:fill="auto"/>
          <w:vertAlign w:val="baseline"/>
        </w:rPr>
      </w:pPr>
      <w:r>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5.4. </w:t>
      </w:r>
      <w:r>
        <w:rPr>
          <w:rFonts w:ascii="Times New Roman" w:hAnsi="Times New Roman" w:eastAsia="Times New Roman" w:cs="Times New Roman"/>
          <w:b/>
          <w:i w:val="0"/>
          <w:smallCaps w:val="0"/>
          <w:strike w:val="0"/>
          <w:color w:val="000000"/>
          <w:sz w:val="21"/>
          <w:szCs w:val="21"/>
          <w:u w:val="none"/>
          <w:shd w:val="clear" w:fill="auto"/>
          <w:vertAlign w:val="baseline"/>
          <w:rtl w:val="0"/>
        </w:rPr>
        <w:t>Исполнитель</w:t>
      </w:r>
      <w:r>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 в праве расторгнуть договор в одностороннем порядке с уведомлением </w:t>
      </w:r>
      <w:r>
        <w:rPr>
          <w:rFonts w:ascii="Times New Roman" w:hAnsi="Times New Roman" w:eastAsia="Times New Roman" w:cs="Times New Roman"/>
          <w:b/>
          <w:i w:val="0"/>
          <w:smallCaps w:val="0"/>
          <w:strike w:val="0"/>
          <w:color w:val="000000"/>
          <w:sz w:val="21"/>
          <w:szCs w:val="21"/>
          <w:u w:val="none"/>
          <w:shd w:val="clear" w:fill="auto"/>
          <w:vertAlign w:val="baseline"/>
          <w:rtl w:val="0"/>
        </w:rPr>
        <w:t>Заказчика</w:t>
      </w:r>
      <w:r>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 за </w:t>
      </w:r>
      <w:r>
        <w:rPr>
          <w:rFonts w:ascii="Times New Roman" w:hAnsi="Times New Roman" w:eastAsia="Times New Roman" w:cs="Times New Roman"/>
          <w:b/>
          <w:i w:val="0"/>
          <w:smallCaps w:val="0"/>
          <w:strike w:val="0"/>
          <w:color w:val="000000"/>
          <w:sz w:val="21"/>
          <w:szCs w:val="21"/>
          <w:u w:val="none"/>
          <w:shd w:val="clear" w:fill="auto"/>
          <w:vertAlign w:val="baseline"/>
          <w:rtl w:val="0"/>
        </w:rPr>
        <w:t>5 (пять)</w:t>
      </w:r>
      <w:r>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 суток.</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180"/>
        </w:tabs>
        <w:spacing w:before="0" w:after="0" w:line="240" w:lineRule="auto"/>
        <w:ind w:left="0" w:right="0" w:firstLine="0"/>
        <w:jc w:val="both"/>
        <w:rPr>
          <w:rFonts w:ascii="Times New Roman" w:hAnsi="Times New Roman" w:eastAsia="Times New Roman" w:cs="Times New Roman"/>
          <w:b/>
          <w:i w:val="0"/>
          <w:smallCaps w:val="0"/>
          <w:strike w:val="0"/>
          <w:color w:val="000000"/>
          <w:sz w:val="21"/>
          <w:szCs w:val="21"/>
          <w:u w:val="none"/>
          <w:shd w:val="clear" w:fill="auto"/>
          <w:vertAlign w:val="baseline"/>
        </w:rPr>
      </w:pPr>
    </w:p>
    <w:p>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180"/>
        </w:tabs>
        <w:spacing w:before="0" w:after="0" w:line="240" w:lineRule="auto"/>
        <w:ind w:left="0" w:right="0" w:firstLine="0"/>
        <w:jc w:val="center"/>
        <w:rPr>
          <w:rFonts w:ascii="Times New Roman" w:hAnsi="Times New Roman" w:eastAsia="Times New Roman" w:cs="Times New Roman"/>
          <w:b/>
          <w:i w:val="0"/>
          <w:smallCaps w:val="0"/>
          <w:strike w:val="0"/>
          <w:color w:val="000000"/>
          <w:sz w:val="21"/>
          <w:szCs w:val="21"/>
          <w:u w:val="none"/>
          <w:shd w:val="clear" w:fill="auto"/>
          <w:vertAlign w:val="baseline"/>
        </w:rPr>
      </w:pPr>
      <w:r>
        <w:rPr>
          <w:rFonts w:ascii="Times New Roman" w:hAnsi="Times New Roman" w:eastAsia="Times New Roman" w:cs="Times New Roman"/>
          <w:b/>
          <w:i w:val="0"/>
          <w:smallCaps w:val="0"/>
          <w:strike w:val="0"/>
          <w:color w:val="000000"/>
          <w:sz w:val="21"/>
          <w:szCs w:val="21"/>
          <w:u w:val="none"/>
          <w:shd w:val="clear" w:fill="auto"/>
          <w:vertAlign w:val="baseline"/>
          <w:rtl w:val="0"/>
        </w:rPr>
        <w:t xml:space="preserve">          6. Реквизиты и подписи сторон.</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360" w:right="0" w:firstLine="0"/>
        <w:jc w:val="both"/>
        <w:rPr>
          <w:rFonts w:ascii="Times New Roman" w:hAnsi="Times New Roman" w:eastAsia="Times New Roman" w:cs="Times New Roman"/>
          <w:b/>
          <w:i w:val="0"/>
          <w:smallCaps w:val="0"/>
          <w:strike w:val="0"/>
          <w:color w:val="000000"/>
          <w:sz w:val="21"/>
          <w:szCs w:val="21"/>
          <w:u w:val="none"/>
          <w:shd w:val="clear" w:fill="auto"/>
          <w:vertAlign w:val="baseline"/>
        </w:rPr>
      </w:pPr>
    </w:p>
    <w:tbl>
      <w:tblPr>
        <w:tblStyle w:val="14"/>
        <w:tblW w:w="9495" w:type="dxa"/>
        <w:jc w:val="cente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Layout w:type="fixed"/>
        <w:tblCellMar>
          <w:top w:w="0" w:type="dxa"/>
          <w:left w:w="108" w:type="dxa"/>
          <w:bottom w:w="0" w:type="dxa"/>
          <w:right w:w="108" w:type="dxa"/>
        </w:tblCellMar>
      </w:tblPr>
      <w:tblGrid>
        <w:gridCol w:w="4747"/>
        <w:gridCol w:w="4748"/>
      </w:tblGrid>
      <w:tr>
        <w:trPr>
          <w:jc w:val="center"/>
        </w:trPr>
        <w:tc>
          <w:tcP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both"/>
              <w:rPr>
                <w:rFonts w:ascii="Times New Roman" w:hAnsi="Times New Roman" w:eastAsia="Times New Roman" w:cs="Times New Roman"/>
                <w:b/>
                <w:i w:val="0"/>
                <w:smallCaps w:val="0"/>
                <w:strike w:val="0"/>
                <w:color w:val="000000"/>
                <w:sz w:val="21"/>
                <w:szCs w:val="21"/>
                <w:u w:val="none"/>
                <w:shd w:val="clear" w:fill="auto"/>
                <w:vertAlign w:val="baseline"/>
              </w:rPr>
            </w:pPr>
            <w:r>
              <w:rPr>
                <w:rFonts w:ascii="Times New Roman" w:hAnsi="Times New Roman" w:eastAsia="Times New Roman" w:cs="Times New Roman"/>
                <w:b/>
                <w:i w:val="0"/>
                <w:smallCaps w:val="0"/>
                <w:strike w:val="0"/>
                <w:color w:val="000000"/>
                <w:sz w:val="21"/>
                <w:szCs w:val="21"/>
                <w:u w:val="none"/>
                <w:shd w:val="clear" w:fill="auto"/>
                <w:vertAlign w:val="baseline"/>
                <w:rtl w:val="0"/>
              </w:rPr>
              <w:t>Исполнитель:</w:t>
            </w:r>
          </w:p>
        </w:tc>
        <w:tc>
          <w:tcP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both"/>
              <w:rPr>
                <w:rFonts w:ascii="Times New Roman" w:hAnsi="Times New Roman" w:eastAsia="Times New Roman" w:cs="Times New Roman"/>
                <w:b/>
                <w:i w:val="0"/>
                <w:smallCaps w:val="0"/>
                <w:strike w:val="0"/>
                <w:color w:val="000000"/>
                <w:sz w:val="21"/>
                <w:szCs w:val="21"/>
                <w:u w:val="none"/>
                <w:shd w:val="clear" w:fill="auto"/>
                <w:vertAlign w:val="baseline"/>
              </w:rPr>
            </w:pPr>
            <w:r>
              <w:rPr>
                <w:rFonts w:ascii="Times New Roman" w:hAnsi="Times New Roman" w:eastAsia="Times New Roman" w:cs="Times New Roman"/>
                <w:b/>
                <w:i w:val="0"/>
                <w:smallCaps w:val="0"/>
                <w:strike w:val="0"/>
                <w:color w:val="000000"/>
                <w:sz w:val="21"/>
                <w:szCs w:val="21"/>
                <w:u w:val="none"/>
                <w:shd w:val="clear" w:fill="auto"/>
                <w:vertAlign w:val="baseline"/>
                <w:rtl w:val="0"/>
              </w:rPr>
              <w:t>Заказчик:</w:t>
            </w:r>
          </w:p>
        </w:tc>
      </w:tr>
      <w:tr>
        <w:trPr>
          <w:jc w:val="center"/>
        </w:trPr>
        <w:tc>
          <w:tcPr>
            <w:vAlign w:val="top"/>
          </w:tcPr>
          <w:p>
            <w:pPr>
              <w:rPr>
                <w:rFonts w:ascii="Times New Roman" w:hAnsi="Times New Roman" w:eastAsia="Times New Roman" w:cs="Times New Roman"/>
                <w:b/>
                <w:highlight w:val="green"/>
                <w:vertAlign w:val="baseline"/>
              </w:rPr>
            </w:pPr>
            <w:r>
              <w:rPr>
                <w:rFonts w:ascii="Times New Roman" w:hAnsi="Times New Roman" w:eastAsia="Times New Roman" w:cs="Times New Roman"/>
                <w:vertAlign w:val="baseline"/>
                <w:rtl w:val="0"/>
              </w:rPr>
              <w:t>{{organization}}</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both"/>
              <w:rPr>
                <w:rFonts w:ascii="Times New Roman" w:hAnsi="Times New Roman" w:eastAsia="Times New Roman" w:cs="Times New Roman"/>
                <w:highlight w:val="yellow"/>
                <w:vertAlign w:val="baseline"/>
              </w:rPr>
            </w:pPr>
            <w:r>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ИНН </w:t>
            </w:r>
            <w:r>
              <w:rPr>
                <w:rFonts w:ascii="Times New Roman" w:hAnsi="Times New Roman" w:eastAsia="Times New Roman" w:cs="Times New Roman"/>
                <w:vertAlign w:val="baseline"/>
                <w:rtl w:val="0"/>
              </w:rPr>
              <w:t>{{inn}}</w:t>
            </w:r>
          </w:p>
          <w:p>
            <w:pPr>
              <w:ind w:firstLine="0"/>
              <w:rPr>
                <w:rFonts w:ascii="Times New Roman" w:hAnsi="Times New Roman" w:eastAsia="Times New Roman" w:cs="Times New Roman"/>
                <w:highlight w:val="yellow"/>
                <w:vertAlign w:val="baseline"/>
              </w:rPr>
            </w:pPr>
            <w:r>
              <w:rPr>
                <w:rFonts w:ascii="Times New Roman" w:hAnsi="Times New Roman" w:eastAsia="Times New Roman" w:cs="Times New Roman"/>
                <w:sz w:val="21"/>
                <w:szCs w:val="21"/>
                <w:vertAlign w:val="baseline"/>
                <w:rtl w:val="0"/>
              </w:rPr>
              <w:t xml:space="preserve">Юр.адрес: </w:t>
            </w:r>
            <w:r>
              <w:rPr>
                <w:rFonts w:ascii="Times New Roman" w:hAnsi="Times New Roman" w:eastAsia="Times New Roman" w:cs="Times New Roman"/>
                <w:vertAlign w:val="baseline"/>
                <w:rtl w:val="0"/>
              </w:rPr>
              <w:t>{{address}}</w:t>
            </w:r>
          </w:p>
          <w:p>
            <w:pPr>
              <w:ind w:firstLine="0"/>
              <w:rPr>
                <w:rFonts w:ascii="Times New Roman" w:hAnsi="Times New Roman" w:eastAsia="Times New Roman" w:cs="Times New Roman"/>
                <w:b/>
                <w:highlight w:val="yellow"/>
                <w:vertAlign w:val="baseline"/>
              </w:rPr>
            </w:pPr>
            <w:r>
              <w:rPr>
                <w:rFonts w:ascii="Times New Roman" w:hAnsi="Times New Roman" w:eastAsia="Times New Roman" w:cs="Times New Roman"/>
                <w:b/>
                <w:sz w:val="21"/>
                <w:szCs w:val="21"/>
                <w:vertAlign w:val="baseline"/>
                <w:rtl w:val="0"/>
              </w:rPr>
              <w:t xml:space="preserve">р/с </w:t>
            </w:r>
            <w:r>
              <w:rPr>
                <w:rFonts w:ascii="Times New Roman" w:hAnsi="Times New Roman" w:eastAsia="Times New Roman" w:cs="Times New Roman"/>
                <w:b/>
                <w:vertAlign w:val="baseline"/>
                <w:rtl w:val="0"/>
              </w:rPr>
              <w:t>{{pc}}</w:t>
            </w:r>
          </w:p>
          <w:p>
            <w:pPr>
              <w:ind w:firstLine="0"/>
              <w:rPr>
                <w:rFonts w:ascii="Times New Roman" w:hAnsi="Times New Roman" w:eastAsia="Times New Roman" w:cs="Times New Roman"/>
                <w:b/>
                <w:highlight w:val="yellow"/>
                <w:vertAlign w:val="baseline"/>
              </w:rPr>
            </w:pPr>
            <w:r>
              <w:rPr>
                <w:rFonts w:ascii="Times New Roman" w:hAnsi="Times New Roman" w:eastAsia="Times New Roman" w:cs="Times New Roman"/>
                <w:b/>
                <w:sz w:val="21"/>
                <w:szCs w:val="21"/>
                <w:vertAlign w:val="baseline"/>
                <w:rtl w:val="0"/>
              </w:rPr>
              <w:t xml:space="preserve">БИК </w:t>
            </w:r>
            <w:r>
              <w:rPr>
                <w:rFonts w:ascii="Times New Roman" w:hAnsi="Times New Roman" w:eastAsia="Times New Roman" w:cs="Times New Roman"/>
                <w:b/>
                <w:vertAlign w:val="baseline"/>
                <w:rtl w:val="0"/>
              </w:rPr>
              <w:t>{{bik}}</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both"/>
              <w:rPr>
                <w:rFonts w:ascii="Times New Roman" w:hAnsi="Times New Roman" w:eastAsia="Times New Roman" w:cs="Times New Roman"/>
                <w:b w:val="0"/>
                <w:i w:val="0"/>
                <w:smallCaps w:val="0"/>
                <w:strike w:val="0"/>
                <w:color w:val="000000"/>
                <w:sz w:val="21"/>
                <w:szCs w:val="21"/>
                <w:u w:val="none"/>
                <w:shd w:val="clear" w:fill="auto"/>
                <w:vertAlign w:val="baseline"/>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both"/>
              <w:rPr>
                <w:rFonts w:ascii="Times New Roman" w:hAnsi="Times New Roman" w:eastAsia="Times New Roman" w:cs="Times New Roman"/>
                <w:vertAlign w:val="baseline"/>
              </w:rPr>
            </w:pPr>
            <w:r>
              <w:rPr>
                <w:rFonts w:ascii="Times New Roman" w:hAnsi="Times New Roman" w:eastAsia="Times New Roman" w:cs="Times New Roman"/>
                <w:b w:val="0"/>
                <w:i w:val="0"/>
                <w:smallCaps w:val="0"/>
                <w:strike w:val="0"/>
                <w:color w:val="000000"/>
                <w:sz w:val="21"/>
                <w:szCs w:val="21"/>
                <w:u w:val="none"/>
                <w:shd w:val="clear" w:fill="auto"/>
                <w:vertAlign w:val="baseline"/>
                <w:rtl w:val="0"/>
              </w:rPr>
              <w:t>__________________/</w:t>
            </w:r>
            <w:r>
              <w:rPr>
                <w:rFonts w:ascii="Times New Roman" w:hAnsi="Times New Roman" w:eastAsia="Times New Roman" w:cs="Times New Roman"/>
                <w:vertAlign w:val="baseline"/>
                <w:rtl w:val="0"/>
              </w:rPr>
              <w:t>{{fio}}</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both"/>
              <w:rPr>
                <w:rFonts w:ascii="Times New Roman" w:hAnsi="Times New Roman" w:eastAsia="Times New Roman" w:cs="Times New Roman"/>
                <w:highlight w:val="green"/>
                <w:vertAlign w:val="baseline"/>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both"/>
              <w:rPr>
                <w:rFonts w:ascii="Times New Roman" w:hAnsi="Times New Roman" w:eastAsia="Times New Roman" w:cs="Times New Roman"/>
                <w:b w:val="0"/>
                <w:i w:val="0"/>
                <w:smallCaps w:val="0"/>
                <w:strike w:val="0"/>
                <w:color w:val="000000"/>
                <w:sz w:val="21"/>
                <w:szCs w:val="21"/>
                <w:u w:val="none"/>
                <w:shd w:val="clear" w:fill="auto"/>
                <w:vertAlign w:val="baseline"/>
              </w:rPr>
            </w:pPr>
            <w:r>
              <w:rPr>
                <w:rFonts w:ascii="Times New Roman" w:hAnsi="Times New Roman" w:eastAsia="Times New Roman" w:cs="Times New Roman"/>
                <w:b w:val="0"/>
                <w:i w:val="0"/>
                <w:smallCaps w:val="0"/>
                <w:strike w:val="0"/>
                <w:color w:val="000000"/>
                <w:sz w:val="21"/>
                <w:szCs w:val="21"/>
                <w:u w:val="none"/>
                <w:shd w:val="clear" w:fill="auto"/>
                <w:vertAlign w:val="baseline"/>
                <w:rtl w:val="0"/>
              </w:rPr>
              <w:t>М.П.</w:t>
            </w:r>
          </w:p>
        </w:tc>
        <w:tc>
          <w:tcPr>
            <w:vAlign w:val="top"/>
          </w:tcPr>
          <w:p>
            <w:pPr>
              <w:widowControl/>
              <w:shd w:val="clear" w:fill="auto"/>
              <w:spacing w:line="240" w:lineRule="auto"/>
              <w:ind w:firstLine="0"/>
              <w:jc w:val="left"/>
              <w:rPr>
                <w:rFonts w:ascii="Times New Roman" w:hAnsi="Times New Roman" w:eastAsia="Times New Roman" w:cs="Times New Roman"/>
                <w:b/>
                <w:i w:val="0"/>
                <w:smallCaps w:val="0"/>
                <w:color w:val="000000"/>
                <w:sz w:val="21"/>
                <w:szCs w:val="21"/>
                <w:shd w:val="clear" w:fill="auto"/>
                <w:vertAlign w:val="baseline"/>
              </w:rPr>
            </w:pPr>
            <w:r>
              <w:rPr>
                <w:rFonts w:ascii="Times New Roman" w:hAnsi="Times New Roman" w:eastAsia="Times New Roman" w:cs="Times New Roman"/>
                <w:b/>
                <w:vertAlign w:val="baseline"/>
                <w:rtl w:val="0"/>
              </w:rPr>
              <w:t>{{</w:t>
            </w:r>
            <w:r>
              <w:rPr>
                <w:rFonts w:hint="default" w:ascii="Times New Roman" w:hAnsi="Times New Roman" w:eastAsia="Times New Roman" w:cs="Times New Roman"/>
                <w:vertAlign w:val="baseline"/>
                <w:rtl w:val="0"/>
                <w:lang w:val="en-US"/>
              </w:rPr>
              <w:t>customer</w:t>
            </w:r>
            <w:r>
              <w:rPr>
                <w:rFonts w:ascii="Times New Roman" w:hAnsi="Times New Roman" w:eastAsia="Times New Roman" w:cs="Times New Roman"/>
                <w:b/>
                <w:vertAlign w:val="baseline"/>
                <w:rtl w:val="0"/>
              </w:rPr>
              <w:t>}}</w:t>
            </w:r>
            <w:r>
              <w:rPr>
                <w:rFonts w:ascii="Times New Roman" w:hAnsi="Times New Roman" w:eastAsia="Times New Roman" w:cs="Times New Roman"/>
                <w:b/>
                <w:i w:val="0"/>
                <w:smallCaps w:val="0"/>
                <w:color w:val="000000"/>
                <w:sz w:val="21"/>
                <w:szCs w:val="21"/>
                <w:shd w:val="clear" w:fill="auto"/>
                <w:vertAlign w:val="baseline"/>
                <w:rtl w:val="0"/>
              </w:rPr>
              <w:t xml:space="preserve"> </w:t>
            </w:r>
          </w:p>
          <w:p>
            <w:pPr>
              <w:widowControl w:val="0"/>
              <w:ind w:firstLine="0"/>
              <w:jc w:val="both"/>
              <w:rPr>
                <w:rFonts w:ascii="Times New Roman" w:hAnsi="Times New Roman" w:eastAsia="Times New Roman" w:cs="Times New Roman"/>
                <w:b w:val="0"/>
                <w:sz w:val="21"/>
                <w:szCs w:val="21"/>
                <w:highlight w:val="white"/>
                <w:vertAlign w:val="baseline"/>
              </w:rPr>
            </w:pPr>
            <w:r>
              <w:rPr>
                <w:rFonts w:ascii="Times New Roman" w:hAnsi="Times New Roman" w:eastAsia="Times New Roman" w:cs="Times New Roman"/>
                <w:vertAlign w:val="baseline"/>
                <w:rtl w:val="0"/>
              </w:rPr>
              <w:t>{{address_</w:t>
            </w:r>
            <w:r>
              <w:rPr>
                <w:rFonts w:hint="default" w:ascii="Times New Roman" w:hAnsi="Times New Roman" w:eastAsia="Times New Roman" w:cs="Times New Roman"/>
                <w:vertAlign w:val="baseline"/>
                <w:rtl w:val="0"/>
                <w:lang w:val="en-US"/>
              </w:rPr>
              <w:t>customer</w:t>
            </w:r>
            <w:r>
              <w:rPr>
                <w:rFonts w:ascii="Times New Roman" w:hAnsi="Times New Roman" w:eastAsia="Times New Roman" w:cs="Times New Roman"/>
                <w:vertAlign w:val="baseline"/>
                <w:rtl w:val="0"/>
              </w:rPr>
              <w:t>}}</w:t>
            </w:r>
          </w:p>
          <w:p>
            <w:pPr>
              <w:widowControl w:val="0"/>
              <w:ind w:firstLine="0"/>
              <w:jc w:val="both"/>
              <w:rPr>
                <w:rFonts w:ascii="Times New Roman" w:hAnsi="Times New Roman" w:eastAsia="Times New Roman" w:cs="Times New Roman"/>
                <w:b w:val="0"/>
                <w:sz w:val="21"/>
                <w:szCs w:val="21"/>
                <w:highlight w:val="white"/>
                <w:vertAlign w:val="baseline"/>
              </w:rPr>
            </w:pPr>
            <w:r>
              <w:rPr>
                <w:rFonts w:ascii="Times New Roman" w:hAnsi="Times New Roman" w:eastAsia="Times New Roman" w:cs="Times New Roman"/>
                <w:b w:val="0"/>
                <w:sz w:val="21"/>
                <w:szCs w:val="21"/>
                <w:highlight w:val="white"/>
                <w:vertAlign w:val="baseline"/>
                <w:rtl w:val="0"/>
              </w:rPr>
              <w:t xml:space="preserve">ИНН </w:t>
            </w:r>
            <w:r>
              <w:rPr>
                <w:rFonts w:ascii="Times New Roman" w:hAnsi="Times New Roman" w:eastAsia="Times New Roman" w:cs="Times New Roman"/>
                <w:highlight w:val="white"/>
                <w:vertAlign w:val="baseline"/>
                <w:rtl w:val="0"/>
              </w:rPr>
              <w:t>{{inn_</w:t>
            </w:r>
            <w:r>
              <w:rPr>
                <w:rFonts w:hint="default" w:ascii="Times New Roman" w:hAnsi="Times New Roman" w:eastAsia="Times New Roman" w:cs="Times New Roman"/>
                <w:vertAlign w:val="baseline"/>
                <w:rtl w:val="0"/>
                <w:lang w:val="en-US"/>
              </w:rPr>
              <w:t>customer</w:t>
            </w:r>
            <w:r>
              <w:rPr>
                <w:rFonts w:ascii="Times New Roman" w:hAnsi="Times New Roman" w:eastAsia="Times New Roman" w:cs="Times New Roman"/>
                <w:highlight w:val="white"/>
                <w:vertAlign w:val="baseline"/>
                <w:rtl w:val="0"/>
              </w:rPr>
              <w:t>}}</w:t>
            </w:r>
          </w:p>
          <w:p>
            <w:pPr>
              <w:widowControl w:val="0"/>
              <w:ind w:firstLine="0"/>
              <w:jc w:val="both"/>
              <w:rPr>
                <w:rFonts w:ascii="Times New Roman" w:hAnsi="Times New Roman" w:eastAsia="Times New Roman" w:cs="Times New Roman"/>
                <w:b w:val="0"/>
                <w:sz w:val="21"/>
                <w:szCs w:val="21"/>
                <w:highlight w:val="white"/>
                <w:vertAlign w:val="baseline"/>
              </w:rPr>
            </w:pPr>
            <w:r>
              <w:rPr>
                <w:rFonts w:ascii="Times New Roman" w:hAnsi="Times New Roman" w:eastAsia="Times New Roman" w:cs="Times New Roman"/>
                <w:b w:val="0"/>
                <w:sz w:val="21"/>
                <w:szCs w:val="21"/>
                <w:highlight w:val="white"/>
                <w:vertAlign w:val="baseline"/>
                <w:rtl w:val="0"/>
              </w:rPr>
              <w:t>Р/с</w:t>
            </w:r>
            <w:r>
              <w:rPr>
                <w:rFonts w:ascii="Times New Roman" w:hAnsi="Times New Roman" w:eastAsia="Times New Roman" w:cs="Times New Roman"/>
                <w:highlight w:val="white"/>
                <w:vertAlign w:val="baseline"/>
                <w:rtl w:val="0"/>
              </w:rPr>
              <w:t xml:space="preserve"> {{pc_</w:t>
            </w:r>
            <w:r>
              <w:rPr>
                <w:rFonts w:hint="default" w:ascii="Times New Roman" w:hAnsi="Times New Roman" w:eastAsia="Times New Roman" w:cs="Times New Roman"/>
                <w:vertAlign w:val="baseline"/>
                <w:rtl w:val="0"/>
                <w:lang w:val="en-US"/>
              </w:rPr>
              <w:t>customer</w:t>
            </w:r>
            <w:r>
              <w:rPr>
                <w:rFonts w:ascii="Times New Roman" w:hAnsi="Times New Roman" w:eastAsia="Times New Roman" w:cs="Times New Roman"/>
                <w:highlight w:val="white"/>
                <w:vertAlign w:val="baseline"/>
                <w:rtl w:val="0"/>
              </w:rPr>
              <w:t>}}</w:t>
            </w:r>
          </w:p>
          <w:p>
            <w:pPr>
              <w:widowControl w:val="0"/>
              <w:ind w:firstLine="0"/>
              <w:rPr>
                <w:rFonts w:ascii="Times New Roman" w:hAnsi="Times New Roman" w:eastAsia="Times New Roman" w:cs="Times New Roman"/>
                <w:highlight w:val="white"/>
                <w:vertAlign w:val="baseline"/>
                <w:rtl w:val="0"/>
              </w:rPr>
            </w:pPr>
            <w:r>
              <w:rPr>
                <w:rFonts w:ascii="Times New Roman" w:hAnsi="Times New Roman" w:eastAsia="Times New Roman" w:cs="Times New Roman"/>
                <w:highlight w:val="white"/>
                <w:vertAlign w:val="baseline"/>
                <w:rtl w:val="0"/>
              </w:rPr>
              <w:t>{{name_bank_</w:t>
            </w:r>
            <w:r>
              <w:rPr>
                <w:rFonts w:hint="default" w:ascii="Times New Roman" w:hAnsi="Times New Roman" w:eastAsia="Times New Roman" w:cs="Times New Roman"/>
                <w:vertAlign w:val="baseline"/>
                <w:rtl w:val="0"/>
                <w:lang w:val="en-US"/>
              </w:rPr>
              <w:t>customer</w:t>
            </w:r>
            <w:r>
              <w:rPr>
                <w:rFonts w:ascii="Times New Roman" w:hAnsi="Times New Roman" w:eastAsia="Times New Roman" w:cs="Times New Roman"/>
                <w:highlight w:val="white"/>
                <w:vertAlign w:val="baseline"/>
                <w:rtl w:val="0"/>
              </w:rPr>
              <w:t>}}</w:t>
            </w:r>
          </w:p>
          <w:p>
            <w:pPr>
              <w:widowControl w:val="0"/>
              <w:ind w:firstLine="0"/>
              <w:rPr>
                <w:rFonts w:hint="default" w:ascii="Times New Roman" w:hAnsi="Times New Roman" w:eastAsia="Times New Roman" w:cs="Times New Roman"/>
                <w:highlight w:val="white"/>
                <w:vertAlign w:val="baseline"/>
                <w:rtl w:val="0"/>
                <w:lang w:val="en-US"/>
              </w:rPr>
            </w:pPr>
            <w:r>
              <w:rPr>
                <w:rFonts w:ascii="Times New Roman" w:hAnsi="Times New Roman" w:eastAsia="Times New Roman" w:cs="Times New Roman"/>
                <w:highlight w:val="white"/>
                <w:vertAlign w:val="baseline"/>
                <w:rtl w:val="0"/>
                <w:lang w:val="ru-RU"/>
              </w:rPr>
              <w:t>БИК</w:t>
            </w:r>
            <w:r>
              <w:rPr>
                <w:rFonts w:hint="default" w:ascii="Times New Roman" w:hAnsi="Times New Roman" w:eastAsia="Times New Roman" w:cs="Times New Roman"/>
                <w:highlight w:val="white"/>
                <w:vertAlign w:val="baseline"/>
                <w:rtl w:val="0"/>
                <w:lang w:val="ru-RU"/>
              </w:rPr>
              <w:t xml:space="preserve"> </w:t>
            </w:r>
            <w:r>
              <w:rPr>
                <w:rFonts w:hint="default" w:ascii="Times New Roman" w:hAnsi="Times New Roman" w:eastAsia="Times New Roman" w:cs="Times New Roman"/>
                <w:highlight w:val="white"/>
                <w:vertAlign w:val="baseline"/>
                <w:rtl w:val="0"/>
                <w:lang w:val="en-US"/>
              </w:rPr>
              <w:t>{{bik_</w:t>
            </w:r>
            <w:r>
              <w:rPr>
                <w:rFonts w:hint="default" w:ascii="Times New Roman" w:hAnsi="Times New Roman" w:eastAsia="Times New Roman" w:cs="Times New Roman"/>
                <w:vertAlign w:val="baseline"/>
                <w:rtl w:val="0"/>
                <w:lang w:val="en-US"/>
              </w:rPr>
              <w:t>customer</w:t>
            </w:r>
            <w:r>
              <w:rPr>
                <w:rFonts w:hint="default" w:ascii="Times New Roman" w:hAnsi="Times New Roman" w:eastAsia="Times New Roman" w:cs="Times New Roman"/>
                <w:highlight w:val="white"/>
                <w:vertAlign w:val="baseline"/>
                <w:rtl w:val="0"/>
                <w:lang w:val="en-US"/>
              </w:rPr>
              <w:t>}}</w:t>
            </w:r>
          </w:p>
          <w:p>
            <w:pPr>
              <w:widowControl w:val="0"/>
              <w:ind w:firstLine="0"/>
              <w:jc w:val="both"/>
              <w:rPr>
                <w:rFonts w:ascii="Times New Roman" w:hAnsi="Times New Roman" w:eastAsia="Times New Roman" w:cs="Times New Roman"/>
                <w:sz w:val="21"/>
                <w:szCs w:val="21"/>
                <w:vertAlign w:val="baseline"/>
              </w:rPr>
            </w:pPr>
          </w:p>
          <w:p>
            <w:pPr>
              <w:widowControl w:val="0"/>
              <w:ind w:firstLine="0"/>
              <w:rPr>
                <w:rFonts w:ascii="Times New Roman" w:hAnsi="Times New Roman" w:eastAsia="Times New Roman" w:cs="Times New Roman"/>
                <w:b w:val="0"/>
                <w:sz w:val="21"/>
                <w:szCs w:val="21"/>
                <w:highlight w:val="white"/>
                <w:vertAlign w:val="baseline"/>
              </w:rPr>
            </w:pPr>
            <w:r>
              <w:rPr>
                <w:rFonts w:ascii="Times New Roman" w:hAnsi="Times New Roman" w:eastAsia="Times New Roman" w:cs="Times New Roman"/>
                <w:b w:val="0"/>
                <w:sz w:val="21"/>
                <w:szCs w:val="21"/>
                <w:vertAlign w:val="baseline"/>
                <w:rtl w:val="0"/>
              </w:rPr>
              <w:t>_________________________</w:t>
            </w:r>
            <w:r>
              <w:rPr>
                <w:rFonts w:ascii="Times New Roman" w:hAnsi="Times New Roman" w:eastAsia="Times New Roman" w:cs="Times New Roman"/>
                <w:vertAlign w:val="baseline"/>
                <w:rtl w:val="0"/>
              </w:rPr>
              <w:t>{{fio_</w:t>
            </w:r>
            <w:r>
              <w:rPr>
                <w:rFonts w:hint="default" w:ascii="Times New Roman" w:hAnsi="Times New Roman" w:eastAsia="Times New Roman" w:cs="Times New Roman"/>
                <w:vertAlign w:val="baseline"/>
                <w:rtl w:val="0"/>
                <w:lang w:val="en-US"/>
              </w:rPr>
              <w:t>customer</w:t>
            </w:r>
            <w:r>
              <w:rPr>
                <w:rFonts w:ascii="Times New Roman" w:hAnsi="Times New Roman" w:eastAsia="Times New Roman" w:cs="Times New Roman"/>
                <w:vertAlign w:val="baseline"/>
                <w:rtl w:val="0"/>
              </w:rPr>
              <w:t>}}</w:t>
            </w:r>
          </w:p>
          <w:p>
            <w:pPr>
              <w:widowControl w:val="0"/>
              <w:ind w:firstLine="0"/>
              <w:jc w:val="both"/>
              <w:rPr>
                <w:rFonts w:ascii="Times New Roman" w:hAnsi="Times New Roman" w:eastAsia="Times New Roman" w:cs="Times New Roman"/>
                <w:b w:val="0"/>
                <w:sz w:val="21"/>
                <w:szCs w:val="21"/>
                <w:vertAlign w:val="baseline"/>
              </w:rPr>
            </w:pPr>
            <w:r>
              <w:rPr>
                <w:rFonts w:ascii="Times New Roman" w:hAnsi="Times New Roman" w:eastAsia="Times New Roman" w:cs="Times New Roman"/>
                <w:b w:val="0"/>
                <w:sz w:val="21"/>
                <w:szCs w:val="21"/>
                <w:highlight w:val="white"/>
                <w:vertAlign w:val="baseline"/>
                <w:rtl w:val="0"/>
              </w:rPr>
              <w:t xml:space="preserve"> МП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480" w:lineRule="auto"/>
              <w:ind w:left="0" w:right="0" w:firstLine="0"/>
              <w:jc w:val="both"/>
              <w:rPr>
                <w:rFonts w:ascii="Times New Roman" w:hAnsi="Times New Roman" w:eastAsia="Times New Roman" w:cs="Times New Roman"/>
                <w:b/>
                <w:i w:val="0"/>
                <w:smallCaps w:val="0"/>
                <w:strike w:val="0"/>
                <w:color w:val="000000"/>
                <w:sz w:val="21"/>
                <w:szCs w:val="21"/>
                <w:u w:val="none"/>
                <w:shd w:val="clear" w:fill="auto"/>
                <w:vertAlign w:val="baseline"/>
              </w:rPr>
            </w:pPr>
          </w:p>
        </w:tc>
      </w:tr>
    </w:tbl>
    <w:p>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both"/>
        <w:rPr>
          <w:rFonts w:ascii="Times New Roman" w:hAnsi="Times New Roman" w:eastAsia="Times New Roman" w:cs="Times New Roman"/>
          <w:b/>
          <w:i w:val="0"/>
          <w:smallCaps w:val="0"/>
          <w:strike w:val="0"/>
          <w:color w:val="000000"/>
          <w:sz w:val="21"/>
          <w:szCs w:val="21"/>
          <w:u w:val="none"/>
          <w:shd w:val="clear" w:fill="auto"/>
          <w:vertAlign w:val="baseline"/>
        </w:rPr>
      </w:pPr>
    </w:p>
    <w:p>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360" w:right="0" w:firstLine="0"/>
        <w:jc w:val="both"/>
        <w:rPr>
          <w:rFonts w:ascii="Times New Roman" w:hAnsi="Times New Roman" w:eastAsia="Times New Roman" w:cs="Times New Roman"/>
          <w:b/>
          <w:i w:val="0"/>
          <w:smallCaps w:val="0"/>
          <w:strike w:val="0"/>
          <w:color w:val="000000"/>
          <w:sz w:val="21"/>
          <w:szCs w:val="21"/>
          <w:u w:val="none"/>
          <w:shd w:val="clear" w:fill="auto"/>
          <w:vertAlign w:val="baseline"/>
        </w:rPr>
      </w:pPr>
      <w:r>
        <w:rPr>
          <w:rFonts w:ascii="Times New Roman" w:hAnsi="Times New Roman" w:eastAsia="Times New Roman" w:cs="Times New Roman"/>
          <w:b/>
          <w:i w:val="0"/>
          <w:smallCaps w:val="0"/>
          <w:strike w:val="0"/>
          <w:color w:val="000000"/>
          <w:sz w:val="21"/>
          <w:szCs w:val="21"/>
          <w:u w:val="none"/>
          <w:shd w:val="clear" w:fill="auto"/>
          <w:vertAlign w:val="baseline"/>
          <w:rtl w:val="0"/>
        </w:rPr>
        <w:t xml:space="preserve">                                                                                                                    </w:t>
      </w:r>
    </w:p>
    <w:sectPr>
      <w:pgSz w:w="11906" w:h="16838"/>
      <w:pgMar w:top="899" w:right="926" w:bottom="1134" w:left="1701" w:header="708" w:footer="708"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mbria">
    <w:altName w:val="苹方-简"/>
    <w:panose1 w:val="00000000000000000000"/>
    <w:charset w:val="86"/>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Georgia">
    <w:panose1 w:val="02040502050405020303"/>
    <w:charset w:val="00"/>
    <w:family w:val="auto"/>
    <w:pitch w:val="default"/>
    <w:sig w:usb0="00000000" w:usb1="00000000" w:usb2="00000000" w:usb3="00000000" w:csb0="00000000" w:csb1="00000000"/>
  </w:font>
  <w:font w:name="Arial Black">
    <w:panose1 w:val="020B0A040201020202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ompat>
    <w:compatSetting w:name="compatibilityMode" w:uri="http://schemas.microsoft.com/office/word" w:val="15"/>
  </w:compat>
  <w:rsids>
    <w:rsidRoot w:val="00000000"/>
    <w:rsid w:val="16351D62"/>
    <w:rsid w:val="1DB5994F"/>
    <w:rsid w:val="5EFFAC85"/>
    <w:rsid w:val="7BF7B54F"/>
    <w:rsid w:val="7FDB175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mbria" w:hAnsi="Cambria" w:eastAsia="Cambria" w:cs="Cambria"/>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ascii="Cambria" w:hAnsi="Cambria" w:eastAsia="Cambria" w:cs="Cambria"/>
      <w:sz w:val="21"/>
      <w:szCs w:val="21"/>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spacing w:before="0" w:after="0"/>
      <w:ind w:left="0" w:right="0"/>
      <w:jc w:val="center"/>
    </w:pPr>
    <w:rPr>
      <w:rFonts w:ascii="Times New Roman" w:hAnsi="Times New Roman" w:eastAsia="Times New Roman" w:cs="Times New Roman"/>
      <w:b/>
      <w:sz w:val="21"/>
      <w:szCs w:val="21"/>
      <w:vertAlign w:val="baseline"/>
    </w:rPr>
  </w:style>
  <w:style w:type="table" w:customStyle="1" w:styleId="12">
    <w:name w:val="Table Normal1"/>
    <w:uiPriority w:val="0"/>
  </w:style>
  <w:style w:type="table" w:customStyle="1" w:styleId="13">
    <w:name w:val="_Style 10"/>
    <w:basedOn w:val="12"/>
    <w:uiPriority w:val="0"/>
    <w:rPr>
      <w:rFonts w:ascii="Times New Roman" w:hAnsi="Times New Roman" w:eastAsia="Times New Roman" w:cs="Times New Roman"/>
      <w:vertAlign w:val="baseline"/>
    </w:rPr>
    <w:tblPr>
      <w:tblCellMar>
        <w:top w:w="100" w:type="dxa"/>
        <w:left w:w="100" w:type="dxa"/>
        <w:bottom w:w="100" w:type="dxa"/>
        <w:right w:w="100" w:type="dxa"/>
      </w:tblCellMar>
    </w:tblPr>
  </w:style>
  <w:style w:type="table" w:customStyle="1" w:styleId="14">
    <w:name w:val="_Style 11"/>
    <w:basedOn w:val="12"/>
    <w:uiPriority w:val="0"/>
    <w:rPr>
      <w:rFonts w:ascii="Times New Roman" w:hAnsi="Times New Roman" w:eastAsia="Times New Roman" w:cs="Times New Roman"/>
      <w:vertAlign w:val="baseline"/>
    </w:r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Office_5.6.0.8082_F1E327BC-269C-435d-A152-05C5408002CA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2023-11-27T22:27:00Z</dcterms:created>
  <dc:creator>Data</dc:creator>
  <cp:lastModifiedBy>АртёмАндреев</cp:lastModifiedBy>
  <dcterms:modified xsi:type="dcterms:W3CDTF">2023-11-27T14:39:45Z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