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34" w:rsidRPr="00A547E0" w:rsidRDefault="00027534" w:rsidP="00A267EB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b/>
          <w:sz w:val="24"/>
        </w:rPr>
      </w:pPr>
      <w:r w:rsidRPr="00A547E0">
        <w:rPr>
          <w:rFonts w:ascii="Arial" w:hAnsi="Arial" w:cs="Arial"/>
          <w:b/>
          <w:sz w:val="24"/>
        </w:rPr>
        <w:t xml:space="preserve">EVALUACIÓN </w:t>
      </w:r>
      <w:r w:rsidR="00A547E0">
        <w:rPr>
          <w:rFonts w:ascii="Arial" w:hAnsi="Arial" w:cs="Arial"/>
          <w:b/>
          <w:sz w:val="24"/>
        </w:rPr>
        <w:t xml:space="preserve">REQUERIMIENTOS </w:t>
      </w:r>
      <w:r w:rsidR="006377CE">
        <w:rPr>
          <w:rFonts w:ascii="Arial" w:hAnsi="Arial" w:cs="Arial"/>
          <w:b/>
          <w:sz w:val="24"/>
        </w:rPr>
        <w:t>DE GASTOS ACTIVIDADES DE INTELIGENCIA Y CONTRAINTELIGENCIA</w:t>
      </w:r>
      <w:r w:rsidR="0059390D" w:rsidRPr="00A547E0">
        <w:rPr>
          <w:rFonts w:ascii="Arial" w:hAnsi="Arial" w:cs="Arial"/>
          <w:b/>
          <w:sz w:val="24"/>
        </w:rPr>
        <w:t xml:space="preserve"> (PLANES/SOLICITUDES)</w:t>
      </w:r>
    </w:p>
    <w:p w:rsidR="00027534" w:rsidRPr="00663F5F" w:rsidRDefault="00027534" w:rsidP="00E446E3">
      <w:pPr>
        <w:spacing w:after="0"/>
        <w:rPr>
          <w:rFonts w:ascii="Arial" w:hAnsi="Arial" w:cs="Arial"/>
          <w:sz w:val="12"/>
        </w:rPr>
      </w:pPr>
      <w:r w:rsidRPr="00663F5F">
        <w:rPr>
          <w:rFonts w:ascii="Arial" w:hAnsi="Arial" w:cs="Arial"/>
          <w:sz w:val="12"/>
        </w:rPr>
        <w:tab/>
      </w:r>
      <w:r w:rsidRPr="00663F5F">
        <w:rPr>
          <w:rFonts w:ascii="Arial" w:hAnsi="Arial" w:cs="Arial"/>
          <w:sz w:val="12"/>
        </w:rPr>
        <w:tab/>
      </w:r>
      <w:r w:rsidRPr="00663F5F">
        <w:rPr>
          <w:rFonts w:ascii="Arial" w:hAnsi="Arial" w:cs="Arial"/>
          <w:sz w:val="12"/>
        </w:rPr>
        <w:tab/>
      </w:r>
      <w:r w:rsidRPr="00663F5F">
        <w:rPr>
          <w:rFonts w:ascii="Arial" w:hAnsi="Arial" w:cs="Arial"/>
          <w:sz w:val="12"/>
        </w:rPr>
        <w:tab/>
      </w:r>
    </w:p>
    <w:p w:rsidR="00A267EB" w:rsidRPr="00DC41A1" w:rsidRDefault="00A267EB" w:rsidP="00852525">
      <w:pPr>
        <w:tabs>
          <w:tab w:val="left" w:leader="underscore" w:pos="7371"/>
          <w:tab w:val="left" w:leader="underscore" w:pos="9923"/>
        </w:tabs>
        <w:rPr>
          <w:rFonts w:ascii="Arial" w:hAnsi="Arial" w:cs="Arial"/>
        </w:rPr>
      </w:pPr>
      <w:r w:rsidRPr="00A267EB">
        <w:rPr>
          <w:rFonts w:ascii="Arial" w:hAnsi="Arial" w:cs="Arial"/>
        </w:rPr>
        <w:t>UNIDAD CENTRALIZADORA DE GASTOS RESERVADOS</w:t>
      </w:r>
      <w:r w:rsidRPr="00DC41A1">
        <w:rPr>
          <w:rFonts w:ascii="Arial" w:hAnsi="Arial" w:cs="Arial"/>
        </w:rPr>
        <w:t>:</w:t>
      </w:r>
      <w:r w:rsidR="00852525" w:rsidRPr="00DC41A1">
        <w:rPr>
          <w:rFonts w:ascii="Arial" w:hAnsi="Arial" w:cs="Arial"/>
          <w:u w:val="single"/>
        </w:rPr>
        <w:t xml:space="preserve"> </w:t>
      </w:r>
      <w:r w:rsidR="00394722" w:rsidRPr="00DC41A1">
        <w:rPr>
          <w:rFonts w:ascii="Arial" w:hAnsi="Arial" w:cs="Arial"/>
          <w:u w:val="single"/>
        </w:rPr>
        <w:t xml:space="preserve">      </w:t>
      </w:r>
      <w:r w:rsidR="00852525" w:rsidRPr="00DC41A1">
        <w:rPr>
          <w:rFonts w:ascii="Arial" w:hAnsi="Arial" w:cs="Arial"/>
          <w:u w:val="single"/>
        </w:rPr>
        <w:t xml:space="preserve"> </w:t>
      </w:r>
      <w:r w:rsidR="0059390D" w:rsidRPr="00DC41A1">
        <w:rPr>
          <w:rFonts w:ascii="Arial" w:hAnsi="Arial" w:cs="Arial"/>
          <w:u w:val="single"/>
        </w:rPr>
        <w:tab/>
      </w:r>
      <w:r w:rsidR="00705E85" w:rsidRPr="00DC41A1">
        <w:rPr>
          <w:rFonts w:ascii="Arial" w:hAnsi="Arial" w:cs="Arial"/>
        </w:rPr>
        <w:t>FECHA:</w:t>
      </w:r>
      <w:r w:rsidR="00852525" w:rsidRPr="00DC41A1">
        <w:rPr>
          <w:rFonts w:ascii="Arial" w:hAnsi="Arial" w:cs="Arial"/>
        </w:rPr>
        <w:tab/>
      </w:r>
    </w:p>
    <w:p w:rsidR="00027534" w:rsidRPr="00852525" w:rsidRDefault="00027534" w:rsidP="00852525">
      <w:pPr>
        <w:tabs>
          <w:tab w:val="left" w:leader="underscore" w:pos="9923"/>
        </w:tabs>
        <w:rPr>
          <w:rFonts w:ascii="Arial" w:hAnsi="Arial" w:cs="Arial"/>
          <w:u w:val="single"/>
        </w:rPr>
      </w:pPr>
      <w:r w:rsidRPr="00DC41A1">
        <w:rPr>
          <w:rFonts w:ascii="Arial" w:hAnsi="Arial" w:cs="Arial"/>
        </w:rPr>
        <w:t>UNIDAD</w:t>
      </w:r>
      <w:r w:rsidR="006377CE" w:rsidRPr="00DC41A1">
        <w:rPr>
          <w:rFonts w:ascii="Arial" w:hAnsi="Arial" w:cs="Arial"/>
        </w:rPr>
        <w:t>/ÁREA ADELANTA ACTIVIDAD INTELIGENCIA Y C/I</w:t>
      </w:r>
      <w:r w:rsidR="00E446E3" w:rsidRPr="00DC41A1">
        <w:rPr>
          <w:rFonts w:ascii="Arial" w:hAnsi="Arial" w:cs="Arial"/>
        </w:rPr>
        <w:t>:</w:t>
      </w:r>
      <w:r w:rsidR="00852525" w:rsidRPr="00DC41A1">
        <w:rPr>
          <w:rFonts w:ascii="Arial" w:hAnsi="Arial" w:cs="Arial"/>
        </w:rPr>
        <w:t xml:space="preserve"> </w:t>
      </w:r>
      <w:r w:rsidR="00852525" w:rsidRPr="00DC41A1">
        <w:rPr>
          <w:rFonts w:ascii="Arial" w:hAnsi="Arial" w:cs="Arial"/>
          <w:u w:val="single"/>
        </w:rPr>
        <w:t xml:space="preserve"> </w:t>
      </w:r>
      <w:r w:rsidR="00394722" w:rsidRPr="00DC41A1">
        <w:rPr>
          <w:rFonts w:ascii="Arial" w:hAnsi="Arial" w:cs="Arial"/>
          <w:u w:val="single"/>
        </w:rPr>
        <w:t xml:space="preserve">     </w:t>
      </w:r>
      <w:r w:rsidR="00852525" w:rsidRPr="00DC41A1">
        <w:rPr>
          <w:rFonts w:ascii="Arial" w:hAnsi="Arial" w:cs="Arial"/>
          <w:u w:val="single"/>
        </w:rPr>
        <w:t xml:space="preserve"> </w:t>
      </w:r>
      <w:r w:rsidR="00852525">
        <w:rPr>
          <w:rFonts w:ascii="Arial" w:hAnsi="Arial" w:cs="Arial"/>
          <w:u w:val="single"/>
        </w:rPr>
        <w:tab/>
      </w:r>
    </w:p>
    <w:p w:rsidR="00E446E3" w:rsidRPr="00A267EB" w:rsidRDefault="00027534" w:rsidP="00852525">
      <w:pPr>
        <w:tabs>
          <w:tab w:val="left" w:leader="underscore" w:pos="5387"/>
          <w:tab w:val="left" w:leader="underscore" w:pos="9923"/>
        </w:tabs>
        <w:rPr>
          <w:rFonts w:ascii="Arial" w:hAnsi="Arial" w:cs="Arial"/>
        </w:rPr>
      </w:pPr>
      <w:r w:rsidRPr="00A267EB">
        <w:rPr>
          <w:rFonts w:ascii="Arial" w:hAnsi="Arial" w:cs="Arial"/>
        </w:rPr>
        <w:t>PLAN/SOLICITUD No.</w:t>
      </w:r>
      <w:r w:rsidRPr="00A267EB">
        <w:rPr>
          <w:rFonts w:ascii="Arial" w:hAnsi="Arial" w:cs="Arial"/>
        </w:rPr>
        <w:tab/>
      </w:r>
      <w:r w:rsidR="0059390D">
        <w:rPr>
          <w:rFonts w:ascii="Arial" w:hAnsi="Arial" w:cs="Arial"/>
        </w:rPr>
        <w:t>FECHA</w:t>
      </w:r>
      <w:r w:rsidR="00852525">
        <w:rPr>
          <w:rFonts w:ascii="Arial" w:hAnsi="Arial" w:cs="Arial"/>
        </w:rPr>
        <w:tab/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5665"/>
        <w:gridCol w:w="4395"/>
      </w:tblGrid>
      <w:tr w:rsidR="006377CE" w:rsidTr="00B53666">
        <w:tc>
          <w:tcPr>
            <w:tcW w:w="5665" w:type="dxa"/>
          </w:tcPr>
          <w:p w:rsidR="006377CE" w:rsidRPr="00663F5F" w:rsidRDefault="006377CE" w:rsidP="0070397B">
            <w:pPr>
              <w:rPr>
                <w:i/>
              </w:rPr>
            </w:pPr>
            <w:r>
              <w:t>Valor s</w:t>
            </w:r>
            <w:r w:rsidR="0070397B">
              <w:t>olicitado misión de trabajo No.</w:t>
            </w:r>
          </w:p>
        </w:tc>
        <w:tc>
          <w:tcPr>
            <w:tcW w:w="4395" w:type="dxa"/>
          </w:tcPr>
          <w:p w:rsidR="006377CE" w:rsidRDefault="006377CE">
            <w:r>
              <w:t>$</w:t>
            </w:r>
          </w:p>
        </w:tc>
      </w:tr>
      <w:tr w:rsidR="0070397B" w:rsidTr="00B53666">
        <w:tc>
          <w:tcPr>
            <w:tcW w:w="5665" w:type="dxa"/>
          </w:tcPr>
          <w:p w:rsidR="0070397B" w:rsidRDefault="0070397B" w:rsidP="0070397B">
            <w:r>
              <w:t>Valor solicitado misión de trabajo No.</w:t>
            </w:r>
          </w:p>
        </w:tc>
        <w:tc>
          <w:tcPr>
            <w:tcW w:w="4395" w:type="dxa"/>
          </w:tcPr>
          <w:p w:rsidR="0070397B" w:rsidRDefault="0070397B">
            <w:r>
              <w:t>$</w:t>
            </w:r>
          </w:p>
        </w:tc>
      </w:tr>
    </w:tbl>
    <w:p w:rsidR="006857FA" w:rsidRPr="006857FA" w:rsidRDefault="006857FA" w:rsidP="006857FA">
      <w:pPr>
        <w:spacing w:after="0"/>
        <w:rPr>
          <w:sz w:val="8"/>
        </w:rPr>
      </w:pPr>
    </w:p>
    <w:tbl>
      <w:tblPr>
        <w:tblW w:w="1006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3686"/>
        <w:gridCol w:w="425"/>
        <w:gridCol w:w="425"/>
        <w:gridCol w:w="567"/>
        <w:gridCol w:w="4395"/>
      </w:tblGrid>
      <w:tr w:rsidR="006857FA" w:rsidRPr="00027534" w:rsidTr="00B53666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6857FA" w:rsidRPr="00027534" w:rsidRDefault="006857FA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Ítem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6857FA" w:rsidRPr="00027534" w:rsidRDefault="006857FA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ACTIVIDAD DE VERIFICACIÓN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6857FA" w:rsidRPr="00027534" w:rsidRDefault="006857FA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CO"/>
              </w:rPr>
              <w:t>CUMPLIMIENTO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6857FA" w:rsidRPr="00027534" w:rsidRDefault="00A55325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ANOTACIÓN</w:t>
            </w:r>
          </w:p>
        </w:tc>
      </w:tr>
      <w:tr w:rsidR="006857FA" w:rsidRPr="00027534" w:rsidTr="00B53666">
        <w:trPr>
          <w:trHeight w:val="24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7FA" w:rsidRPr="00027534" w:rsidRDefault="006857FA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57FA" w:rsidRPr="00027534" w:rsidRDefault="006857FA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6857FA" w:rsidRPr="00027534" w:rsidRDefault="006857FA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6857FA" w:rsidRPr="00027534" w:rsidRDefault="006857FA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6857FA" w:rsidRPr="00027534" w:rsidRDefault="006857FA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N/A</w:t>
            </w:r>
          </w:p>
        </w:tc>
        <w:tc>
          <w:tcPr>
            <w:tcW w:w="43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7FA" w:rsidRPr="00027534" w:rsidRDefault="006857FA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A14B90" w:rsidRPr="00027534" w:rsidTr="00B53666">
        <w:trPr>
          <w:trHeight w:val="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547E0" w:rsidP="00A14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6377CE" w:rsidP="00D127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 actividad de inteligencia</w:t>
            </w:r>
            <w:r w:rsidR="00D127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a financiar con gastos reservados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, está autorizada</w:t>
            </w:r>
            <w:r w:rsidR="00B222B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por el Comandante </w:t>
            </w:r>
            <w:r w:rsidR="00955A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de la unidad</w:t>
            </w:r>
            <w:r w:rsidR="00C5462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,</w:t>
            </w:r>
            <w:r w:rsidR="00955A0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B222B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mediante ORDOP/Misión de trabajo</w:t>
            </w:r>
            <w:r w:rsidR="00B5366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027534" w:rsidRDefault="00A14B90" w:rsidP="00A14B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027534" w:rsidRDefault="00A14B90" w:rsidP="00A14B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027534" w:rsidRDefault="00A14B90" w:rsidP="00A14B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027534" w:rsidRDefault="00A14B90" w:rsidP="00A14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852525" w:rsidRPr="00027534" w:rsidTr="00B53666">
        <w:trPr>
          <w:trHeight w:val="84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A547E0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27534" w:rsidRPr="00027534" w:rsidRDefault="006377CE" w:rsidP="007039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El recurs</w:t>
            </w:r>
            <w:r w:rsidR="00647C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o solicitado es proporcional a las actividades de inteligencia </w:t>
            </w:r>
            <w:r w:rsidR="00F80D3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a </w:t>
            </w:r>
            <w:r w:rsidR="00647C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desarrollar, vigencia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y personal participante?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A14B90" w:rsidRPr="00A14B90" w:rsidTr="00B53666">
        <w:trPr>
          <w:trHeight w:val="68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70397B" w:rsidRDefault="00BB1806" w:rsidP="007039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C1792E" w:rsidP="00B5366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Los servicios solicitados, </w:t>
            </w:r>
            <w:r w:rsidR="00B5366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son necesarios para el </w:t>
            </w:r>
            <w:r w:rsidR="0070397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desarrollo de las actividades de inteligencia dispuestas en la </w:t>
            </w:r>
            <w:r w:rsidR="00C5462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misión</w:t>
            </w:r>
            <w:r w:rsidR="0070397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A14B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A14B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A14B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A14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A14B90" w:rsidRPr="00A14B90" w:rsidTr="00B53666">
        <w:trPr>
          <w:trHeight w:val="56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BB1806" w:rsidP="00BB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C1792E" w:rsidP="007039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Los recursos para manutención de fuentes s</w:t>
            </w:r>
            <w:r w:rsidR="0070397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on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justifica</w:t>
            </w:r>
            <w:r w:rsidR="0070397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dos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A14B90" w:rsidRPr="00A14B90" w:rsidTr="00B53666">
        <w:trPr>
          <w:trHeight w:val="55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Default="00B53666" w:rsidP="00BB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Default="0070397B" w:rsidP="007039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Los b</w:t>
            </w:r>
            <w:r w:rsidR="00BB180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ienes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devolutivos</w:t>
            </w:r>
            <w:r w:rsidR="00D037F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solicitados son imprescindibles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852525" w:rsidRPr="00027534" w:rsidTr="00B53666">
        <w:trPr>
          <w:trHeight w:val="56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B53666" w:rsidP="00BB1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27534" w:rsidRPr="00027534" w:rsidRDefault="00D037FE" w:rsidP="007039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 unidad cuenta con disponibilidad de bienes solicitados para suplir la necesidad?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BB1806" w:rsidRPr="00027534" w:rsidTr="00B53666">
        <w:trPr>
          <w:trHeight w:val="4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1806" w:rsidRDefault="00B53666" w:rsidP="00B53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1806" w:rsidRDefault="00B53666" w:rsidP="007039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</w:t>
            </w:r>
            <w:r w:rsidR="00BB180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os bienes requeridos</w:t>
            </w:r>
            <w:r w:rsidR="0070397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serán adquiridos mediante: a) C</w:t>
            </w:r>
            <w:r w:rsidR="00BB180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ontratación </w:t>
            </w:r>
            <w:r w:rsidR="0070397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Ley 1219/2008, b) Por el responsable de la misión, c) por el BAGOP</w:t>
            </w:r>
            <w:r w:rsidR="00BB180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1806" w:rsidRPr="00027534" w:rsidRDefault="00BB1806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1806" w:rsidRPr="00027534" w:rsidRDefault="00BB1806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1806" w:rsidRPr="00027534" w:rsidRDefault="00BB1806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1806" w:rsidRPr="00027534" w:rsidRDefault="00BB1806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A267EB" w:rsidRPr="00A267EB" w:rsidRDefault="00A267EB" w:rsidP="00A267EB">
      <w:pPr>
        <w:spacing w:after="0"/>
        <w:rPr>
          <w:sz w:val="8"/>
        </w:rPr>
      </w:pPr>
    </w:p>
    <w:tbl>
      <w:tblPr>
        <w:tblStyle w:val="Tablaconcuadrcula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B53666" w:rsidTr="00916924">
        <w:tc>
          <w:tcPr>
            <w:tcW w:w="10065" w:type="dxa"/>
          </w:tcPr>
          <w:p w:rsidR="00B53666" w:rsidRDefault="00B53666" w:rsidP="00D31AF9">
            <w:pPr>
              <w:jc w:val="both"/>
            </w:pPr>
            <w:r>
              <w:t xml:space="preserve">Hechas la evaluación de la necesidad y proporcionalidad del </w:t>
            </w:r>
            <w:r w:rsidR="00D31AF9">
              <w:t xml:space="preserve">recurso </w:t>
            </w:r>
            <w:r>
              <w:t xml:space="preserve">para financiar las actividades de inteligencia dispuestas en la(s) </w:t>
            </w:r>
            <w:r w:rsidR="00D31AF9">
              <w:t xml:space="preserve">citadas </w:t>
            </w:r>
            <w:r>
              <w:t xml:space="preserve">misión(s), se recomienda autorizar los siguientes </w:t>
            </w:r>
            <w:r w:rsidR="00D31AF9">
              <w:t>montos</w:t>
            </w:r>
            <w:r>
              <w:t>:</w:t>
            </w:r>
          </w:p>
        </w:tc>
      </w:tr>
    </w:tbl>
    <w:p w:rsidR="00E446E3" w:rsidRDefault="00E446E3" w:rsidP="00663F5F">
      <w:pPr>
        <w:spacing w:after="0"/>
        <w:rPr>
          <w:sz w:val="10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4957"/>
        <w:gridCol w:w="5103"/>
      </w:tblGrid>
      <w:tr w:rsidR="00B53666" w:rsidTr="00B53666">
        <w:tc>
          <w:tcPr>
            <w:tcW w:w="4957" w:type="dxa"/>
          </w:tcPr>
          <w:p w:rsidR="00B53666" w:rsidRPr="00663F5F" w:rsidRDefault="00B53666" w:rsidP="00B53666">
            <w:pPr>
              <w:rPr>
                <w:i/>
              </w:rPr>
            </w:pPr>
            <w:r>
              <w:t>Misión de trabajo No.</w:t>
            </w:r>
          </w:p>
        </w:tc>
        <w:tc>
          <w:tcPr>
            <w:tcW w:w="5103" w:type="dxa"/>
          </w:tcPr>
          <w:p w:rsidR="00B53666" w:rsidRDefault="00B53666" w:rsidP="001E2274">
            <w:r>
              <w:t>$</w:t>
            </w:r>
          </w:p>
        </w:tc>
      </w:tr>
      <w:tr w:rsidR="00B53666" w:rsidTr="00B53666">
        <w:tc>
          <w:tcPr>
            <w:tcW w:w="4957" w:type="dxa"/>
          </w:tcPr>
          <w:p w:rsidR="00B53666" w:rsidRDefault="00B53666" w:rsidP="00B53666">
            <w:r>
              <w:t>Misión de trabajo No.</w:t>
            </w:r>
          </w:p>
        </w:tc>
        <w:tc>
          <w:tcPr>
            <w:tcW w:w="5103" w:type="dxa"/>
          </w:tcPr>
          <w:p w:rsidR="00B53666" w:rsidRDefault="00B53666" w:rsidP="001E2274">
            <w:r>
              <w:t>$</w:t>
            </w:r>
          </w:p>
        </w:tc>
      </w:tr>
      <w:tr w:rsidR="00A04409" w:rsidTr="00B53666">
        <w:tc>
          <w:tcPr>
            <w:tcW w:w="4957" w:type="dxa"/>
          </w:tcPr>
          <w:p w:rsidR="00A04409" w:rsidRDefault="00A04409" w:rsidP="00B53666">
            <w:r>
              <w:t>Misión…</w:t>
            </w:r>
          </w:p>
        </w:tc>
        <w:tc>
          <w:tcPr>
            <w:tcW w:w="5103" w:type="dxa"/>
          </w:tcPr>
          <w:p w:rsidR="00A04409" w:rsidRDefault="00A04409" w:rsidP="001E2274"/>
        </w:tc>
      </w:tr>
    </w:tbl>
    <w:p w:rsidR="00B53666" w:rsidRDefault="00B53666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B53666" w:rsidTr="007B4339">
        <w:tc>
          <w:tcPr>
            <w:tcW w:w="10060" w:type="dxa"/>
          </w:tcPr>
          <w:p w:rsidR="00B53666" w:rsidRDefault="00B53666" w:rsidP="00A267EB">
            <w:pPr>
              <w:jc w:val="center"/>
            </w:pPr>
          </w:p>
          <w:p w:rsidR="00B53666" w:rsidRDefault="00B53666" w:rsidP="00A267EB">
            <w:pPr>
              <w:jc w:val="center"/>
            </w:pPr>
          </w:p>
          <w:p w:rsidR="00A04409" w:rsidRDefault="00A04409" w:rsidP="00A267EB">
            <w:pPr>
              <w:jc w:val="center"/>
            </w:pPr>
          </w:p>
          <w:p w:rsidR="00A04409" w:rsidRDefault="00A04409" w:rsidP="00A267EB">
            <w:pPr>
              <w:jc w:val="center"/>
            </w:pPr>
          </w:p>
          <w:p w:rsidR="00B53666" w:rsidRPr="006857FA" w:rsidRDefault="00B53666" w:rsidP="00A267EB">
            <w:pPr>
              <w:jc w:val="center"/>
              <w:rPr>
                <w:i/>
              </w:rPr>
            </w:pPr>
            <w:r w:rsidRPr="006857FA">
              <w:rPr>
                <w:i/>
                <w:color w:val="808080" w:themeColor="background1" w:themeShade="80"/>
              </w:rPr>
              <w:t>Firma, grado nombre y apellidos</w:t>
            </w:r>
            <w:r w:rsidRPr="006857FA">
              <w:rPr>
                <w:i/>
              </w:rPr>
              <w:t xml:space="preserve"> </w:t>
            </w:r>
          </w:p>
          <w:p w:rsidR="00B53666" w:rsidRDefault="00B53666" w:rsidP="000229BE">
            <w:pPr>
              <w:jc w:val="center"/>
            </w:pPr>
            <w:r>
              <w:t>Funcionario designado para la evaluación</w:t>
            </w:r>
          </w:p>
          <w:p w:rsidR="00B53666" w:rsidRDefault="00B53666" w:rsidP="00A267EB">
            <w:pPr>
              <w:jc w:val="center"/>
            </w:pPr>
          </w:p>
        </w:tc>
      </w:tr>
    </w:tbl>
    <w:p w:rsidR="00EF59E4" w:rsidRDefault="00EF59E4" w:rsidP="00663F5F"/>
    <w:p w:rsidR="00D3703A" w:rsidRDefault="00D3703A" w:rsidP="00663F5F"/>
    <w:p w:rsidR="00D3703A" w:rsidRDefault="00D3703A" w:rsidP="00663F5F"/>
    <w:p w:rsidR="00D3703A" w:rsidRDefault="00D3703A" w:rsidP="00663F5F"/>
    <w:p w:rsidR="00D3703A" w:rsidRPr="00A04409" w:rsidRDefault="00D3703A" w:rsidP="003C323A">
      <w:pPr>
        <w:jc w:val="center"/>
        <w:rPr>
          <w:rFonts w:ascii="Arial" w:hAnsi="Arial" w:cs="Arial"/>
          <w:b/>
          <w:sz w:val="24"/>
          <w:szCs w:val="24"/>
        </w:rPr>
      </w:pPr>
      <w:r w:rsidRPr="00A04409">
        <w:rPr>
          <w:rFonts w:ascii="Arial" w:hAnsi="Arial" w:cs="Arial"/>
          <w:b/>
          <w:sz w:val="24"/>
          <w:szCs w:val="24"/>
        </w:rPr>
        <w:t>Instrucciones para el diligenciamiento de la matriz.</w:t>
      </w:r>
    </w:p>
    <w:p w:rsidR="00D3703A" w:rsidRPr="00A04409" w:rsidRDefault="00D3703A" w:rsidP="00D3703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4409">
        <w:rPr>
          <w:rFonts w:ascii="Arial" w:hAnsi="Arial" w:cs="Arial"/>
          <w:sz w:val="24"/>
          <w:szCs w:val="24"/>
        </w:rPr>
        <w:t xml:space="preserve">Esta matriz debe ser realizada previo a la autorización del recurso de gastos reservados por el funcionario </w:t>
      </w:r>
      <w:r w:rsidR="00A04409">
        <w:rPr>
          <w:rFonts w:ascii="Arial" w:hAnsi="Arial" w:cs="Arial"/>
          <w:sz w:val="24"/>
          <w:szCs w:val="24"/>
        </w:rPr>
        <w:t xml:space="preserve">idóneo, </w:t>
      </w:r>
      <w:r w:rsidRPr="00A04409">
        <w:rPr>
          <w:rFonts w:ascii="Arial" w:hAnsi="Arial" w:cs="Arial"/>
          <w:sz w:val="24"/>
          <w:szCs w:val="24"/>
        </w:rPr>
        <w:t xml:space="preserve">designado por el </w:t>
      </w:r>
      <w:r w:rsidR="00A04409">
        <w:rPr>
          <w:rFonts w:ascii="Arial" w:hAnsi="Arial" w:cs="Arial"/>
          <w:sz w:val="24"/>
          <w:szCs w:val="24"/>
        </w:rPr>
        <w:t xml:space="preserve">Comandante </w:t>
      </w:r>
      <w:r w:rsidRPr="00A04409">
        <w:rPr>
          <w:rFonts w:ascii="Arial" w:hAnsi="Arial" w:cs="Arial"/>
          <w:sz w:val="24"/>
          <w:szCs w:val="24"/>
        </w:rPr>
        <w:t>para la verificación del plan o solicitud</w:t>
      </w:r>
      <w:r w:rsidR="00A04409">
        <w:rPr>
          <w:rFonts w:ascii="Arial" w:hAnsi="Arial" w:cs="Arial"/>
          <w:sz w:val="24"/>
          <w:szCs w:val="24"/>
        </w:rPr>
        <w:t xml:space="preserve"> de recursos</w:t>
      </w:r>
      <w:r w:rsidRPr="00A04409">
        <w:rPr>
          <w:rFonts w:ascii="Arial" w:hAnsi="Arial" w:cs="Arial"/>
          <w:sz w:val="24"/>
          <w:szCs w:val="24"/>
        </w:rPr>
        <w:t>.</w:t>
      </w:r>
    </w:p>
    <w:p w:rsidR="00D3703A" w:rsidRPr="00A04409" w:rsidRDefault="00D3703A" w:rsidP="00D3703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4409">
        <w:rPr>
          <w:rFonts w:ascii="Arial" w:hAnsi="Arial" w:cs="Arial"/>
          <w:sz w:val="24"/>
          <w:szCs w:val="24"/>
        </w:rPr>
        <w:t xml:space="preserve">La matriz será soporte de acta de reunión </w:t>
      </w:r>
      <w:r w:rsidR="004371C4">
        <w:rPr>
          <w:rFonts w:ascii="Arial" w:hAnsi="Arial" w:cs="Arial"/>
          <w:sz w:val="24"/>
          <w:szCs w:val="24"/>
        </w:rPr>
        <w:t xml:space="preserve">mensual </w:t>
      </w:r>
      <w:r w:rsidRPr="00A04409">
        <w:rPr>
          <w:rFonts w:ascii="Arial" w:hAnsi="Arial" w:cs="Arial"/>
          <w:sz w:val="24"/>
          <w:szCs w:val="24"/>
        </w:rPr>
        <w:t>para la</w:t>
      </w:r>
      <w:r w:rsidR="004371C4">
        <w:rPr>
          <w:rFonts w:ascii="Arial" w:hAnsi="Arial" w:cs="Arial"/>
          <w:sz w:val="24"/>
          <w:szCs w:val="24"/>
        </w:rPr>
        <w:t xml:space="preserve"> autorización de pagos y gastos y de solicitudes de recursos.</w:t>
      </w:r>
    </w:p>
    <w:p w:rsidR="00D3703A" w:rsidRPr="00A04409" w:rsidRDefault="00D3703A" w:rsidP="00D3703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4409">
        <w:rPr>
          <w:rFonts w:ascii="Arial" w:hAnsi="Arial" w:cs="Arial"/>
          <w:sz w:val="24"/>
          <w:szCs w:val="24"/>
        </w:rPr>
        <w:t>La matriz debe ser diligenciada en la Unidad centralizadora de gastos reservados.</w:t>
      </w:r>
    </w:p>
    <w:p w:rsidR="00D3703A" w:rsidRPr="00A04409" w:rsidRDefault="00D3703A" w:rsidP="00D3703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4409">
        <w:rPr>
          <w:rFonts w:ascii="Arial" w:hAnsi="Arial" w:cs="Arial"/>
          <w:sz w:val="24"/>
          <w:szCs w:val="24"/>
        </w:rPr>
        <w:t xml:space="preserve">Se podrá emplear una matriz para evaluar todos los requerimientos de recursos para financiar misiones de trabajo </w:t>
      </w:r>
      <w:bookmarkStart w:id="0" w:name="_GoBack"/>
      <w:bookmarkEnd w:id="0"/>
      <w:r w:rsidRPr="00A04409">
        <w:rPr>
          <w:rFonts w:ascii="Arial" w:hAnsi="Arial" w:cs="Arial"/>
          <w:sz w:val="24"/>
          <w:szCs w:val="24"/>
        </w:rPr>
        <w:t xml:space="preserve">de inteligencia registrados en el plan de inversión </w:t>
      </w:r>
      <w:r w:rsidR="00A04409">
        <w:rPr>
          <w:rFonts w:ascii="Arial" w:hAnsi="Arial" w:cs="Arial"/>
          <w:sz w:val="24"/>
          <w:szCs w:val="24"/>
        </w:rPr>
        <w:t xml:space="preserve">de la </w:t>
      </w:r>
      <w:r w:rsidRPr="00A04409">
        <w:rPr>
          <w:rFonts w:ascii="Arial" w:hAnsi="Arial" w:cs="Arial"/>
          <w:sz w:val="24"/>
          <w:szCs w:val="24"/>
        </w:rPr>
        <w:t xml:space="preserve">Unidad Táctica. </w:t>
      </w:r>
    </w:p>
    <w:p w:rsidR="00D3703A" w:rsidRPr="00A04409" w:rsidRDefault="00D3703A" w:rsidP="00D3703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4409">
        <w:rPr>
          <w:rFonts w:ascii="Arial" w:hAnsi="Arial" w:cs="Arial"/>
          <w:sz w:val="24"/>
          <w:szCs w:val="24"/>
        </w:rPr>
        <w:t>De igual forma esta matriz se empleará para la evaluación de solicitudes de recursos por el concepto de gastos en actividades de inteligencia.</w:t>
      </w:r>
    </w:p>
    <w:p w:rsidR="00D3703A" w:rsidRDefault="00D3703A" w:rsidP="00663F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4409">
        <w:rPr>
          <w:rFonts w:ascii="Arial" w:hAnsi="Arial" w:cs="Arial"/>
          <w:sz w:val="24"/>
          <w:szCs w:val="24"/>
        </w:rPr>
        <w:t>Quien realice la verificación debe tener conocimiento de la gestión de operaciones adelantada por la unidad solicitante.</w:t>
      </w:r>
    </w:p>
    <w:p w:rsidR="00E43769" w:rsidRDefault="009739E3" w:rsidP="00663F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atención a </w:t>
      </w:r>
      <w:r w:rsidR="00E43769">
        <w:rPr>
          <w:rFonts w:ascii="Arial" w:hAnsi="Arial" w:cs="Arial"/>
          <w:sz w:val="24"/>
          <w:szCs w:val="24"/>
        </w:rPr>
        <w:t>la política administrativa de cero papeles, no se requiere la impresión de este documento, por lo que podrá quedar en modo digital firmada por el o los funcionarios designados y en formato pdf. Como soporte del acta de reunión mensual de autorización de recursos de gastos reservados o de solicitudes de recursos.</w:t>
      </w:r>
    </w:p>
    <w:p w:rsidR="00D3703A" w:rsidRDefault="00D3703A" w:rsidP="00663F5F"/>
    <w:p w:rsidR="00D3703A" w:rsidRDefault="00D3703A" w:rsidP="00663F5F"/>
    <w:sectPr w:rsidR="00D3703A" w:rsidSect="00852525">
      <w:headerReference w:type="default" r:id="rId8"/>
      <w:footerReference w:type="default" r:id="rId9"/>
      <w:pgSz w:w="12240" w:h="15840"/>
      <w:pgMar w:top="1134" w:right="104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97A" w:rsidRDefault="005E497A" w:rsidP="00A547E0">
      <w:pPr>
        <w:spacing w:after="0" w:line="240" w:lineRule="auto"/>
      </w:pPr>
      <w:r>
        <w:separator/>
      </w:r>
    </w:p>
  </w:endnote>
  <w:endnote w:type="continuationSeparator" w:id="0">
    <w:p w:rsidR="005E497A" w:rsidRDefault="005E497A" w:rsidP="00A5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7E0" w:rsidRPr="00A547E0" w:rsidRDefault="00A547E0" w:rsidP="00A547E0">
    <w:pPr>
      <w:pStyle w:val="Encabezado"/>
      <w:jc w:val="center"/>
      <w:rPr>
        <w:rFonts w:ascii="Arial" w:hAnsi="Arial" w:cs="Arial"/>
        <w:sz w:val="24"/>
      </w:rPr>
    </w:pPr>
    <w:r w:rsidRPr="00A547E0">
      <w:rPr>
        <w:rFonts w:ascii="Arial" w:hAnsi="Arial" w:cs="Arial"/>
        <w:sz w:val="24"/>
      </w:rPr>
      <w:t>SECRETO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97A" w:rsidRDefault="005E497A" w:rsidP="00A547E0">
      <w:pPr>
        <w:spacing w:after="0" w:line="240" w:lineRule="auto"/>
      </w:pPr>
      <w:r>
        <w:separator/>
      </w:r>
    </w:p>
  </w:footnote>
  <w:footnote w:type="continuationSeparator" w:id="0">
    <w:p w:rsidR="005E497A" w:rsidRDefault="005E497A" w:rsidP="00A54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7E0" w:rsidRPr="00A547E0" w:rsidRDefault="00A547E0" w:rsidP="00A547E0">
    <w:pPr>
      <w:pStyle w:val="Encabezado"/>
      <w:jc w:val="center"/>
      <w:rPr>
        <w:rFonts w:ascii="Arial" w:hAnsi="Arial" w:cs="Arial"/>
        <w:sz w:val="24"/>
      </w:rPr>
    </w:pPr>
    <w:r w:rsidRPr="00A547E0">
      <w:rPr>
        <w:rFonts w:ascii="Arial" w:hAnsi="Arial" w:cs="Arial"/>
        <w:sz w:val="24"/>
      </w:rPr>
      <w:t>SECRETO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50622"/>
    <w:multiLevelType w:val="hybridMultilevel"/>
    <w:tmpl w:val="BE0EB7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34"/>
    <w:rsid w:val="00013353"/>
    <w:rsid w:val="000229BE"/>
    <w:rsid w:val="00027534"/>
    <w:rsid w:val="00052040"/>
    <w:rsid w:val="000D7926"/>
    <w:rsid w:val="00142857"/>
    <w:rsid w:val="001E4E52"/>
    <w:rsid w:val="00394722"/>
    <w:rsid w:val="003C323A"/>
    <w:rsid w:val="003E555B"/>
    <w:rsid w:val="004371C4"/>
    <w:rsid w:val="004C3600"/>
    <w:rsid w:val="00531E98"/>
    <w:rsid w:val="00591CAE"/>
    <w:rsid w:val="0059390D"/>
    <w:rsid w:val="005A4BA9"/>
    <w:rsid w:val="005E497A"/>
    <w:rsid w:val="006377CE"/>
    <w:rsid w:val="00647CB4"/>
    <w:rsid w:val="00663F5F"/>
    <w:rsid w:val="006857FA"/>
    <w:rsid w:val="0070397B"/>
    <w:rsid w:val="00705E85"/>
    <w:rsid w:val="007E54AB"/>
    <w:rsid w:val="00852525"/>
    <w:rsid w:val="008C6C11"/>
    <w:rsid w:val="008D05FE"/>
    <w:rsid w:val="00955A0F"/>
    <w:rsid w:val="009739E3"/>
    <w:rsid w:val="0097787F"/>
    <w:rsid w:val="00A04409"/>
    <w:rsid w:val="00A14B90"/>
    <w:rsid w:val="00A267EB"/>
    <w:rsid w:val="00A47DE7"/>
    <w:rsid w:val="00A547E0"/>
    <w:rsid w:val="00A55325"/>
    <w:rsid w:val="00AE76DB"/>
    <w:rsid w:val="00B222B6"/>
    <w:rsid w:val="00B302B7"/>
    <w:rsid w:val="00B53666"/>
    <w:rsid w:val="00BB1806"/>
    <w:rsid w:val="00BE168D"/>
    <w:rsid w:val="00C14D05"/>
    <w:rsid w:val="00C1792E"/>
    <w:rsid w:val="00C5462B"/>
    <w:rsid w:val="00C569F6"/>
    <w:rsid w:val="00C57BE2"/>
    <w:rsid w:val="00C74149"/>
    <w:rsid w:val="00CC1C5B"/>
    <w:rsid w:val="00CD2E8F"/>
    <w:rsid w:val="00D037FE"/>
    <w:rsid w:val="00D1277E"/>
    <w:rsid w:val="00D31AF9"/>
    <w:rsid w:val="00D3703A"/>
    <w:rsid w:val="00DC41A1"/>
    <w:rsid w:val="00E17E51"/>
    <w:rsid w:val="00E43769"/>
    <w:rsid w:val="00E446E3"/>
    <w:rsid w:val="00E56B93"/>
    <w:rsid w:val="00E87200"/>
    <w:rsid w:val="00EF59E4"/>
    <w:rsid w:val="00F80D3B"/>
    <w:rsid w:val="00F875EF"/>
    <w:rsid w:val="00F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92460B"/>
  <w15:chartTrackingRefBased/>
  <w15:docId w15:val="{027BD5DE-D76D-44CA-8464-6153F7B2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47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7E0"/>
  </w:style>
  <w:style w:type="paragraph" w:styleId="Piedepgina">
    <w:name w:val="footer"/>
    <w:basedOn w:val="Normal"/>
    <w:link w:val="PiedepginaCar"/>
    <w:uiPriority w:val="99"/>
    <w:unhideWhenUsed/>
    <w:rsid w:val="00A547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7E0"/>
  </w:style>
  <w:style w:type="paragraph" w:styleId="Prrafodelista">
    <w:name w:val="List Paragraph"/>
    <w:basedOn w:val="Normal"/>
    <w:uiPriority w:val="34"/>
    <w:qFormat/>
    <w:rsid w:val="00D37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562DBE5-1AA0-44D3-A1E9-22408A28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cp:lastPrinted>2021-07-07T13:57:00Z</cp:lastPrinted>
  <dcterms:created xsi:type="dcterms:W3CDTF">2021-05-06T20:27:00Z</dcterms:created>
  <dcterms:modified xsi:type="dcterms:W3CDTF">2021-07-07T14:05:00Z</dcterms:modified>
</cp:coreProperties>
</file>