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C8" w:rsidRPr="00AE70EC" w:rsidRDefault="003E3079" w:rsidP="00151BC8">
      <w:pPr>
        <w:jc w:val="center"/>
        <w:rPr>
          <w:sz w:val="36"/>
          <w:szCs w:val="36"/>
        </w:rPr>
      </w:pPr>
      <w:r w:rsidRPr="003E3079">
        <w:rPr>
          <w:rFonts w:hint="eastAsia"/>
          <w:sz w:val="36"/>
          <w:szCs w:val="36"/>
        </w:rPr>
        <w:t>马的疝病分析</w:t>
      </w:r>
    </w:p>
    <w:p w:rsidR="00151BC8" w:rsidRDefault="003E3079" w:rsidP="00151BC8">
      <w:pPr>
        <w:jc w:val="righ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李丝雨</w:t>
      </w:r>
      <w:proofErr w:type="gramEnd"/>
    </w:p>
    <w:p w:rsidR="00151BC8" w:rsidRDefault="00151BC8" w:rsidP="00151BC8">
      <w:pPr>
        <w:jc w:val="right"/>
      </w:pPr>
      <w:r>
        <w:rPr>
          <w:rFonts w:hint="eastAsia"/>
        </w:rPr>
        <w:t>学号：</w:t>
      </w:r>
      <w:r w:rsidR="003E3079">
        <w:rPr>
          <w:rFonts w:hint="eastAsia"/>
        </w:rPr>
        <w:t>2120161010</w:t>
      </w:r>
    </w:p>
    <w:p w:rsidR="00151BC8" w:rsidRPr="00AE70EC" w:rsidRDefault="00151BC8" w:rsidP="00FE1352">
      <w:pPr>
        <w:pStyle w:val="2"/>
        <w:numPr>
          <w:ilvl w:val="0"/>
          <w:numId w:val="2"/>
        </w:numPr>
      </w:pPr>
      <w:r w:rsidRPr="00AE70EC">
        <w:rPr>
          <w:rFonts w:hint="eastAsia"/>
        </w:rPr>
        <w:t>问题描述</w:t>
      </w:r>
    </w:p>
    <w:p w:rsidR="00151BC8" w:rsidRPr="00F823FE" w:rsidRDefault="009966EF" w:rsidP="00F823FE">
      <w:pPr>
        <w:spacing w:line="400" w:lineRule="exact"/>
        <w:ind w:firstLineChars="200" w:firstLine="480"/>
        <w:rPr>
          <w:sz w:val="24"/>
          <w:szCs w:val="24"/>
        </w:rPr>
      </w:pPr>
      <w:r w:rsidRPr="00F823FE">
        <w:rPr>
          <w:rFonts w:ascii="Arial" w:hAnsi="Arial" w:cs="Arial"/>
          <w:color w:val="000000"/>
          <w:sz w:val="24"/>
          <w:szCs w:val="24"/>
          <w:shd w:val="clear" w:color="auto" w:fill="FFFFFF"/>
        </w:rPr>
        <w:t>疝病是描述马胃肠痛的术语，这种病不一定源自马的胃肠问题，其他问题也可能引发马疝病。所给数据集是医院检测的一些指标。</w:t>
      </w:r>
    </w:p>
    <w:p w:rsidR="00151BC8" w:rsidRPr="00AE70EC" w:rsidRDefault="00151BC8" w:rsidP="00ED1F22">
      <w:pPr>
        <w:pStyle w:val="2"/>
        <w:numPr>
          <w:ilvl w:val="0"/>
          <w:numId w:val="2"/>
        </w:numPr>
      </w:pPr>
      <w:r w:rsidRPr="00AE70EC">
        <w:rPr>
          <w:rFonts w:hint="eastAsia"/>
        </w:rPr>
        <w:t>数据分析</w:t>
      </w:r>
    </w:p>
    <w:p w:rsidR="00151BC8" w:rsidRPr="00F823FE" w:rsidRDefault="00151BC8" w:rsidP="00F823FE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823FE">
        <w:rPr>
          <w:rFonts w:asciiTheme="minorEastAsia" w:hAnsiTheme="minorEastAsia" w:hint="eastAsia"/>
          <w:sz w:val="24"/>
          <w:szCs w:val="24"/>
        </w:rPr>
        <w:t>分析程序的具体说明请参考readme。程序的编写语言是</w:t>
      </w:r>
      <w:proofErr w:type="spellStart"/>
      <w:r w:rsidRPr="00F823FE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Pr="00F823FE">
        <w:rPr>
          <w:rFonts w:asciiTheme="minorEastAsia" w:hAnsiTheme="minorEastAsia" w:hint="eastAsia"/>
          <w:sz w:val="24"/>
          <w:szCs w:val="24"/>
        </w:rPr>
        <w:t>，编写平台是</w:t>
      </w:r>
      <w:proofErr w:type="spellStart"/>
      <w:r w:rsidR="00687389" w:rsidRPr="00F823FE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="00687389" w:rsidRPr="00F823FE">
        <w:rPr>
          <w:rFonts w:asciiTheme="minorEastAsia" w:hAnsiTheme="minorEastAsia" w:hint="eastAsia"/>
          <w:sz w:val="24"/>
          <w:szCs w:val="24"/>
        </w:rPr>
        <w:t xml:space="preserve"> R2016</w:t>
      </w:r>
      <w:r w:rsidRPr="00F823FE">
        <w:rPr>
          <w:rFonts w:asciiTheme="minorEastAsia" w:hAnsiTheme="minorEastAsia" w:hint="eastAsia"/>
          <w:sz w:val="24"/>
          <w:szCs w:val="24"/>
        </w:rPr>
        <w:t>b，共包含5个文件。</w:t>
      </w:r>
    </w:p>
    <w:p w:rsidR="00151BC8" w:rsidRPr="001D6A94" w:rsidRDefault="00151BC8" w:rsidP="00E82C58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</w:t>
      </w:r>
      <w:r w:rsidR="00E82C58" w:rsidRPr="001D6A94">
        <w:rPr>
          <w:rFonts w:asciiTheme="minorEastAsia" w:hAnsiTheme="minorEastAsia" w:hint="eastAsia"/>
          <w:sz w:val="28"/>
          <w:szCs w:val="28"/>
        </w:rPr>
        <w:t>2.1</w:t>
      </w:r>
      <w:r w:rsidRPr="001D6A94">
        <w:rPr>
          <w:rFonts w:asciiTheme="minorEastAsia" w:hAnsiTheme="minorEastAsia" w:hint="eastAsia"/>
          <w:sz w:val="28"/>
          <w:szCs w:val="28"/>
        </w:rPr>
        <w:t>数据摘要</w:t>
      </w:r>
    </w:p>
    <w:p w:rsidR="00151BC8" w:rsidRPr="00F823FE" w:rsidRDefault="00151BC8" w:rsidP="00F823FE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823FE">
        <w:rPr>
          <w:rFonts w:asciiTheme="minorEastAsia" w:hAnsiTheme="minorEastAsia" w:hint="eastAsia"/>
          <w:sz w:val="24"/>
          <w:szCs w:val="24"/>
        </w:rPr>
        <w:t>利用分析程序对数据进行了摘要以及可视化处理，数据摘要结果如下：首先为标称属性的频数统计结果</w:t>
      </w:r>
      <w:r w:rsidR="0025551B" w:rsidRPr="00F823FE">
        <w:rPr>
          <w:rFonts w:asciiTheme="minorEastAsia" w:hAnsiTheme="minorEastAsia" w:hint="eastAsia"/>
          <w:sz w:val="24"/>
          <w:szCs w:val="24"/>
        </w:rPr>
        <w:t>，</w:t>
      </w:r>
      <w:r w:rsidR="00A84B17" w:rsidRPr="00F823FE">
        <w:rPr>
          <w:rFonts w:asciiTheme="minorEastAsia" w:hAnsiTheme="minorEastAsia" w:hint="eastAsia"/>
          <w:sz w:val="24"/>
          <w:szCs w:val="24"/>
        </w:rPr>
        <w:t>共统计了20个标称属性</w:t>
      </w:r>
      <w:r w:rsidR="009C2806" w:rsidRPr="00F823FE">
        <w:rPr>
          <w:rFonts w:asciiTheme="minorEastAsia" w:hAnsiTheme="minorEastAsia" w:hint="eastAsia"/>
          <w:sz w:val="24"/>
          <w:szCs w:val="24"/>
        </w:rPr>
        <w:t>（hospital</w:t>
      </w:r>
      <w:r w:rsidR="009C2806" w:rsidRPr="00F823FE">
        <w:rPr>
          <w:rFonts w:asciiTheme="minorEastAsia" w:hAnsiTheme="minorEastAsia"/>
          <w:sz w:val="24"/>
          <w:szCs w:val="24"/>
        </w:rPr>
        <w:t xml:space="preserve"> </w:t>
      </w:r>
      <w:r w:rsidR="009C2806" w:rsidRPr="00F823FE">
        <w:rPr>
          <w:rFonts w:asciiTheme="minorEastAsia" w:hAnsiTheme="minorEastAsia" w:hint="eastAsia"/>
          <w:sz w:val="24"/>
          <w:szCs w:val="24"/>
        </w:rPr>
        <w:t>number属性没有统计，因为每个样本都不同，没有统计的必要）</w:t>
      </w:r>
      <w:r w:rsidR="00A84B17" w:rsidRPr="00F823FE">
        <w:rPr>
          <w:rFonts w:asciiTheme="minorEastAsia" w:hAnsiTheme="minorEastAsia" w:hint="eastAsia"/>
          <w:sz w:val="24"/>
          <w:szCs w:val="24"/>
        </w:rPr>
        <w:t>，统计结果如下</w:t>
      </w:r>
      <w:r w:rsidR="009C2806" w:rsidRPr="00F823FE">
        <w:rPr>
          <w:rFonts w:asciiTheme="minorEastAsia" w:hAnsiTheme="minorEastAsia" w:hint="eastAsia"/>
          <w:sz w:val="24"/>
          <w:szCs w:val="24"/>
        </w:rPr>
        <w:t>（由于数量太多，未一一列出，举例显示）</w:t>
      </w:r>
      <w:r w:rsidRPr="00F823FE">
        <w:rPr>
          <w:rFonts w:asciiTheme="minorEastAsia" w:hAnsiTheme="minorEastAsia" w:hint="eastAsia"/>
          <w:sz w:val="24"/>
          <w:szCs w:val="24"/>
        </w:rPr>
        <w:t>：</w:t>
      </w:r>
    </w:p>
    <w:p w:rsidR="00F85523" w:rsidRDefault="000E5066" w:rsidP="00F8552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2E11849" wp14:editId="3473D1FE">
            <wp:extent cx="3733800" cy="3524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1B" w:rsidRPr="00F85523" w:rsidRDefault="00D77281" w:rsidP="00D0769A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AE47A" wp14:editId="018748F9">
            <wp:extent cx="2924175" cy="1228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6E" w:rsidRPr="00FE1352" w:rsidRDefault="00DE726E" w:rsidP="00FE1352">
      <w:pPr>
        <w:spacing w:line="400" w:lineRule="exact"/>
        <w:ind w:left="420" w:firstLineChars="200" w:firstLine="480"/>
        <w:rPr>
          <w:sz w:val="24"/>
          <w:szCs w:val="24"/>
        </w:rPr>
      </w:pPr>
      <w:r w:rsidRPr="00FE1352">
        <w:rPr>
          <w:rFonts w:hint="eastAsia"/>
          <w:sz w:val="24"/>
          <w:szCs w:val="24"/>
        </w:rPr>
        <w:t>对于数值属性，</w:t>
      </w:r>
      <w:r w:rsidR="003A5C3A" w:rsidRPr="00FE1352">
        <w:rPr>
          <w:rFonts w:hint="eastAsia"/>
          <w:sz w:val="24"/>
          <w:szCs w:val="24"/>
        </w:rPr>
        <w:t>程序统计了其最大、最小、均值、中位数、两个四分位数以及缺失数据的个数。结果</w:t>
      </w:r>
      <w:r w:rsidRPr="00FE1352">
        <w:rPr>
          <w:rFonts w:hint="eastAsia"/>
          <w:sz w:val="24"/>
          <w:szCs w:val="24"/>
        </w:rPr>
        <w:t>如下</w:t>
      </w:r>
      <w:r w:rsidR="003E4DF9" w:rsidRPr="00FE1352">
        <w:rPr>
          <w:rFonts w:hint="eastAsia"/>
          <w:sz w:val="24"/>
          <w:szCs w:val="24"/>
        </w:rPr>
        <w:t>列</w:t>
      </w:r>
      <w:r w:rsidR="00803974" w:rsidRPr="00FE1352">
        <w:rPr>
          <w:rFonts w:hint="eastAsia"/>
          <w:sz w:val="24"/>
          <w:szCs w:val="24"/>
        </w:rPr>
        <w:t>运行结果</w:t>
      </w:r>
      <w:r w:rsidR="003E4DF9" w:rsidRPr="00FE1352">
        <w:rPr>
          <w:rFonts w:hint="eastAsia"/>
          <w:sz w:val="24"/>
          <w:szCs w:val="24"/>
        </w:rPr>
        <w:t>截图</w:t>
      </w:r>
      <w:r w:rsidRPr="00FE1352">
        <w:rPr>
          <w:rFonts w:hint="eastAsia"/>
          <w:sz w:val="24"/>
          <w:szCs w:val="24"/>
        </w:rPr>
        <w:t>所示</w:t>
      </w:r>
      <w:r w:rsidR="00151BC8" w:rsidRPr="00FE1352">
        <w:rPr>
          <w:rFonts w:hint="eastAsia"/>
          <w:sz w:val="24"/>
          <w:szCs w:val="24"/>
        </w:rPr>
        <w:t>：</w:t>
      </w:r>
    </w:p>
    <w:p w:rsidR="001A6D75" w:rsidRDefault="00B00B2C" w:rsidP="00DE726E">
      <w:pPr>
        <w:ind w:left="420" w:firstLineChars="141" w:firstLine="296"/>
      </w:pPr>
      <w:r>
        <w:rPr>
          <w:noProof/>
        </w:rPr>
        <w:drawing>
          <wp:inline distT="0" distB="0" distL="0" distR="0" wp14:anchorId="775017DD" wp14:editId="4820C58A">
            <wp:extent cx="33528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D7" w:rsidRDefault="00B00B2C" w:rsidP="00DE726E">
      <w:pPr>
        <w:ind w:left="420" w:firstLineChars="141" w:firstLine="296"/>
      </w:pPr>
      <w:r>
        <w:rPr>
          <w:noProof/>
        </w:rPr>
        <w:lastRenderedPageBreak/>
        <w:drawing>
          <wp:inline distT="0" distB="0" distL="0" distR="0" wp14:anchorId="601E8F01" wp14:editId="19D9E6F8">
            <wp:extent cx="3543300" cy="3295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F9" w:rsidRDefault="000E30D9" w:rsidP="00DE726E">
      <w:pPr>
        <w:ind w:left="420" w:firstLineChars="141" w:firstLine="296"/>
      </w:pPr>
      <w:r>
        <w:rPr>
          <w:noProof/>
        </w:rPr>
        <w:drawing>
          <wp:inline distT="0" distB="0" distL="0" distR="0" wp14:anchorId="4A133AB0" wp14:editId="690D8760">
            <wp:extent cx="4038600" cy="3171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1D6A94" w:rsidRDefault="003A5C3A" w:rsidP="001D6A94">
      <w:pPr>
        <w:pStyle w:val="3"/>
        <w:rPr>
          <w:rFonts w:asciiTheme="minorEastAsia" w:hAnsiTheme="minorEastAsia"/>
          <w:sz w:val="28"/>
          <w:szCs w:val="28"/>
        </w:rPr>
      </w:pPr>
      <w:r w:rsidRPr="001D6A94">
        <w:rPr>
          <w:rFonts w:asciiTheme="minorEastAsia" w:hAnsiTheme="minorEastAsia" w:hint="eastAsia"/>
          <w:sz w:val="28"/>
          <w:szCs w:val="28"/>
        </w:rPr>
        <w:t xml:space="preserve"> </w:t>
      </w:r>
      <w:r w:rsidR="001D6A94">
        <w:rPr>
          <w:rFonts w:asciiTheme="minorEastAsia" w:hAnsiTheme="minorEastAsia" w:hint="eastAsia"/>
          <w:sz w:val="28"/>
          <w:szCs w:val="28"/>
        </w:rPr>
        <w:t>2.2</w:t>
      </w:r>
      <w:r w:rsidR="00151BC8" w:rsidRPr="001D6A94">
        <w:rPr>
          <w:rFonts w:asciiTheme="minorEastAsia" w:hAnsiTheme="minorEastAsia" w:hint="eastAsia"/>
          <w:sz w:val="28"/>
          <w:szCs w:val="28"/>
        </w:rPr>
        <w:t>数据可视化</w:t>
      </w:r>
    </w:p>
    <w:p w:rsidR="00151BC8" w:rsidRPr="000B470C" w:rsidRDefault="00151BC8" w:rsidP="000B470C">
      <w:pPr>
        <w:spacing w:line="400" w:lineRule="exact"/>
        <w:ind w:firstLineChars="200" w:firstLine="480"/>
        <w:rPr>
          <w:sz w:val="24"/>
          <w:szCs w:val="24"/>
        </w:rPr>
      </w:pPr>
      <w:r w:rsidRPr="000B470C">
        <w:rPr>
          <w:rFonts w:hint="eastAsia"/>
          <w:sz w:val="24"/>
          <w:szCs w:val="24"/>
        </w:rPr>
        <w:t>对数值属性数据进行可视化处理，首先显示各个数值属性的直方图：</w:t>
      </w:r>
    </w:p>
    <w:p w:rsidR="00151BC8" w:rsidRDefault="003F1CFB" w:rsidP="00151BC8">
      <w:pPr>
        <w:pStyle w:val="a5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E5D00BE" wp14:editId="387EFB32">
            <wp:extent cx="4343400" cy="3695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0B470C" w:rsidRDefault="00151BC8" w:rsidP="000B470C">
      <w:pPr>
        <w:spacing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B470C">
        <w:rPr>
          <w:rFonts w:asciiTheme="minorEastAsia" w:hAnsiTheme="minorEastAsia" w:hint="eastAsia"/>
          <w:sz w:val="24"/>
          <w:szCs w:val="24"/>
        </w:rPr>
        <w:t>能看出</w:t>
      </w:r>
      <w:r w:rsidR="005A4A0D" w:rsidRPr="000B470C">
        <w:rPr>
          <w:rFonts w:asciiTheme="minorEastAsia" w:hAnsiTheme="minorEastAsia"/>
          <w:sz w:val="24"/>
          <w:szCs w:val="24"/>
        </w:rPr>
        <w:t>rectal temperature</w:t>
      </w:r>
      <w:r w:rsidR="001F0132" w:rsidRPr="000B470C">
        <w:rPr>
          <w:rFonts w:asciiTheme="minorEastAsia" w:hAnsiTheme="minorEastAsia"/>
          <w:sz w:val="24"/>
          <w:szCs w:val="24"/>
        </w:rPr>
        <w:t xml:space="preserve"> </w:t>
      </w:r>
      <w:r w:rsidR="001F0132" w:rsidRPr="000B470C">
        <w:rPr>
          <w:rFonts w:asciiTheme="minorEastAsia" w:hAnsiTheme="minorEastAsia" w:hint="eastAsia"/>
          <w:sz w:val="24"/>
          <w:szCs w:val="24"/>
        </w:rPr>
        <w:t>和</w:t>
      </w:r>
      <w:r w:rsidR="001F0132" w:rsidRPr="000B470C">
        <w:rPr>
          <w:rFonts w:asciiTheme="minorEastAsia" w:hAnsiTheme="minorEastAsia"/>
          <w:sz w:val="24"/>
          <w:szCs w:val="24"/>
        </w:rPr>
        <w:t>nasogastric reflux PH</w:t>
      </w:r>
      <w:r w:rsidRPr="000B470C">
        <w:rPr>
          <w:rFonts w:asciiTheme="minorEastAsia" w:hAnsiTheme="minorEastAsia" w:hint="eastAsia"/>
          <w:sz w:val="24"/>
          <w:szCs w:val="24"/>
        </w:rPr>
        <w:t>属性相对近似于正态分布</w:t>
      </w:r>
      <w:r w:rsidR="001F0132" w:rsidRPr="000B470C">
        <w:rPr>
          <w:rFonts w:asciiTheme="minorEastAsia" w:hAnsiTheme="minorEastAsia" w:hint="eastAsia"/>
          <w:sz w:val="24"/>
          <w:szCs w:val="24"/>
        </w:rPr>
        <w:t>，其余属性值大部分集中在值较低的区间，</w:t>
      </w:r>
      <w:r w:rsidR="005A4A0D" w:rsidRPr="000B470C">
        <w:rPr>
          <w:rFonts w:asciiTheme="minorEastAsia" w:hAnsiTheme="minorEastAsia"/>
          <w:sz w:val="24"/>
          <w:szCs w:val="24"/>
        </w:rPr>
        <w:t>total protein</w:t>
      </w:r>
      <w:r w:rsidR="005A4A0D" w:rsidRPr="000B470C">
        <w:rPr>
          <w:rFonts w:asciiTheme="minorEastAsia" w:hAnsiTheme="minorEastAsia" w:hint="eastAsia"/>
          <w:sz w:val="24"/>
          <w:szCs w:val="24"/>
        </w:rPr>
        <w:t>属性具有很好的</w:t>
      </w:r>
      <w:r w:rsidR="003E791E" w:rsidRPr="000B470C">
        <w:rPr>
          <w:rFonts w:asciiTheme="minorEastAsia" w:hAnsiTheme="minorEastAsia" w:hint="eastAsia"/>
          <w:sz w:val="24"/>
          <w:szCs w:val="24"/>
        </w:rPr>
        <w:t>可</w:t>
      </w:r>
      <w:r w:rsidR="005A4A0D" w:rsidRPr="000B470C">
        <w:rPr>
          <w:rFonts w:asciiTheme="minorEastAsia" w:hAnsiTheme="minorEastAsia" w:hint="eastAsia"/>
          <w:sz w:val="24"/>
          <w:szCs w:val="24"/>
        </w:rPr>
        <w:t>区分性。</w:t>
      </w:r>
    </w:p>
    <w:p w:rsidR="00151BC8" w:rsidRPr="000B470C" w:rsidRDefault="00151BC8" w:rsidP="000B470C">
      <w:pPr>
        <w:spacing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B470C">
        <w:rPr>
          <w:rFonts w:asciiTheme="minorEastAsia" w:hAnsiTheme="minorEastAsia" w:hint="eastAsia"/>
          <w:sz w:val="24"/>
          <w:szCs w:val="24"/>
        </w:rPr>
        <w:t>再观察属性的QQ图：</w:t>
      </w:r>
    </w:p>
    <w:p w:rsidR="00151BC8" w:rsidRDefault="0028431C" w:rsidP="00151BC8">
      <w:pPr>
        <w:ind w:left="420" w:firstLine="300"/>
        <w:jc w:val="center"/>
      </w:pPr>
      <w:r>
        <w:rPr>
          <w:noProof/>
        </w:rPr>
        <w:drawing>
          <wp:inline distT="0" distB="0" distL="0" distR="0" wp14:anchorId="08A0FF51" wp14:editId="717808FD">
            <wp:extent cx="4457700" cy="3724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0B470C" w:rsidRDefault="001F0132" w:rsidP="000B470C">
      <w:pPr>
        <w:spacing w:line="400" w:lineRule="exact"/>
        <w:ind w:left="420" w:firstLineChars="200" w:firstLine="480"/>
        <w:rPr>
          <w:sz w:val="24"/>
          <w:szCs w:val="24"/>
        </w:rPr>
      </w:pPr>
      <w:r w:rsidRPr="000B470C">
        <w:rPr>
          <w:rFonts w:hint="eastAsia"/>
          <w:sz w:val="24"/>
          <w:szCs w:val="24"/>
        </w:rPr>
        <w:t>能够看出前两个属性以及第五个</w:t>
      </w:r>
      <w:r w:rsidR="00493253" w:rsidRPr="000B470C">
        <w:rPr>
          <w:rFonts w:hint="eastAsia"/>
          <w:sz w:val="24"/>
          <w:szCs w:val="24"/>
        </w:rPr>
        <w:t>属性拟合</w:t>
      </w:r>
      <w:r w:rsidR="000046ED" w:rsidRPr="000B470C">
        <w:rPr>
          <w:rFonts w:hint="eastAsia"/>
          <w:sz w:val="24"/>
          <w:szCs w:val="24"/>
        </w:rPr>
        <w:t>正态分布</w:t>
      </w:r>
      <w:r w:rsidR="00493253" w:rsidRPr="000B470C">
        <w:rPr>
          <w:rFonts w:hint="eastAsia"/>
          <w:sz w:val="24"/>
          <w:szCs w:val="24"/>
        </w:rPr>
        <w:t>较好。</w:t>
      </w:r>
    </w:p>
    <w:p w:rsidR="00151BC8" w:rsidRPr="000B470C" w:rsidRDefault="004C0060" w:rsidP="000B470C">
      <w:pPr>
        <w:spacing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B470C">
        <w:rPr>
          <w:rFonts w:asciiTheme="minorEastAsia" w:hAnsiTheme="minorEastAsia" w:hint="eastAsia"/>
          <w:sz w:val="24"/>
          <w:szCs w:val="24"/>
        </w:rPr>
        <w:lastRenderedPageBreak/>
        <w:t>7个属性</w:t>
      </w:r>
      <w:r w:rsidR="00151BC8" w:rsidRPr="000B470C">
        <w:rPr>
          <w:rFonts w:asciiTheme="minorEastAsia" w:hAnsiTheme="minorEastAsia" w:hint="eastAsia"/>
          <w:sz w:val="24"/>
          <w:szCs w:val="24"/>
        </w:rPr>
        <w:t>的盒图为：</w:t>
      </w:r>
    </w:p>
    <w:p w:rsidR="00151BC8" w:rsidRDefault="00EC70C3" w:rsidP="00A76E89">
      <w:pPr>
        <w:ind w:left="420" w:firstLine="300"/>
        <w:jc w:val="center"/>
      </w:pPr>
      <w:r>
        <w:rPr>
          <w:noProof/>
        </w:rPr>
        <w:drawing>
          <wp:inline distT="0" distB="0" distL="0" distR="0" wp14:anchorId="5306881F" wp14:editId="428358A7">
            <wp:extent cx="4495800" cy="35337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Pr="000B470C" w:rsidRDefault="00A76E89" w:rsidP="000B470C">
      <w:pPr>
        <w:spacing w:line="400" w:lineRule="exact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B470C">
        <w:rPr>
          <w:rFonts w:asciiTheme="minorEastAsia" w:hAnsiTheme="minorEastAsia" w:hint="eastAsia"/>
          <w:sz w:val="24"/>
          <w:szCs w:val="24"/>
        </w:rPr>
        <w:t>可以看出</w:t>
      </w:r>
      <w:r w:rsidRPr="000B470C">
        <w:rPr>
          <w:rFonts w:asciiTheme="minorEastAsia" w:hAnsiTheme="minorEastAsia"/>
          <w:sz w:val="24"/>
          <w:szCs w:val="24"/>
        </w:rPr>
        <w:t>rectal temperature</w:t>
      </w:r>
      <w:r w:rsidRPr="000B470C">
        <w:rPr>
          <w:rFonts w:asciiTheme="minorEastAsia" w:hAnsiTheme="minorEastAsia" w:hint="eastAsia"/>
          <w:sz w:val="24"/>
          <w:szCs w:val="24"/>
        </w:rPr>
        <w:t>属性和</w:t>
      </w:r>
      <w:r w:rsidRPr="000B470C">
        <w:rPr>
          <w:rFonts w:asciiTheme="minorEastAsia" w:hAnsiTheme="minorEastAsia"/>
          <w:sz w:val="24"/>
          <w:szCs w:val="24"/>
        </w:rPr>
        <w:t>respiratory rate</w:t>
      </w:r>
      <w:r w:rsidRPr="000B470C">
        <w:rPr>
          <w:rFonts w:asciiTheme="minorEastAsia" w:hAnsiTheme="minorEastAsia" w:hint="eastAsia"/>
          <w:sz w:val="24"/>
          <w:szCs w:val="24"/>
        </w:rPr>
        <w:t>属性相比较于其他属性的盒</w:t>
      </w:r>
      <w:proofErr w:type="gramStart"/>
      <w:r w:rsidRPr="000B470C">
        <w:rPr>
          <w:rFonts w:asciiTheme="minorEastAsia" w:hAnsiTheme="minorEastAsia" w:hint="eastAsia"/>
          <w:sz w:val="24"/>
          <w:szCs w:val="24"/>
        </w:rPr>
        <w:t>图具有</w:t>
      </w:r>
      <w:proofErr w:type="gramEnd"/>
      <w:r w:rsidRPr="000B470C">
        <w:rPr>
          <w:rFonts w:asciiTheme="minorEastAsia" w:hAnsiTheme="minorEastAsia" w:hint="eastAsia"/>
          <w:sz w:val="24"/>
          <w:szCs w:val="24"/>
        </w:rPr>
        <w:t>较多的离群值。</w:t>
      </w:r>
    </w:p>
    <w:p w:rsidR="00151BC8" w:rsidRDefault="00151BC8" w:rsidP="000B470C">
      <w:pPr>
        <w:pStyle w:val="2"/>
        <w:numPr>
          <w:ilvl w:val="0"/>
          <w:numId w:val="2"/>
        </w:numPr>
      </w:pPr>
      <w:r w:rsidRPr="00703AD8">
        <w:rPr>
          <w:rFonts w:hint="eastAsia"/>
        </w:rPr>
        <w:t>数据集预处理</w:t>
      </w:r>
    </w:p>
    <w:p w:rsidR="00151BC8" w:rsidRDefault="00151BC8" w:rsidP="003A2783">
      <w:pPr>
        <w:pStyle w:val="a5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 w:rsidRPr="003A2783">
        <w:rPr>
          <w:rFonts w:asciiTheme="minorEastAsia" w:hAnsiTheme="minorEastAsia" w:hint="eastAsia"/>
          <w:sz w:val="24"/>
          <w:szCs w:val="24"/>
        </w:rPr>
        <w:t>对数据进行</w:t>
      </w:r>
      <w:r w:rsidR="003A2783">
        <w:rPr>
          <w:rFonts w:asciiTheme="minorEastAsia" w:hAnsiTheme="minorEastAsia" w:hint="eastAsia"/>
          <w:sz w:val="24"/>
          <w:szCs w:val="24"/>
        </w:rPr>
        <w:t>4种</w:t>
      </w:r>
      <w:r w:rsidR="00190762" w:rsidRPr="003A2783">
        <w:rPr>
          <w:rFonts w:asciiTheme="minorEastAsia" w:hAnsiTheme="minorEastAsia" w:hint="eastAsia"/>
          <w:sz w:val="24"/>
          <w:szCs w:val="24"/>
        </w:rPr>
        <w:t>处理，</w:t>
      </w:r>
      <w:r w:rsidRPr="003A2783">
        <w:rPr>
          <w:rFonts w:asciiTheme="minorEastAsia" w:hAnsiTheme="minorEastAsia" w:hint="eastAsia"/>
          <w:sz w:val="24"/>
          <w:szCs w:val="24"/>
        </w:rPr>
        <w:t>分别</w:t>
      </w:r>
      <w:r w:rsidR="003A2783">
        <w:rPr>
          <w:rFonts w:asciiTheme="minorEastAsia" w:hAnsiTheme="minorEastAsia" w:hint="eastAsia"/>
          <w:sz w:val="24"/>
          <w:szCs w:val="24"/>
        </w:rPr>
        <w:t>为剔除缺省数据、按最高频率填补</w:t>
      </w:r>
      <w:r w:rsidR="00AE414A">
        <w:rPr>
          <w:rFonts w:asciiTheme="minorEastAsia" w:hAnsiTheme="minorEastAsia" w:hint="eastAsia"/>
          <w:sz w:val="24"/>
          <w:szCs w:val="24"/>
        </w:rPr>
        <w:t>值、按属性填补以及按样本相似性填补。四</w:t>
      </w:r>
      <w:r w:rsidRPr="003A2783">
        <w:rPr>
          <w:rFonts w:asciiTheme="minorEastAsia" w:hAnsiTheme="minorEastAsia" w:hint="eastAsia"/>
          <w:sz w:val="24"/>
          <w:szCs w:val="24"/>
        </w:rPr>
        <w:t>种方式的做法为：</w:t>
      </w:r>
    </w:p>
    <w:p w:rsidR="00AE414A" w:rsidRPr="003A2783" w:rsidRDefault="00AE414A" w:rsidP="003A2783">
      <w:pPr>
        <w:pStyle w:val="a5"/>
        <w:spacing w:line="400" w:lineRule="exact"/>
        <w:ind w:left="42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剔除缺省数据：将每个样本的属性进行核查，删除有缺省属性的样本</w:t>
      </w:r>
      <w:r w:rsidR="00F47AFF">
        <w:rPr>
          <w:rFonts w:asciiTheme="minorEastAsia" w:hAnsiTheme="minorEastAsia" w:hint="eastAsia"/>
          <w:sz w:val="24"/>
          <w:szCs w:val="24"/>
        </w:rPr>
        <w:t>；</w:t>
      </w:r>
    </w:p>
    <w:p w:rsidR="00151BC8" w:rsidRPr="003A2783" w:rsidRDefault="006148AF" w:rsidP="003A2783">
      <w:pPr>
        <w:pStyle w:val="a5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 w:rsidRPr="003A2783">
        <w:rPr>
          <w:rFonts w:asciiTheme="minorEastAsia" w:hAnsiTheme="minorEastAsia" w:hint="eastAsia"/>
          <w:sz w:val="24"/>
          <w:szCs w:val="24"/>
        </w:rPr>
        <w:t>按</w:t>
      </w:r>
      <w:r w:rsidR="001937ED" w:rsidRPr="003A2783">
        <w:rPr>
          <w:rFonts w:asciiTheme="minorEastAsia" w:hAnsiTheme="minorEastAsia" w:hint="eastAsia"/>
          <w:sz w:val="24"/>
          <w:szCs w:val="24"/>
        </w:rPr>
        <w:t>最高频率值：对于某一属性下的缺失，使用该属性的最高频率值</w:t>
      </w:r>
      <w:r w:rsidR="00151BC8" w:rsidRPr="003A2783">
        <w:rPr>
          <w:rFonts w:asciiTheme="minorEastAsia" w:hAnsiTheme="minorEastAsia" w:hint="eastAsia"/>
          <w:sz w:val="24"/>
          <w:szCs w:val="24"/>
        </w:rPr>
        <w:t>代替缺失的数据；</w:t>
      </w:r>
    </w:p>
    <w:p w:rsidR="00151BC8" w:rsidRPr="003A2783" w:rsidRDefault="00151BC8" w:rsidP="003A2783">
      <w:pPr>
        <w:pStyle w:val="a5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 w:rsidRPr="003A2783">
        <w:rPr>
          <w:rFonts w:asciiTheme="minorEastAsia" w:hAnsiTheme="minorEastAsia" w:hint="eastAsia"/>
          <w:sz w:val="24"/>
          <w:szCs w:val="24"/>
        </w:rPr>
        <w:t>按属性填补：计算两个属性的相关性，相关性越大表明可以根据另一属性推断缺失属性的值。通过另一属性的回归分析，计算当前的缺失值；</w:t>
      </w:r>
    </w:p>
    <w:p w:rsidR="00151BC8" w:rsidRPr="003A2783" w:rsidRDefault="00151BC8" w:rsidP="003A2783">
      <w:pPr>
        <w:pStyle w:val="a5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 w:rsidRPr="003A2783">
        <w:rPr>
          <w:rFonts w:asciiTheme="minorEastAsia" w:hAnsiTheme="minorEastAsia" w:hint="eastAsia"/>
          <w:sz w:val="24"/>
          <w:szCs w:val="24"/>
        </w:rPr>
        <w:t>按相似性填补：计算两个样本的相似程度，越相似证明越可以使用该样本推断当前含</w:t>
      </w:r>
      <w:proofErr w:type="gramStart"/>
      <w:r w:rsidRPr="003A2783">
        <w:rPr>
          <w:rFonts w:asciiTheme="minorEastAsia" w:hAnsiTheme="minorEastAsia" w:hint="eastAsia"/>
          <w:sz w:val="24"/>
          <w:szCs w:val="24"/>
        </w:rPr>
        <w:t>缺失值</w:t>
      </w:r>
      <w:proofErr w:type="gramEnd"/>
      <w:r w:rsidRPr="003A2783">
        <w:rPr>
          <w:rFonts w:asciiTheme="minorEastAsia" w:hAnsiTheme="minorEastAsia" w:hint="eastAsia"/>
          <w:sz w:val="24"/>
          <w:szCs w:val="24"/>
        </w:rPr>
        <w:t>的样本。</w:t>
      </w:r>
    </w:p>
    <w:p w:rsidR="00151BC8" w:rsidRPr="003A2783" w:rsidRDefault="001937ED" w:rsidP="003A2783">
      <w:pPr>
        <w:pStyle w:val="a5"/>
        <w:spacing w:line="400" w:lineRule="exact"/>
        <w:ind w:left="420" w:firstLine="480"/>
        <w:rPr>
          <w:rFonts w:asciiTheme="minorEastAsia" w:hAnsiTheme="minorEastAsia"/>
          <w:sz w:val="24"/>
          <w:szCs w:val="24"/>
        </w:rPr>
      </w:pPr>
      <w:r w:rsidRPr="003A2783">
        <w:rPr>
          <w:rFonts w:asciiTheme="minorEastAsia" w:hAnsiTheme="minorEastAsia" w:hint="eastAsia"/>
          <w:sz w:val="24"/>
          <w:szCs w:val="24"/>
        </w:rPr>
        <w:t>预处理后的数据集也可以进行可视化，以直方图为例，</w:t>
      </w:r>
      <w:r w:rsidR="00DC31C3" w:rsidRPr="003A2783">
        <w:rPr>
          <w:rFonts w:asciiTheme="minorEastAsia" w:hAnsiTheme="minorEastAsia" w:hint="eastAsia"/>
          <w:sz w:val="24"/>
          <w:szCs w:val="24"/>
        </w:rPr>
        <w:t>如下列图所示，其中第一个为处理前的直方图，后面依次为</w:t>
      </w:r>
      <w:r w:rsidR="00591457">
        <w:rPr>
          <w:rFonts w:asciiTheme="minorEastAsia" w:hAnsiTheme="minorEastAsia" w:hint="eastAsia"/>
          <w:sz w:val="24"/>
          <w:szCs w:val="24"/>
        </w:rPr>
        <w:t>剔除缺省数据，</w:t>
      </w:r>
      <w:r w:rsidR="00DC31C3" w:rsidRPr="003A2783">
        <w:rPr>
          <w:rFonts w:asciiTheme="minorEastAsia" w:hAnsiTheme="minorEastAsia" w:hint="eastAsia"/>
          <w:sz w:val="24"/>
          <w:szCs w:val="24"/>
        </w:rPr>
        <w:t>按最高频率值填补，按属性填补，按相似性填补后的结果:</w:t>
      </w:r>
    </w:p>
    <w:p w:rsidR="003D5DB0" w:rsidRDefault="00385A6E" w:rsidP="009C0003">
      <w:pPr>
        <w:pStyle w:val="a5"/>
        <w:ind w:left="420" w:firstLineChars="0" w:firstLine="300"/>
        <w:jc w:val="center"/>
      </w:pPr>
      <w:r>
        <w:rPr>
          <w:noProof/>
        </w:rPr>
        <w:lastRenderedPageBreak/>
        <w:drawing>
          <wp:inline distT="0" distB="0" distL="0" distR="0" wp14:anchorId="59AFF762" wp14:editId="4EB25320">
            <wp:extent cx="4343400" cy="3695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57" w:rsidRDefault="008B5B38" w:rsidP="009C0003">
      <w:pPr>
        <w:pStyle w:val="a5"/>
        <w:ind w:left="420" w:firstLineChars="0" w:firstLine="3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864892" wp14:editId="103AA9AD">
            <wp:extent cx="4419600" cy="3695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Default="007671BC" w:rsidP="009C0003">
      <w:pPr>
        <w:pStyle w:val="a5"/>
        <w:ind w:left="420" w:firstLineChars="0" w:firstLine="300"/>
        <w:jc w:val="center"/>
      </w:pPr>
      <w:r>
        <w:rPr>
          <w:noProof/>
        </w:rPr>
        <w:lastRenderedPageBreak/>
        <w:drawing>
          <wp:inline distT="0" distB="0" distL="0" distR="0" wp14:anchorId="287A1C73" wp14:editId="69978BC3">
            <wp:extent cx="4495800" cy="3800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C" w:rsidRDefault="007671BC" w:rsidP="009C0003">
      <w:pPr>
        <w:pStyle w:val="a5"/>
        <w:ind w:left="420" w:firstLineChars="0" w:firstLine="300"/>
        <w:jc w:val="center"/>
      </w:pPr>
      <w:r>
        <w:rPr>
          <w:noProof/>
        </w:rPr>
        <w:drawing>
          <wp:inline distT="0" distB="0" distL="0" distR="0" wp14:anchorId="17690EE1" wp14:editId="3B0CE68E">
            <wp:extent cx="4524375" cy="37719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8" w:rsidRDefault="00F86917" w:rsidP="00004953">
      <w:pPr>
        <w:pStyle w:val="a5"/>
        <w:ind w:left="420" w:firstLineChars="0" w:firstLine="300"/>
        <w:jc w:val="center"/>
      </w:pPr>
      <w:r>
        <w:rPr>
          <w:noProof/>
        </w:rPr>
        <w:lastRenderedPageBreak/>
        <w:drawing>
          <wp:inline distT="0" distB="0" distL="0" distR="0" wp14:anchorId="3080276A" wp14:editId="038E4AFD">
            <wp:extent cx="4400550" cy="37719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F0" w:rsidRDefault="001031F0" w:rsidP="00004953">
      <w:pPr>
        <w:pStyle w:val="a5"/>
        <w:ind w:left="420" w:firstLineChars="0" w:firstLine="300"/>
        <w:jc w:val="center"/>
      </w:pPr>
    </w:p>
    <w:p w:rsidR="00955780" w:rsidRPr="000C5EC0" w:rsidRDefault="00136F1B" w:rsidP="000C5EC0">
      <w:pPr>
        <w:pStyle w:val="a5"/>
        <w:spacing w:line="400" w:lineRule="exact"/>
        <w:ind w:left="420" w:firstLine="480"/>
        <w:rPr>
          <w:sz w:val="24"/>
          <w:szCs w:val="24"/>
        </w:rPr>
      </w:pPr>
      <w:r w:rsidRPr="000C5EC0">
        <w:rPr>
          <w:rFonts w:hint="eastAsia"/>
          <w:sz w:val="24"/>
          <w:szCs w:val="24"/>
        </w:rPr>
        <w:t>可以看到，</w:t>
      </w:r>
      <w:r w:rsidR="000C5EC0">
        <w:rPr>
          <w:rFonts w:hint="eastAsia"/>
          <w:sz w:val="24"/>
          <w:szCs w:val="24"/>
        </w:rPr>
        <w:t>剔除法剩余的样本数量太少，直方图所包含的信息量不足；</w:t>
      </w:r>
      <w:r w:rsidRPr="000C5EC0">
        <w:rPr>
          <w:rFonts w:hint="eastAsia"/>
          <w:sz w:val="24"/>
          <w:szCs w:val="24"/>
        </w:rPr>
        <w:t>按相似性填补的结果和处理前更相似，按最高频率值填补的结果和处理前差别最大。</w:t>
      </w:r>
      <w:r w:rsidR="00BC4135" w:rsidRPr="000C5EC0">
        <w:rPr>
          <w:rFonts w:hint="eastAsia"/>
          <w:sz w:val="24"/>
          <w:szCs w:val="24"/>
        </w:rPr>
        <w:t>其余可视化</w:t>
      </w:r>
      <w:r w:rsidR="00004953" w:rsidRPr="000C5EC0">
        <w:rPr>
          <w:rFonts w:hint="eastAsia"/>
          <w:sz w:val="24"/>
          <w:szCs w:val="24"/>
        </w:rPr>
        <w:t>图</w:t>
      </w:r>
      <w:r w:rsidR="006434E9" w:rsidRPr="000C5EC0">
        <w:rPr>
          <w:rFonts w:hint="eastAsia"/>
          <w:sz w:val="24"/>
          <w:szCs w:val="24"/>
        </w:rPr>
        <w:t>与此同理，在此不再赘述。</w:t>
      </w:r>
      <w:bookmarkStart w:id="0" w:name="_GoBack"/>
      <w:bookmarkEnd w:id="0"/>
    </w:p>
    <w:sectPr w:rsidR="00955780" w:rsidRPr="000C5EC0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1A0" w:rsidRDefault="000C61A0" w:rsidP="00151BC8">
      <w:r>
        <w:separator/>
      </w:r>
    </w:p>
  </w:endnote>
  <w:endnote w:type="continuationSeparator" w:id="0">
    <w:p w:rsidR="000C61A0" w:rsidRDefault="000C61A0" w:rsidP="0015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1A0" w:rsidRDefault="000C61A0" w:rsidP="00151BC8">
      <w:r>
        <w:separator/>
      </w:r>
    </w:p>
  </w:footnote>
  <w:footnote w:type="continuationSeparator" w:id="0">
    <w:p w:rsidR="000C61A0" w:rsidRDefault="000C61A0" w:rsidP="00151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E4" w:rsidRDefault="009D121F" w:rsidP="00127AE4">
    <w:pPr>
      <w:pStyle w:val="a3"/>
    </w:pPr>
    <w:r>
      <w:rPr>
        <w:rFonts w:hint="eastAsia"/>
      </w:rPr>
      <w:t>北理工数据挖掘作业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305FB"/>
    <w:multiLevelType w:val="multilevel"/>
    <w:tmpl w:val="659ED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C7D15DC"/>
    <w:multiLevelType w:val="hybridMultilevel"/>
    <w:tmpl w:val="CF78A472"/>
    <w:lvl w:ilvl="0" w:tplc="2C10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E1"/>
    <w:rsid w:val="000046ED"/>
    <w:rsid w:val="00004953"/>
    <w:rsid w:val="00043881"/>
    <w:rsid w:val="00071853"/>
    <w:rsid w:val="000B470C"/>
    <w:rsid w:val="000C5EC0"/>
    <w:rsid w:val="000C61A0"/>
    <w:rsid w:val="000E30D9"/>
    <w:rsid w:val="000E5066"/>
    <w:rsid w:val="001031F0"/>
    <w:rsid w:val="00136018"/>
    <w:rsid w:val="00136F1B"/>
    <w:rsid w:val="00151BC8"/>
    <w:rsid w:val="00190762"/>
    <w:rsid w:val="001937ED"/>
    <w:rsid w:val="001A6D75"/>
    <w:rsid w:val="001D6A94"/>
    <w:rsid w:val="001F0132"/>
    <w:rsid w:val="0025551B"/>
    <w:rsid w:val="0028431C"/>
    <w:rsid w:val="00302350"/>
    <w:rsid w:val="00367620"/>
    <w:rsid w:val="00385A6E"/>
    <w:rsid w:val="003A2783"/>
    <w:rsid w:val="003A5C3A"/>
    <w:rsid w:val="003D5DB0"/>
    <w:rsid w:val="003E3079"/>
    <w:rsid w:val="003E4DF9"/>
    <w:rsid w:val="003E791E"/>
    <w:rsid w:val="003F1CFB"/>
    <w:rsid w:val="00413C70"/>
    <w:rsid w:val="00493253"/>
    <w:rsid w:val="004A66F9"/>
    <w:rsid w:val="004C0060"/>
    <w:rsid w:val="004F2E4E"/>
    <w:rsid w:val="00525046"/>
    <w:rsid w:val="00591457"/>
    <w:rsid w:val="005A4A0D"/>
    <w:rsid w:val="005F4811"/>
    <w:rsid w:val="006148AF"/>
    <w:rsid w:val="006215E5"/>
    <w:rsid w:val="0062606F"/>
    <w:rsid w:val="006434E9"/>
    <w:rsid w:val="0065161A"/>
    <w:rsid w:val="00687389"/>
    <w:rsid w:val="007671BC"/>
    <w:rsid w:val="00785AC1"/>
    <w:rsid w:val="007A1CF9"/>
    <w:rsid w:val="007C2203"/>
    <w:rsid w:val="007E6A54"/>
    <w:rsid w:val="00803974"/>
    <w:rsid w:val="00823F00"/>
    <w:rsid w:val="00840A37"/>
    <w:rsid w:val="008B5B38"/>
    <w:rsid w:val="0094190F"/>
    <w:rsid w:val="0094717F"/>
    <w:rsid w:val="00955780"/>
    <w:rsid w:val="009724FF"/>
    <w:rsid w:val="009966EF"/>
    <w:rsid w:val="009C0003"/>
    <w:rsid w:val="009C2806"/>
    <w:rsid w:val="009C5BC9"/>
    <w:rsid w:val="009D121F"/>
    <w:rsid w:val="00A76E89"/>
    <w:rsid w:val="00A84B17"/>
    <w:rsid w:val="00AE414A"/>
    <w:rsid w:val="00AE4E44"/>
    <w:rsid w:val="00B00B2C"/>
    <w:rsid w:val="00B15015"/>
    <w:rsid w:val="00B54D88"/>
    <w:rsid w:val="00BC4135"/>
    <w:rsid w:val="00C374BB"/>
    <w:rsid w:val="00D0769A"/>
    <w:rsid w:val="00D17640"/>
    <w:rsid w:val="00D45821"/>
    <w:rsid w:val="00D77281"/>
    <w:rsid w:val="00D94DFB"/>
    <w:rsid w:val="00DC31C3"/>
    <w:rsid w:val="00DE726E"/>
    <w:rsid w:val="00DF0F09"/>
    <w:rsid w:val="00E70603"/>
    <w:rsid w:val="00E82C58"/>
    <w:rsid w:val="00EA48E1"/>
    <w:rsid w:val="00EB5AEE"/>
    <w:rsid w:val="00EC70C3"/>
    <w:rsid w:val="00ED1F22"/>
    <w:rsid w:val="00F47AFF"/>
    <w:rsid w:val="00F515DA"/>
    <w:rsid w:val="00F823FE"/>
    <w:rsid w:val="00F85523"/>
    <w:rsid w:val="00F86917"/>
    <w:rsid w:val="00FA1CA4"/>
    <w:rsid w:val="00FE1352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7F19A-D664-411A-B066-0E27BEB8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BC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1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BC8"/>
    <w:rPr>
      <w:sz w:val="18"/>
      <w:szCs w:val="18"/>
    </w:rPr>
  </w:style>
  <w:style w:type="paragraph" w:styleId="a5">
    <w:name w:val="List Paragraph"/>
    <w:basedOn w:val="a"/>
    <w:uiPriority w:val="34"/>
    <w:qFormat/>
    <w:rsid w:val="00151B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1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2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Li</dc:creator>
  <cp:keywords/>
  <dc:description/>
  <cp:lastModifiedBy>Siyu Li</cp:lastModifiedBy>
  <cp:revision>86</cp:revision>
  <dcterms:created xsi:type="dcterms:W3CDTF">2017-04-13T13:31:00Z</dcterms:created>
  <dcterms:modified xsi:type="dcterms:W3CDTF">2017-04-16T08:36:00Z</dcterms:modified>
</cp:coreProperties>
</file>