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eastAsia="黑体" w:hAnsi="Arial"/>
          <w:b/>
          <w:bCs/>
          <w:color w:val="1F3864"/>
          <w:sz w:val="40"/>
          <w:szCs w:val="40"/>
        </w:rPr>
        <w:t xml:space="preserve">《春》第一课时教案</w:t>
      </w:r>
    </w:p>
    <w:p>
      <w:pPr>
        <w:spacing w:after="160" w:before="0"/>
        <w:jc w:val="center"/>
      </w:pPr>
      <w:r>
        <w:rPr>
          <w:rFonts w:ascii="Times New Roman" w:eastAsia="楷体" w:hAnsi="Times New Roman"/>
          <w:color w:val="595959"/>
          <w:sz w:val="22"/>
          <w:szCs w:val="22"/>
        </w:rPr>
        <w:t xml:space="preserve">七年级语文·上册　|　朱自清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500"/>
        <w:gridCol w:w="3319"/>
        <w:gridCol w:w="1100"/>
        <w:gridCol w:w="3719"/>
      </w:tblGrid>
      <w:tr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学科年级</w:t>
            </w:r>
          </w:p>
        </w:tc>
        <w:tc>
          <w:tcPr>
            <w:tcW w:type="dxa" w:w="33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初中语文 · 七年级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课题</w:t>
            </w:r>
          </w:p>
        </w:tc>
        <w:tc>
          <w:tcPr>
            <w:tcW w:type="dxa" w:w="37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《春》</w:t>
            </w:r>
          </w:p>
        </w:tc>
      </w:tr>
      <w:tr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课时</w:t>
            </w:r>
          </w:p>
        </w:tc>
        <w:tc>
          <w:tcPr>
            <w:tcW w:type="dxa" w:w="33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 1 课时 / 共 2 课时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课型</w:t>
            </w:r>
          </w:p>
        </w:tc>
        <w:tc>
          <w:tcPr>
            <w:tcW w:type="dxa" w:w="37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新授课</w:t>
            </w:r>
          </w:p>
        </w:tc>
      </w:tr>
      <w:tr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时长</w:t>
            </w:r>
          </w:p>
        </w:tc>
        <w:tc>
          <w:tcPr>
            <w:tcW w:type="dxa" w:w="33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班级人数</w:t>
            </w:r>
          </w:p>
        </w:tc>
        <w:tc>
          <w:tcPr>
            <w:tcW w:type="dxa" w:w="37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人</w:t>
            </w:r>
          </w:p>
        </w:tc>
      </w:tr>
    </w:tbl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一、学情简析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本班共 40 人。学生在小学阶段已接触过写景散文（如《荷花》《四季之美》等），能初步感知景物描写的画面感，但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分析写景手法的意识与能力较弱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：多数学生停留在“写得好美”的笼统感受层面，尚不能准确识别比喻、拟人等修辞手法，更缺乏从“感官角度”“虚实结合”等维度有条理赏析的能力。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本课时着力搭建从感性到理性的分析支架，以“春花图”“春风图”为范例，教给学生一套可操作的赏析路径——</w:t>
      </w:r>
      <w:r>
        <w:rPr>
          <w:rFonts w:ascii="Times New Roman" w:eastAsia="宋体" w:hAnsi="Times New Roman"/>
          <w:b/>
          <w:bCs/>
          <w:i w:val="false"/>
          <w:iCs w:val="false"/>
          <w:color w:val="C00000"/>
          <w:sz w:val="21"/>
          <w:szCs w:val="21"/>
        </w:rPr>
        <w:t xml:space="preserve">“手法 + 原句 + 效果”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，先师生共析建立模型，再让学生迁移运用。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二、教学目标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（一）知识与能力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了解作者朱自清及写作背景；积累“酝酿、朗润、宛转、黄晕、花枝招展”等词语，读准字音。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能概括文章“盼春 → 绘春 → 赞春”的结构脉络，准确说出五幅春景图（春草、春花、春风、春雨、迎春）的名称。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（二）过程与方法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掌握“</w:t>
      </w:r>
      <w:r>
        <w:rPr>
          <w:rFonts w:ascii="Times New Roman" w:eastAsia="宋体" w:hAnsi="Times New Roman"/>
          <w:b/>
          <w:bCs/>
          <w:i w:val="false"/>
          <w:iCs w:val="false"/>
          <w:color w:val="C00000"/>
          <w:sz w:val="21"/>
          <w:szCs w:val="21"/>
        </w:rPr>
        <w:t xml:space="preserve">手法 + 原句 + 效果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”的赏析支架，能用它独立赏析一处写景语句。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（三）情感态度与价值观（含思政）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感受朱自清笔下春天的生机与美好，体会作者对自然、对生活的热爱，生发珍惜春光、热爱生活的情感。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三、教学重难点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理清“盼春—绘春—赞春”结构；用“手法+原句+效果”支架赏析写景语句。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从“写得好美”的笼统感受，走向有条理地说出“这样写为什么好”（针对“分析手法弱”的学情）。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四、教学准备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课件：10 秒“鸟鸣 + 溪流”音频；春日意境图；作家朱自清资料卡；“手法+原句+效果”支架卡。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学具：赏析练习单（学习单）、课堂小测单、小组合作记录单。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五、教学过程（40 分钟）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100"/>
        <w:gridCol w:w="3050"/>
        <w:gridCol w:w="2150"/>
        <w:gridCol w:w="1800"/>
        <w:gridCol w:w="1538"/>
      </w:tblGrid>
      <w:tr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环节 · 时间</w:t>
            </w:r>
          </w:p>
        </w:tc>
        <w:tc>
          <w:tcPr>
            <w:tcW w:type="dxa" w:w="30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教师活动要点</w:t>
            </w:r>
          </w:p>
        </w:tc>
        <w:tc>
          <w:tcPr>
            <w:tcW w:type="dxa" w:w="21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学生活动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学生产出</w:t>
            </w:r>
          </w:p>
        </w:tc>
        <w:tc>
          <w:tcPr>
            <w:tcW w:type="dxa" w:w="1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3′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“春天来了，你想到了哪句诗？”先听后说再读，引出朱自清《春》（逐分钟脚本见后）。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闭眼听春声 → 抢答说诗句 → 齐读第一段“盼望着”。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每人口头说一句咏春诗句；板书“鸟·柳·雨·花”。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以声/诗入文，唤醒前认知，3 分钟进入“春”的情境。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 1
初读正音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布置自由朗读；出示易错字词：酝酿、朗润、宛转、黄晕、花枝招展。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自由朗读 → 同桌互读互纠 → 齐读易错词。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课本圈点标注，易错词读准。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扫清字词障碍，读通读顺课文。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 2
整体感知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7′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抛问：3—7 段各写什么？能否用“XX 图”命名？组织小组拟标题、板演。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四人小组合作拟小标题，代表上台板演。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板演“春草图/春花图/春风图/春雨图/迎春图”，全班校准结构图。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整体把握“盼春—绘春—赞春”脉络。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 3
精读赏析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出示“手法+原句+效果”支架；以春花图示范，追问引导突破“多感官”难点。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圈画写景词句 → 跟仿一句 → 独立分析春风图 → 展示。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课本批注 1—2 句，口头完整赏析。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解决“手法识别弱”学情；把“好”变成“为什么好”。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
（迁移）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8′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发小组学习单，巡视个别指导；用“三看”标准组织互评与展示。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人小组：分工 → 各自写 → 组内互评 → 合议 80—100 字 → 展示。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学习单上一则 80—100 字赏析（手法+原句+效果）。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“做中学”实现迁移；同伴互评提升元认知。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指结构图 + 支架图带领回顾；顺势点拨思政（见“九”）。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抽答“本课我学会了什么”；齐读板书要点。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用自己的话说出结构与赏析支架。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结构化回顾，形成长期记忆。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课堂小测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3′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 3 题小测单（字词 / 结构 / 手法），收回。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独立完成小测。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小测单（3 题）。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即时检测本课核心目标达成度。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作业布置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明确作业内容、上交时间与批阅标准（见“八”）。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记录作业条目，明确分工与提交要求。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记下作业条目。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分层作业，读写结合，迁移到课外。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9"/>
          <w:szCs w:val="19"/>
        </w:rPr>
        <w:t xml:space="preserve">3+5+7+10+8+2+3+2 = 40 分钟；每一环节均含学生活动（说/读/圈画/板演/批注/写/答），并落实备课要求“最后 3 分钟做课堂小测”。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【导入】3 分钟逐分钟脚本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第 1 分钟｜情境入春（听）：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（关灯/调暗屏幕，播放鸟鸣+溪流声约 10 秒）“闭上眼睛，听——你听到了什么？”学生闭眼倾听，1—2 人答“鸟叫声”“流水声”。师：“现在是隆冬，可这声音提醒我们——春天就要来了。看到春天，你心里最先涌起哪一句诗？”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第 2 分钟｜诗句接龙（说）：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师：“四句就够，谁来？”生接：“春眠不觉晓，处处闻啼鸟”“不知细叶谁裁出，二月春风似剪刀”“好雨知时节，当春乃发生”“等闲识得东风面，万紫千红总是春”。师板书“鸟·柳·雨·花”：“古人笔下的春天藏在鸟、柳、雨、花里；可有一位现代作家，要让草、花、风、雨、人，整个春天都活到纸上。他是谁？”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第 3 分钟｜揭题蓄势（读）：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生齐答“朱自清！”，师板书课题《春》：“他写春天，开头只用了两个字——盼望着。全班齐读第一段，读出‘盼’的味道。”随后过渡：“先让我们把课文读通、读顺——翻开书，自由朗读全文。”（无缝接入新授 1）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六、赏析支架：“手法 + 原句 + 效果”</w:t>
      </w:r>
    </w:p>
    <w:p>
      <w:pPr>
        <w:spacing w:after="60" w:before="20" w:line="300"/>
      </w:pPr>
      <w:r>
        <w:rPr>
          <w:rFonts w:ascii="Times New Roman" w:eastAsia="楷体" w:hAnsi="Times New Roman"/>
          <w:b w:val="false"/>
          <w:bCs w:val="false"/>
          <w:i w:val="false"/>
          <w:iCs w:val="false"/>
          <w:color w:val="595959"/>
          <w:sz w:val="19"/>
          <w:szCs w:val="19"/>
        </w:rPr>
        <w:t xml:space="preserve">（教给学生的一套可操作的赏析路径——先师生共析建立模型，再让学生迁移运用。）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3000"/>
        <w:gridCol w:w="3200"/>
        <w:gridCol w:w="3438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① 手法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② 原句</w:t>
            </w:r>
          </w:p>
        </w:tc>
        <w:tc>
          <w:tcPr>
            <w:tcW w:type="dxa" w:w="34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③ 效果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用了什么写法？</w:t>
            </w:r>
            <w:r>
              <w:rPr>
                <w:rFonts w:ascii="Times New Roman" w:eastAsia="宋体" w:hAnsi="Times New Roman"/>
                <w:sz w:val="19"/>
                <w:szCs w:val="19"/>
              </w:rPr>
              <w:br/>
              <w:t xml:space="preserve">
修辞：比喻 / 拟人 / 排比 / 引用</w:t>
            </w:r>
            <w:r>
              <w:rPr>
                <w:rFonts w:ascii="Times New Roman" w:eastAsia="宋体" w:hAnsi="Times New Roman"/>
                <w:sz w:val="19"/>
                <w:szCs w:val="19"/>
              </w:rPr>
              <w:br/>
              <w:t xml:space="preserve">
感官：视觉 / 听觉 / 嗅觉 / 触觉（多感官）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把体现这个手法的原句摘出来（可截取关键部分）。</w:t>
            </w:r>
          </w:p>
        </w:tc>
        <w:tc>
          <w:tcPr>
            <w:tcW w:type="dxa" w:w="34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这样写，写出了什么 / 表达了什么情感？</w:t>
            </w:r>
            <w:r>
              <w:rPr>
                <w:rFonts w:ascii="Times New Roman" w:eastAsia="宋体" w:hAnsi="Times New Roman"/>
                <w:color w:val="C00000"/>
                <w:sz w:val="19"/>
                <w:szCs w:val="19"/>
              </w:rPr>
              <w:br/>
              <w:t xml:space="preserve">
句式：这句话运用了____，把____写得____，表达了作者____之情。</w:t>
            </w:r>
          </w:p>
        </w:tc>
      </w:tr>
    </w:tbl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范例一（教师示范·春花图）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原句：</w:t>
      </w:r>
      <w:r>
        <w:rPr>
          <w:rFonts w:ascii="Times New Roman" w:eastAsia="楷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“红的像火，粉的像霞，白的像雪。”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400"/>
        <w:gridCol w:w="3000"/>
        <w:gridCol w:w="4238"/>
      </w:tblGrid>
      <w:tr>
        <w:tc>
          <w:tcPr>
            <w:tcW w:type="dxa" w:w="2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手法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原句</w:t>
            </w:r>
          </w:p>
        </w:tc>
        <w:tc>
          <w:tcPr>
            <w:tcW w:type="dxa" w:w="42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比喻 + 排比（视觉·色彩）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红的像火，粉的像霞，白的像雪。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用“火、霞、雪”三个喻体，把春花的红艳、粉嫩、洁白写得鲜明夺目；三个短句连用（排比），写出百花争艳的热闹，透出作者对春天的喜爱。</w:t>
            </w:r>
          </w:p>
        </w:tc>
      </w:tr>
    </w:tbl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教师给学生的完整表达模板：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“这句话运用了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比喻和排比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，把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春花的颜色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写得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鲜明夺目、热闹非凡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，表达了作者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对春天的喜爱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之情。”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范例二（学生迁移·春风图）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原句：</w:t>
      </w:r>
      <w:r>
        <w:rPr>
          <w:rFonts w:ascii="Times New Roman" w:eastAsia="楷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“‘吹面不寒杨柳风’，不错的，像母亲的手抚摸着你。风里带来些新翻的泥土的气息，混着青草味儿，还有各种花的香……”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400"/>
        <w:gridCol w:w="3000"/>
        <w:gridCol w:w="4238"/>
      </w:tblGrid>
      <w:tr>
        <w:tc>
          <w:tcPr>
            <w:tcW w:type="dxa" w:w="2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手法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原句</w:t>
            </w:r>
          </w:p>
        </w:tc>
        <w:tc>
          <w:tcPr>
            <w:tcW w:type="dxa" w:w="42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引用 + 比喻 + 多感官（触觉·嗅觉）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“像母亲的手抚摸着你”；“风里带来些新翻的泥土的气息”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引用诗句点出春风和煦；把春风比作“母亲的手”，写出它温柔、亲切（触觉）；又写“泥土的气息”“青草味儿”“花香”（嗅觉），把无形的春风写得可触可闻，表达作者惬意与欢喜。</w:t>
            </w:r>
          </w:p>
        </w:tc>
      </w:tr>
    </w:tbl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难点突破：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学生最不易察觉的是“多感官”。教师追问：“风看不见，朱自清是怎么让我们‘摸到’‘闻到’的？”引导学生在支架第①栏补上“多感官”。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七、板书设计</w:t>
      </w:r>
    </w:p>
    <w:p>
      <w:pPr>
        <w:spacing w:after="40"/>
      </w:pPr>
      <w:r>
        <w:rPr>
          <w:rFonts w:ascii="Arial" w:eastAsia="黑体" w:hAnsi="Arial"/>
          <w:b/>
          <w:bCs/>
          <w:color w:val="1F3864"/>
          <w:sz w:val="24"/>
          <w:szCs w:val="24"/>
        </w:rPr>
        <w:t xml:space="preserve">　　　　　　　　　《春》　朱自清</w:t>
      </w:r>
    </w:p>
    <w:p>
      <w:pPr>
        <w:spacing w:after="40"/>
      </w:pPr>
      <w:r>
        <w:rPr>
          <w:rFonts w:ascii="Times New Roman" w:eastAsia="楷体" w:hAnsi="Times New Roman"/>
          <w:b/>
          <w:bCs/>
          <w:sz w:val="23"/>
          <w:szCs w:val="23"/>
        </w:rPr>
        <w:t xml:space="preserve">　结构：　盼春　→　绘春　→　赞春</w:t>
      </w:r>
    </w:p>
    <w:p>
      <w:pPr>
        <w:spacing w:after="20"/>
      </w:pPr>
      <w:r>
        <w:rPr>
          <w:rFonts w:ascii="Times New Roman" w:eastAsia="楷体" w:hAnsi="Times New Roman"/>
          <w:sz w:val="23"/>
          <w:szCs w:val="23"/>
        </w:rPr>
        <w:t xml:space="preserve">　　　　　　　　　｜</w:t>
      </w:r>
    </w:p>
    <w:p>
      <w:pPr>
        <w:spacing w:after="60"/>
      </w:pPr>
      <w:r>
        <w:rPr>
          <w:rFonts w:ascii="Times New Roman" w:eastAsia="楷体" w:hAnsi="Times New Roman"/>
          <w:b/>
          <w:bCs/>
          <w:sz w:val="23"/>
          <w:szCs w:val="23"/>
        </w:rPr>
        <w:t xml:space="preserve">　绘春：春草图 · 春花图 · 春风图 · 春雨图 · 迎春图</w:t>
      </w:r>
    </w:p>
    <w:p>
      <w:pPr>
        <w:spacing w:after="20"/>
      </w:pPr>
      <w:r>
        <w:rPr>
          <w:rFonts w:ascii="Arial" w:eastAsia="黑体" w:hAnsi="Arial"/>
          <w:b/>
          <w:bCs/>
          <w:color w:val="C00000"/>
          <w:sz w:val="23"/>
          <w:szCs w:val="23"/>
        </w:rPr>
        <w:t xml:space="preserve">　赏析支架：　手法　＋　原句　＋　效果</w:t>
      </w:r>
    </w:p>
    <w:p>
      <w:pPr>
        <w:spacing w:after="20"/>
      </w:pPr>
      <w:r>
        <w:rPr>
          <w:rFonts w:ascii="Times New Roman" w:eastAsia="楷体" w:hAnsi="Times New Roman"/>
          <w:sz w:val="21"/>
          <w:szCs w:val="21"/>
        </w:rPr>
        <w:t xml:space="preserve">　　手法：比喻/拟人/排比/引用　·　多感官（视·听·嗅·触）</w:t>
      </w:r>
    </w:p>
    <w:p>
      <w:pPr>
        <w:pBdr>
          <w:top w:val="single" w:color="BFBFBF" w:sz="4" w:space="6"/>
          <w:left w:val="single" w:color="BFBFBF" w:sz="4"/>
          <w:bottom w:val="single" w:color="BFBFBF" w:sz="4" w:space="6"/>
          <w:right w:val="single" w:color="BFBFBF" w:sz="4"/>
        </w:pBdr>
        <w:spacing w:after="20"/>
      </w:pPr>
      <w:r>
        <w:rPr>
          <w:rFonts w:ascii="Times New Roman" w:eastAsia="楷体" w:hAnsi="Times New Roman"/>
          <w:sz w:val="21"/>
          <w:szCs w:val="21"/>
        </w:rPr>
        <w:t xml:space="preserve">　　效果：写出什么　＋　什么情感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八、作业布置（写清楚“要交什么”）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必做（人人交）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春雨图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或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迎春图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中任选一段，用“手法+原句+效果”支架写一则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80—100 字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的赏析，写在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作业本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上，标清“课题《春》+ 段落”。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上交时间：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明天第一节课前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；交给：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语文课代表（按小组齐）。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批阅标准：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按“三看”（看手法 / 看原句 / 看效果）批阅；优秀作品贴到班级“春日展板”。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选做（二选一，鼓励做）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① 仿写：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仿照《春》写一小段你眼中的春景或秋景（80 字左右），用上至少一种修辞和至少两种感官。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② 赏析卡：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为你最喜欢的一处写景句做一张“赏析卡”（正面抄原句，背面写手法/原句/效果 + 一句你的感受）。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小组附加（随小组作业一并交）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完成的小组合作记录单 1 份 / 组（组员名单 + 分工 + 本组最终赏析 + 点评员的一条修改意见）。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预期产出（明确到“物”）：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① 作业本上 1 则 80—100 字赏析（必做）；② 仿写一段 或 赏析卡 1 张（选做）；③ 小组合作记录单 1 份 / 组。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九、思政融入（融入环节，非单独说教）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融入落点：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由“朱自清把平凡的草、花、风、雨写得如此动人”自然引出——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美就在身边，关键要有一双会观察的眼睛和一颗热爱生活的心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融入位置（小结最后一句）：</w:t>
      </w:r>
      <w:r>
        <w:rPr>
          <w:rFonts w:ascii="Times New Roman" w:eastAsia="楷体" w:hAnsi="Times New Roman"/>
          <w:sz w:val="20"/>
          <w:szCs w:val="20"/>
        </w:rPr>
        <w:t xml:space="preserve">“朱自清写《春》，没有写惊天动地的大事，他写的草、花、风、雨，我们身边都有。一年之计在于春，愿你们也像作者一样，留心生活里的美，热爱生活，珍惜春光。”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作业呼应：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选做①“仿写”把思政落到行动上——去观察、去记录身边的景，而非停留在口号。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自查：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不贴“爱国主义/价值观”标签，从文本本身（对自然与生活的热爱、生命蓬勃）自然生发。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附 1、课堂小测单（3 分钟）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1. 给加点字注音：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酝酿（　　　）　黄晕（　　　）　宛转（　　　）　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2. 填空：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《春》按“______—______—______”的顺序来写；其中“绘春”描绘了五幅图：______、______、______、______、______。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3. 简析：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“小草偷偷地从土里钻出来”运用了什么手法？写出了什么？请用“手法+原句+效果”作答。</w:t>
      </w:r>
    </w:p>
    <w:p>
      <w:pPr>
        <w:spacing w:after="60" w:before="40" w:line="300"/>
      </w:pPr>
      <w:r>
        <w:rPr>
          <w:rFonts w:ascii="Times New Roman" w:eastAsia="楷体" w:hAnsi="Times New Roman"/>
          <w:color w:val="595959"/>
          <w:sz w:val="18"/>
          <w:szCs w:val="18"/>
        </w:rPr>
        <w:t xml:space="preserve">（参考答案：1. yùn niàng / yùn / wǎn；2. 盼春—绘春—赞春；春草、春花、春风、春雨、迎春图；3. 拟人，“偷偷地”“钻”把小草写成调皮的孩子，写出小草破土而出的生命力，表达作者对春草的喜爱与惊喜。）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附 2、小组合作记录单（练习环节用）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800"/>
        <w:gridCol w:w="7838"/>
      </w:tblGrid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组号 / 组名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　</w:t>
            </w:r>
          </w:p>
        </w:tc>
      </w:tr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组员 / 分工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记录员：______　发言人：______　点评员：______　计时员：______</w:t>
            </w:r>
          </w:p>
        </w:tc>
      </w:tr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本组选段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□春草图　□春雨图　□迎春图　（其他：______）</w:t>
            </w:r>
          </w:p>
        </w:tc>
      </w:tr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本组最终赏析
（80—100 字）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　
　</w:t>
            </w:r>
          </w:p>
        </w:tc>
      </w:tr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点评员的一条
修改意见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　
　</w:t>
            </w:r>
          </w:p>
        </w:tc>
      </w:tr>
    </w:tbl>
    <w:p>
      <w:pPr>
        <w:spacing w:before="200"/>
        <w:jc w:val="right"/>
      </w:pPr>
      <w:r>
        <w:rPr>
          <w:rFonts w:ascii="Times New Roman" w:eastAsia="楷体" w:hAnsi="Times New Roman"/>
          <w:color w:val="808080"/>
          <w:sz w:val="18"/>
          <w:szCs w:val="18"/>
        </w:rPr>
        <w:t xml:space="preserve">（本教案由“骨架→血肉→打磨”三步法生成，A4 可打印。）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40"/>
      </w:pPr>
      <w:rPr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《春》第一课时教案</dc:title>
  <dc:creator>AI教学搭子 · Workbuddy复刻工程</dc:creator>
  <dc:description>七年级语文《春》第一课时教案（A4 可打印）</dc:description>
  <cp:lastModifiedBy>Un-named</cp:lastModifiedBy>
  <cp:revision>1</cp:revision>
  <dcterms:created xsi:type="dcterms:W3CDTF">2026-10-12T17:37:03.039Z</dcterms:created>
  <dcterms:modified xsi:type="dcterms:W3CDTF">2026-10-12T17:37:03.041Z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