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7623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360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41D12768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36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FE1A304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360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5E3788F3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DAA79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360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CD18F6A" w14:textId="77777777" w:rsidR="00CB5360" w:rsidRPr="00CB5360" w:rsidRDefault="00CB5360" w:rsidP="00CB536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B5360"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CB5360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E77BCD5" w14:textId="77777777" w:rsidR="00CB5360" w:rsidRPr="00CB5360" w:rsidRDefault="00CB5360" w:rsidP="00CB5360">
      <w:pPr>
        <w:rPr>
          <w:rFonts w:ascii="Times New Roman" w:hAnsi="Times New Roman" w:cs="Times New Roman"/>
          <w:sz w:val="28"/>
          <w:szCs w:val="28"/>
          <w:u w:val="single"/>
        </w:rPr>
      </w:pPr>
      <w:r w:rsidRPr="00CB5360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CB5360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29423B9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B6312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494D6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36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04EB3C6" w14:textId="38B907DB" w:rsidR="00CB5360" w:rsidRPr="00CB5360" w:rsidRDefault="00CB5360" w:rsidP="00CB53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36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5</w:t>
      </w:r>
    </w:p>
    <w:p w14:paraId="1653B190" w14:textId="00B2DED5" w:rsidR="00CB5360" w:rsidRPr="00CB5360" w:rsidRDefault="00CB5360" w:rsidP="00CB53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360">
        <w:rPr>
          <w:rFonts w:ascii="Times New Roman" w:hAnsi="Times New Roman" w:cs="Times New Roman"/>
          <w:b/>
          <w:bCs/>
          <w:sz w:val="28"/>
          <w:szCs w:val="28"/>
        </w:rPr>
        <w:t>«Функции и массивы»</w:t>
      </w:r>
    </w:p>
    <w:p w14:paraId="23CF93E4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360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6D695C9B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360">
        <w:rPr>
          <w:rFonts w:ascii="Times New Roman" w:hAnsi="Times New Roman" w:cs="Times New Roman"/>
          <w:sz w:val="28"/>
          <w:szCs w:val="28"/>
        </w:rPr>
        <w:t>Вариант 14</w:t>
      </w:r>
    </w:p>
    <w:p w14:paraId="7E128AC9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633130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2D522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9732E5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886837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2D2DC" w14:textId="77777777" w:rsidR="00CB5360" w:rsidRPr="00CB5360" w:rsidRDefault="00CB5360" w:rsidP="00CB5360">
      <w:pPr>
        <w:jc w:val="right"/>
        <w:rPr>
          <w:rFonts w:ascii="Times New Roman" w:hAnsi="Times New Roman" w:cs="Times New Roman"/>
          <w:sz w:val="28"/>
          <w:szCs w:val="28"/>
        </w:rPr>
      </w:pPr>
      <w:r w:rsidRPr="00CB5360"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14:paraId="76300355" w14:textId="77777777" w:rsidR="00CB5360" w:rsidRPr="00CB5360" w:rsidRDefault="00CB5360" w:rsidP="00CB5360">
      <w:pPr>
        <w:jc w:val="right"/>
        <w:rPr>
          <w:rFonts w:ascii="Times New Roman" w:hAnsi="Times New Roman" w:cs="Times New Roman"/>
          <w:sz w:val="28"/>
          <w:szCs w:val="28"/>
        </w:rPr>
      </w:pPr>
      <w:r w:rsidRPr="00CB5360">
        <w:rPr>
          <w:rFonts w:ascii="Times New Roman" w:hAnsi="Times New Roman" w:cs="Times New Roman"/>
          <w:sz w:val="28"/>
          <w:szCs w:val="28"/>
        </w:rPr>
        <w:t>Старцев Виталий Дмитриевич</w:t>
      </w:r>
    </w:p>
    <w:p w14:paraId="2AFCC3AC" w14:textId="77777777" w:rsidR="00CB5360" w:rsidRPr="00CB5360" w:rsidRDefault="00CB5360" w:rsidP="00CB5360">
      <w:pPr>
        <w:jc w:val="right"/>
        <w:rPr>
          <w:rFonts w:ascii="Times New Roman" w:hAnsi="Times New Roman" w:cs="Times New Roman"/>
          <w:sz w:val="28"/>
          <w:szCs w:val="28"/>
        </w:rPr>
      </w:pPr>
      <w:r w:rsidRPr="00CB5360"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14:paraId="3DEB77A0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58FC4F" w14:textId="77777777" w:rsidR="00CB5360" w:rsidRPr="00CB5360" w:rsidRDefault="00CB5360" w:rsidP="00CB5360">
      <w:pPr>
        <w:rPr>
          <w:rFonts w:ascii="Times New Roman" w:hAnsi="Times New Roman" w:cs="Times New Roman"/>
          <w:sz w:val="28"/>
          <w:szCs w:val="28"/>
        </w:rPr>
      </w:pPr>
    </w:p>
    <w:p w14:paraId="29D42B9B" w14:textId="77777777" w:rsidR="00CB5360" w:rsidRPr="00CB5360" w:rsidRDefault="00CB5360" w:rsidP="00CB5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360">
        <w:rPr>
          <w:rFonts w:ascii="Times New Roman" w:hAnsi="Times New Roman" w:cs="Times New Roman"/>
          <w:sz w:val="28"/>
          <w:szCs w:val="28"/>
        </w:rPr>
        <w:t>Пермь 2026</w:t>
      </w:r>
    </w:p>
    <w:p w14:paraId="05C7E85E" w14:textId="6C70C5DB" w:rsidR="00CB5360" w:rsidRDefault="00CB53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1AA9C835" w14:textId="63504381" w:rsidR="00CB5360" w:rsidRPr="00CB5360" w:rsidRDefault="00CB5360" w:rsidP="00CB5360">
      <w:pPr>
        <w:rPr>
          <w:rFonts w:ascii="Times New Roman" w:hAnsi="Times New Roman" w:cs="Times New Roman"/>
          <w:sz w:val="28"/>
          <w:szCs w:val="28"/>
        </w:rPr>
      </w:pPr>
      <w:r w:rsidRPr="00CB5360">
        <w:rPr>
          <w:rFonts w:ascii="Times New Roman" w:hAnsi="Times New Roman" w:cs="Times New Roman"/>
          <w:sz w:val="28"/>
          <w:szCs w:val="28"/>
        </w:rPr>
        <w:t>Используя функции, решить указанную в варианте задачу.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5360">
        <w:rPr>
          <w:rFonts w:ascii="Times New Roman" w:hAnsi="Times New Roman" w:cs="Times New Roman"/>
          <w:sz w:val="28"/>
          <w:szCs w:val="28"/>
        </w:rPr>
        <w:t>Массив должен передаваться в функцию как параметр.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5360">
        <w:rPr>
          <w:rFonts w:ascii="Times New Roman" w:hAnsi="Times New Roman" w:cs="Times New Roman"/>
          <w:sz w:val="28"/>
          <w:szCs w:val="28"/>
        </w:rPr>
        <w:t>Вычислить произведение всех столбцов массива,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5360">
        <w:rPr>
          <w:rFonts w:ascii="Times New Roman" w:hAnsi="Times New Roman" w:cs="Times New Roman"/>
          <w:sz w:val="28"/>
          <w:szCs w:val="28"/>
        </w:rPr>
        <w:t>которых первый элемент больше элементов расположенных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5360">
        <w:rPr>
          <w:rFonts w:ascii="Times New Roman" w:hAnsi="Times New Roman" w:cs="Times New Roman"/>
          <w:sz w:val="28"/>
          <w:szCs w:val="28"/>
        </w:rPr>
        <w:t>на главной и побочной диагонали.</w:t>
      </w:r>
    </w:p>
    <w:p w14:paraId="3BFF3E4A" w14:textId="4D016673" w:rsidR="00CB5360" w:rsidRDefault="00CB53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</w:t>
      </w:r>
    </w:p>
    <w:p w14:paraId="3AC25F34" w14:textId="28BCE1C9" w:rsidR="00331DB9" w:rsidRPr="00331DB9" w:rsidRDefault="00331DB9" w:rsidP="00331DB9">
      <w:p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Исходные данные: квадратная матрица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331DB9">
        <w:rPr>
          <w:rFonts w:ascii="Times New Roman" w:hAnsi="Times New Roman" w:cs="Times New Roman"/>
          <w:sz w:val="28"/>
          <w:szCs w:val="28"/>
        </w:rPr>
        <w:t> размера 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 w:rsidRPr="00331DB9">
        <w:rPr>
          <w:rFonts w:ascii="Times New Roman" w:hAnsi="Times New Roman" w:cs="Times New Roman"/>
          <w:sz w:val="28"/>
          <w:szCs w:val="28"/>
        </w:rPr>
        <w:t> (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31DB9">
        <w:rPr>
          <w:rFonts w:ascii="Times New Roman" w:hAnsi="Times New Roman" w:cs="Times New Roman"/>
          <w:sz w:val="28"/>
          <w:szCs w:val="28"/>
        </w:rPr>
        <w:t> – целое положительное число), заполненная целыми числами.</w:t>
      </w:r>
    </w:p>
    <w:p w14:paraId="4DCB24CF" w14:textId="77777777" w:rsidR="00331DB9" w:rsidRPr="00331DB9" w:rsidRDefault="00331DB9" w:rsidP="00331DB9">
      <w:p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Требуется: найти все столбцы матрицы, для которых выполняется условие:</w:t>
      </w:r>
    </w:p>
    <w:p w14:paraId="054FE7A7" w14:textId="77777777" w:rsidR="00331DB9" w:rsidRPr="00331DB9" w:rsidRDefault="00331DB9" w:rsidP="00331D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первый элемент столбца (в первой строке) строго больше двух элементов: элемента на главной диагонали и элемента на побочной диагонали, лежащих в этом же столбце.</w:t>
      </w:r>
    </w:p>
    <w:p w14:paraId="6576ABF6" w14:textId="77777777" w:rsidR="00331DB9" w:rsidRPr="00331DB9" w:rsidRDefault="00331DB9" w:rsidP="00331DB9">
      <w:p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Для каждого такого столбца вычислить произведение всех его элементов. Затем найти общее произведение полученных значений (перемножить произведения всех отобранных столбцов). Если подходящих столбцов нет, выдать сообщение об этом.</w:t>
      </w:r>
    </w:p>
    <w:p w14:paraId="14AFE259" w14:textId="77777777" w:rsidR="00331DB9" w:rsidRPr="00331DB9" w:rsidRDefault="00331DB9" w:rsidP="00331DB9">
      <w:p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Математическая интерпретация:</w:t>
      </w:r>
    </w:p>
    <w:p w14:paraId="3A8B2BFA" w14:textId="0384B92F" w:rsidR="00331DB9" w:rsidRPr="00331DB9" w:rsidRDefault="00331DB9" w:rsidP="00331D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Индексы строк и столбцов считаются от 0 до </w:t>
      </w:r>
      <m:oMath>
        <m:r>
          <w:rPr>
            <w:rFonts w:ascii="Cambria Math" w:hAnsi="Cambria Math" w:cs="Times New Roman"/>
            <w:sz w:val="28"/>
            <w:szCs w:val="28"/>
          </w:rPr>
          <m:t>n-1</m:t>
        </m:r>
      </m:oMath>
      <w:r w:rsidRPr="00331DB9">
        <w:rPr>
          <w:rFonts w:ascii="Times New Roman" w:hAnsi="Times New Roman" w:cs="Times New Roman"/>
          <w:sz w:val="28"/>
          <w:szCs w:val="28"/>
        </w:rPr>
        <w:t>.</w:t>
      </w:r>
    </w:p>
    <w:p w14:paraId="0822DFC7" w14:textId="239D38CE" w:rsidR="00331DB9" w:rsidRPr="00331DB9" w:rsidRDefault="00331DB9" w:rsidP="00331D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Для столбца с номером 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331DB9">
        <w:rPr>
          <w:rFonts w:ascii="Times New Roman" w:hAnsi="Times New Roman" w:cs="Times New Roman"/>
          <w:sz w:val="28"/>
          <w:szCs w:val="28"/>
        </w:rPr>
        <w:t>:</w:t>
      </w:r>
    </w:p>
    <w:p w14:paraId="3CEF937C" w14:textId="2DC63E84" w:rsidR="00331DB9" w:rsidRPr="00331DB9" w:rsidRDefault="00331DB9" w:rsidP="00331DB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первый элемент: </w:t>
      </w:r>
      <m:oMath>
        <m:r>
          <w:rPr>
            <w:rFonts w:ascii="Cambria Math" w:hAnsi="Cambria Math" w:cs="Times New Roman"/>
            <w:sz w:val="28"/>
            <w:szCs w:val="28"/>
          </w:rPr>
          <m:t>A[0][j]</m:t>
        </m:r>
      </m:oMath>
      <w:r w:rsidRPr="00331DB9">
        <w:rPr>
          <w:rFonts w:ascii="Times New Roman" w:hAnsi="Times New Roman" w:cs="Times New Roman"/>
          <w:sz w:val="28"/>
          <w:szCs w:val="28"/>
        </w:rPr>
        <w:t>;</w:t>
      </w:r>
    </w:p>
    <w:p w14:paraId="4DF9CCBE" w14:textId="00097C66" w:rsidR="00331DB9" w:rsidRPr="00331DB9" w:rsidRDefault="00331DB9" w:rsidP="00331DB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элемент на главной диагонали: </w:t>
      </w:r>
      <m:oMath>
        <m:r>
          <w:rPr>
            <w:rFonts w:ascii="Cambria Math" w:hAnsi="Cambria Math" w:cs="Times New Roman"/>
            <w:sz w:val="28"/>
            <w:szCs w:val="28"/>
          </w:rPr>
          <m:t>A[j][j]</m:t>
        </m:r>
      </m:oMath>
      <w:r w:rsidRPr="00331DB9">
        <w:rPr>
          <w:rFonts w:ascii="Times New Roman" w:hAnsi="Times New Roman" w:cs="Times New Roman"/>
          <w:sz w:val="28"/>
          <w:szCs w:val="28"/>
        </w:rPr>
        <w:t>;</w:t>
      </w:r>
    </w:p>
    <w:p w14:paraId="033086EB" w14:textId="72B92C91" w:rsidR="00331DB9" w:rsidRPr="00331DB9" w:rsidRDefault="00331DB9" w:rsidP="00331DB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элемент на побочной диагонали: </w:t>
      </w:r>
      <m:oMath>
        <m:r>
          <w:rPr>
            <w:rFonts w:ascii="Cambria Math" w:hAnsi="Cambria Math" w:cs="Times New Roman"/>
            <w:sz w:val="28"/>
            <w:szCs w:val="28"/>
          </w:rPr>
          <m:t>A[n-1-j][j]</m:t>
        </m:r>
      </m:oMath>
      <w:r w:rsidRPr="00331DB9">
        <w:rPr>
          <w:rFonts w:ascii="Times New Roman" w:hAnsi="Times New Roman" w:cs="Times New Roman"/>
          <w:sz w:val="28"/>
          <w:szCs w:val="28"/>
        </w:rPr>
        <w:t> (поскольку для побочной диагонали </w:t>
      </w:r>
      <m:oMath>
        <m:r>
          <w:rPr>
            <w:rFonts w:ascii="Cambria Math" w:hAnsi="Cambria Math" w:cs="Times New Roman"/>
            <w:sz w:val="28"/>
            <w:szCs w:val="28"/>
          </w:rPr>
          <m:t>i+j=n-1</m:t>
        </m:r>
      </m:oMath>
      <w:r w:rsidRPr="00331DB9">
        <w:rPr>
          <w:rFonts w:ascii="Times New Roman" w:hAnsi="Times New Roman" w:cs="Times New Roman"/>
          <w:sz w:val="28"/>
          <w:szCs w:val="28"/>
        </w:rPr>
        <w:t>).</w:t>
      </w:r>
    </w:p>
    <w:p w14:paraId="77B49C71" w14:textId="77777777" w:rsidR="00331DB9" w:rsidRPr="00331DB9" w:rsidRDefault="00331DB9" w:rsidP="00331D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Условие отбора:</w:t>
      </w:r>
    </w:p>
    <w:p w14:paraId="66E2884C" w14:textId="4C312686" w:rsidR="00331DB9" w:rsidRPr="00331DB9" w:rsidRDefault="00331DB9" w:rsidP="00331DB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A[0][j]&gt;A[j][j]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и</m:t>
          </m:r>
          <m:r>
            <w:rPr>
              <w:rFonts w:ascii="Cambria Math" w:hAnsi="Cambria Math" w:cs="Times New Roman"/>
              <w:sz w:val="28"/>
              <w:szCs w:val="28"/>
            </w:rPr>
            <m:t>A[0][j]&gt;A[n-1-j][j]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B93B616" w14:textId="77777777" w:rsidR="00331DB9" w:rsidRPr="00331DB9" w:rsidRDefault="00331DB9" w:rsidP="00331D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Произведение элементов столбца:</w:t>
      </w:r>
    </w:p>
    <w:p w14:paraId="0CBD21BE" w14:textId="2A3C9C8A" w:rsidR="00331DB9" w:rsidRPr="00331DB9" w:rsidRDefault="00000000" w:rsidP="00331DB9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A[i][j]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EC42EE5" w14:textId="77777777" w:rsidR="00331DB9" w:rsidRPr="00331DB9" w:rsidRDefault="00331DB9" w:rsidP="00331D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Итоговое произведение:</w:t>
      </w:r>
    </w:p>
    <w:p w14:paraId="5747DBDC" w14:textId="06EB0375" w:rsidR="00331DB9" w:rsidRPr="00331DB9" w:rsidRDefault="00331DB9" w:rsidP="00331DB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R=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j: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условие выполнено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ACA6A80" w14:textId="77777777" w:rsidR="00331DB9" w:rsidRPr="00331DB9" w:rsidRDefault="00331DB9" w:rsidP="00331DB9">
      <w:p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Особые случаи:</w:t>
      </w:r>
    </w:p>
    <w:p w14:paraId="426499B3" w14:textId="68D083B6" w:rsidR="00331DB9" w:rsidRPr="00331DB9" w:rsidRDefault="00331DB9" w:rsidP="00331D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При </w:t>
      </w:r>
      <m:oMath>
        <m:r>
          <w:rPr>
            <w:rFonts w:ascii="Cambria Math" w:hAnsi="Cambria Math" w:cs="Times New Roman"/>
            <w:sz w:val="28"/>
            <w:szCs w:val="28"/>
          </w:rPr>
          <m:t>n=1</m:t>
        </m:r>
      </m:oMath>
      <w:r w:rsidRPr="00331DB9">
        <w:rPr>
          <w:rFonts w:ascii="Times New Roman" w:hAnsi="Times New Roman" w:cs="Times New Roman"/>
          <w:sz w:val="28"/>
          <w:szCs w:val="28"/>
        </w:rPr>
        <w:t> условие никогда не выполняется (первый элемент сравнивается сам с собой).</w:t>
      </w:r>
    </w:p>
    <w:p w14:paraId="286942C4" w14:textId="0C1C1466" w:rsidR="00331DB9" w:rsidRPr="00331DB9" w:rsidRDefault="00331DB9" w:rsidP="00331D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При нечётном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31DB9">
        <w:rPr>
          <w:rFonts w:ascii="Times New Roman" w:hAnsi="Times New Roman" w:cs="Times New Roman"/>
          <w:sz w:val="28"/>
          <w:szCs w:val="28"/>
        </w:rPr>
        <w:t> для центрального столбца </w:t>
      </w:r>
      <m:oMath>
        <m:r>
          <w:rPr>
            <w:rFonts w:ascii="Cambria Math" w:hAnsi="Cambria Math" w:cs="Times New Roman"/>
            <w:sz w:val="28"/>
            <w:szCs w:val="28"/>
          </w:rPr>
          <m:t>j=(n-1)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331DB9">
        <w:rPr>
          <w:rFonts w:ascii="Times New Roman" w:hAnsi="Times New Roman" w:cs="Times New Roman"/>
          <w:sz w:val="28"/>
          <w:szCs w:val="28"/>
        </w:rPr>
        <w:t> элементы главной и побочной диагоналей совпадают, поэтому условие сводится к сравнению первого элемента с этим общим значением.</w:t>
      </w:r>
    </w:p>
    <w:p w14:paraId="693331C4" w14:textId="43121463" w:rsidR="00331DB9" w:rsidRPr="00331DB9" w:rsidRDefault="00331DB9" w:rsidP="00331DB9">
      <w:p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Алгоритмическая сложность: программа просматривает каждый элемент матрицы фиксированное число раз (один раз для проверки и, возможно, ещё один раз для вычисления произведений), поэтому сложность составляет 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31DB9">
        <w:rPr>
          <w:rFonts w:ascii="Times New Roman" w:hAnsi="Times New Roman" w:cs="Times New Roman"/>
          <w:sz w:val="28"/>
          <w:szCs w:val="28"/>
        </w:rPr>
        <w:t>. Это оптимально, так как необходимо прочитать все элементы хотя бы один раз.</w:t>
      </w:r>
    </w:p>
    <w:p w14:paraId="08A74C96" w14:textId="4B74A409" w:rsidR="00331DB9" w:rsidRPr="00331DB9" w:rsidRDefault="00331DB9">
      <w:pPr>
        <w:rPr>
          <w:rFonts w:ascii="Times New Roman" w:hAnsi="Times New Roman" w:cs="Times New Roman"/>
          <w:sz w:val="28"/>
          <w:szCs w:val="28"/>
        </w:rPr>
      </w:pPr>
      <w:r w:rsidRPr="00331DB9">
        <w:rPr>
          <w:rFonts w:ascii="Times New Roman" w:hAnsi="Times New Roman" w:cs="Times New Roman"/>
          <w:sz w:val="28"/>
          <w:szCs w:val="28"/>
        </w:rPr>
        <w:t>Особенности реализации: для хранения матрицы используется динамический двумерный массив. Вычисление произведений выполняется с типом </w:t>
      </w:r>
      <w:proofErr w:type="spellStart"/>
      <w:r w:rsidRPr="00331DB9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31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B9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31DB9">
        <w:rPr>
          <w:rFonts w:ascii="Times New Roman" w:hAnsi="Times New Roman" w:cs="Times New Roman"/>
          <w:sz w:val="28"/>
          <w:szCs w:val="28"/>
        </w:rPr>
        <w:t> для предотвращения переполнения. Программа разделена на функции, что соответствует теме лабораторной работы.</w:t>
      </w:r>
    </w:p>
    <w:p w14:paraId="272CF778" w14:textId="66896B6C" w:rsidR="00CB5360" w:rsidRDefault="00CB53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4CB3A3E3" w14:textId="0F2FC3A3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D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710DCC" wp14:editId="72FC5944">
            <wp:extent cx="5940425" cy="2647950"/>
            <wp:effectExtent l="0" t="0" r="3175" b="0"/>
            <wp:docPr id="82026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68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D9F2" w14:textId="0D3395F8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D3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F0D005F" wp14:editId="3BE0EC23">
            <wp:extent cx="5940425" cy="2747645"/>
            <wp:effectExtent l="0" t="0" r="3175" b="0"/>
            <wp:docPr id="755708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08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623D" w14:textId="0B1CB31B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D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0FCEAD" wp14:editId="7EE05240">
            <wp:extent cx="3486150" cy="4108023"/>
            <wp:effectExtent l="0" t="0" r="0" b="6985"/>
            <wp:docPr id="180228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85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3412" cy="412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6267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A2356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89CA7D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21A260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7CD248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13FE34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1468D" w14:textId="219C0261" w:rsidR="00CB5360" w:rsidRDefault="00CB53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4545CE62" w14:textId="4BEAF8F4" w:rsidR="00331DB9" w:rsidRDefault="00331D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DB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5D851B" wp14:editId="66142A1E">
            <wp:extent cx="4565650" cy="3596376"/>
            <wp:effectExtent l="0" t="0" r="6350" b="4445"/>
            <wp:docPr id="1409347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7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7899" cy="36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4A2C" w14:textId="4F79B7CE" w:rsidR="00331DB9" w:rsidRDefault="00331D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DB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8D2D62" wp14:editId="6E1182EC">
            <wp:extent cx="4997450" cy="3450590"/>
            <wp:effectExtent l="0" t="0" r="0" b="0"/>
            <wp:docPr id="335212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12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622" cy="345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BAC6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A54FC8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AAA54D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6960B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561E64" w14:textId="77777777" w:rsidR="00C33D30" w:rsidRDefault="00C33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BBF077" w14:textId="15F6DBAC" w:rsidR="00CB5360" w:rsidRDefault="00CB53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Окно вывода</w:t>
      </w:r>
    </w:p>
    <w:p w14:paraId="7E7AD8D4" w14:textId="015F3C75" w:rsidR="00331DB9" w:rsidRPr="00CB5360" w:rsidRDefault="00331D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DB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9EF579" wp14:editId="7B55DB4A">
            <wp:extent cx="6027686" cy="2368550"/>
            <wp:effectExtent l="0" t="0" r="0" b="0"/>
            <wp:docPr id="1724145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45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1666" cy="237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DB9" w:rsidRPr="00CB5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F3282"/>
    <w:multiLevelType w:val="multilevel"/>
    <w:tmpl w:val="B86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A0105"/>
    <w:multiLevelType w:val="multilevel"/>
    <w:tmpl w:val="94B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D68AA"/>
    <w:multiLevelType w:val="multilevel"/>
    <w:tmpl w:val="00F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197231">
    <w:abstractNumId w:val="1"/>
  </w:num>
  <w:num w:numId="2" w16cid:durableId="2040008223">
    <w:abstractNumId w:val="0"/>
  </w:num>
  <w:num w:numId="3" w16cid:durableId="1071972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28"/>
    <w:rsid w:val="00136D90"/>
    <w:rsid w:val="00263DC6"/>
    <w:rsid w:val="00331DB9"/>
    <w:rsid w:val="004920A4"/>
    <w:rsid w:val="0065652A"/>
    <w:rsid w:val="006B5E51"/>
    <w:rsid w:val="006E1928"/>
    <w:rsid w:val="00933C13"/>
    <w:rsid w:val="00943EB4"/>
    <w:rsid w:val="009B1A63"/>
    <w:rsid w:val="00C33D30"/>
    <w:rsid w:val="00CB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247FC"/>
  <w15:chartTrackingRefBased/>
  <w15:docId w15:val="{36F57D5F-7653-4E67-9F6E-F39F36D4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360"/>
  </w:style>
  <w:style w:type="paragraph" w:styleId="1">
    <w:name w:val="heading 1"/>
    <w:basedOn w:val="a"/>
    <w:next w:val="a"/>
    <w:link w:val="10"/>
    <w:uiPriority w:val="9"/>
    <w:qFormat/>
    <w:rsid w:val="006E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9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9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9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9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9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9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9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9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9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9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1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4</cp:revision>
  <dcterms:created xsi:type="dcterms:W3CDTF">2026-02-16T08:01:00Z</dcterms:created>
  <dcterms:modified xsi:type="dcterms:W3CDTF">2026-03-11T08:01:00Z</dcterms:modified>
</cp:coreProperties>
</file>