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17" w:rsidRDefault="00EC361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EC3617" w:rsidRDefault="00A73B8C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Plan de Pruebas de NINOX</w:t>
      </w:r>
      <w:r w:rsidR="007C7DA4">
        <w:rPr>
          <w:rFonts w:ascii="Arial" w:eastAsia="Arial" w:hAnsi="Arial" w:cs="Arial"/>
          <w:b/>
          <w:sz w:val="16"/>
          <w:szCs w:val="16"/>
        </w:rPr>
        <w:tab/>
      </w:r>
      <w:r w:rsidR="000C1CC6"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ab/>
        <w:t xml:space="preserve">2020-03-02 </w:t>
      </w:r>
      <w:r>
        <w:rPr>
          <w:rFonts w:ascii="Arial" w:eastAsia="Arial" w:hAnsi="Arial" w:cs="Arial"/>
          <w:b/>
          <w:sz w:val="16"/>
          <w:szCs w:val="16"/>
        </w:rPr>
        <w:tab/>
        <w:t xml:space="preserve">Por: Brayan </w:t>
      </w:r>
      <w:r w:rsidR="000C1CC6">
        <w:rPr>
          <w:rFonts w:ascii="Arial" w:eastAsia="Arial" w:hAnsi="Arial" w:cs="Arial"/>
          <w:b/>
          <w:sz w:val="16"/>
          <w:szCs w:val="16"/>
        </w:rPr>
        <w:t>Cepeda</w:t>
      </w:r>
      <w:r>
        <w:rPr>
          <w:rFonts w:ascii="Arial" w:eastAsia="Arial" w:hAnsi="Arial" w:cs="Arial"/>
          <w:b/>
          <w:sz w:val="16"/>
          <w:szCs w:val="16"/>
        </w:rPr>
        <w:t>, Javier Vargas, Deisy Rangel</w:t>
      </w:r>
    </w:p>
    <w:p w:rsidR="00EC3617" w:rsidRDefault="007C7D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Escenario:</w:t>
      </w:r>
      <w:r>
        <w:rPr>
          <w:rFonts w:ascii="Arial" w:eastAsia="Arial" w:hAnsi="Arial" w:cs="Arial"/>
          <w:sz w:val="16"/>
          <w:szCs w:val="16"/>
        </w:rPr>
        <w:t xml:space="preserve"> Ideal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16"/>
          <w:szCs w:val="16"/>
        </w:rPr>
        <w:t>Caso:</w:t>
      </w:r>
      <w:r w:rsidR="00A73B8C">
        <w:rPr>
          <w:rFonts w:ascii="Arial" w:eastAsia="Arial" w:hAnsi="Arial" w:cs="Arial"/>
          <w:sz w:val="16"/>
          <w:szCs w:val="16"/>
        </w:rPr>
        <w:t xml:space="preserve"> solucionar problemas de organización, empresa NINOX</w:t>
      </w:r>
    </w:p>
    <w:p w:rsidR="00EC3617" w:rsidRDefault="00EC3617">
      <w:pPr>
        <w:spacing w:after="0" w:line="240" w:lineRule="auto"/>
        <w:rPr>
          <w:rFonts w:ascii="Arial" w:eastAsia="Arial" w:hAnsi="Arial" w:cs="Arial"/>
          <w:b/>
          <w:sz w:val="16"/>
          <w:szCs w:val="16"/>
        </w:rPr>
      </w:pPr>
    </w:p>
    <w:p w:rsidR="00EC3617" w:rsidRDefault="007C7D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Condiciones:</w:t>
      </w:r>
      <w:r w:rsidR="00BA6ACB">
        <w:rPr>
          <w:rFonts w:ascii="Arial" w:eastAsia="Arial" w:hAnsi="Arial" w:cs="Arial"/>
          <w:sz w:val="16"/>
          <w:szCs w:val="16"/>
        </w:rPr>
        <w:t xml:space="preserve"> </w:t>
      </w:r>
      <w:r w:rsidR="00A73B8C">
        <w:rPr>
          <w:rFonts w:ascii="Arial" w:eastAsia="Arial" w:hAnsi="Arial" w:cs="Arial"/>
          <w:sz w:val="16"/>
          <w:szCs w:val="16"/>
        </w:rPr>
        <w:t>registro de usuario “producción” existente para login.</w:t>
      </w:r>
    </w:p>
    <w:p w:rsidR="00EC3617" w:rsidRDefault="00EC361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EC3617" w:rsidRDefault="00A7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Login</w:t>
      </w:r>
    </w:p>
    <w:p w:rsidR="00EC3617" w:rsidRDefault="00A73B8C" w:rsidP="00144475">
      <w:pPr>
        <w:spacing w:after="0" w:line="240" w:lineRule="auto"/>
        <w:ind w:firstLine="3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Solamente el usuario “producción” puede acceder para esta versión </w:t>
      </w:r>
    </w:p>
    <w:tbl>
      <w:tblPr>
        <w:tblStyle w:val="a"/>
        <w:tblW w:w="1119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50"/>
        <w:gridCol w:w="2485"/>
        <w:gridCol w:w="3686"/>
        <w:gridCol w:w="1276"/>
        <w:gridCol w:w="3402"/>
      </w:tblGrid>
      <w:tr w:rsidR="00EC3617">
        <w:trPr>
          <w:trHeight w:val="120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2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EC3617" w:rsidRDefault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 Producción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Software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Datos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Revisar</w:t>
            </w:r>
          </w:p>
        </w:tc>
      </w:tr>
      <w:tr w:rsidR="00EC3617">
        <w:trPr>
          <w:trHeight w:val="160"/>
        </w:trPr>
        <w:tc>
          <w:tcPr>
            <w:tcW w:w="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7C7D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A73B8C" w:rsidP="00DA5DB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Existir registro de usuario Producción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Pr="00144475" w:rsidRDefault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1</w:t>
            </w:r>
          </w:p>
          <w:p w:rsidR="00A73B8C" w:rsidRPr="00144475" w:rsidRDefault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 xml:space="preserve">Producción </w:t>
            </w:r>
          </w:p>
          <w:p w:rsidR="00A73B8C" w:rsidRDefault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123456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EC3617">
        <w:trPr>
          <w:trHeight w:val="300"/>
        </w:trPr>
        <w:tc>
          <w:tcPr>
            <w:tcW w:w="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7C7D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2 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Ingresar datos a la interfaz de entrada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Validar y verificar campos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Pr="00144475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1</w:t>
            </w:r>
          </w:p>
          <w:p w:rsidR="00A73B8C" w:rsidRPr="00144475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 xml:space="preserve">Producción </w:t>
            </w:r>
          </w:p>
          <w:p w:rsidR="00EC3617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123456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3617" w:rsidRDefault="00A650A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Datos obligatorios</w:t>
            </w:r>
          </w:p>
        </w:tc>
      </w:tr>
      <w:tr w:rsidR="00EC3617">
        <w:trPr>
          <w:trHeight w:val="240"/>
        </w:trPr>
        <w:tc>
          <w:tcPr>
            <w:tcW w:w="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7C7D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A650A8" w:rsidP="00DA5DB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Muestra modulo principal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2E75B5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A5DB7" w:rsidRDefault="00DA5DB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EC3617">
        <w:trPr>
          <w:trHeight w:val="300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7C7D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3617" w:rsidRDefault="007C7DA4" w:rsidP="00A650A8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Observaciones: </w:t>
            </w:r>
            <w:r w:rsidR="00A650A8">
              <w:rPr>
                <w:rFonts w:ascii="Arial" w:eastAsia="Arial" w:hAnsi="Arial" w:cs="Arial"/>
                <w:color w:val="000000"/>
                <w:sz w:val="16"/>
                <w:szCs w:val="16"/>
              </w:rPr>
              <w:t>contraseña hasheada</w:t>
            </w:r>
          </w:p>
        </w:tc>
      </w:tr>
      <w:tr w:rsidR="00EC3617">
        <w:trPr>
          <w:trHeight w:val="120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6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Errores – Descripción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Corregido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3617" w:rsidRDefault="007C7DA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Corrección</w:t>
            </w:r>
          </w:p>
        </w:tc>
      </w:tr>
      <w:tr w:rsidR="00EC3617">
        <w:trPr>
          <w:trHeight w:val="140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7C7D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3617" w:rsidRDefault="00EC3617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EC3617" w:rsidRDefault="00EC361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EC3617" w:rsidRDefault="00A65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Cambiar contraseña</w:t>
      </w:r>
    </w:p>
    <w:p w:rsidR="00FC30D7" w:rsidRPr="00FC30D7" w:rsidRDefault="00A650A8" w:rsidP="00FC30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Se </w:t>
      </w:r>
      <w:r w:rsidR="00144475">
        <w:rPr>
          <w:rFonts w:ascii="Arial" w:eastAsia="Arial" w:hAnsi="Arial" w:cs="Arial"/>
          <w:color w:val="000000"/>
          <w:sz w:val="16"/>
          <w:szCs w:val="16"/>
        </w:rPr>
        <w:t>cambiará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 contraseña con confirmación de contraseña además de utilizar el hasheo para la actualización del campo</w:t>
      </w:r>
    </w:p>
    <w:tbl>
      <w:tblPr>
        <w:tblStyle w:val="a0"/>
        <w:tblW w:w="1119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26"/>
        <w:gridCol w:w="2409"/>
        <w:gridCol w:w="3686"/>
        <w:gridCol w:w="1276"/>
        <w:gridCol w:w="3402"/>
      </w:tblGrid>
      <w:tr w:rsidR="00A73B8C">
        <w:trPr>
          <w:trHeight w:val="22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 #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 Producción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 Software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Datos 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Revisar</w:t>
            </w:r>
          </w:p>
        </w:tc>
      </w:tr>
      <w:tr w:rsidR="00A73B8C">
        <w:trPr>
          <w:trHeight w:val="2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A650A8">
              <w:rPr>
                <w:rFonts w:ascii="Arial" w:eastAsia="Arial" w:hAnsi="Arial" w:cs="Arial"/>
                <w:color w:val="000000"/>
                <w:sz w:val="16"/>
                <w:szCs w:val="16"/>
              </w:rPr>
              <w:t>Seleccionar módulo configuración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Muestra módulo de configuración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Redireccionamiento correcto</w:t>
            </w:r>
          </w:p>
        </w:tc>
      </w:tr>
      <w:tr w:rsidR="00A73B8C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Llenar formulario requerido</w:t>
            </w:r>
          </w:p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A650A8">
              <w:rPr>
                <w:rFonts w:ascii="Arial" w:eastAsia="Arial" w:hAnsi="Arial" w:cs="Arial"/>
                <w:color w:val="000000"/>
                <w:sz w:val="16"/>
                <w:szCs w:val="16"/>
              </w:rPr>
              <w:t>Validar y verificar campos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Pr="00144475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123456</w:t>
            </w:r>
          </w:p>
          <w:p w:rsidR="00A650A8" w:rsidRPr="00144475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0123456</w:t>
            </w:r>
          </w:p>
          <w:p w:rsidR="00A650A8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0123456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Formato correcto</w:t>
            </w:r>
          </w:p>
        </w:tc>
      </w:tr>
      <w:tr w:rsidR="00A73B8C">
        <w:trPr>
          <w:trHeight w:val="160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Redirige a la vista principal de configuración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2E75B5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A650A8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Redireccionamiento correcto</w:t>
            </w:r>
          </w:p>
        </w:tc>
      </w:tr>
      <w:tr w:rsidR="00A73B8C">
        <w:trPr>
          <w:trHeight w:val="14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Errores – Descripción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Corregido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Corrección</w:t>
            </w:r>
          </w:p>
        </w:tc>
      </w:tr>
      <w:tr w:rsidR="00A73B8C">
        <w:trPr>
          <w:trHeight w:val="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EC3617" w:rsidRDefault="00EC3617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EC3617" w:rsidRDefault="00A65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16"/>
          <w:szCs w:val="16"/>
        </w:rPr>
        <w:t>Crear proyecto de ensamble</w:t>
      </w:r>
    </w:p>
    <w:p w:rsidR="00FC30D7" w:rsidRPr="00FC30D7" w:rsidRDefault="00FC30D7" w:rsidP="00FC30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</w:t>
      </w:r>
      <w:r w:rsidR="00A650A8">
        <w:rPr>
          <w:rFonts w:ascii="Arial" w:eastAsia="Arial" w:hAnsi="Arial" w:cs="Arial"/>
          <w:color w:val="000000"/>
          <w:sz w:val="16"/>
          <w:szCs w:val="16"/>
        </w:rPr>
        <w:t xml:space="preserve"> añade </w:t>
      </w:r>
      <w:r w:rsidR="00144475">
        <w:rPr>
          <w:rFonts w:ascii="Arial" w:eastAsia="Arial" w:hAnsi="Arial" w:cs="Arial"/>
          <w:color w:val="000000"/>
          <w:sz w:val="16"/>
          <w:szCs w:val="16"/>
        </w:rPr>
        <w:t>pedido de</w:t>
      </w:r>
      <w:r w:rsidR="00A650A8">
        <w:rPr>
          <w:rFonts w:ascii="Arial" w:eastAsia="Arial" w:hAnsi="Arial" w:cs="Arial"/>
          <w:color w:val="000000"/>
          <w:sz w:val="16"/>
          <w:szCs w:val="16"/>
        </w:rPr>
        <w:t xml:space="preserve"> proyecto</w:t>
      </w:r>
    </w:p>
    <w:tbl>
      <w:tblPr>
        <w:tblStyle w:val="a1"/>
        <w:tblW w:w="1119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21"/>
        <w:gridCol w:w="2414"/>
        <w:gridCol w:w="3686"/>
        <w:gridCol w:w="1276"/>
        <w:gridCol w:w="3402"/>
      </w:tblGrid>
      <w:tr w:rsidR="00A73B8C">
        <w:trPr>
          <w:trHeight w:val="16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 Producción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 Software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Datos 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Revisar</w:t>
            </w:r>
          </w:p>
        </w:tc>
      </w:tr>
      <w:tr w:rsidR="00A73B8C">
        <w:trPr>
          <w:trHeight w:val="120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1444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Selecciona modulo comercial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1444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Muestra </w:t>
            </w:r>
            <w:r w:rsidR="00144475">
              <w:rPr>
                <w:rFonts w:ascii="Arial" w:eastAsia="Arial" w:hAnsi="Arial" w:cs="Arial"/>
                <w:color w:val="000000"/>
                <w:sz w:val="16"/>
                <w:szCs w:val="16"/>
              </w:rPr>
              <w:t>módulo de comercial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Redireccionamiento correcto</w:t>
            </w:r>
          </w:p>
        </w:tc>
      </w:tr>
      <w:tr w:rsidR="00A73B8C">
        <w:trPr>
          <w:trHeight w:val="220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Seleccionar módulo de proyectos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144475">
              <w:rPr>
                <w:rFonts w:ascii="Arial" w:eastAsia="Arial" w:hAnsi="Arial" w:cs="Arial"/>
                <w:color w:val="000000"/>
                <w:sz w:val="16"/>
                <w:szCs w:val="16"/>
              </w:rPr>
              <w:t>Muestra módulo de proyectos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2E75B5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Redireccionamiento correcto</w:t>
            </w:r>
          </w:p>
        </w:tc>
      </w:tr>
      <w:tr w:rsidR="00A73B8C">
        <w:trPr>
          <w:trHeight w:val="420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144475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  <w:r w:rsidR="00144475">
              <w:rPr>
                <w:rFonts w:ascii="Arial" w:eastAsia="Arial" w:hAnsi="Arial" w:cs="Arial"/>
                <w:color w:val="000000"/>
                <w:sz w:val="16"/>
                <w:szCs w:val="16"/>
              </w:rPr>
              <w:t>Seleccionar crear proyecto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Mostrar formulario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2E75B5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A73B8C">
        <w:trPr>
          <w:trHeight w:val="140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Llenar formulario</w:t>
            </w: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Validar y verificar campos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 xml:space="preserve">Brayan 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Camión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Mercedes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xx-xx-xx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20-03-07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50M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B/manga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Alta estética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Reunión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Partes originales</w:t>
            </w:r>
          </w:p>
          <w:p w:rsidR="00144475" w:rsidRP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Partes llantas</w:t>
            </w:r>
          </w:p>
          <w:p w:rsidR="00144475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2E75B5"/>
                <w:sz w:val="16"/>
                <w:szCs w:val="16"/>
              </w:rPr>
            </w:pPr>
            <w:r w:rsidRPr="00144475">
              <w:rPr>
                <w:rFonts w:ascii="Arial" w:eastAsia="Arial" w:hAnsi="Arial" w:cs="Arial"/>
                <w:color w:val="2E74B5" w:themeColor="accent1" w:themeShade="BF"/>
                <w:sz w:val="16"/>
                <w:szCs w:val="16"/>
              </w:rPr>
              <w:t>Balance total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Datos obligatorios y formato correcto</w:t>
            </w:r>
          </w:p>
        </w:tc>
      </w:tr>
      <w:tr w:rsidR="00A73B8C">
        <w:trPr>
          <w:trHeight w:val="80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Redirigir a la vista de crear proyecto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rPr>
                <w:rFonts w:ascii="Arial" w:eastAsia="Arial" w:hAnsi="Arial" w:cs="Arial"/>
                <w:color w:val="2E75B5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Redireccionamiento correcto</w:t>
            </w:r>
          </w:p>
        </w:tc>
      </w:tr>
      <w:tr w:rsidR="00A73B8C">
        <w:trPr>
          <w:trHeight w:val="2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61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Errores – Descripción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Verificado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Corrección</w:t>
            </w:r>
          </w:p>
        </w:tc>
      </w:tr>
      <w:tr w:rsidR="00A73B8C">
        <w:trPr>
          <w:trHeight w:val="1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A73B8C" w:rsidP="00A73B8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Ninguno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si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3B8C" w:rsidRDefault="00144475" w:rsidP="00A73B8C">
            <w:pP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02/03/2020</w:t>
            </w:r>
            <w:bookmarkStart w:id="1" w:name="_GoBack"/>
            <w:bookmarkEnd w:id="1"/>
          </w:p>
        </w:tc>
      </w:tr>
    </w:tbl>
    <w:p w:rsidR="00BA6ACB" w:rsidRPr="00BA6ACB" w:rsidRDefault="00BA6ACB" w:rsidP="00BA6ACB">
      <w:pPr>
        <w:tabs>
          <w:tab w:val="left" w:pos="4050"/>
        </w:tabs>
      </w:pPr>
    </w:p>
    <w:sectPr w:rsidR="00BA6ACB" w:rsidRPr="00BA6ACB">
      <w:pgSz w:w="12240" w:h="15840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53D" w:rsidRDefault="0076553D">
      <w:pPr>
        <w:spacing w:after="0" w:line="240" w:lineRule="auto"/>
      </w:pPr>
      <w:r>
        <w:separator/>
      </w:r>
    </w:p>
  </w:endnote>
  <w:endnote w:type="continuationSeparator" w:id="0">
    <w:p w:rsidR="0076553D" w:rsidRDefault="0076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53D" w:rsidRDefault="0076553D">
      <w:pPr>
        <w:spacing w:after="0" w:line="240" w:lineRule="auto"/>
      </w:pPr>
      <w:r>
        <w:separator/>
      </w:r>
    </w:p>
  </w:footnote>
  <w:footnote w:type="continuationSeparator" w:id="0">
    <w:p w:rsidR="0076553D" w:rsidRDefault="0076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264A"/>
    <w:multiLevelType w:val="multilevel"/>
    <w:tmpl w:val="2BF6E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A1477A"/>
    <w:multiLevelType w:val="multilevel"/>
    <w:tmpl w:val="A5E255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0AD47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17"/>
    <w:rsid w:val="000C1CC6"/>
    <w:rsid w:val="00144475"/>
    <w:rsid w:val="00441B06"/>
    <w:rsid w:val="00542CBF"/>
    <w:rsid w:val="0076553D"/>
    <w:rsid w:val="007C7DA4"/>
    <w:rsid w:val="008E3AA9"/>
    <w:rsid w:val="00A650A8"/>
    <w:rsid w:val="00A73B8C"/>
    <w:rsid w:val="00BA6ACB"/>
    <w:rsid w:val="00CF1534"/>
    <w:rsid w:val="00DA5DB7"/>
    <w:rsid w:val="00E120AF"/>
    <w:rsid w:val="00EC3617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2709"/>
  <w15:docId w15:val="{42BD5B9F-F7B1-4B53-8AF9-782B62C5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4C4"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E154C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E154C4"/>
    <w:rPr>
      <w:rFonts w:eastAsiaTheme="minorEastAsia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154C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54C4"/>
    <w:rPr>
      <w:rFonts w:eastAsiaTheme="minorEastAsia"/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E154C4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99F"/>
    <w:rPr>
      <w:rFonts w:ascii="Segoe UI" w:eastAsiaTheme="minorEastAsia" w:hAnsi="Segoe UI" w:cs="Segoe UI"/>
      <w:sz w:val="18"/>
      <w:szCs w:val="18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KRLqYW6B10OyUBXtlWk+DkDyYQ==">AMUW2mWqIUO4ra3TjYsWUT/vk4eYCQINf4iIEvfH77UOdZB5UjMapLUofcGwIvQxcGCZ1x8+slXDSEN/YnUltdg6eQR6gtd04Dn19H7F+srHeH/MEne3gF6gebk9eUdva1EusUc0uSvk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Urbano</dc:creator>
  <cp:lastModifiedBy>KATHERINE RANGEL FLOREZ</cp:lastModifiedBy>
  <cp:revision>8</cp:revision>
  <dcterms:created xsi:type="dcterms:W3CDTF">2019-10-16T15:53:00Z</dcterms:created>
  <dcterms:modified xsi:type="dcterms:W3CDTF">2020-03-02T23:48:00Z</dcterms:modified>
</cp:coreProperties>
</file>