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21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96"/>
        <w:gridCol w:w="895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96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0" cy="38100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088815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0999" cy="3809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30.0pt;height:30.0pt;mso-wrap-distance-left:0.0pt;mso-wrap-distance-top:0.0pt;mso-wrap-distance-right:0.0pt;mso-wrap-distance-bottom:0.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5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Эта статья предлагается для </w:t>
            </w:r>
            <w:hyperlink r:id="rId11" w:tooltip="Википедия:Критерии быстрого удаления" w:history="1">
              <w:r>
                <w:rPr>
                  <w:rStyle w:val="1128"/>
                  <w:rFonts w:ascii="Times New Roman" w:hAnsi="Times New Roman" w:eastAsia="Times New Roman" w:cs="Times New Roman"/>
                  <w:b/>
                  <w:color w:val="0000ee"/>
                  <w:sz w:val="24"/>
                  <w:u w:val="single"/>
                </w:rPr>
                <w:t xml:space="preserve">быстрого удаления</w:t>
              </w:r>
            </w:hyperlink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0"/>
              </w:rPr>
              <w:t xml:space="preserve">Причина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: </w:t>
            </w:r>
            <w:hyperlink r:id="rId12" w:tooltip="Википедия:КБУ" w:history="1">
              <w:r>
                <w:rPr>
                  <w:rStyle w:val="1128"/>
                  <w:rFonts w:ascii="Times New Roman" w:hAnsi="Times New Roman" w:eastAsia="Times New Roman" w:cs="Times New Roman"/>
                  <w:color w:val="0000ee"/>
                  <w:sz w:val="20"/>
                  <w:u w:val="single"/>
                </w:rPr>
                <w:t xml:space="preserve">С5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: из статьи явно не следует важность, известность или значительность её объекта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.</w:t>
              <w:br/>
            </w:r>
            <w:r/>
          </w:p>
          <w:p>
            <w:pPr>
              <w:ind w:left="0" w:right="0" w:firstLine="0"/>
              <w:spacing w:before="204" w:after="204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Выявившему нарушение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: пожалуйста, поместите сообщение</w:t>
            </w:r>
            <w:r/>
          </w:p>
          <w:p>
            <w:pPr>
              <w:ind w:left="60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7"/>
              </w:rPr>
              <w:t xml:space="preserve">{{subst:СпасибоНезначимо|Hidden Lake Messenger}} ~~~~</w:t>
            </w:r>
            <w:r/>
          </w:p>
          <w:p>
            <w:pPr>
              <w:ind w:left="0" w:right="0" w:firstLine="0"/>
              <w:spacing w:before="204" w:after="204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на страницу обсуждения участника, </w:t>
            </w:r>
            <w:hyperlink r:id="rId13" w:tooltip="https://ru.wikipedia.org/w/index.php?title=Hidden_Lake_Messenger&amp;action=history&amp;dir=prev&amp;limit=1" w:history="1">
              <w:r>
                <w:rPr>
                  <w:rStyle w:val="1128"/>
                  <w:rFonts w:ascii="Times New Roman" w:hAnsi="Times New Roman" w:eastAsia="Times New Roman" w:cs="Times New Roman"/>
                  <w:color w:val="0000ee"/>
                  <w:sz w:val="20"/>
                  <w:u w:val="single"/>
                </w:rPr>
                <w:t xml:space="preserve">создавшего статью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.</w:t>
            </w:r>
            <w:r/>
          </w:p>
          <w:p>
            <w:pPr>
              <w:pStyle w:val="1212"/>
              <w:numPr>
                <w:ilvl w:val="0"/>
                <w:numId w:val="247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4" w:tooltip="Википедия:Автоподтверждённые участники" w:history="1">
              <w:r>
                <w:rPr>
                  <w:rStyle w:val="1128"/>
                  <w:rFonts w:ascii="Times New Roman" w:hAnsi="Times New Roman" w:eastAsia="Times New Roman" w:cs="Times New Roman"/>
                  <w:color w:val="0000ee"/>
                  <w:sz w:val="20"/>
                  <w:u w:val="single"/>
                </w:rPr>
                <w:t xml:space="preserve">Автоподтверждённые участники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имеют право снять или заменить этот шаблон в </w:t>
            </w:r>
            <w:hyperlink r:id="rId15" w:tooltip="Википедия:Удаление страниц" w:history="1">
              <w:r>
                <w:rPr>
                  <w:rStyle w:val="1128"/>
                  <w:rFonts w:ascii="Times New Roman" w:hAnsi="Times New Roman" w:eastAsia="Times New Roman" w:cs="Times New Roman"/>
                  <w:color w:val="0000ee"/>
                  <w:sz w:val="20"/>
                  <w:u w:val="single"/>
                </w:rPr>
                <w:t xml:space="preserve">случаях, оговорённых в правилах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.</w:t>
            </w:r>
            <w:r/>
          </w:p>
          <w:p>
            <w:pPr>
              <w:pStyle w:val="1212"/>
              <w:numPr>
                <w:ilvl w:val="0"/>
                <w:numId w:val="24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Если вы не согласны с необходимостью быстрого удаления, </w:t>
            </w:r>
            <w:hyperlink r:id="rId16" w:tooltip="https://ru.wikipedia.org/w/index.php?title=Hidden_Lake_Messenger&amp;action=edit" w:history="1">
              <w:r>
                <w:rPr>
                  <w:rStyle w:val="1128"/>
                  <w:rFonts w:ascii="Times New Roman" w:hAnsi="Times New Roman" w:eastAsia="Times New Roman" w:cs="Times New Roman"/>
                  <w:color w:val="0000ee"/>
                  <w:sz w:val="20"/>
                  <w:u w:val="single"/>
                </w:rPr>
                <w:t xml:space="preserve">поставьте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шаблон </w:t>
            </w:r>
            <w:r>
              <w:rPr>
                <w:rFonts w:ascii="Courier New" w:hAnsi="Courier New" w:eastAsia="Courier New" w:cs="Courier New"/>
                <w:color w:val="000000"/>
                <w:sz w:val="17"/>
              </w:rPr>
              <w:t xml:space="preserve">{{</w:t>
            </w:r>
            <w:hyperlink r:id="rId17" w:tooltip="Шаблон:Hangon" w:history="1">
              <w:r>
                <w:rPr>
                  <w:rStyle w:val="1128"/>
                  <w:rFonts w:ascii="Courier New" w:hAnsi="Courier New" w:eastAsia="Courier New" w:cs="Courier New"/>
                  <w:color w:val="0000ee"/>
                  <w:sz w:val="17"/>
                  <w:u w:val="single"/>
                </w:rPr>
                <w:t xml:space="preserve">hangon</w:t>
              </w:r>
            </w:hyperlink>
            <w:r>
              <w:rPr>
                <w:rFonts w:ascii="Courier New" w:hAnsi="Courier New" w:eastAsia="Courier New" w:cs="Courier New"/>
                <w:color w:val="000000"/>
                <w:sz w:val="17"/>
              </w:rPr>
              <w:t xml:space="preserve">}}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0"/>
              </w:rPr>
              <w:t xml:space="preserve">прямо под этим сообщением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и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сразу же объясните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необходимость оставления на </w:t>
            </w:r>
            <w:hyperlink r:id="rId18" w:tooltip="Обсуждение:Hidden Lake Messenger" w:history="1">
              <w:r>
                <w:rPr>
                  <w:rStyle w:val="1128"/>
                  <w:rFonts w:ascii="Times New Roman" w:hAnsi="Times New Roman" w:eastAsia="Times New Roman" w:cs="Times New Roman"/>
                  <w:color w:val="0000ee"/>
                  <w:sz w:val="20"/>
                  <w:u w:val="single"/>
                </w:rPr>
                <w:t xml:space="preserve">странице обсуждения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9" w:tooltip="https://ru.wikipedia.org/w/index.php?title=Hidden_Lake_Messenger&amp;diff=cur" w:history="1">
              <w:r>
                <w:rPr>
                  <w:rStyle w:val="1128"/>
                  <w:rFonts w:ascii="Times New Roman" w:hAnsi="Times New Roman" w:eastAsia="Times New Roman" w:cs="Times New Roman"/>
                  <w:i/>
                  <w:color w:val="0000ee"/>
                  <w:sz w:val="20"/>
                  <w:u w:val="single"/>
                </w:rPr>
                <w:t xml:space="preserve">Последнее изменение</w:t>
              </w:r>
            </w:hyperlink>
            <w:r>
              <w:rPr>
                <w:rFonts w:ascii="Times New Roman" w:hAnsi="Times New Roman" w:eastAsia="Times New Roman" w:cs="Times New Roman"/>
                <w:i/>
                <w:color w:val="000000"/>
                <w:sz w:val="20"/>
              </w:rPr>
              <w:t xml:space="preserve"> сделано участником </w:t>
            </w:r>
            <w:hyperlink r:id="rId20" w:tooltip="Участник:Владлен Манилов" w:history="1">
              <w:r>
                <w:rPr>
                  <w:rStyle w:val="1128"/>
                  <w:rFonts w:ascii="Times New Roman" w:hAnsi="Times New Roman" w:eastAsia="Times New Roman" w:cs="Times New Roman"/>
                  <w:i/>
                  <w:color w:val="0000ee"/>
                  <w:sz w:val="20"/>
                  <w:u w:val="single"/>
                </w:rPr>
                <w:t xml:space="preserve">Владлен Манилов</w:t>
              </w:r>
            </w:hyperlink>
            <w:r>
              <w:rPr>
                <w:rFonts w:ascii="Times New Roman" w:hAnsi="Times New Roman" w:eastAsia="Times New Roman" w:cs="Times New Roman"/>
                <w:i/>
                <w:color w:val="000000"/>
                <w:sz w:val="20"/>
              </w:rPr>
              <w:t xml:space="preserve"> (</w:t>
            </w:r>
            <w:hyperlink r:id="rId21" w:tooltip="Служебная:Вклад/Владлен Манилов" w:history="1">
              <w:r>
                <w:rPr>
                  <w:rStyle w:val="1128"/>
                  <w:rFonts w:ascii="Times New Roman" w:hAnsi="Times New Roman" w:eastAsia="Times New Roman" w:cs="Times New Roman"/>
                  <w:i/>
                  <w:color w:val="0000ee"/>
                  <w:sz w:val="20"/>
                  <w:u w:val="single"/>
                </w:rPr>
                <w:t xml:space="preserve">вклад</w:t>
              </w:r>
            </w:hyperlink>
            <w:r>
              <w:rPr>
                <w:rFonts w:ascii="Times New Roman" w:hAnsi="Times New Roman" w:eastAsia="Times New Roman" w:cs="Times New Roman"/>
                <w:i/>
                <w:color w:val="000000"/>
                <w:sz w:val="20"/>
              </w:rPr>
              <w:t xml:space="preserve"> • </w:t>
            </w:r>
            <w:hyperlink r:id="rId22" w:tooltip="Служебная:Журналы/Владлен Манилов" w:history="1">
              <w:r>
                <w:rPr>
                  <w:rStyle w:val="1128"/>
                  <w:rFonts w:ascii="Times New Roman" w:hAnsi="Times New Roman" w:eastAsia="Times New Roman" w:cs="Times New Roman"/>
                  <w:i/>
                  <w:color w:val="0000ee"/>
                  <w:sz w:val="20"/>
                  <w:u w:val="single"/>
                </w:rPr>
                <w:t xml:space="preserve">журналы</w:t>
              </w:r>
            </w:hyperlink>
            <w:r>
              <w:rPr>
                <w:rFonts w:ascii="Times New Roman" w:hAnsi="Times New Roman" w:eastAsia="Times New Roman" w:cs="Times New Roman"/>
                <w:i/>
                <w:color w:val="000000"/>
                <w:sz w:val="20"/>
              </w:rPr>
              <w:t xml:space="preserve">) в 10:10, 15 февраля 2023 (UTC; менее 2 часов назад).</w:t>
              <w:br/>
            </w:r>
            <w:hyperlink r:id="rId23" w:tooltip="Служебная:Ссылки сюда/Hidden Lake Messenger" w:history="1">
              <w:r>
                <w:rPr>
                  <w:rStyle w:val="1128"/>
                  <w:rFonts w:ascii="Times New Roman" w:hAnsi="Times New Roman" w:eastAsia="Times New Roman" w:cs="Times New Roman"/>
                  <w:i/>
                  <w:color w:val="0000ee"/>
                  <w:sz w:val="20"/>
                  <w:u w:val="single"/>
                </w:rPr>
                <w:t xml:space="preserve">Ссылки сюда</w:t>
              </w:r>
            </w:hyperlink>
            <w:r>
              <w:rPr>
                <w:rFonts w:ascii="Times New Roman" w:hAnsi="Times New Roman" w:eastAsia="Times New Roman" w:cs="Times New Roman"/>
                <w:i/>
                <w:color w:val="000000"/>
                <w:sz w:val="20"/>
              </w:rPr>
              <w:t xml:space="preserve">, </w:t>
            </w:r>
            <w:hyperlink r:id="rId24" w:tooltip="https://ru.wikipedia.org/w/index.php?title=Hidden_Lake_Messenger&amp;action=history" w:history="1">
              <w:r>
                <w:rPr>
                  <w:rStyle w:val="1128"/>
                  <w:rFonts w:ascii="Times New Roman" w:hAnsi="Times New Roman" w:eastAsia="Times New Roman" w:cs="Times New Roman"/>
                  <w:i/>
                  <w:color w:val="0000ee"/>
                  <w:sz w:val="20"/>
                  <w:u w:val="single"/>
                </w:rPr>
                <w:t xml:space="preserve">история</w:t>
              </w:r>
            </w:hyperlink>
            <w:r>
              <w:rPr>
                <w:rFonts w:ascii="Times New Roman" w:hAnsi="Times New Roman" w:eastAsia="Times New Roman" w:cs="Times New Roman"/>
                <w:i/>
                <w:color w:val="000000"/>
                <w:sz w:val="20"/>
              </w:rPr>
              <w:t xml:space="preserve">, </w:t>
            </w:r>
            <w:hyperlink r:id="rId25" w:tooltip="https://ru.wikipedia.org/w/index.php?title=%D0%A1%D0%BB%D1%83%D0%B6%D0%B5%D0%B1%D0%BD%D0%B0%D1%8F:Log&amp;page=Hidden_Lake_Messenger" w:history="1">
              <w:r>
                <w:rPr>
                  <w:rStyle w:val="1128"/>
                  <w:rFonts w:ascii="Times New Roman" w:hAnsi="Times New Roman" w:eastAsia="Times New Roman" w:cs="Times New Roman"/>
                  <w:i/>
                  <w:color w:val="0000ee"/>
                  <w:sz w:val="20"/>
                  <w:u w:val="single"/>
                </w:rPr>
                <w:t xml:space="preserve">журналы</w:t>
              </w:r>
            </w:hyperlink>
            <w:r>
              <w:rPr>
                <w:rFonts w:ascii="Times New Roman" w:hAnsi="Times New Roman" w:eastAsia="Times New Roman" w:cs="Times New Roman"/>
                <w:i/>
                <w:color w:val="000000"/>
                <w:sz w:val="20"/>
              </w:rPr>
              <w:t xml:space="preserve">. Администраторам и подводящим итоги: </w:t>
            </w:r>
            <w:hyperlink r:id="rId26" w:tooltip="https://ru.wikipedia.org/w/index.php?title=Hidden_Lake_Messenger&amp;action=delete&amp;wpReason=%5B%5B%D0%92%D0%9F%3A%D0%9A%D0%91%D0%A3%23%D0%A15%7C%D0%A15%5D%5D%3A+%D0%B8%D0%B7+%D1%81%D1%82%D0%B0%D1%82%D1%8C%D0%B8+%D1%8F%D0%B2%D0%BD%D0%BE+%D0%BD%D0%B5+%D1%81%D0%BB%D0%B5%D0%B4%D1%83%D0%B5%D1%82+%D0%B2%D0%B0%D0%B6%D0%BD%D0%BE%D1%81%D1%82%D1%8C%2C+%D0%B8%D0%B7%D0%B2%D0%B5%D1%81%D1%82%D0%BD%D0%BE%D1%81%D1%82%D1%8C+%D0%B8%D0%BB%D0%B8+%D0%B7%D0%BD%D0%B0%D1%87%D0%B8%D1%82%D0%B5%D0%BB%D1%8C%D0%BD%D0%BE%D1%81%D1%82%D1%8C+%D0%B5%D1%91+%D0%BE%D0%B1%D1%8A%D0%B5%D0%BA%D1%82%D0%B0" w:history="1">
              <w:r>
                <w:rPr>
                  <w:rStyle w:val="1128"/>
                  <w:rFonts w:ascii="Times New Roman" w:hAnsi="Times New Roman" w:eastAsia="Times New Roman" w:cs="Times New Roman"/>
                  <w:i/>
                  <w:color w:val="0000ee"/>
                  <w:sz w:val="20"/>
                  <w:u w:val="single"/>
                </w:rPr>
                <w:t xml:space="preserve">удалить</w:t>
              </w:r>
            </w:hyperlink>
            <w:r>
              <w:rPr>
                <w:rFonts w:ascii="Times New Roman" w:hAnsi="Times New Roman" w:eastAsia="Times New Roman" w:cs="Times New Roman"/>
                <w:i/>
                <w:color w:val="000000"/>
                <w:sz w:val="20"/>
              </w:rPr>
              <w:t xml:space="preserve">.</w:t>
            </w:r>
            <w:r/>
          </w:p>
        </w:tc>
      </w:tr>
    </w:tbl>
    <w:tbl>
      <w:tblPr>
        <w:tblStyle w:val="121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/>
        <w:gridCol w:w="935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Быстрое удаление этой статьи оспаривается.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Указана следующая причина: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HLM базируется на теоретически доказуемой анонимности, отличной от DC-сетей, поэтому присутствует значимость объекта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.</w:t>
              <w:br/>
              <w:t xml:space="preserve">Участник, поставивший это уведомление, сомневается в необходимости быстрого удаления этой статьи. Комментарии — на </w:t>
            </w:r>
            <w:hyperlink r:id="rId27" w:tooltip="Обсуждение:Hidden Lake Messenger" w:history="1">
              <w:r>
                <w:rPr>
                  <w:rStyle w:val="1128"/>
                  <w:rFonts w:ascii="Times New Roman" w:hAnsi="Times New Roman" w:eastAsia="Times New Roman" w:cs="Times New Roman"/>
                  <w:b/>
                  <w:color w:val="0000ee"/>
                  <w:sz w:val="20"/>
                  <w:u w:val="single"/>
                </w:rPr>
                <w:t xml:space="preserve">странице обсуждения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</w:rPr>
              <w:t xml:space="preserve">. Несмотря на это, администраторы всё равно могут выполнить удаление при соответствии этой статьи </w:t>
            </w:r>
            <w:hyperlink r:id="rId28" w:tooltip="Википедия:Критерии быстрого удаления" w:history="1">
              <w:r>
                <w:rPr>
                  <w:rStyle w:val="1128"/>
                  <w:rFonts w:ascii="Times New Roman" w:hAnsi="Times New Roman" w:eastAsia="Times New Roman" w:cs="Times New Roman"/>
                  <w:color w:val="0000ee"/>
                  <w:sz w:val="20"/>
                  <w:u w:val="single"/>
                </w:rPr>
                <w:t xml:space="preserve">критериям быстрого удаления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</w:rPr>
              <w:t xml:space="preserve">.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Hidden Lake Messenger (HLM)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— </w:t>
      </w:r>
      <w:hyperlink r:id="rId29" w:tooltip="Анонимные сети" w:history="1">
        <w:r>
          <w:rPr>
            <w:rStyle w:val="112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анонимный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мессенджер с </w:t>
      </w:r>
      <w:hyperlink r:id="rId30" w:tooltip="https://github.com/number571/go-peer/tree/master/cmd/hidden_lake/messenger" w:history="1">
        <w:r>
          <w:rPr>
            <w:rStyle w:val="112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открытым исходным кодом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безопасность которого базируется на </w:t>
      </w:r>
      <w:hyperlink r:id="rId31" w:tooltip="Сквозное шифрование" w:history="1">
        <w:r>
          <w:rPr>
            <w:rStyle w:val="112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сквозном шифровании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и </w:t>
      </w:r>
      <w:hyperlink r:id="rId32" w:tooltip="Friend-to-friend" w:history="1">
        <w:r>
          <w:rPr>
            <w:rStyle w:val="112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friend-to-friend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коммуникации. Связывается с приложением </w:t>
      </w:r>
      <w:hyperlink r:id="rId33" w:tooltip="https://github.com/number571/go-peer/tree/master/cmd/hidden_lake/service" w:history="1">
        <w:r>
          <w:rPr>
            <w:rStyle w:val="112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Hidden Lake Service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(HLS) посредством которого происходит дальнейшая анонимизация трафика.</w:t>
      </w:r>
      <w:r/>
    </w:p>
    <w:p>
      <w:pPr>
        <w:pStyle w:val="1133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Особенности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HLM позволяет достигать теоретически доказуемой анонимности от пассивных наблюдателей за счёт задачи (модели) на базе очередей.</w:t>
      </w:r>
      <w:r/>
    </w:p>
    <w:p>
      <w:pPr>
        <w:pStyle w:val="1135"/>
        <w:ind w:left="0" w:right="0" w:firstLine="0"/>
        <w:spacing w:before="319" w:after="3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Модель на базе очередей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Предположим, что в сети существует три узла (пользователя): {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A, B, 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}. Если у каждого узла выставлена очередь генерации сообщений с периодом равным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то это говорит о том, что каждый пользователь обязан ровно один раз в период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генерировать информацию и отправлять её в сеть всем узлам. Если истинной информации не существует, то отправляется ложная информация. Каждая информация, будь то ложная или истинная, зашифровывается, тем самым для внешнего наблюдателя ложная информация ста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новится неотличимой от истинной. Зашифрованное сообщение не указывает кому оно адресовано, а информация об отправителе находится внутри шифрованной оболочки. Единственный способ получить информацию — обладать нужным приватным ключом. Как только один узел п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олучает зашифрованную информацию — он отсылает её всем своим соединениям и пытается её расшифровать. Таким образом, сетевая идентификация (IP адреса) в HLM не играет роли, потому как вся действительная маршрутизация базируется на криптографической идентифи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кации (публичные ключи).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Алгоритм каждого узла может быть представлен следующим образом.</w:t>
      </w:r>
      <w:r/>
    </w:p>
    <w:p>
      <w:pPr>
        <w:pStyle w:val="1212"/>
        <w:numPr>
          <w:ilvl w:val="0"/>
          <w:numId w:val="24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существует сообщение для отправления, то оно шифруется публичным ключом получателя и вставляется в очередь сообщений. Каждая очередь локальна, в отличие от сетей типа DC (</w:t>
      </w:r>
      <w:hyperlink r:id="rId34" w:tooltip="Проблема обедающих криптографов" w:history="1">
        <w:r>
          <w:rPr>
            <w:rStyle w:val="112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проблема обедающих криптографов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1212"/>
        <w:numPr>
          <w:ilvl w:val="0"/>
          <w:numId w:val="25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достигается время периода равное N, то из очереди берётся зашифрованное сообщение и отправляется всем текущим соединениям. Если очередь пуста, то генерируется ложное сообщение, шифруется и отправляется в сеть.</w:t>
      </w:r>
      <w:r/>
    </w:p>
    <w:p>
      <w:pPr>
        <w:pStyle w:val="1212"/>
        <w:numPr>
          <w:ilvl w:val="0"/>
          <w:numId w:val="25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узел получает сообщение из сети, то он транслирует данное сообщение дальше по сети, а после пытается его расшифровать. Если сообщение расшифровывается, то узел является истинным получателем.</w:t>
      </w:r>
      <w:r/>
    </w:p>
    <w:p>
      <w:pPr>
        <w:pStyle w:val="1212"/>
        <w:numPr>
          <w:ilvl w:val="0"/>
          <w:numId w:val="25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 каждого сообщения существует свой хеш, благодаря которому узлы запоминают сообщение и не позволяют более одного раза транслировать его в сеть. За счёт этого критерия не образуется зацикливание информации.</w:t>
      </w:r>
      <w:r/>
    </w:p>
    <w:p>
      <w:pPr>
        <w:pStyle w:val="1212"/>
        <w:numPr>
          <w:ilvl w:val="0"/>
          <w:numId w:val="25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узел смог расшифровать сообщение, то он проверяет отправителя и удостоверяется в том, что он находится в белом списке (в списке друзей). Иначе сообщение игнорируется.</w:t>
      </w:r>
      <w:r/>
    </w:p>
    <w:p>
      <w:pPr>
        <w:pStyle w:val="1135"/>
        <w:ind w:left="0" w:right="0" w:firstLine="0"/>
        <w:spacing w:before="319" w:after="3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Программная реализация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Мессенджер написан на языке </w:t>
      </w:r>
      <w:hyperlink r:id="rId35" w:tooltip="Go" w:history="1">
        <w:r>
          <w:rPr>
            <w:rStyle w:val="112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Go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. Используется фреймфорк </w:t>
      </w:r>
      <w:hyperlink r:id="rId36" w:tooltip="Bootstrap (фреймворк)" w:history="1">
        <w:r>
          <w:rPr>
            <w:rStyle w:val="112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Bootstrap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отображения интерфейсной составляющей. Может быть портирован на </w:t>
      </w:r>
      <w:hyperlink r:id="rId37" w:tooltip="Windows" w:history="1">
        <w:r>
          <w:rPr>
            <w:rStyle w:val="112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Windows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38" w:tooltip="Linux" w:history="1">
        <w:r>
          <w:rPr>
            <w:rStyle w:val="112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Linux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39" w:tooltip="MacOS" w:history="1">
        <w:r>
          <w:rPr>
            <w:rStyle w:val="112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Mac OS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40" w:tooltip="Android" w:history="1">
        <w:r>
          <w:rPr>
            <w:rStyle w:val="112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Android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за счёт специфики исполнения (локальный </w:t>
      </w:r>
      <w:hyperlink r:id="rId41" w:tooltip="HTTP" w:history="1">
        <w:r>
          <w:rPr>
            <w:rStyle w:val="112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-сервер) и отображения (</w:t>
      </w:r>
      <w:hyperlink r:id="rId42" w:tooltip="Графический интерфейс пользователя" w:history="1">
        <w:r>
          <w:rPr>
            <w:rStyle w:val="112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GUI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в браузере).</w:t>
      </w:r>
      <w:r/>
    </w:p>
    <w:p>
      <w:pPr>
        <w:pStyle w:val="1133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Недостатки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HLM обладает рядом недостатков из-за чего его применение становится ограниченным.</w:t>
      </w:r>
      <w:r/>
    </w:p>
    <w:p>
      <w:pPr>
        <w:pStyle w:val="1212"/>
        <w:numPr>
          <w:ilvl w:val="0"/>
          <w:numId w:val="25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Увеличение количества участников сети приводит линейно к нагрузке всей системы. Если количество пользователей равно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Q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то каждый узел должен будет расшифровывать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Q-1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информации в период равный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Расшифрование является ресурсозатрачиваемой операцией, а потому может приводить к большим нагрузкам на ПК. Таким образом, HLM становится применим лишь в малых группах участников.</w:t>
      </w:r>
      <w:r/>
    </w:p>
    <w:p>
      <w:pPr>
        <w:pStyle w:val="1212"/>
        <w:numPr>
          <w:ilvl w:val="0"/>
          <w:numId w:val="25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Модель на базе очередей приводит к последовательным действиям исключающим параллельность. Если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участников одновременно отправят одному участнику сообщение, то все гарантировано получат ответ минимум за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XN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времени, где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— время периода. Увеличение количества возможных отправлений за указанный период, ровно как и уменьшение времени периода, не решит проблемы, так как это лишь приведёт к линейному увеличению нагрузки на каждого участника сети.</w:t>
      </w:r>
      <w:r/>
    </w:p>
    <w:p>
      <w:pPr>
        <w:pStyle w:val="1212"/>
        <w:numPr>
          <w:ilvl w:val="0"/>
          <w:numId w:val="25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Модель на базе очередей делает проблематичным реализацию некоторых сервисов, как например файловых серверов. Связано это с тем, что загрузка файла должна осуществляться порциями по 1MiB (лимит установленный в HLS). Следовательно, если файл равен 1GiB, то 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ребуется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1000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запросов и минимум (в лучшем случае)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1000N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времени ожидания, где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— время периода. Тем не менее, для функций типа мессенджеров с малым размером сообщений, модель на базе очередей может быть хорошо использована.</w:t>
      </w:r>
      <w:r/>
    </w:p>
    <w:tbl>
      <w:tblPr>
        <w:tblStyle w:val="121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31"/>
        <w:gridCol w:w="892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1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57200" cy="352425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8509364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7200" cy="3524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36.0pt;height:27.8pt;mso-wrap-distance-left:0.0pt;mso-wrap-distance-top:0.0pt;mso-wrap-distance-right:0.0pt;mso-wrap-distance-bottom:0.0pt;" stroked="false">
                      <v:path textboxrect="0,0,0,0"/>
                      <v:imagedata r:id="rId43" o:title="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2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 статье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не хватает </w:t>
            </w:r>
            <w:hyperlink r:id="rId44" w:tooltip="Википедия:Ссылки на источники" w:history="1">
              <w:r>
                <w:rPr>
                  <w:rStyle w:val="1128"/>
                  <w:rFonts w:ascii="Times New Roman" w:hAnsi="Times New Roman" w:eastAsia="Times New Roman" w:cs="Times New Roman"/>
                  <w:b/>
                  <w:color w:val="0000ee"/>
                  <w:sz w:val="24"/>
                  <w:u w:val="single"/>
                </w:rPr>
                <w:t xml:space="preserve">ссылок на источники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(см. также </w:t>
            </w:r>
            <w:hyperlink r:id="rId45" w:tooltip="Википедия:Поиск источников" w:history="1">
              <w:r>
                <w:rPr>
                  <w:rStyle w:val="1128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рекомендации по поиску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).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Информация должна быть </w:t>
            </w:r>
            <w:hyperlink r:id="rId46" w:tooltip="Википедия:Проверяемость" w:history="1">
              <w:r>
                <w:rPr>
                  <w:rStyle w:val="1128"/>
                  <w:rFonts w:ascii="Times New Roman" w:hAnsi="Times New Roman" w:eastAsia="Times New Roman" w:cs="Times New Roman"/>
                  <w:color w:val="0000ee"/>
                  <w:sz w:val="20"/>
                  <w:u w:val="single"/>
                </w:rPr>
                <w:t xml:space="preserve">проверяема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, иначе она может быть удалена. Вы можете </w:t>
            </w:r>
            <w:hyperlink r:id="rId47" w:tooltip="https://ru.wikipedia.org/w/index.php?title=Hidden_Lake_Messenger&amp;action=edit" w:history="1">
              <w:r>
                <w:rPr>
                  <w:rStyle w:val="1128"/>
                  <w:rFonts w:ascii="Times New Roman" w:hAnsi="Times New Roman" w:eastAsia="Times New Roman" w:cs="Times New Roman"/>
                  <w:color w:val="0000ee"/>
                  <w:sz w:val="20"/>
                  <w:u w:val="single"/>
                </w:rPr>
                <w:t xml:space="preserve">отредактировать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статью, добавив ссылки на </w:t>
            </w:r>
            <w:hyperlink r:id="rId48" w:tooltip="Википедия:Авторитетные источники" w:history="1">
              <w:r>
                <w:rPr>
                  <w:rStyle w:val="1128"/>
                  <w:rFonts w:ascii="Times New Roman" w:hAnsi="Times New Roman" w:eastAsia="Times New Roman" w:cs="Times New Roman"/>
                  <w:color w:val="0000ee"/>
                  <w:sz w:val="20"/>
                  <w:u w:val="single"/>
                </w:rPr>
                <w:t xml:space="preserve">авторитетные источники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в виде </w:t>
            </w:r>
            <w:hyperlink r:id="rId49" w:tooltip="Википедия:Сноски" w:history="1">
              <w:r>
                <w:rPr>
                  <w:rStyle w:val="1128"/>
                  <w:rFonts w:ascii="Times New Roman" w:hAnsi="Times New Roman" w:eastAsia="Times New Roman" w:cs="Times New Roman"/>
                  <w:color w:val="0000ee"/>
                  <w:sz w:val="20"/>
                  <w:u w:val="single"/>
                </w:rPr>
                <w:t xml:space="preserve">сносок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0"/>
              </w:rPr>
              <w:t xml:space="preserve">(15 февраля 2023)</w:t>
            </w:r>
            <w:r/>
          </w:p>
        </w:tc>
      </w:tr>
    </w:tbl>
    <w:tbl>
      <w:tblPr>
        <w:tblStyle w:val="121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80"/>
        <w:gridCol w:w="74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8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57200" cy="4572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539478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5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36.0pt;height:36.0pt;mso-wrap-distance-left:0.0pt;mso-wrap-distance-top:0.0pt;mso-wrap-distance-right:0.0pt;mso-wrap-distance-bottom:0.0pt;" stroked="false">
                      <v:path textboxrect="0,0,0,0"/>
                      <v:imagedata r:id="rId50" o:title="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3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 этой статье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не проставлены </w:t>
            </w:r>
            <w:hyperlink r:id="rId51" w:tooltip="Википедия:Категоризация" w:history="1">
              <w:r>
                <w:rPr>
                  <w:rStyle w:val="1128"/>
                  <w:rFonts w:ascii="Times New Roman" w:hAnsi="Times New Roman" w:eastAsia="Times New Roman" w:cs="Times New Roman"/>
                  <w:b/>
                  <w:color w:val="0000ee"/>
                  <w:sz w:val="24"/>
                  <w:u w:val="single"/>
                </w:rPr>
                <w:t xml:space="preserve">тематические категории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Вы можете помочь проекту, найдя их или создав новые, а потом добавив их в статью.</w:t>
            </w:r>
            <w:r/>
          </w:p>
        </w:tc>
      </w:tr>
    </w:tbl>
    <w:p>
      <w:pPr>
        <w:jc w:val="both"/>
      </w:pPr>
      <w:r/>
      <w:r/>
    </w:p>
    <w:sectPr>
      <w:footerReference w:type="default" r:id="rId9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Noto Sans CJK SC">
    <w:panose1 w:val="020B0502040504020204"/>
  </w:font>
  <w:font w:name="Courier New">
    <w:panose1 w:val="020704090202050204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99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19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  <w:rPr>
        <w:rFonts w:ascii="Times New Roman" w:hAnsi="Times New Roman" w:eastAsia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2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24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28">
    <w:name w:val="Hyperlink"/>
    <w:uiPriority w:val="99"/>
    <w:unhideWhenUsed/>
    <w:rPr>
      <w:color w:val="0000ff" w:themeColor="hyperlink"/>
      <w:u w:val="single"/>
    </w:rPr>
  </w:style>
  <w:style w:type="character" w:styleId="1129">
    <w:name w:val="footnote reference"/>
    <w:basedOn w:val="1146"/>
    <w:uiPriority w:val="99"/>
    <w:unhideWhenUsed/>
    <w:rPr>
      <w:vertAlign w:val="superscript"/>
    </w:rPr>
  </w:style>
  <w:style w:type="character" w:styleId="1130">
    <w:name w:val="endnote reference"/>
    <w:basedOn w:val="1146"/>
    <w:uiPriority w:val="99"/>
    <w:semiHidden/>
    <w:unhideWhenUsed/>
    <w:rPr>
      <w:vertAlign w:val="superscript"/>
    </w:rPr>
  </w:style>
  <w:style w:type="paragraph" w:styleId="1131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32">
    <w:name w:val="Heading 1"/>
    <w:basedOn w:val="1131"/>
    <w:next w:val="113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133">
    <w:name w:val="Heading 2"/>
    <w:basedOn w:val="1131"/>
    <w:next w:val="113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134">
    <w:name w:val="Heading 3"/>
    <w:basedOn w:val="1131"/>
    <w:next w:val="11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135">
    <w:name w:val="Heading 4"/>
    <w:basedOn w:val="1131"/>
    <w:next w:val="113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36">
    <w:name w:val="Heading 5"/>
    <w:basedOn w:val="1131"/>
    <w:next w:val="113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137">
    <w:name w:val="Heading 6"/>
    <w:basedOn w:val="1131"/>
    <w:next w:val="11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138">
    <w:name w:val="Heading 7"/>
    <w:basedOn w:val="1131"/>
    <w:next w:val="113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139">
    <w:name w:val="Heading 8"/>
    <w:basedOn w:val="1131"/>
    <w:next w:val="113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140">
    <w:name w:val="Heading 9"/>
    <w:basedOn w:val="1131"/>
    <w:next w:val="11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41">
    <w:name w:val="Интернет-ссылка"/>
    <w:uiPriority w:val="99"/>
    <w:unhideWhenUsed/>
    <w:rPr>
      <w:color w:val="0563c1" w:themeColor="hyperlink"/>
      <w:u w:val="single"/>
    </w:rPr>
  </w:style>
  <w:style w:type="character" w:styleId="1142">
    <w:name w:val="Привязка сноски"/>
    <w:rPr>
      <w:vertAlign w:val="superscript"/>
    </w:rPr>
  </w:style>
  <w:style w:type="character" w:styleId="1143">
    <w:name w:val="Footnote Characters"/>
    <w:basedOn w:val="1146"/>
    <w:uiPriority w:val="99"/>
    <w:unhideWhenUsed/>
    <w:qFormat/>
    <w:rPr>
      <w:vertAlign w:val="superscript"/>
    </w:rPr>
  </w:style>
  <w:style w:type="character" w:styleId="1144">
    <w:name w:val="Привязка концевой сноски"/>
    <w:rPr>
      <w:vertAlign w:val="superscript"/>
    </w:rPr>
  </w:style>
  <w:style w:type="character" w:styleId="1145">
    <w:name w:val="Endnote Characters"/>
    <w:basedOn w:val="1146"/>
    <w:uiPriority w:val="99"/>
    <w:semiHidden/>
    <w:unhideWhenUsed/>
    <w:qFormat/>
    <w:rPr>
      <w:vertAlign w:val="superscript"/>
    </w:rPr>
  </w:style>
  <w:style w:type="character" w:styleId="1146" w:default="1">
    <w:name w:val="Default Paragraph Font"/>
    <w:uiPriority w:val="1"/>
    <w:semiHidden/>
    <w:unhideWhenUsed/>
    <w:qFormat/>
  </w:style>
  <w:style w:type="character" w:styleId="1147" w:customStyle="1">
    <w:name w:val="Heading 1 Char"/>
    <w:basedOn w:val="1146"/>
    <w:uiPriority w:val="9"/>
    <w:qFormat/>
    <w:rPr>
      <w:rFonts w:ascii="Arial" w:hAnsi="Arial" w:eastAsia="Arial" w:cs="Arial"/>
      <w:sz w:val="40"/>
      <w:szCs w:val="40"/>
    </w:rPr>
  </w:style>
  <w:style w:type="character" w:styleId="1148" w:customStyle="1">
    <w:name w:val="Heading 2 Char"/>
    <w:basedOn w:val="1146"/>
    <w:uiPriority w:val="9"/>
    <w:qFormat/>
    <w:rPr>
      <w:rFonts w:ascii="Arial" w:hAnsi="Arial" w:eastAsia="Arial" w:cs="Arial"/>
      <w:sz w:val="34"/>
    </w:rPr>
  </w:style>
  <w:style w:type="character" w:styleId="1149" w:customStyle="1">
    <w:name w:val="Heading 3 Char"/>
    <w:basedOn w:val="1146"/>
    <w:uiPriority w:val="9"/>
    <w:qFormat/>
    <w:rPr>
      <w:rFonts w:ascii="Arial" w:hAnsi="Arial" w:eastAsia="Arial" w:cs="Arial"/>
      <w:sz w:val="30"/>
      <w:szCs w:val="30"/>
    </w:rPr>
  </w:style>
  <w:style w:type="character" w:styleId="1150" w:customStyle="1">
    <w:name w:val="Heading 4 Char"/>
    <w:basedOn w:val="114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51" w:customStyle="1">
    <w:name w:val="Heading 5 Char"/>
    <w:basedOn w:val="114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52" w:customStyle="1">
    <w:name w:val="Heading 6 Char"/>
    <w:basedOn w:val="114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53" w:customStyle="1">
    <w:name w:val="Heading 7 Char"/>
    <w:basedOn w:val="114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54" w:customStyle="1">
    <w:name w:val="Heading 8 Char"/>
    <w:basedOn w:val="114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55" w:customStyle="1">
    <w:name w:val="Heading 9 Char"/>
    <w:basedOn w:val="114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56" w:customStyle="1">
    <w:name w:val="Title Char"/>
    <w:basedOn w:val="1146"/>
    <w:uiPriority w:val="10"/>
    <w:qFormat/>
    <w:rPr>
      <w:sz w:val="48"/>
      <w:szCs w:val="48"/>
    </w:rPr>
  </w:style>
  <w:style w:type="character" w:styleId="1157" w:customStyle="1">
    <w:name w:val="Subtitle Char"/>
    <w:basedOn w:val="1146"/>
    <w:uiPriority w:val="11"/>
    <w:qFormat/>
    <w:rPr>
      <w:sz w:val="24"/>
      <w:szCs w:val="24"/>
    </w:rPr>
  </w:style>
  <w:style w:type="character" w:styleId="1158" w:customStyle="1">
    <w:name w:val="Quote Char"/>
    <w:uiPriority w:val="29"/>
    <w:qFormat/>
    <w:rPr>
      <w:i/>
    </w:rPr>
  </w:style>
  <w:style w:type="character" w:styleId="1159" w:customStyle="1">
    <w:name w:val="Intense Quote Char"/>
    <w:uiPriority w:val="30"/>
    <w:qFormat/>
    <w:rPr>
      <w:i/>
    </w:rPr>
  </w:style>
  <w:style w:type="character" w:styleId="1160" w:customStyle="1">
    <w:name w:val="Header Char"/>
    <w:basedOn w:val="1146"/>
    <w:uiPriority w:val="99"/>
    <w:qFormat/>
  </w:style>
  <w:style w:type="character" w:styleId="1161" w:customStyle="1">
    <w:name w:val="Footer Char"/>
    <w:basedOn w:val="1146"/>
    <w:uiPriority w:val="99"/>
    <w:qFormat/>
  </w:style>
  <w:style w:type="character" w:styleId="1162" w:customStyle="1">
    <w:name w:val="Footnote Text Char"/>
    <w:uiPriority w:val="99"/>
    <w:qFormat/>
    <w:rPr>
      <w:sz w:val="18"/>
    </w:rPr>
  </w:style>
  <w:style w:type="character" w:styleId="1163" w:customStyle="1">
    <w:name w:val="Endnote Text Char"/>
    <w:uiPriority w:val="99"/>
    <w:qFormat/>
    <w:rPr>
      <w:sz w:val="20"/>
    </w:rPr>
  </w:style>
  <w:style w:type="character" w:styleId="1164" w:customStyle="1">
    <w:name w:val="Caption Char"/>
    <w:uiPriority w:val="99"/>
    <w:qFormat/>
  </w:style>
  <w:style w:type="character" w:styleId="1165" w:customStyle="1">
    <w:name w:val="Текст концевой сноски Знак"/>
    <w:uiPriority w:val="99"/>
    <w:qFormat/>
    <w:rPr>
      <w:sz w:val="20"/>
    </w:rPr>
  </w:style>
  <w:style w:type="character" w:styleId="1166" w:customStyle="1">
    <w:name w:val="Заголовок 1 Знак"/>
    <w:basedOn w:val="1146"/>
    <w:uiPriority w:val="9"/>
    <w:qFormat/>
    <w:rPr>
      <w:rFonts w:ascii="Arial" w:hAnsi="Arial" w:eastAsia="Arial" w:cs="Arial"/>
      <w:sz w:val="40"/>
      <w:szCs w:val="40"/>
    </w:rPr>
  </w:style>
  <w:style w:type="character" w:styleId="1167" w:customStyle="1">
    <w:name w:val="Заголовок 2 Знак"/>
    <w:basedOn w:val="1146"/>
    <w:uiPriority w:val="9"/>
    <w:qFormat/>
    <w:rPr>
      <w:rFonts w:ascii="Arial" w:hAnsi="Arial" w:eastAsia="Arial" w:cs="Arial"/>
      <w:sz w:val="34"/>
    </w:rPr>
  </w:style>
  <w:style w:type="character" w:styleId="1168" w:customStyle="1">
    <w:name w:val="Заголовок 3 Знак"/>
    <w:basedOn w:val="1146"/>
    <w:uiPriority w:val="9"/>
    <w:qFormat/>
    <w:rPr>
      <w:rFonts w:ascii="Arial" w:hAnsi="Arial" w:eastAsia="Arial" w:cs="Arial"/>
      <w:sz w:val="30"/>
      <w:szCs w:val="30"/>
    </w:rPr>
  </w:style>
  <w:style w:type="character" w:styleId="1169" w:customStyle="1">
    <w:name w:val="Заголовок 4 Знак"/>
    <w:basedOn w:val="114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70" w:customStyle="1">
    <w:name w:val="Заголовок 5 Знак"/>
    <w:basedOn w:val="114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71" w:customStyle="1">
    <w:name w:val="Заголовок 6 Знак"/>
    <w:basedOn w:val="114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72" w:customStyle="1">
    <w:name w:val="Заголовок 7 Знак"/>
    <w:basedOn w:val="114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73" w:customStyle="1">
    <w:name w:val="Заголовок 8 Знак"/>
    <w:basedOn w:val="114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74" w:customStyle="1">
    <w:name w:val="Заголовок 9 Знак"/>
    <w:basedOn w:val="114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75" w:customStyle="1">
    <w:name w:val="Заголовок Знак"/>
    <w:basedOn w:val="1146"/>
    <w:uiPriority w:val="10"/>
    <w:qFormat/>
    <w:rPr>
      <w:sz w:val="48"/>
      <w:szCs w:val="48"/>
    </w:rPr>
  </w:style>
  <w:style w:type="character" w:styleId="1176" w:customStyle="1">
    <w:name w:val="Подзаголовок Знак"/>
    <w:basedOn w:val="1146"/>
    <w:uiPriority w:val="11"/>
    <w:qFormat/>
    <w:rPr>
      <w:sz w:val="24"/>
      <w:szCs w:val="24"/>
    </w:rPr>
  </w:style>
  <w:style w:type="character" w:styleId="1177" w:customStyle="1">
    <w:name w:val="Цитата 2 Знак"/>
    <w:uiPriority w:val="29"/>
    <w:qFormat/>
    <w:rPr>
      <w:i/>
    </w:rPr>
  </w:style>
  <w:style w:type="character" w:styleId="1178" w:customStyle="1">
    <w:name w:val="Выделенная цитата Знак"/>
    <w:uiPriority w:val="30"/>
    <w:qFormat/>
    <w:rPr>
      <w:i/>
    </w:rPr>
  </w:style>
  <w:style w:type="character" w:styleId="1179" w:customStyle="1">
    <w:name w:val="Верхний колонтитул Знак"/>
    <w:basedOn w:val="1146"/>
    <w:uiPriority w:val="99"/>
    <w:qFormat/>
  </w:style>
  <w:style w:type="character" w:styleId="1180" w:customStyle="1">
    <w:name w:val="Нижний колонтитул Знак"/>
    <w:basedOn w:val="1146"/>
    <w:uiPriority w:val="99"/>
    <w:qFormat/>
  </w:style>
  <w:style w:type="character" w:styleId="1181" w:customStyle="1">
    <w:name w:val="Текст сноски Знак"/>
    <w:uiPriority w:val="99"/>
    <w:qFormat/>
    <w:rPr>
      <w:sz w:val="18"/>
    </w:rPr>
  </w:style>
  <w:style w:type="character" w:styleId="1182" w:customStyle="1">
    <w:name w:val="c4"/>
    <w:qFormat/>
  </w:style>
  <w:style w:type="character" w:styleId="1183">
    <w:name w:val="Символ сноски"/>
    <w:qFormat/>
  </w:style>
  <w:style w:type="character" w:styleId="1184">
    <w:name w:val="Символ концевой сноски"/>
    <w:qFormat/>
  </w:style>
  <w:style w:type="paragraph" w:styleId="1185">
    <w:name w:val="Заголовок"/>
    <w:basedOn w:val="1131"/>
    <w:next w:val="1186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86">
    <w:name w:val="Body Text"/>
    <w:basedOn w:val="1131"/>
    <w:pPr>
      <w:spacing w:before="0" w:after="140" w:line="276" w:lineRule="auto"/>
    </w:pPr>
  </w:style>
  <w:style w:type="paragraph" w:styleId="1187">
    <w:name w:val="List"/>
    <w:basedOn w:val="1186"/>
    <w:rPr>
      <w:rFonts w:cs="Lohit Devanagari"/>
    </w:rPr>
  </w:style>
  <w:style w:type="paragraph" w:styleId="1188">
    <w:name w:val="Caption"/>
    <w:basedOn w:val="1131"/>
    <w:next w:val="113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189">
    <w:name w:val="Указатель"/>
    <w:basedOn w:val="1131"/>
    <w:qFormat/>
    <w:pPr>
      <w:suppressLineNumbers/>
    </w:pPr>
    <w:rPr>
      <w:rFonts w:cs="Lohit Devanagari"/>
    </w:rPr>
  </w:style>
  <w:style w:type="paragraph" w:styleId="1190">
    <w:name w:val="table of figures"/>
    <w:basedOn w:val="1131"/>
    <w:next w:val="1131"/>
    <w:uiPriority w:val="99"/>
    <w:unhideWhenUsed/>
    <w:qFormat/>
    <w:pPr>
      <w:spacing w:before="0" w:after="0" w:afterAutospacing="0"/>
    </w:pPr>
  </w:style>
  <w:style w:type="paragraph" w:styleId="1191">
    <w:name w:val="endnote text"/>
    <w:basedOn w:val="113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192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93">
    <w:name w:val="Title"/>
    <w:basedOn w:val="1131"/>
    <w:next w:val="113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194">
    <w:name w:val="Subtitle"/>
    <w:basedOn w:val="1131"/>
    <w:next w:val="1131"/>
    <w:uiPriority w:val="11"/>
    <w:qFormat/>
    <w:pPr>
      <w:spacing w:before="200" w:after="200"/>
    </w:pPr>
    <w:rPr>
      <w:sz w:val="24"/>
      <w:szCs w:val="24"/>
    </w:rPr>
  </w:style>
  <w:style w:type="paragraph" w:styleId="1195">
    <w:name w:val="Quote"/>
    <w:basedOn w:val="1131"/>
    <w:next w:val="1131"/>
    <w:uiPriority w:val="29"/>
    <w:qFormat/>
    <w:pPr>
      <w:ind w:left="720" w:right="720" w:firstLine="0"/>
    </w:pPr>
    <w:rPr>
      <w:i/>
    </w:rPr>
  </w:style>
  <w:style w:type="paragraph" w:styleId="1196">
    <w:name w:val="Intense Quote"/>
    <w:basedOn w:val="1131"/>
    <w:next w:val="1131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197">
    <w:name w:val="Колонтитул"/>
    <w:basedOn w:val="1131"/>
    <w:qFormat/>
  </w:style>
  <w:style w:type="paragraph" w:styleId="1198">
    <w:name w:val="Header"/>
    <w:basedOn w:val="113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99">
    <w:name w:val="Footer"/>
    <w:basedOn w:val="113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00">
    <w:name w:val="footnote text"/>
    <w:basedOn w:val="113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201">
    <w:name w:val="toc 1"/>
    <w:basedOn w:val="1131"/>
    <w:next w:val="1131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202">
    <w:name w:val="toc 2"/>
    <w:basedOn w:val="1131"/>
    <w:next w:val="1131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203">
    <w:name w:val="toc 3"/>
    <w:basedOn w:val="1131"/>
    <w:next w:val="1131"/>
    <w:uiPriority w:val="39"/>
    <w:unhideWhenUsed/>
    <w:pPr>
      <w:ind w:left="567" w:right="0" w:firstLine="0"/>
      <w:spacing w:after="57"/>
    </w:pPr>
    <w:rPr>
      <w:sz w:val="26"/>
    </w:rPr>
  </w:style>
  <w:style w:type="paragraph" w:styleId="1204">
    <w:name w:val="toc 4"/>
    <w:basedOn w:val="1131"/>
    <w:next w:val="1131"/>
    <w:uiPriority w:val="39"/>
    <w:unhideWhenUsed/>
    <w:pPr>
      <w:ind w:left="850" w:right="0" w:firstLine="0"/>
      <w:spacing w:after="57"/>
    </w:pPr>
    <w:rPr>
      <w:sz w:val="22"/>
    </w:rPr>
  </w:style>
  <w:style w:type="paragraph" w:styleId="1205">
    <w:name w:val="toc 5"/>
    <w:basedOn w:val="1131"/>
    <w:next w:val="1131"/>
    <w:uiPriority w:val="39"/>
    <w:unhideWhenUsed/>
    <w:pPr>
      <w:ind w:left="1134" w:right="0" w:firstLine="0"/>
      <w:spacing w:after="57"/>
    </w:pPr>
    <w:rPr>
      <w:sz w:val="22"/>
    </w:rPr>
  </w:style>
  <w:style w:type="paragraph" w:styleId="1206">
    <w:name w:val="toc 6"/>
    <w:basedOn w:val="1131"/>
    <w:next w:val="1131"/>
    <w:uiPriority w:val="39"/>
    <w:unhideWhenUsed/>
    <w:pPr>
      <w:ind w:left="1417" w:right="0" w:firstLine="0"/>
      <w:spacing w:after="57"/>
    </w:pPr>
    <w:rPr>
      <w:sz w:val="22"/>
    </w:rPr>
  </w:style>
  <w:style w:type="paragraph" w:styleId="1207">
    <w:name w:val="toc 7"/>
    <w:basedOn w:val="1131"/>
    <w:next w:val="1131"/>
    <w:uiPriority w:val="39"/>
    <w:unhideWhenUsed/>
    <w:pPr>
      <w:ind w:left="1701" w:right="0" w:firstLine="0"/>
      <w:spacing w:after="57"/>
    </w:pPr>
    <w:rPr>
      <w:sz w:val="22"/>
    </w:rPr>
  </w:style>
  <w:style w:type="paragraph" w:styleId="1208">
    <w:name w:val="toc 8"/>
    <w:basedOn w:val="1131"/>
    <w:next w:val="1131"/>
    <w:uiPriority w:val="39"/>
    <w:unhideWhenUsed/>
    <w:pPr>
      <w:ind w:left="1984" w:right="0" w:firstLine="0"/>
      <w:spacing w:after="57"/>
    </w:pPr>
    <w:rPr>
      <w:sz w:val="22"/>
    </w:rPr>
  </w:style>
  <w:style w:type="paragraph" w:styleId="1209">
    <w:name w:val="toc 9"/>
    <w:basedOn w:val="1131"/>
    <w:next w:val="1131"/>
    <w:uiPriority w:val="39"/>
    <w:unhideWhenUsed/>
    <w:pPr>
      <w:ind w:left="2268" w:right="0" w:firstLine="0"/>
      <w:spacing w:after="57"/>
    </w:pPr>
    <w:rPr>
      <w:sz w:val="22"/>
    </w:rPr>
  </w:style>
  <w:style w:type="paragraph" w:styleId="1210">
    <w:name w:val="Index Heading"/>
    <w:basedOn w:val="1185"/>
  </w:style>
  <w:style w:type="paragraph" w:styleId="1211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212">
    <w:name w:val="List Paragraph"/>
    <w:basedOn w:val="1131"/>
    <w:uiPriority w:val="34"/>
    <w:qFormat/>
    <w:pPr>
      <w:contextualSpacing/>
      <w:ind w:left="720" w:firstLine="0"/>
      <w:spacing w:before="0" w:after="160"/>
    </w:pPr>
  </w:style>
  <w:style w:type="paragraph" w:styleId="1213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1214" w:default="1">
    <w:name w:val="No List"/>
    <w:uiPriority w:val="99"/>
    <w:semiHidden/>
    <w:unhideWhenUsed/>
    <w:qFormat/>
  </w:style>
  <w:style w:type="table" w:styleId="1215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216">
    <w:name w:val="Table Grid"/>
    <w:basedOn w:val="121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17" w:customStyle="1">
    <w:name w:val="Table Grid Light"/>
    <w:basedOn w:val="12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18">
    <w:name w:val="Plain Table 1"/>
    <w:basedOn w:val="12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19">
    <w:name w:val="Plain Table 2"/>
    <w:basedOn w:val="121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20">
    <w:name w:val="Plain Table 3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21">
    <w:name w:val="Plain Table 4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>
    <w:name w:val="Plain Table 5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23">
    <w:name w:val="Grid Table 1 Light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 w:customStyle="1">
    <w:name w:val="Grid Table 1 Light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 w:customStyle="1">
    <w:name w:val="Grid Table 1 Light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 w:customStyle="1">
    <w:name w:val="Grid Table 1 Light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 w:customStyle="1">
    <w:name w:val="Grid Table 1 Light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 w:customStyle="1">
    <w:name w:val="Grid Table 1 Light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 w:customStyle="1">
    <w:name w:val="Grid Table 1 Light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Grid Table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1" w:customStyle="1">
    <w:name w:val="Grid Table 2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2" w:customStyle="1">
    <w:name w:val="Grid Table 2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3" w:customStyle="1">
    <w:name w:val="Grid Table 2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4" w:customStyle="1">
    <w:name w:val="Grid Table 2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5" w:customStyle="1">
    <w:name w:val="Grid Table 2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6" w:customStyle="1">
    <w:name w:val="Grid Table 2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7">
    <w:name w:val="Grid Table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8" w:customStyle="1">
    <w:name w:val="Grid Table 3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9" w:customStyle="1">
    <w:name w:val="Grid Table 3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0" w:customStyle="1">
    <w:name w:val="Grid Table 3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1" w:customStyle="1">
    <w:name w:val="Grid Table 3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2" w:customStyle="1">
    <w:name w:val="Grid Table 3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3" w:customStyle="1">
    <w:name w:val="Grid Table 3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4">
    <w:name w:val="Grid Table 4"/>
    <w:basedOn w:val="12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45" w:customStyle="1">
    <w:name w:val="Grid Table 4 - Accent 1"/>
    <w:basedOn w:val="12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246" w:customStyle="1">
    <w:name w:val="Grid Table 4 - Accent 2"/>
    <w:basedOn w:val="12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247" w:customStyle="1">
    <w:name w:val="Grid Table 4 - Accent 3"/>
    <w:basedOn w:val="12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248" w:customStyle="1">
    <w:name w:val="Grid Table 4 - Accent 4"/>
    <w:basedOn w:val="12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249" w:customStyle="1">
    <w:name w:val="Grid Table 4 - Accent 5"/>
    <w:basedOn w:val="12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250" w:customStyle="1">
    <w:name w:val="Grid Table 4 - Accent 6"/>
    <w:basedOn w:val="12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251">
    <w:name w:val="Grid Table 5 Dark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252" w:customStyle="1">
    <w:name w:val="Grid Table 5 Dark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253" w:customStyle="1">
    <w:name w:val="Grid Table 5 Dark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254" w:customStyle="1">
    <w:name w:val="Grid Table 5 Dark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255" w:customStyle="1">
    <w:name w:val="Grid Table 5 Dark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256" w:customStyle="1">
    <w:name w:val="Grid Table 5 Dark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257" w:customStyle="1">
    <w:name w:val="Grid Table 5 Dark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258">
    <w:name w:val="Grid Table 6 Colorful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259" w:customStyle="1">
    <w:name w:val="Grid Table 6 Colorful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260" w:customStyle="1">
    <w:name w:val="Grid Table 6 Colorful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261" w:customStyle="1">
    <w:name w:val="Grid Table 6 Colorful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262" w:customStyle="1">
    <w:name w:val="Grid Table 6 Colorful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263" w:customStyle="1">
    <w:name w:val="Grid Table 6 Colorful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64" w:customStyle="1">
    <w:name w:val="Grid Table 6 Colorful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65">
    <w:name w:val="Grid Table 7 Colorful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6" w:customStyle="1">
    <w:name w:val="Grid Table 7 Colorful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7" w:customStyle="1">
    <w:name w:val="Grid Table 7 Colorful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8" w:customStyle="1">
    <w:name w:val="Grid Table 7 Colorful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9" w:customStyle="1">
    <w:name w:val="Grid Table 7 Colorful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0" w:customStyle="1">
    <w:name w:val="Grid Table 7 Colorful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1" w:customStyle="1">
    <w:name w:val="Grid Table 7 Colorful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2">
    <w:name w:val="List Table 1 Light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3" w:customStyle="1">
    <w:name w:val="List Table 1 Light - Accent 1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4" w:customStyle="1">
    <w:name w:val="List Table 1 Light - Accent 2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5" w:customStyle="1">
    <w:name w:val="List Table 1 Light - Accent 3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6" w:customStyle="1">
    <w:name w:val="List Table 1 Light - Accent 4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7" w:customStyle="1">
    <w:name w:val="List Table 1 Light - Accent 5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8" w:customStyle="1">
    <w:name w:val="List Table 1 Light - Accent 6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9">
    <w:name w:val="List Table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280" w:customStyle="1">
    <w:name w:val="List Table 2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281" w:customStyle="1">
    <w:name w:val="List Table 2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282" w:customStyle="1">
    <w:name w:val="List Table 2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283" w:customStyle="1">
    <w:name w:val="List Table 2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284" w:customStyle="1">
    <w:name w:val="List Table 2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285" w:customStyle="1">
    <w:name w:val="List Table 2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286">
    <w:name w:val="List Table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7" w:customStyle="1">
    <w:name w:val="List Table 3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 w:customStyle="1">
    <w:name w:val="List Table 3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 w:customStyle="1">
    <w:name w:val="List Table 3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0" w:customStyle="1">
    <w:name w:val="List Table 3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1" w:customStyle="1">
    <w:name w:val="List Table 3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2" w:customStyle="1">
    <w:name w:val="List Table 3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3">
    <w:name w:val="List Table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4" w:customStyle="1">
    <w:name w:val="List Table 4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5" w:customStyle="1">
    <w:name w:val="List Table 4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6" w:customStyle="1">
    <w:name w:val="List Table 4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7" w:customStyle="1">
    <w:name w:val="List Table 4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 w:customStyle="1">
    <w:name w:val="List Table 4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9" w:customStyle="1">
    <w:name w:val="List Table 4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0">
    <w:name w:val="List Table 5 Dark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1" w:customStyle="1">
    <w:name w:val="List Table 5 Dark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2" w:customStyle="1">
    <w:name w:val="List Table 5 Dark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3" w:customStyle="1">
    <w:name w:val="List Table 5 Dark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4" w:customStyle="1">
    <w:name w:val="List Table 5 Dark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5" w:customStyle="1">
    <w:name w:val="List Table 5 Dark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6" w:customStyle="1">
    <w:name w:val="List Table 5 Dark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7">
    <w:name w:val="List Table 6 Colorful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308" w:customStyle="1">
    <w:name w:val="List Table 6 Colorful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309" w:customStyle="1">
    <w:name w:val="List Table 6 Colorful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310" w:customStyle="1">
    <w:name w:val="List Table 6 Colorful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311" w:customStyle="1">
    <w:name w:val="List Table 6 Colorful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312" w:customStyle="1">
    <w:name w:val="List Table 6 Colorful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313" w:customStyle="1">
    <w:name w:val="List Table 6 Colorful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314">
    <w:name w:val="List Table 7 Colorful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5" w:customStyle="1">
    <w:name w:val="List Table 7 Colorful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6" w:customStyle="1">
    <w:name w:val="List Table 7 Colorful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7" w:customStyle="1">
    <w:name w:val="List Table 7 Colorful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8" w:customStyle="1">
    <w:name w:val="List Table 7 Colorful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9" w:customStyle="1">
    <w:name w:val="List Table 7 Colorful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0" w:customStyle="1">
    <w:name w:val="List Table 7 Colorful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1" w:customStyle="1">
    <w:name w:val="Lined - Accent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22" w:customStyle="1">
    <w:name w:val="Lined - Accent 1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23" w:customStyle="1">
    <w:name w:val="Lined - Accent 2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24" w:customStyle="1">
    <w:name w:val="Lined - Accent 3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25" w:customStyle="1">
    <w:name w:val="Lined - Accent 4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26" w:customStyle="1">
    <w:name w:val="Lined - Accent 5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27" w:customStyle="1">
    <w:name w:val="Lined - Accent 6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28" w:customStyle="1">
    <w:name w:val="Bordered &amp; Lined - Accent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29" w:customStyle="1">
    <w:name w:val="Bordered &amp; Lined - Accent 1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30" w:customStyle="1">
    <w:name w:val="Bordered &amp; Lined - Accent 2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31" w:customStyle="1">
    <w:name w:val="Bordered &amp; Lined - Accent 3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32" w:customStyle="1">
    <w:name w:val="Bordered &amp; Lined - Accent 4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33" w:customStyle="1">
    <w:name w:val="Bordered &amp; Lined - Accent 5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34" w:customStyle="1">
    <w:name w:val="Bordered &amp; Lined - Accent 6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35" w:customStyle="1">
    <w:name w:val="Bordered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336" w:customStyle="1">
    <w:name w:val="Bordered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337" w:customStyle="1">
    <w:name w:val="Bordered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338" w:customStyle="1">
    <w:name w:val="Bordered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339" w:customStyle="1">
    <w:name w:val="Bordered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340" w:customStyle="1">
    <w:name w:val="Bordered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341" w:customStyle="1">
    <w:name w:val="Bordered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342" w:customStyle="1">
    <w:name w:val="Введение_character"/>
    <w:link w:val="1343"/>
    <w:rPr>
      <w:rFonts w:ascii="Times New Roman" w:hAnsi="Times New Roman" w:eastAsia="Times New Roman" w:cs="Times New Roman"/>
      <w:b/>
      <w:sz w:val="28"/>
      <w:szCs w:val="24"/>
    </w:rPr>
  </w:style>
  <w:style w:type="paragraph" w:styleId="1343" w:customStyle="1">
    <w:name w:val="Введение"/>
    <w:basedOn w:val="1131"/>
    <w:link w:val="1342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hyperlink" Target="https://ru.wikipedia.org/wiki/%D0%92%D0%B8%D0%BA%D0%B8%D0%BF%D0%B5%D0%B4%D0%B8%D1%8F:%D0%9A%D1%80%D0%B8%D1%82%D0%B5%D1%80%D0%B8%D0%B8_%D0%B1%D1%8B%D1%81%D1%82%D1%80%D0%BE%D0%B3%D0%BE_%D1%83%D0%B4%D0%B0%D0%BB%D0%B5%D0%BD%D0%B8%D1%8F" TargetMode="External"/><Relationship Id="rId12" Type="http://schemas.openxmlformats.org/officeDocument/2006/relationships/hyperlink" Target="https://ru.wikipedia.org/wiki/%D0%92%D0%B8%D0%BA%D0%B8%D0%BF%D0%B5%D0%B4%D0%B8%D1%8F:%D0%9A%D0%91%D0%A3#%D0%A15" TargetMode="External"/><Relationship Id="rId13" Type="http://schemas.openxmlformats.org/officeDocument/2006/relationships/hyperlink" Target="https://ru.wikipedia.org/w/index.php?title=Hidden_Lake_Messenger&amp;action=history&amp;dir=prev&amp;limit=1" TargetMode="External"/><Relationship Id="rId14" Type="http://schemas.openxmlformats.org/officeDocument/2006/relationships/hyperlink" Target="https://ru.wikipedia.org/wiki/%D0%92%D0%B8%D0%BA%D0%B8%D0%BF%D0%B5%D0%B4%D0%B8%D1%8F:%D0%90%D0%B2%D1%82%D0%BE%D0%BF%D0%BE%D0%B4%D1%82%D0%B2%D0%B5%D1%80%D0%B6%D0%B4%D1%91%D0%BD%D0%BD%D1%8B%D0%B5_%D1%83%D1%87%D0%B0%D1%81%D1%82%D0%BD%D0%B8%D0%BA%D0%B8" TargetMode="External"/><Relationship Id="rId15" Type="http://schemas.openxmlformats.org/officeDocument/2006/relationships/hyperlink" Target="https://ru.wikipedia.org/wiki/%D0%92%D0%B8%D0%BA%D0%B8%D0%BF%D0%B5%D0%B4%D0%B8%D1%8F:%D0%A3%D0%B4%D0%B0%D0%BB%D0%B5%D0%BD%D0%B8%D0%B5_%D1%81%D1%82%D1%80%D0%B0%D0%BD%D0%B8%D1%86#%D0%91%D1%8B%D1%81%D1%82%D1%80%D0%BE%D0%B5_%D1%83%D0%B4%D0%B0%D0%BB%D0%B5%D0%BD%D0%B8%D0%B5" TargetMode="External"/><Relationship Id="rId16" Type="http://schemas.openxmlformats.org/officeDocument/2006/relationships/hyperlink" Target="https://ru.wikipedia.org/w/index.php?title=Hidden_Lake_Messenger&amp;action=edit" TargetMode="External"/><Relationship Id="rId17" Type="http://schemas.openxmlformats.org/officeDocument/2006/relationships/hyperlink" Target="https://ru.wikipedia.org/wiki/%D0%A8%D0%B0%D0%B1%D0%BB%D0%BE%D0%BD:Hangon" TargetMode="External"/><Relationship Id="rId18" Type="http://schemas.openxmlformats.org/officeDocument/2006/relationships/hyperlink" Target="https://ru.wikipedia.org/wiki/%D0%9E%D0%B1%D1%81%D1%83%D0%B6%D0%B4%D0%B5%D0%BD%D0%B8%D0%B5:Hidden_Lake_Messenger?action=edit&amp;redlink=1" TargetMode="External"/><Relationship Id="rId19" Type="http://schemas.openxmlformats.org/officeDocument/2006/relationships/hyperlink" Target="https://ru.wikipedia.org/w/index.php?title=Hidden_Lake_Messenger&amp;diff=cur" TargetMode="External"/><Relationship Id="rId20" Type="http://schemas.openxmlformats.org/officeDocument/2006/relationships/hyperlink" Target="https://ru.wikipedia.org/wiki/%D0%A3%D1%87%D0%B0%D1%81%D1%82%D0%BD%D0%B8%D0%BA:%D0%92%D0%BB%D0%B0%D0%B4%D0%BB%D0%B5%D0%BD_%D0%9C%D0%B0%D0%BD%D0%B8%D0%BB%D0%BE%D0%B2" TargetMode="External"/><Relationship Id="rId21" Type="http://schemas.openxmlformats.org/officeDocument/2006/relationships/hyperlink" Target="https://ru.wikipedia.org/wiki/%D0%A1%D0%BB%D1%83%D0%B6%D0%B5%D0%B1%D0%BD%D0%B0%D1%8F:%D0%92%D0%BA%D0%BB%D0%B0%D0%B4/%D0%92%D0%BB%D0%B0%D0%B4%D0%BB%D0%B5%D0%BD_%D0%9C%D0%B0%D0%BD%D0%B8%D0%BB%D0%BE%D0%B2" TargetMode="External"/><Relationship Id="rId22" Type="http://schemas.openxmlformats.org/officeDocument/2006/relationships/hyperlink" Target="https://ru.wikipedia.org/wiki/%D0%A1%D0%BB%D1%83%D0%B6%D0%B5%D0%B1%D0%BD%D0%B0%D1%8F:%D0%96%D1%83%D1%80%D0%BD%D0%B0%D0%BB%D1%8B/%D0%92%D0%BB%D0%B0%D0%B4%D0%BB%D0%B5%D0%BD_%D0%9C%D0%B0%D0%BD%D0%B8%D0%BB%D0%BE%D0%B2" TargetMode="External"/><Relationship Id="rId23" Type="http://schemas.openxmlformats.org/officeDocument/2006/relationships/hyperlink" Target="https://ru.wikipedia.org/wiki/%D0%A1%D0%BB%D1%83%D0%B6%D0%B5%D0%B1%D0%BD%D0%B0%D1%8F:%D0%A1%D1%81%D1%8B%D0%BB%D0%BA%D0%B8_%D1%81%D1%8E%D0%B4%D0%B0/Hidden_Lake_Messenger" TargetMode="External"/><Relationship Id="rId24" Type="http://schemas.openxmlformats.org/officeDocument/2006/relationships/hyperlink" Target="https://ru.wikipedia.org/w/index.php?title=Hidden_Lake_Messenger&amp;action=history" TargetMode="External"/><Relationship Id="rId25" Type="http://schemas.openxmlformats.org/officeDocument/2006/relationships/hyperlink" Target="https://ru.wikipedia.org/w/index.php?title=%D0%A1%D0%BB%D1%83%D0%B6%D0%B5%D0%B1%D0%BD%D0%B0%D1%8F:Log&amp;page=Hidden_Lake_Messenger" TargetMode="External"/><Relationship Id="rId26" Type="http://schemas.openxmlformats.org/officeDocument/2006/relationships/hyperlink" Target="https://ru.wikipedia.org/w/index.php?title=Hidden_Lake_Messenger&amp;action=delete&amp;wpReason=%5B%5B%D0%92%D0%9F%3A%D0%9A%D0%91%D0%A3%23%D0%A15%7C%D0%A15%5D%5D%3A+%D0%B8%D0%B7+%D1%81%D1%82%D0%B0%D1%82%D1%8C%D0%B8+%D1%8F%D0%B2%D0%BD%D0%BE+%D0%BD%D0%B5+%D1%81%D0%BB%D0%B5%D0%B4%D1%83%D0%B5%D1%82+%D0%B2%D0%B0%D0%B6%D0%BD%D0%BE%D1%81%D1%82%D1%8C%2C+%D0%B8%D0%B7%D0%B2%D0%B5%D1%81%D1%82%D0%BD%D0%BE%D1%81%D1%82%D1%8C+%D0%B8%D0%BB%D0%B8+%D0%B7%D0%BD%D0%B0%D1%87%D0%B8%D1%82%D0%B5%D0%BB%D1%8C%D0%BD%D0%BE%D1%81%D1%82%D1%8C+%D0%B5%D1%91+%D0%BE%D0%B1%D1%8A%D0%B5%D0%BA%D1%82%D0%B0" TargetMode="External"/><Relationship Id="rId27" Type="http://schemas.openxmlformats.org/officeDocument/2006/relationships/hyperlink" Target="https://ru.wikipedia.org/wiki/%D0%9E%D0%B1%D1%81%D1%83%D0%B6%D0%B4%D0%B5%D0%BD%D0%B8%D0%B5:Hidden_Lake_Messenger?action=edit&amp;redlink=1" TargetMode="External"/><Relationship Id="rId28" Type="http://schemas.openxmlformats.org/officeDocument/2006/relationships/hyperlink" Target="https://ru.wikipedia.org/wiki/%D0%92%D0%B8%D0%BA%D0%B8%D0%BF%D0%B5%D0%B4%D0%B8%D1%8F:%D0%9A%D1%80%D0%B8%D1%82%D0%B5%D1%80%D0%B8%D0%B8_%D0%B1%D1%8B%D1%81%D1%82%D1%80%D0%BE%D0%B3%D0%BE_%D1%83%D0%B4%D0%B0%D0%BB%D0%B5%D0%BD%D0%B8%D1%8F" TargetMode="External"/><Relationship Id="rId29" Type="http://schemas.openxmlformats.org/officeDocument/2006/relationships/hyperlink" Target="https://ru.wikipedia.org/wiki/%D0%90%D0%BD%D0%BE%D0%BD%D0%B8%D0%BC%D0%BD%D1%8B%D0%B5_%D1%81%D0%B5%D1%82%D0%B8" TargetMode="External"/><Relationship Id="rId30" Type="http://schemas.openxmlformats.org/officeDocument/2006/relationships/hyperlink" Target="https://github.com/number571/go-peer/tree/master/cmd/hidden_lake/messenger" TargetMode="External"/><Relationship Id="rId31" Type="http://schemas.openxmlformats.org/officeDocument/2006/relationships/hyperlink" Target="https://ru.wikipedia.org/wiki/%D0%A1%D0%BA%D0%B2%D0%BE%D0%B7%D0%BD%D0%BE%D0%B5_%D1%88%D0%B8%D1%84%D1%80%D0%BE%D0%B2%D0%B0%D0%BD%D0%B8%D0%B5" TargetMode="External"/><Relationship Id="rId32" Type="http://schemas.openxmlformats.org/officeDocument/2006/relationships/hyperlink" Target="https://ru.wikipedia.org/wiki/Friend-to-friend" TargetMode="External"/><Relationship Id="rId33" Type="http://schemas.openxmlformats.org/officeDocument/2006/relationships/hyperlink" Target="https://github.com/number571/go-peer/tree/master/cmd/hidden_lake/service" TargetMode="External"/><Relationship Id="rId34" Type="http://schemas.openxmlformats.org/officeDocument/2006/relationships/hyperlink" Target="https://ru.wikipedia.org/wiki/%D0%9F%D1%80%D0%BE%D0%B1%D0%BB%D0%B5%D0%BC%D0%B0_%D0%BE%D0%B1%D0%B5%D0%B4%D0%B0%D1%8E%D1%89%D0%B8%D1%85_%D0%BA%D1%80%D0%B8%D0%BF%D1%82%D0%BE%D0%B3%D1%80%D0%B0%D1%84%D0%BE%D0%B2" TargetMode="External"/><Relationship Id="rId35" Type="http://schemas.openxmlformats.org/officeDocument/2006/relationships/hyperlink" Target="https://ru.wikipedia.org/wiki/Go" TargetMode="External"/><Relationship Id="rId36" Type="http://schemas.openxmlformats.org/officeDocument/2006/relationships/hyperlink" Target="https://ru.wikipedia.org/wiki/Bootstrap_(%D1%84%D1%80%D0%B5%D0%B9%D0%BC%D0%B2%D0%BE%D1%80%D0%BA)" TargetMode="External"/><Relationship Id="rId37" Type="http://schemas.openxmlformats.org/officeDocument/2006/relationships/hyperlink" Target="https://ru.wikipedia.org/wiki/Windows" TargetMode="External"/><Relationship Id="rId38" Type="http://schemas.openxmlformats.org/officeDocument/2006/relationships/hyperlink" Target="https://ru.wikipedia.org/wiki/Linux" TargetMode="External"/><Relationship Id="rId39" Type="http://schemas.openxmlformats.org/officeDocument/2006/relationships/hyperlink" Target="https://ru.wikipedia.org/wiki/MacOS" TargetMode="External"/><Relationship Id="rId40" Type="http://schemas.openxmlformats.org/officeDocument/2006/relationships/hyperlink" Target="https://ru.wikipedia.org/wiki/Android" TargetMode="External"/><Relationship Id="rId41" Type="http://schemas.openxmlformats.org/officeDocument/2006/relationships/hyperlink" Target="https://ru.wikipedia.org/wiki/HTTP" TargetMode="External"/><Relationship Id="rId42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43" Type="http://schemas.openxmlformats.org/officeDocument/2006/relationships/image" Target="media/image2.png"/><Relationship Id="rId44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45" Type="http://schemas.openxmlformats.org/officeDocument/2006/relationships/hyperlink" Target="https://ru.wikipedia.org/wiki/%D0%92%D0%B8%D0%BA%D0%B8%D0%BF%D0%B5%D0%B4%D0%B8%D1%8F:%D0%9F%D0%BE%D0%B8%D1%81%D0%BA_%D0%B8%D1%81%D1%82%D0%BE%D1%87%D0%BD%D0%B8%D0%BA%D0%BE%D0%B2" TargetMode="External"/><Relationship Id="rId46" Type="http://schemas.openxmlformats.org/officeDocument/2006/relationships/hyperlink" Target="https://ru.wikipedia.org/wiki/%D0%92%D0%B8%D0%BA%D0%B8%D0%BF%D0%B5%D0%B4%D0%B8%D1%8F:%D0%9F%D1%80%D0%BE%D0%B2%D0%B5%D1%80%D1%8F%D0%B5%D0%BC%D0%BE%D1%81%D1%82%D1%8C" TargetMode="External"/><Relationship Id="rId47" Type="http://schemas.openxmlformats.org/officeDocument/2006/relationships/hyperlink" Target="https://ru.wikipedia.org/w/index.php?title=Hidden_Lake_Messenger&amp;action=edit" TargetMode="External"/><Relationship Id="rId48" Type="http://schemas.openxmlformats.org/officeDocument/2006/relationships/hyperlink" Target="https://ru.wikipedia.org/wiki/%D0%92%D0%B8%D0%BA%D0%B8%D0%BF%D0%B5%D0%B4%D0%B8%D1%8F:%D0%90%D0%B2%D1%82%D0%BE%D1%80%D0%B8%D1%82%D0%B5%D1%82%D0%BD%D1%8B%D0%B5_%D0%B8%D1%81%D1%82%D0%BE%D1%87%D0%BD%D0%B8%D0%BA%D0%B8" TargetMode="External"/><Relationship Id="rId49" Type="http://schemas.openxmlformats.org/officeDocument/2006/relationships/hyperlink" Target="https://ru.wikipedia.org/wiki/%D0%92%D0%B8%D0%BA%D0%B8%D0%BF%D0%B5%D0%B4%D0%B8%D1%8F:%D0%A1%D0%BD%D0%BE%D1%81%D0%BA%D0%B8" TargetMode="External"/><Relationship Id="rId50" Type="http://schemas.openxmlformats.org/officeDocument/2006/relationships/image" Target="media/image3.png"/><Relationship Id="rId51" Type="http://schemas.openxmlformats.org/officeDocument/2006/relationships/hyperlink" Target="https://ru.wikipedia.org/wiki/%D0%92%D0%B8%D0%BA%D0%B8%D0%BF%D0%B5%D0%B4%D0%B8%D1%8F:%D0%9A%D0%B0%D1%82%D0%B5%D0%B3%D0%BE%D1%80%D0%B8%D0%B7%D0%B0%D1%86%D0%B8%D1%8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608</cp:revision>
  <dcterms:created xsi:type="dcterms:W3CDTF">2020-12-11T02:23:00Z</dcterms:created>
  <dcterms:modified xsi:type="dcterms:W3CDTF">2023-02-15T10:33:10Z</dcterms:modified>
</cp:coreProperties>
</file>