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1798"/>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highlight w:val="none"/>
        </w:rPr>
      </w:r>
      <w:r/>
    </w:p>
    <w:p>
      <w:pPr>
        <w:pStyle w:val="1798"/>
        <w:ind w:left="0"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b/>
          <w:sz w:val="32"/>
          <w:szCs w:val="28"/>
          <w:highlight w:val="none"/>
        </w:rPr>
        <w:t xml:space="preserve">Теория строения скрытых систем</w:t>
      </w:r>
      <w:r>
        <w:rPr>
          <w:highlight w:val="none"/>
        </w:rPr>
      </w:r>
      <w:r/>
    </w:p>
    <w:p>
      <w:pPr>
        <w:ind w:left="0" w:right="283" w:firstLine="0"/>
        <w:jc w:val="left"/>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pStyle w:val="1798"/>
        <w:ind w:left="0" w:right="283" w:firstLine="0"/>
        <w:jc w:val="center"/>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szCs w:val="24"/>
          <w:highlight w:val="none"/>
        </w:rPr>
        <w:t xml:space="preserve">Коваленко Геннадий</w:t>
      </w:r>
      <w:r>
        <w:rPr>
          <w:rFonts w:ascii="Times New Roman" w:hAnsi="Times New Roman" w:eastAsia="Times New Roman" w:cs="Times New Roman"/>
          <w:sz w:val="24"/>
          <w:highlight w:val="none"/>
        </w:rPr>
        <w:t xml:space="preserve"> Александрович</w:t>
      </w:r>
      <w:r>
        <w:rPr>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p>
    <w:p>
      <w:pPr>
        <w:pStyle w:val="1798"/>
        <w:ind w:left="85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highlight w:val="none"/>
        </w:rPr>
      </w:r>
      <w:r/>
    </w:p>
    <w:p>
      <w:pPr>
        <w:pStyle w:val="1798"/>
        <w:ind w:left="850" w:right="850" w:firstLine="0"/>
        <w:jc w:val="both"/>
        <w:spacing w:before="0" w:after="0" w:line="259" w:lineRule="auto"/>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sz w:val="24"/>
          <w:szCs w:val="24"/>
          <w:highlight w:val="none"/>
        </w:rPr>
        <w:t xml:space="preserve">Аннотация</w:t>
      </w:r>
      <w:r>
        <w:rPr>
          <w:rFonts w:ascii="Times New Roman" w:hAnsi="Times New Roman" w:eastAsia="Times New Roman" w:cs="Times New Roman"/>
          <w:sz w:val="24"/>
          <w:szCs w:val="24"/>
          <w:highlight w:val="none"/>
        </w:rPr>
        <w:t xml:space="preserve">. Существующие определения анонимности и безопасности конечных пользователей в сетевых коммуникациях часто являются расплывчатыми, неясными и противо</w:t>
      </w:r>
      <w:r>
        <w:rPr>
          <w:rFonts w:ascii="Times New Roman" w:hAnsi="Times New Roman" w:eastAsia="Times New Roman" w:cs="Times New Roman"/>
          <w:sz w:val="24"/>
          <w:szCs w:val="24"/>
          <w:highlight w:val="none"/>
        </w:rPr>
        <w:t xml:space="preserve">речащими друг другу. Такая реальность восприятия стала следствием недостающей теоретической основы, которая могла бы структуризировать, и в некой степени даже стандартизировать, основные подходы к построению или использованию скрытых систем</w:t>
      </w:r>
      <w:r>
        <w:rPr>
          <w:rStyle w:val="1796"/>
          <w:rFonts w:ascii="Times New Roman" w:hAnsi="Times New Roman" w:eastAsia="Times New Roman" w:cs="Times New Roman"/>
          <w:sz w:val="24"/>
          <w:szCs w:val="24"/>
          <w:highlight w:val="none"/>
        </w:rPr>
        <w:footnoteReference w:id="2"/>
      </w:r>
      <w:r>
        <w:rPr>
          <w:rFonts w:ascii="Times New Roman" w:hAnsi="Times New Roman" w:eastAsia="Times New Roman" w:cs="Times New Roman"/>
          <w:sz w:val="24"/>
          <w:szCs w:val="24"/>
          <w:highlight w:val="none"/>
        </w:rPr>
        <w:t xml:space="preserve">. Практическая р</w:t>
      </w:r>
      <w:r>
        <w:rPr>
          <w:rFonts w:ascii="Times New Roman" w:hAnsi="Times New Roman" w:eastAsia="Times New Roman" w:cs="Times New Roman"/>
          <w:sz w:val="24"/>
          <w:szCs w:val="24"/>
          <w:highlight w:val="none"/>
        </w:rPr>
        <w:t xml:space="preserve">еализация, которая далеко вышла за пределы теоретического понимания, становится в конечном счёте деструктивной и стагнирующей формой выражения скрытых систем, отодвигающая на второй план развитие их содержания. Понимание термина «анонимность», посредством </w:t>
      </w:r>
      <w:r>
        <w:rPr>
          <w:rFonts w:ascii="Times New Roman" w:hAnsi="Times New Roman" w:eastAsia="Times New Roman" w:cs="Times New Roman"/>
          <w:sz w:val="24"/>
          <w:szCs w:val="24"/>
          <w:highlight w:val="none"/>
        </w:rPr>
        <w:t xml:space="preserve">декомпозиции </w:t>
      </w:r>
      <w:r>
        <w:rPr>
          <w:rFonts w:ascii="Times New Roman" w:hAnsi="Times New Roman" w:eastAsia="Times New Roman" w:cs="Times New Roman"/>
          <w:sz w:val="24"/>
          <w:szCs w:val="24"/>
          <w:highlight w:val="none"/>
        </w:rPr>
        <w:t xml:space="preserve">его составляющих</w:t>
      </w:r>
      <w:r>
        <w:rPr>
          <w:rFonts w:ascii="Times New Roman" w:hAnsi="Times New Roman" w:eastAsia="Times New Roman" w:cs="Times New Roman"/>
          <w:sz w:val="24"/>
          <w:szCs w:val="24"/>
          <w:highlight w:val="none"/>
        </w:rPr>
        <w:t xml:space="preserve">, способно дать оценку дальнейшего вектора развития анонимных и безопасных систем. </w:t>
      </w:r>
      <w:r/>
    </w:p>
    <w:p>
      <w:pPr>
        <w:ind w:left="850" w:right="283" w:firstLine="0"/>
        <w:jc w:val="both"/>
        <w:spacing w:before="0" w:after="0" w:line="259" w:lineRule="auto"/>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850" w:firstLine="0"/>
        <w:jc w:val="both"/>
        <w:spacing w:before="0" w:after="0" w:line="259" w:lineRule="auto"/>
        <w:rPr>
          <w:sz w:val="24"/>
          <w:szCs w:val="24"/>
          <w:highlight w:val="none"/>
        </w:rPr>
      </w:pPr>
      <w:r>
        <w:rPr>
          <w:rFonts w:ascii="Times New Roman" w:hAnsi="Times New Roman" w:eastAsia="Times New Roman" w:cs="Times New Roman"/>
          <w:b/>
          <w:i w:val="0"/>
          <w:sz w:val="24"/>
          <w:szCs w:val="24"/>
          <w:highlight w:val="none"/>
        </w:rPr>
        <w:t xml:space="preserve">Ключевые слова</w:t>
      </w:r>
      <w:r>
        <w:rPr>
          <w:rFonts w:ascii="Times New Roman" w:hAnsi="Times New Roman" w:eastAsia="Times New Roman" w:cs="Times New Roman"/>
          <w:sz w:val="24"/>
          <w:szCs w:val="24"/>
          <w:highlight w:val="none"/>
        </w:rPr>
        <w:t xml:space="preserve">: скрытые системы; анонимные сети; тайные каналы связи; клиент-безопасные приложения; сетевые коммуникации; сетевые архитектуры; стадии анонимности;</w:t>
      </w:r>
      <w:r>
        <w:rPr>
          <w:rFonts w:ascii="Times New Roman" w:hAnsi="Times New Roman" w:eastAsia="Times New Roman" w:cs="Times New Roman"/>
          <w:sz w:val="24"/>
          <w:szCs w:val="24"/>
          <w:highlight w:val="none"/>
        </w:rPr>
        <w:t xml:space="preserve"> теоретически доказуемая</w:t>
      </w:r>
      <w:r>
        <w:rPr>
          <w:rFonts w:ascii="Times New Roman" w:hAnsi="Times New Roman" w:eastAsia="Times New Roman" w:cs="Times New Roman"/>
          <w:sz w:val="24"/>
          <w:szCs w:val="24"/>
          <w:highlight w:val="none"/>
        </w:rPr>
        <w:t xml:space="preserve"> анонимность; криптографические протоколы; мощность анонимности; мощность доверия; централизованные сети; децентрализованные сети; гибридные сети;</w:t>
      </w:r>
      <w:r>
        <w:rPr>
          <w:sz w:val="24"/>
          <w:szCs w:val="24"/>
          <w:highlight w:val="none"/>
        </w:rPr>
      </w:r>
      <w:r/>
    </w:p>
    <w:p>
      <w:pPr>
        <w:ind w:left="850" w:right="850" w:firstLine="0"/>
        <w:jc w:val="both"/>
        <w:spacing w:before="482" w:beforeAutospacing="0" w:after="198" w:afterAutospacing="0" w:line="259" w:lineRule="auto"/>
        <w:rPr>
          <w:rFonts w:ascii="Times New Roman" w:hAnsi="Times New Roman" w:eastAsia="Times New Roman" w:cs="Times New Roman"/>
          <w:b/>
          <w:sz w:val="32"/>
          <w:szCs w:val="24"/>
          <w:highlight w:val="none"/>
        </w:rPr>
      </w:pPr>
      <w:r>
        <w:rPr>
          <w:rFonts w:ascii="Times New Roman" w:hAnsi="Times New Roman" w:eastAsia="Times New Roman" w:cs="Times New Roman"/>
          <w:b/>
          <w:sz w:val="28"/>
          <w:highlight w:val="none"/>
        </w:rPr>
        <w:t xml:space="preserve">Содержание</w:t>
      </w:r>
      <w:r>
        <w:rPr>
          <w:rFonts w:ascii="Times New Roman" w:hAnsi="Times New Roman" w:eastAsia="Times New Roman" w:cs="Times New Roman"/>
          <w:b/>
          <w:sz w:val="32"/>
          <w:szCs w:val="24"/>
          <w:highlight w:val="none"/>
        </w:rPr>
      </w:r>
      <w:r/>
    </w:p>
    <w:sdt>
      <w:sdtPr>
        <w15:appearance w15:val="boundingBox"/>
        <w:placeholder>
          <w:docPart w:val="DefaultPlaceholder_TEXT"/>
        </w:placeholder>
        <w:docPartObj>
          <w:docPartGallery w:val="Table of Contents"/>
          <w:docPartUnique w:val="true"/>
        </w:docPartObj>
        <w:rPr>
          <w:sz w:val="24"/>
          <w:highlight w:val="none"/>
        </w:rPr>
      </w:sdtPr>
      <w:sdtContent>
        <w:p>
          <w:pPr>
            <w:pStyle w:val="1868"/>
            <w:ind w:left="850" w:right="850" w:firstLine="0"/>
            <w:tabs>
              <w:tab w:val="right" w:pos="9780" w:leader="dot"/>
            </w:tabs>
            <w:rPr>
              <w:rFonts w:ascii="Times New Roman" w:hAnsi="Times New Roman" w:cs="Times New Roman"/>
              <w:color w:val="000000" w:themeColor="text1"/>
              <w:sz w:val="24"/>
              <w:szCs w:val="24"/>
              <w:highlight w:val="none"/>
              <w:u w:val="none"/>
            </w:rPr>
          </w:pPr>
          <w:r>
            <w:rPr>
              <w:rFonts w:ascii="Times New Roman" w:hAnsi="Times New Roman" w:eastAsia="Times New Roman" w:cs="Times New Roman"/>
              <w:sz w:val="24"/>
              <w:highlight w:val="none"/>
            </w:rPr>
          </w:r>
          <w:r>
            <w:rPr>
              <w:rFonts w:ascii="Times New Roman" w:hAnsi="Times New Roman" w:eastAsia="Times New Roman" w:cs="Times New Roman"/>
              <w:b/>
              <w:i w:val="0"/>
              <w:color w:val="000000" w:themeColor="text1"/>
              <w:sz w:val="24"/>
              <w:u w:val="none"/>
            </w:rPr>
            <w:fldChar w:fldCharType="begin"/>
            <w:instrText xml:space="preserve">TOC \o "1-9" \h </w:instrText>
            <w:fldChar w:fldCharType="separate"/>
          </w:r>
          <w:r>
            <w:rPr>
              <w:rFonts w:ascii="Times New Roman" w:hAnsi="Times New Roman" w:cs="Times New Roman"/>
              <w:b/>
              <w:bCs w:val="0"/>
              <w:i w:val="0"/>
              <w:color w:val="000000" w:themeColor="text1"/>
              <w:sz w:val="24"/>
              <w:szCs w:val="24"/>
              <w:highlight w:val="none"/>
              <w:u w:val="none"/>
            </w:rPr>
          </w:r>
          <w:hyperlink w:tooltip="#_Toc19" w:anchor="_Toc19" w:history="1">
            <w:r>
              <w:rPr>
                <w:rStyle w:val="1795"/>
              </w:rPr>
            </w:r>
            <w:r>
              <w:rPr>
                <w:rStyle w:val="1795"/>
                <w:rFonts w:ascii="Times New Roman" w:hAnsi="Times New Roman" w:eastAsia="Times New Roman" w:cs="Times New Roman"/>
                <w:b/>
                <w:color w:val="000000" w:themeColor="text1"/>
                <w:sz w:val="24"/>
                <w:szCs w:val="24"/>
                <w:highlight w:val="none"/>
                <w:u w:val="none"/>
              </w:rPr>
              <w:t xml:space="preserve">1. </w:t>
            </w:r>
            <w:r>
              <w:rPr>
                <w:rStyle w:val="1795"/>
                <w:rFonts w:ascii="Times New Roman" w:hAnsi="Times New Roman" w:eastAsia="Times New Roman" w:cs="Times New Roman"/>
                <w:color w:val="000000" w:themeColor="text1"/>
                <w:sz w:val="24"/>
                <w:szCs w:val="24"/>
                <w:u w:val="none"/>
              </w:rPr>
              <w:t xml:space="preserve">В</w:t>
            </w:r>
            <w:r>
              <w:rPr>
                <w:rStyle w:val="1795"/>
                <w:rFonts w:ascii="Times New Roman" w:hAnsi="Times New Roman" w:eastAsia="Times New Roman" w:cs="Times New Roman"/>
                <w:color w:val="000000" w:themeColor="text1"/>
                <w:sz w:val="24"/>
                <w:szCs w:val="24"/>
                <w:u w:val="none"/>
              </w:rPr>
              <w:t xml:space="preserve">вед</w:t>
            </w:r>
            <w:r>
              <w:rPr>
                <w:rStyle w:val="1795"/>
                <w:rFonts w:ascii="Times New Roman" w:hAnsi="Times New Roman" w:cs="Times New Roman"/>
                <w:color w:val="000000" w:themeColor="text1"/>
                <w:sz w:val="24"/>
                <w:szCs w:val="24"/>
                <w:u w:val="none"/>
              </w:rPr>
              <w:t xml:space="preserve">ение</w:t>
            </w:r>
            <w:r>
              <w:rPr>
                <w:rStyle w:val="1795"/>
                <w:rFonts w:ascii="Times New Roman" w:hAnsi="Times New Roman" w:cs="Times New Roman"/>
                <w:color w:val="000000" w:themeColor="text1"/>
                <w:sz w:val="24"/>
                <w:szCs w:val="24"/>
                <w:u w:val="none"/>
              </w:rPr>
            </w:r>
            <w:r>
              <w:rPr>
                <w:rFonts w:ascii="Times New Roman" w:hAnsi="Times New Roman" w:cs="Times New Roman"/>
                <w:color w:val="000000" w:themeColor="text1"/>
                <w:sz w:val="24"/>
                <w:szCs w:val="24"/>
                <w:u w:val="none"/>
              </w:rPr>
              <w:tab/>
            </w:r>
            <w:r>
              <w:rPr>
                <w:rFonts w:ascii="Times New Roman" w:hAnsi="Times New Roman" w:cs="Times New Roman"/>
                <w:color w:val="000000" w:themeColor="text1"/>
                <w:sz w:val="24"/>
                <w:szCs w:val="24"/>
                <w:u w:val="none"/>
              </w:rPr>
              <w:fldChar w:fldCharType="begin"/>
              <w:instrText xml:space="preserve">PAGEREF _Toc19 \h</w:instrText>
              <w:fldChar w:fldCharType="separate"/>
            </w:r>
            <w:r>
              <w:rPr>
                <w:rStyle w:val="1795"/>
                <w:rFonts w:ascii="Times New Roman" w:hAnsi="Times New Roman" w:cs="Times New Roman"/>
                <w:color w:val="000000" w:themeColor="text1"/>
                <w:sz w:val="24"/>
                <w:szCs w:val="24"/>
                <w:u w:val="none"/>
              </w:rPr>
              <w:t xml:space="preserve">2</w:t>
            </w:r>
            <w:r>
              <w:rPr>
                <w:rFonts w:ascii="Times New Roman" w:hAnsi="Times New Roman" w:cs="Times New Roman"/>
                <w:color w:val="000000" w:themeColor="text1"/>
                <w:sz w:val="24"/>
                <w:szCs w:val="24"/>
                <w:u w:val="none"/>
              </w:rPr>
            </w:r>
            <w:r>
              <w:rPr>
                <w:rFonts w:ascii="Times New Roman" w:hAnsi="Times New Roman" w:cs="Times New Roman"/>
                <w:color w:val="000000" w:themeColor="text1"/>
                <w:sz w:val="24"/>
                <w:szCs w:val="24"/>
                <w:u w:val="none"/>
              </w:rPr>
              <w:fldChar w:fldCharType="end"/>
            </w:r>
          </w:hyperlink>
          <w:r>
            <w:rPr>
              <w:rFonts w:ascii="Times New Roman" w:hAnsi="Times New Roman" w:cs="Times New Roman"/>
              <w:color w:val="000000" w:themeColor="text1"/>
              <w:sz w:val="24"/>
              <w:szCs w:val="24"/>
              <w:highlight w:val="none"/>
              <w:u w:val="none"/>
            </w:rPr>
          </w:r>
          <w:r/>
        </w:p>
        <w:p>
          <w:pPr>
            <w:pStyle w:val="1869"/>
            <w:ind w:left="850" w:right="850" w:firstLine="283"/>
            <w:tabs>
              <w:tab w:val="right" w:pos="9780" w:leader="dot"/>
            </w:tabs>
            <w:rPr>
              <w:rFonts w:ascii="Times New Roman" w:hAnsi="Times New Roman" w:cs="Times New Roman"/>
              <w:b w:val="0"/>
              <w:bCs w:val="0"/>
              <w:color w:val="000000" w:themeColor="text1"/>
              <w:sz w:val="24"/>
              <w:szCs w:val="24"/>
              <w:highlight w:val="none"/>
              <w:u w:val="none"/>
            </w:rPr>
          </w:pPr>
          <w:r>
            <w:rPr>
              <w:b w:val="0"/>
              <w:bCs w:val="0"/>
            </w:rPr>
          </w:r>
          <w:hyperlink w:tooltip="#_Toc20" w:anchor="_Toc20" w:history="1">
            <w:r>
              <w:rPr>
                <w:rStyle w:val="1795"/>
                <w:rFonts w:ascii="Times New Roman" w:hAnsi="Times New Roman" w:cs="Times New Roman"/>
                <w:b w:val="0"/>
                <w:bCs w:val="0"/>
              </w:rPr>
            </w:r>
            <w:r>
              <w:rPr>
                <w:rStyle w:val="1795"/>
                <w:rFonts w:ascii="Times New Roman" w:hAnsi="Times New Roman" w:eastAsia="Times New Roman" w:cs="Times New Roman"/>
                <w:b w:val="0"/>
                <w:bCs w:val="0"/>
                <w:color w:val="000000" w:themeColor="text1"/>
                <w:sz w:val="24"/>
                <w:szCs w:val="24"/>
                <w:highlight w:val="none"/>
                <w:u w:val="none"/>
              </w:rPr>
              <w:t xml:space="preserve">1.1. Этапы становления сетевых коммуникаций</w:t>
            </w:r>
            <w:r>
              <w:rPr>
                <w:rStyle w:val="1795"/>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tab/>
            </w:r>
            <w:r>
              <w:rPr>
                <w:rFonts w:ascii="Times New Roman" w:hAnsi="Times New Roman" w:cs="Times New Roman"/>
                <w:b w:val="0"/>
                <w:bCs w:val="0"/>
                <w:color w:val="000000" w:themeColor="text1"/>
                <w:sz w:val="24"/>
                <w:szCs w:val="24"/>
                <w:u w:val="none"/>
              </w:rPr>
              <w:fldChar w:fldCharType="begin"/>
              <w:instrText xml:space="preserve">PAGEREF _Toc20 \h</w:instrText>
              <w:fldChar w:fldCharType="separate"/>
            </w:r>
            <w:r>
              <w:rPr>
                <w:rStyle w:val="1795"/>
                <w:rFonts w:ascii="Times New Roman" w:hAnsi="Times New Roman" w:cs="Times New Roman"/>
                <w:b w:val="0"/>
                <w:bCs w:val="0"/>
                <w:color w:val="000000" w:themeColor="text1"/>
                <w:sz w:val="24"/>
                <w:szCs w:val="24"/>
                <w:u w:val="none"/>
              </w:rPr>
              <w:t xml:space="preserve">4</w:t>
            </w:r>
            <w:r>
              <w:rPr>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fldChar w:fldCharType="end"/>
            </w:r>
          </w:hyperlink>
          <w:r>
            <w:rPr>
              <w:rFonts w:ascii="Times New Roman" w:hAnsi="Times New Roman" w:eastAsia="Times New Roman" w:cs="Times New Roman"/>
              <w:b w:val="0"/>
              <w:bCs w:val="0"/>
              <w:color w:val="000000" w:themeColor="text1"/>
              <w:sz w:val="24"/>
              <w:szCs w:val="24"/>
              <w:highlight w:val="none"/>
              <w:u w:val="none"/>
            </w:rPr>
          </w:r>
          <w:r/>
        </w:p>
        <w:p>
          <w:pPr>
            <w:pStyle w:val="1869"/>
            <w:ind w:left="850" w:right="850" w:firstLine="283"/>
            <w:tabs>
              <w:tab w:val="right" w:pos="9780" w:leader="dot"/>
            </w:tabs>
            <w:rPr>
              <w:rFonts w:ascii="Times New Roman" w:hAnsi="Times New Roman" w:cs="Times New Roman"/>
              <w:b w:val="0"/>
              <w:bCs w:val="0"/>
              <w:color w:val="000000" w:themeColor="text1"/>
              <w:sz w:val="24"/>
              <w:szCs w:val="24"/>
              <w:highlight w:val="none"/>
              <w:u w:val="none"/>
            </w:rPr>
          </w:pPr>
          <w:r>
            <w:rPr>
              <w:b w:val="0"/>
              <w:bCs w:val="0"/>
            </w:rPr>
          </w:r>
          <w:hyperlink w:tooltip="#_Toc21" w:anchor="_Toc21" w:history="1">
            <w:r>
              <w:rPr>
                <w:rStyle w:val="1795"/>
                <w:rFonts w:ascii="Times New Roman" w:hAnsi="Times New Roman" w:cs="Times New Roman"/>
                <w:b w:val="0"/>
                <w:bCs w:val="0"/>
              </w:rPr>
            </w:r>
            <w:r>
              <w:rPr>
                <w:rStyle w:val="1795"/>
                <w:rFonts w:ascii="Times New Roman" w:hAnsi="Times New Roman" w:eastAsia="Times New Roman" w:cs="Times New Roman"/>
                <w:b w:val="0"/>
                <w:bCs w:val="0"/>
                <w:color w:val="000000" w:themeColor="text1"/>
                <w:sz w:val="24"/>
                <w:szCs w:val="24"/>
                <w:highlight w:val="none"/>
                <w:u w:val="none"/>
              </w:rPr>
              <w:t xml:space="preserve">1.2. Централизация как фактор продолжительной стагнации</w:t>
            </w:r>
            <w:r>
              <w:rPr>
                <w:rStyle w:val="1795"/>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tab/>
            </w:r>
            <w:r>
              <w:rPr>
                <w:rFonts w:ascii="Times New Roman" w:hAnsi="Times New Roman" w:cs="Times New Roman"/>
                <w:b w:val="0"/>
                <w:bCs w:val="0"/>
                <w:color w:val="000000" w:themeColor="text1"/>
                <w:sz w:val="24"/>
                <w:szCs w:val="24"/>
                <w:u w:val="none"/>
              </w:rPr>
              <w:fldChar w:fldCharType="begin"/>
              <w:instrText xml:space="preserve">PAGEREF _Toc21 \h</w:instrText>
              <w:fldChar w:fldCharType="separate"/>
            </w:r>
            <w:r>
              <w:rPr>
                <w:rStyle w:val="1795"/>
                <w:rFonts w:ascii="Times New Roman" w:hAnsi="Times New Roman" w:cs="Times New Roman"/>
                <w:b w:val="0"/>
                <w:bCs w:val="0"/>
                <w:color w:val="000000" w:themeColor="text1"/>
                <w:sz w:val="24"/>
                <w:szCs w:val="24"/>
                <w:u w:val="none"/>
              </w:rPr>
              <w:t xml:space="preserve">6</w:t>
            </w:r>
            <w:r>
              <w:rPr>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fldChar w:fldCharType="end"/>
            </w:r>
          </w:hyperlink>
          <w:r>
            <w:rPr>
              <w:rFonts w:ascii="Times New Roman" w:hAnsi="Times New Roman" w:eastAsia="Times New Roman" w:cs="Times New Roman"/>
              <w:b w:val="0"/>
              <w:bCs w:val="0"/>
              <w:color w:val="000000" w:themeColor="text1"/>
              <w:sz w:val="24"/>
              <w:szCs w:val="24"/>
              <w:highlight w:val="none"/>
              <w:u w:val="none"/>
            </w:rPr>
          </w:r>
          <w:r/>
        </w:p>
        <w:p>
          <w:pPr>
            <w:pStyle w:val="1869"/>
            <w:ind w:left="850" w:right="850" w:firstLine="283"/>
            <w:tabs>
              <w:tab w:val="right" w:pos="9780" w:leader="dot"/>
            </w:tabs>
            <w:rPr>
              <w:rFonts w:ascii="Times New Roman" w:hAnsi="Times New Roman" w:cs="Times New Roman"/>
              <w:b w:val="0"/>
              <w:bCs w:val="0"/>
              <w:color w:val="000000" w:themeColor="text1"/>
              <w:sz w:val="24"/>
              <w:szCs w:val="24"/>
              <w:highlight w:val="none"/>
              <w:u w:val="none"/>
            </w:rPr>
          </w:pPr>
          <w:r>
            <w:rPr>
              <w:b w:val="0"/>
              <w:bCs w:val="0"/>
            </w:rPr>
          </w:r>
          <w:hyperlink w:tooltip="#_Toc22" w:anchor="_Toc22" w:history="1">
            <w:r>
              <w:rPr>
                <w:rStyle w:val="1795"/>
                <w:rFonts w:ascii="Times New Roman" w:hAnsi="Times New Roman" w:cs="Times New Roman"/>
                <w:b w:val="0"/>
                <w:bCs w:val="0"/>
              </w:rPr>
            </w:r>
            <w:r>
              <w:rPr>
                <w:rStyle w:val="1795"/>
                <w:rFonts w:ascii="Times New Roman" w:hAnsi="Times New Roman" w:eastAsia="Times New Roman" w:cs="Times New Roman"/>
                <w:b w:val="0"/>
                <w:bCs w:val="0"/>
                <w:color w:val="000000" w:themeColor="text1"/>
                <w:sz w:val="24"/>
                <w:szCs w:val="24"/>
                <w:highlight w:val="none"/>
                <w:u w:val="none"/>
              </w:rPr>
              <w:t xml:space="preserve">1.3. Техническое описание основной проблематики </w:t>
            </w:r>
            <w:r>
              <w:rPr>
                <w:rStyle w:val="1795"/>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tab/>
            </w:r>
            <w:r>
              <w:rPr>
                <w:rFonts w:ascii="Times New Roman" w:hAnsi="Times New Roman" w:cs="Times New Roman"/>
                <w:b w:val="0"/>
                <w:bCs w:val="0"/>
                <w:color w:val="000000" w:themeColor="text1"/>
                <w:sz w:val="24"/>
                <w:szCs w:val="24"/>
                <w:u w:val="none"/>
              </w:rPr>
              <w:fldChar w:fldCharType="begin"/>
              <w:instrText xml:space="preserve">PAGEREF _Toc22 \h</w:instrText>
              <w:fldChar w:fldCharType="separate"/>
            </w:r>
            <w:r>
              <w:rPr>
                <w:rStyle w:val="1795"/>
                <w:rFonts w:ascii="Times New Roman" w:hAnsi="Times New Roman" w:cs="Times New Roman"/>
                <w:b w:val="0"/>
                <w:bCs w:val="0"/>
                <w:color w:val="000000" w:themeColor="text1"/>
                <w:sz w:val="24"/>
                <w:szCs w:val="24"/>
                <w:u w:val="none"/>
              </w:rPr>
              <w:t xml:space="preserve">9</w:t>
            </w:r>
            <w:r>
              <w:rPr>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fldChar w:fldCharType="end"/>
            </w:r>
          </w:hyperlink>
          <w:r>
            <w:rPr>
              <w:rFonts w:ascii="Times New Roman" w:hAnsi="Times New Roman" w:eastAsia="Times New Roman" w:cs="Times New Roman"/>
              <w:b w:val="0"/>
              <w:bCs w:val="0"/>
              <w:color w:val="000000" w:themeColor="text1"/>
              <w:sz w:val="24"/>
              <w:szCs w:val="24"/>
              <w:highlight w:val="none"/>
              <w:u w:val="none"/>
            </w:rPr>
          </w:r>
          <w:r/>
        </w:p>
        <w:p>
          <w:pPr>
            <w:pStyle w:val="1868"/>
            <w:ind w:left="850" w:right="850" w:firstLine="0"/>
            <w:tabs>
              <w:tab w:val="right" w:pos="9780" w:leader="dot"/>
            </w:tabs>
            <w:rPr>
              <w:rStyle w:val="2009"/>
              <w:rFonts w:ascii="Times New Roman" w:hAnsi="Times New Roman" w:cs="Times New Roman"/>
              <w:color w:val="000000" w:themeColor="text1"/>
              <w:sz w:val="24"/>
              <w:szCs w:val="24"/>
              <w:u w:val="none"/>
            </w:rPr>
          </w:pPr>
          <w:r/>
          <w:hyperlink w:tooltip="#_Toc23" w:anchor="_Toc23" w:history="1">
            <w:r>
              <w:rPr>
                <w:rStyle w:val="1795"/>
                <w:rFonts w:ascii="Times New Roman" w:hAnsi="Times New Roman" w:cs="Times New Roman"/>
              </w:rPr>
            </w:r>
            <w:r>
              <w:rPr>
                <w:rStyle w:val="1795"/>
                <w:rFonts w:ascii="Times New Roman" w:hAnsi="Times New Roman" w:eastAsia="Times New Roman" w:cs="Times New Roman"/>
                <w:b/>
                <w:color w:val="000000" w:themeColor="text1"/>
                <w:sz w:val="24"/>
                <w:szCs w:val="24"/>
                <w:highlight w:val="none"/>
                <w:u w:val="none"/>
              </w:rPr>
              <w:t xml:space="preserve">2. </w:t>
            </w:r>
            <w:r>
              <w:rPr>
                <w:rStyle w:val="1795"/>
                <w:rFonts w:ascii="Times New Roman" w:hAnsi="Times New Roman" w:eastAsia="Times New Roman" w:cs="Times New Roman"/>
                <w:color w:val="000000" w:themeColor="text1"/>
                <w:sz w:val="24"/>
                <w:szCs w:val="24"/>
                <w:u w:val="none"/>
              </w:rPr>
              <w:t xml:space="preserve">Парадигмы сетевых коммуникаций</w:t>
            </w:r>
            <w:r>
              <w:rPr>
                <w:rStyle w:val="1795"/>
                <w:rFonts w:ascii="Times New Roman" w:hAnsi="Times New Roman" w:cs="Times New Roman"/>
                <w:color w:val="000000" w:themeColor="text1"/>
                <w:sz w:val="24"/>
                <w:szCs w:val="24"/>
                <w:u w:val="none"/>
              </w:rPr>
            </w:r>
            <w:r>
              <w:rPr>
                <w:rFonts w:ascii="Times New Roman" w:hAnsi="Times New Roman" w:cs="Times New Roman"/>
                <w:color w:val="000000" w:themeColor="text1"/>
                <w:sz w:val="24"/>
                <w:szCs w:val="24"/>
                <w:u w:val="none"/>
              </w:rPr>
              <w:tab/>
            </w:r>
            <w:r>
              <w:rPr>
                <w:rFonts w:ascii="Times New Roman" w:hAnsi="Times New Roman" w:cs="Times New Roman"/>
                <w:color w:val="000000" w:themeColor="text1"/>
                <w:sz w:val="24"/>
                <w:szCs w:val="24"/>
                <w:u w:val="none"/>
              </w:rPr>
              <w:fldChar w:fldCharType="begin"/>
              <w:instrText xml:space="preserve">PAGEREF _Toc23 \h</w:instrText>
              <w:fldChar w:fldCharType="separate"/>
            </w:r>
            <w:r>
              <w:rPr>
                <w:rStyle w:val="1795"/>
                <w:rFonts w:ascii="Times New Roman" w:hAnsi="Times New Roman" w:cs="Times New Roman"/>
                <w:color w:val="000000" w:themeColor="text1"/>
                <w:sz w:val="24"/>
                <w:szCs w:val="24"/>
                <w:u w:val="none"/>
              </w:rPr>
              <w:t xml:space="preserve">11</w:t>
            </w:r>
            <w:r>
              <w:rPr>
                <w:rFonts w:ascii="Times New Roman" w:hAnsi="Times New Roman" w:cs="Times New Roman"/>
                <w:color w:val="000000" w:themeColor="text1"/>
                <w:sz w:val="24"/>
                <w:szCs w:val="24"/>
                <w:u w:val="none"/>
              </w:rPr>
            </w:r>
            <w:r>
              <w:rPr>
                <w:rFonts w:ascii="Times New Roman" w:hAnsi="Times New Roman" w:cs="Times New Roman"/>
                <w:color w:val="000000" w:themeColor="text1"/>
                <w:sz w:val="24"/>
                <w:szCs w:val="24"/>
                <w:u w:val="none"/>
              </w:rPr>
              <w:fldChar w:fldCharType="end"/>
            </w:r>
          </w:hyperlink>
          <w:r>
            <w:rPr>
              <w:rStyle w:val="2009"/>
              <w:rFonts w:ascii="Times New Roman" w:hAnsi="Times New Roman" w:eastAsia="Times New Roman" w:cs="Times New Roman"/>
              <w:color w:val="000000" w:themeColor="text1"/>
              <w:sz w:val="24"/>
              <w:szCs w:val="24"/>
              <w:u w:val="none"/>
            </w:rPr>
          </w:r>
          <w:r/>
        </w:p>
        <w:p>
          <w:pPr>
            <w:pStyle w:val="1869"/>
            <w:ind w:left="850" w:right="850" w:firstLine="283"/>
            <w:tabs>
              <w:tab w:val="right" w:pos="9780" w:leader="dot"/>
            </w:tabs>
            <w:rPr>
              <w:rFonts w:ascii="Times New Roman" w:hAnsi="Times New Roman" w:cs="Times New Roman"/>
              <w:b w:val="0"/>
              <w:bCs w:val="0"/>
              <w:color w:val="000000" w:themeColor="text1"/>
              <w:sz w:val="24"/>
              <w:szCs w:val="24"/>
              <w:highlight w:val="none"/>
              <w:u w:val="none"/>
            </w:rPr>
          </w:pPr>
          <w:r>
            <w:rPr>
              <w:b w:val="0"/>
              <w:bCs w:val="0"/>
            </w:rPr>
          </w:r>
          <w:hyperlink w:tooltip="#_Toc24" w:anchor="_Toc24" w:history="1">
            <w:r>
              <w:rPr>
                <w:rStyle w:val="1795"/>
                <w:rFonts w:ascii="Times New Roman" w:hAnsi="Times New Roman" w:cs="Times New Roman"/>
                <w:b w:val="0"/>
                <w:bCs w:val="0"/>
              </w:rPr>
            </w:r>
            <w:r>
              <w:rPr>
                <w:rStyle w:val="1795"/>
                <w:rFonts w:ascii="Times New Roman" w:hAnsi="Times New Roman" w:eastAsia="Times New Roman" w:cs="Times New Roman"/>
                <w:b w:val="0"/>
                <w:bCs w:val="0"/>
                <w:color w:val="000000" w:themeColor="text1"/>
                <w:sz w:val="24"/>
                <w:szCs w:val="24"/>
                <w:highlight w:val="none"/>
                <w:u w:val="none"/>
              </w:rPr>
              <w:t xml:space="preserve">2.1. Определение сетевых архитектур</w:t>
            </w:r>
            <w:r>
              <w:rPr>
                <w:rStyle w:val="1795"/>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tab/>
            </w:r>
            <w:r>
              <w:rPr>
                <w:rFonts w:ascii="Times New Roman" w:hAnsi="Times New Roman" w:cs="Times New Roman"/>
                <w:b w:val="0"/>
                <w:bCs w:val="0"/>
                <w:color w:val="000000" w:themeColor="text1"/>
                <w:sz w:val="24"/>
                <w:szCs w:val="24"/>
                <w:u w:val="none"/>
              </w:rPr>
              <w:fldChar w:fldCharType="begin"/>
              <w:instrText xml:space="preserve">PAGEREF _Toc24 \h</w:instrText>
              <w:fldChar w:fldCharType="separate"/>
            </w:r>
            <w:r>
              <w:rPr>
                <w:rStyle w:val="1795"/>
                <w:rFonts w:ascii="Times New Roman" w:hAnsi="Times New Roman" w:cs="Times New Roman"/>
                <w:b w:val="0"/>
                <w:bCs w:val="0"/>
                <w:color w:val="000000" w:themeColor="text1"/>
                <w:sz w:val="24"/>
                <w:szCs w:val="24"/>
                <w:u w:val="none"/>
              </w:rPr>
              <w:t xml:space="preserve">12</w:t>
            </w:r>
            <w:r>
              <w:rPr>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fldChar w:fldCharType="end"/>
            </w:r>
          </w:hyperlink>
          <w:r>
            <w:rPr>
              <w:rFonts w:ascii="Times New Roman" w:hAnsi="Times New Roman" w:eastAsia="Times New Roman" w:cs="Times New Roman"/>
              <w:b w:val="0"/>
              <w:bCs w:val="0"/>
              <w:color w:val="000000" w:themeColor="text1"/>
              <w:sz w:val="24"/>
              <w:szCs w:val="24"/>
              <w:highlight w:val="none"/>
              <w:u w:val="none"/>
            </w:rPr>
          </w:r>
          <w:r/>
        </w:p>
        <w:p>
          <w:pPr>
            <w:pStyle w:val="1869"/>
            <w:ind w:left="850" w:right="850" w:firstLine="283"/>
            <w:tabs>
              <w:tab w:val="right" w:pos="9780" w:leader="dot"/>
            </w:tabs>
            <w:rPr>
              <w:rFonts w:ascii="Times New Roman" w:hAnsi="Times New Roman" w:cs="Times New Roman"/>
              <w:b w:val="0"/>
              <w:bCs w:val="0"/>
              <w:color w:val="000000" w:themeColor="text1"/>
              <w:sz w:val="24"/>
              <w:szCs w:val="24"/>
              <w:highlight w:val="none"/>
              <w:u w:val="none"/>
            </w:rPr>
          </w:pPr>
          <w:r>
            <w:rPr>
              <w:b w:val="0"/>
              <w:bCs w:val="0"/>
            </w:rPr>
          </w:r>
          <w:hyperlink w:tooltip="#_Toc25" w:anchor="_Toc25" w:history="1">
            <w:r>
              <w:rPr>
                <w:rStyle w:val="1795"/>
                <w:rFonts w:ascii="Times New Roman" w:hAnsi="Times New Roman" w:cs="Times New Roman"/>
                <w:b w:val="0"/>
                <w:bCs w:val="0"/>
              </w:rPr>
            </w:r>
            <w:r>
              <w:rPr>
                <w:rStyle w:val="1795"/>
                <w:rFonts w:ascii="Times New Roman" w:hAnsi="Times New Roman" w:eastAsia="Times New Roman" w:cs="Times New Roman"/>
                <w:b w:val="0"/>
                <w:bCs w:val="0"/>
                <w:color w:val="000000" w:themeColor="text1"/>
                <w:sz w:val="24"/>
                <w:szCs w:val="24"/>
                <w:highlight w:val="none"/>
                <w:u w:val="none"/>
              </w:rPr>
              <w:t xml:space="preserve">2.2. Становление сетевых моделей</w:t>
            </w:r>
            <w:r>
              <w:rPr>
                <w:rStyle w:val="1795"/>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tab/>
            </w:r>
            <w:r>
              <w:rPr>
                <w:rFonts w:ascii="Times New Roman" w:hAnsi="Times New Roman" w:cs="Times New Roman"/>
                <w:b w:val="0"/>
                <w:bCs w:val="0"/>
                <w:color w:val="000000" w:themeColor="text1"/>
                <w:sz w:val="24"/>
                <w:szCs w:val="24"/>
                <w:u w:val="none"/>
              </w:rPr>
              <w:fldChar w:fldCharType="begin"/>
              <w:instrText xml:space="preserve">PAGEREF _Toc25 \h</w:instrText>
              <w:fldChar w:fldCharType="separate"/>
            </w:r>
            <w:r>
              <w:rPr>
                <w:rStyle w:val="1795"/>
                <w:rFonts w:ascii="Times New Roman" w:hAnsi="Times New Roman" w:cs="Times New Roman"/>
                <w:b w:val="0"/>
                <w:bCs w:val="0"/>
                <w:color w:val="000000" w:themeColor="text1"/>
                <w:sz w:val="24"/>
                <w:szCs w:val="24"/>
                <w:u w:val="none"/>
              </w:rPr>
              <w:t xml:space="preserve">13</w:t>
            </w:r>
            <w:r>
              <w:rPr>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fldChar w:fldCharType="end"/>
            </w:r>
          </w:hyperlink>
          <w:r>
            <w:rPr>
              <w:rFonts w:ascii="Times New Roman" w:hAnsi="Times New Roman" w:eastAsia="Times New Roman" w:cs="Times New Roman"/>
              <w:b w:val="0"/>
              <w:bCs w:val="0"/>
              <w:color w:val="000000" w:themeColor="text1"/>
              <w:sz w:val="24"/>
              <w:szCs w:val="24"/>
              <w:highlight w:val="none"/>
              <w:u w:val="none"/>
            </w:rPr>
          </w:r>
          <w:r/>
        </w:p>
        <w:p>
          <w:pPr>
            <w:pStyle w:val="1869"/>
            <w:ind w:left="850" w:right="850" w:firstLine="283"/>
            <w:tabs>
              <w:tab w:val="right" w:pos="9780" w:leader="dot"/>
            </w:tabs>
            <w:rPr>
              <w:rFonts w:ascii="Times New Roman" w:hAnsi="Times New Roman" w:cs="Times New Roman"/>
              <w:b w:val="0"/>
              <w:bCs w:val="0"/>
              <w:color w:val="000000" w:themeColor="text1"/>
              <w:sz w:val="24"/>
              <w:szCs w:val="24"/>
              <w:u w:val="none"/>
            </w:rPr>
          </w:pPr>
          <w:r>
            <w:rPr>
              <w:b w:val="0"/>
              <w:bCs w:val="0"/>
            </w:rPr>
          </w:r>
          <w:hyperlink w:tooltip="#_Toc26" w:anchor="_Toc26" w:history="1">
            <w:r>
              <w:rPr>
                <w:rStyle w:val="1795"/>
                <w:rFonts w:ascii="Times New Roman" w:hAnsi="Times New Roman" w:cs="Times New Roman"/>
                <w:b w:val="0"/>
                <w:bCs w:val="0"/>
              </w:rPr>
            </w:r>
            <w:r>
              <w:rPr>
                <w:rStyle w:val="1795"/>
                <w:rFonts w:ascii="Times New Roman" w:hAnsi="Times New Roman" w:eastAsia="Times New Roman" w:cs="Times New Roman"/>
                <w:b w:val="0"/>
                <w:bCs w:val="0"/>
                <w:color w:val="000000" w:themeColor="text1"/>
                <w:sz w:val="24"/>
                <w:szCs w:val="24"/>
                <w:highlight w:val="none"/>
                <w:u w:val="none"/>
              </w:rPr>
              <w:t xml:space="preserve">2.3. Замкнутость движимых моделей</w:t>
            </w:r>
            <w:r>
              <w:rPr>
                <w:rStyle w:val="1795"/>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tab/>
            </w:r>
            <w:r>
              <w:rPr>
                <w:rFonts w:ascii="Times New Roman" w:hAnsi="Times New Roman" w:cs="Times New Roman"/>
                <w:b w:val="0"/>
                <w:bCs w:val="0"/>
                <w:color w:val="000000" w:themeColor="text1"/>
                <w:sz w:val="24"/>
                <w:szCs w:val="24"/>
                <w:u w:val="none"/>
              </w:rPr>
              <w:fldChar w:fldCharType="begin"/>
              <w:instrText xml:space="preserve">PAGEREF _Toc26 \h</w:instrText>
              <w:fldChar w:fldCharType="separate"/>
            </w:r>
            <w:r>
              <w:rPr>
                <w:rStyle w:val="1795"/>
                <w:rFonts w:ascii="Times New Roman" w:hAnsi="Times New Roman" w:cs="Times New Roman"/>
                <w:b w:val="0"/>
                <w:bCs w:val="0"/>
                <w:color w:val="000000" w:themeColor="text1"/>
                <w:sz w:val="24"/>
                <w:szCs w:val="24"/>
                <w:u w:val="none"/>
              </w:rPr>
              <w:t xml:space="preserve">18</w:t>
            </w:r>
            <w:r>
              <w:rPr>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fldChar w:fldCharType="end"/>
            </w:r>
          </w:hyperlink>
          <w:r>
            <w:rPr>
              <w:rFonts w:ascii="Times New Roman" w:hAnsi="Times New Roman" w:cs="Times New Roman"/>
              <w:b w:val="0"/>
              <w:bCs w:val="0"/>
              <w:color w:val="000000" w:themeColor="text1"/>
              <w:sz w:val="24"/>
              <w:szCs w:val="24"/>
              <w:u w:val="none"/>
            </w:rPr>
          </w:r>
          <w:r/>
        </w:p>
        <w:p>
          <w:pPr>
            <w:pStyle w:val="1868"/>
            <w:ind w:left="850" w:right="850" w:firstLine="0"/>
            <w:tabs>
              <w:tab w:val="right" w:pos="9780" w:leader="dot"/>
            </w:tabs>
            <w:rPr>
              <w:rFonts w:ascii="Times New Roman" w:hAnsi="Times New Roman" w:cs="Times New Roman"/>
              <w:color w:val="000000" w:themeColor="text1"/>
              <w:sz w:val="24"/>
              <w:szCs w:val="24"/>
              <w:highlight w:val="none"/>
              <w:u w:val="none"/>
            </w:rPr>
          </w:pPr>
          <w:r/>
          <w:hyperlink w:tooltip="#_Toc27" w:anchor="_Toc27" w:history="1">
            <w:r>
              <w:rPr>
                <w:rStyle w:val="1795"/>
                <w:rFonts w:ascii="Times New Roman" w:hAnsi="Times New Roman" w:cs="Times New Roman"/>
              </w:rPr>
            </w:r>
            <w:r>
              <w:rPr>
                <w:rStyle w:val="1795"/>
                <w:rFonts w:ascii="Times New Roman" w:hAnsi="Times New Roman" w:eastAsia="Times New Roman" w:cs="Times New Roman"/>
                <w:b/>
                <w:color w:val="000000" w:themeColor="text1"/>
                <w:sz w:val="24"/>
                <w:szCs w:val="24"/>
                <w:highlight w:val="none"/>
                <w:u w:val="none"/>
              </w:rPr>
              <w:t xml:space="preserve">3. Определение скрытых систем</w:t>
            </w:r>
            <w:r>
              <w:rPr>
                <w:rStyle w:val="1795"/>
                <w:rFonts w:ascii="Times New Roman" w:hAnsi="Times New Roman" w:cs="Times New Roman"/>
                <w:color w:val="000000" w:themeColor="text1"/>
                <w:sz w:val="24"/>
                <w:szCs w:val="24"/>
                <w:u w:val="none"/>
              </w:rPr>
            </w:r>
            <w:r>
              <w:rPr>
                <w:rFonts w:ascii="Times New Roman" w:hAnsi="Times New Roman" w:cs="Times New Roman"/>
                <w:color w:val="000000" w:themeColor="text1"/>
                <w:sz w:val="24"/>
                <w:szCs w:val="24"/>
                <w:u w:val="none"/>
              </w:rPr>
              <w:tab/>
            </w:r>
            <w:r>
              <w:rPr>
                <w:rFonts w:ascii="Times New Roman" w:hAnsi="Times New Roman" w:cs="Times New Roman"/>
                <w:color w:val="000000" w:themeColor="text1"/>
                <w:sz w:val="24"/>
                <w:szCs w:val="24"/>
                <w:u w:val="none"/>
              </w:rPr>
              <w:fldChar w:fldCharType="begin"/>
              <w:instrText xml:space="preserve">PAGEREF _Toc27 \h</w:instrText>
              <w:fldChar w:fldCharType="separate"/>
            </w:r>
            <w:r>
              <w:rPr>
                <w:rStyle w:val="1795"/>
                <w:rFonts w:ascii="Times New Roman" w:hAnsi="Times New Roman" w:cs="Times New Roman"/>
                <w:color w:val="000000" w:themeColor="text1"/>
                <w:sz w:val="24"/>
                <w:szCs w:val="24"/>
                <w:u w:val="none"/>
              </w:rPr>
              <w:t xml:space="preserve">19</w:t>
            </w:r>
            <w:r>
              <w:rPr>
                <w:rFonts w:ascii="Times New Roman" w:hAnsi="Times New Roman" w:cs="Times New Roman"/>
                <w:color w:val="000000" w:themeColor="text1"/>
                <w:sz w:val="24"/>
                <w:szCs w:val="24"/>
                <w:u w:val="none"/>
              </w:rPr>
            </w:r>
            <w:r>
              <w:rPr>
                <w:rFonts w:ascii="Times New Roman" w:hAnsi="Times New Roman" w:cs="Times New Roman"/>
                <w:color w:val="000000" w:themeColor="text1"/>
                <w:sz w:val="24"/>
                <w:szCs w:val="24"/>
                <w:u w:val="none"/>
              </w:rPr>
              <w:fldChar w:fldCharType="end"/>
            </w:r>
          </w:hyperlink>
          <w:r>
            <w:rPr>
              <w:rFonts w:ascii="Times New Roman" w:hAnsi="Times New Roman" w:eastAsia="Times New Roman" w:cs="Times New Roman"/>
              <w:color w:val="000000" w:themeColor="text1"/>
              <w:sz w:val="24"/>
              <w:szCs w:val="24"/>
              <w:highlight w:val="none"/>
              <w:u w:val="none"/>
            </w:rPr>
          </w:r>
          <w:r/>
        </w:p>
        <w:p>
          <w:pPr>
            <w:pStyle w:val="1869"/>
            <w:ind w:left="850" w:right="850" w:firstLine="283"/>
            <w:tabs>
              <w:tab w:val="right" w:pos="9780" w:leader="dot"/>
            </w:tabs>
            <w:rPr>
              <w:rFonts w:ascii="Times New Roman" w:hAnsi="Times New Roman" w:cs="Times New Roman"/>
              <w:b w:val="0"/>
              <w:bCs w:val="0"/>
              <w:color w:val="000000" w:themeColor="text1"/>
              <w:sz w:val="24"/>
              <w:szCs w:val="24"/>
              <w:highlight w:val="none"/>
              <w:u w:val="none"/>
            </w:rPr>
          </w:pPr>
          <w:r>
            <w:rPr>
              <w:b w:val="0"/>
              <w:bCs w:val="0"/>
            </w:rPr>
          </w:r>
          <w:hyperlink w:tooltip="#_Toc28" w:anchor="_Toc28" w:history="1">
            <w:r>
              <w:rPr>
                <w:rStyle w:val="1795"/>
                <w:rFonts w:ascii="Times New Roman" w:hAnsi="Times New Roman" w:cs="Times New Roman"/>
                <w:b w:val="0"/>
                <w:bCs w:val="0"/>
              </w:rPr>
            </w:r>
            <w:r>
              <w:rPr>
                <w:rStyle w:val="1795"/>
                <w:rFonts w:ascii="Times New Roman" w:hAnsi="Times New Roman" w:eastAsia="Times New Roman" w:cs="Times New Roman"/>
                <w:b w:val="0"/>
                <w:bCs w:val="0"/>
                <w:color w:val="000000" w:themeColor="text1"/>
                <w:sz w:val="24"/>
                <w:szCs w:val="24"/>
                <w:highlight w:val="none"/>
                <w:u w:val="none"/>
              </w:rPr>
              <w:t xml:space="preserve">3.1. Анонимные сети</w:t>
            </w:r>
            <w:r>
              <w:rPr>
                <w:rStyle w:val="1795"/>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tab/>
            </w:r>
            <w:r>
              <w:rPr>
                <w:rFonts w:ascii="Times New Roman" w:hAnsi="Times New Roman" w:cs="Times New Roman"/>
                <w:b w:val="0"/>
                <w:bCs w:val="0"/>
                <w:color w:val="000000" w:themeColor="text1"/>
                <w:sz w:val="24"/>
                <w:szCs w:val="24"/>
                <w:u w:val="none"/>
              </w:rPr>
              <w:fldChar w:fldCharType="begin"/>
              <w:instrText xml:space="preserve">PAGEREF _Toc28 \h</w:instrText>
              <w:fldChar w:fldCharType="separate"/>
            </w:r>
            <w:r>
              <w:rPr>
                <w:rStyle w:val="1795"/>
                <w:rFonts w:ascii="Times New Roman" w:hAnsi="Times New Roman" w:cs="Times New Roman"/>
                <w:b w:val="0"/>
                <w:bCs w:val="0"/>
                <w:color w:val="000000" w:themeColor="text1"/>
                <w:sz w:val="24"/>
                <w:szCs w:val="24"/>
                <w:u w:val="none"/>
              </w:rPr>
              <w:t xml:space="preserve">19</w:t>
            </w:r>
            <w:r>
              <w:rPr>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fldChar w:fldCharType="end"/>
            </w:r>
          </w:hyperlink>
          <w:r>
            <w:rPr>
              <w:rFonts w:ascii="Times New Roman" w:hAnsi="Times New Roman" w:eastAsia="Times New Roman" w:cs="Times New Roman"/>
              <w:b w:val="0"/>
              <w:bCs w:val="0"/>
              <w:color w:val="000000" w:themeColor="text1"/>
              <w:sz w:val="24"/>
              <w:szCs w:val="24"/>
              <w:highlight w:val="none"/>
              <w:u w:val="none"/>
            </w:rPr>
          </w:r>
          <w:r/>
        </w:p>
        <w:p>
          <w:pPr>
            <w:pStyle w:val="1869"/>
            <w:ind w:left="850" w:right="850" w:firstLine="283"/>
            <w:tabs>
              <w:tab w:val="right" w:pos="9780" w:leader="dot"/>
            </w:tabs>
            <w:rPr>
              <w:rFonts w:ascii="Times New Roman" w:hAnsi="Times New Roman" w:cs="Times New Roman"/>
              <w:b w:val="0"/>
              <w:bCs w:val="0"/>
              <w:color w:val="000000" w:themeColor="text1"/>
              <w:sz w:val="24"/>
              <w:szCs w:val="24"/>
              <w:highlight w:val="none"/>
              <w:u w:val="none"/>
            </w:rPr>
          </w:pPr>
          <w:r>
            <w:rPr>
              <w:b w:val="0"/>
              <w:bCs w:val="0"/>
            </w:rPr>
          </w:r>
          <w:hyperlink w:tooltip="#_Toc29" w:anchor="_Toc29" w:history="1">
            <w:r>
              <w:rPr>
                <w:rStyle w:val="1795"/>
                <w:rFonts w:ascii="Times New Roman" w:hAnsi="Times New Roman" w:cs="Times New Roman"/>
                <w:b w:val="0"/>
                <w:bCs w:val="0"/>
              </w:rPr>
            </w:r>
            <w:r>
              <w:rPr>
                <w:rStyle w:val="1795"/>
                <w:rFonts w:ascii="Times New Roman" w:hAnsi="Times New Roman" w:eastAsia="Times New Roman" w:cs="Times New Roman"/>
                <w:b w:val="0"/>
                <w:bCs w:val="0"/>
                <w:color w:val="000000" w:themeColor="text1"/>
                <w:sz w:val="24"/>
                <w:szCs w:val="24"/>
                <w:highlight w:val="none"/>
                <w:u w:val="none"/>
              </w:rPr>
              <w:t xml:space="preserve">3.2. Клиент-безопасные приложения</w:t>
            </w:r>
            <w:r>
              <w:rPr>
                <w:rStyle w:val="1795"/>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tab/>
            </w:r>
            <w:r>
              <w:rPr>
                <w:rFonts w:ascii="Times New Roman" w:hAnsi="Times New Roman" w:cs="Times New Roman"/>
                <w:b w:val="0"/>
                <w:bCs w:val="0"/>
                <w:color w:val="000000" w:themeColor="text1"/>
                <w:sz w:val="24"/>
                <w:szCs w:val="24"/>
                <w:u w:val="none"/>
              </w:rPr>
              <w:fldChar w:fldCharType="begin"/>
              <w:instrText xml:space="preserve">PAGEREF _Toc29 \h</w:instrText>
              <w:fldChar w:fldCharType="separate"/>
            </w:r>
            <w:r>
              <w:rPr>
                <w:rStyle w:val="1795"/>
                <w:rFonts w:ascii="Times New Roman" w:hAnsi="Times New Roman" w:cs="Times New Roman"/>
                <w:b w:val="0"/>
                <w:bCs w:val="0"/>
                <w:color w:val="000000" w:themeColor="text1"/>
                <w:sz w:val="24"/>
                <w:szCs w:val="24"/>
                <w:u w:val="none"/>
              </w:rPr>
              <w:t xml:space="preserve">23</w:t>
            </w:r>
            <w:r>
              <w:rPr>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fldChar w:fldCharType="end"/>
            </w:r>
          </w:hyperlink>
          <w:r>
            <w:rPr>
              <w:rFonts w:ascii="Times New Roman" w:hAnsi="Times New Roman" w:eastAsia="Times New Roman" w:cs="Times New Roman"/>
              <w:b w:val="0"/>
              <w:bCs w:val="0"/>
              <w:color w:val="000000" w:themeColor="text1"/>
              <w:sz w:val="24"/>
              <w:szCs w:val="24"/>
              <w:highlight w:val="none"/>
              <w:u w:val="none"/>
            </w:rPr>
          </w:r>
          <w:r/>
        </w:p>
        <w:p>
          <w:pPr>
            <w:pStyle w:val="1869"/>
            <w:ind w:left="850" w:right="850" w:firstLine="283"/>
            <w:tabs>
              <w:tab w:val="right" w:pos="9780" w:leader="dot"/>
            </w:tabs>
            <w:rPr>
              <w:rFonts w:ascii="Times New Roman" w:hAnsi="Times New Roman" w:cs="Times New Roman"/>
              <w:color w:val="000000" w:themeColor="text1"/>
              <w:sz w:val="24"/>
              <w:szCs w:val="24"/>
              <w:highlight w:val="none"/>
              <w:u w:val="none"/>
            </w:rPr>
          </w:pPr>
          <w:r>
            <w:rPr>
              <w:b w:val="0"/>
              <w:bCs w:val="0"/>
            </w:rPr>
          </w:r>
          <w:hyperlink w:tooltip="#_Toc30" w:anchor="_Toc30" w:history="1">
            <w:r>
              <w:rPr>
                <w:rStyle w:val="1795"/>
                <w:rFonts w:ascii="Times New Roman" w:hAnsi="Times New Roman" w:cs="Times New Roman"/>
                <w:b w:val="0"/>
                <w:bCs w:val="0"/>
              </w:rPr>
            </w:r>
            <w:r>
              <w:rPr>
                <w:rStyle w:val="1795"/>
                <w:rFonts w:ascii="Times New Roman" w:hAnsi="Times New Roman" w:eastAsia="Times New Roman" w:cs="Times New Roman"/>
                <w:b w:val="0"/>
                <w:bCs w:val="0"/>
                <w:color w:val="000000" w:themeColor="text1"/>
                <w:sz w:val="24"/>
                <w:szCs w:val="24"/>
                <w:highlight w:val="none"/>
                <w:u w:val="none"/>
              </w:rPr>
              <w:t xml:space="preserve">3.3. Тайные каналы связи</w:t>
            </w:r>
            <w:r>
              <w:rPr>
                <w:rStyle w:val="1795"/>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tab/>
            </w:r>
            <w:r>
              <w:rPr>
                <w:rFonts w:ascii="Times New Roman" w:hAnsi="Times New Roman" w:cs="Times New Roman"/>
                <w:b w:val="0"/>
                <w:bCs w:val="0"/>
                <w:color w:val="000000" w:themeColor="text1"/>
                <w:sz w:val="24"/>
                <w:szCs w:val="24"/>
                <w:u w:val="none"/>
              </w:rPr>
              <w:fldChar w:fldCharType="begin"/>
              <w:instrText xml:space="preserve">PAGEREF _Toc30 \h</w:instrText>
              <w:fldChar w:fldCharType="separate"/>
            </w:r>
            <w:r>
              <w:rPr>
                <w:rStyle w:val="1795"/>
                <w:rFonts w:ascii="Times New Roman" w:hAnsi="Times New Roman" w:cs="Times New Roman"/>
                <w:b w:val="0"/>
                <w:bCs w:val="0"/>
                <w:color w:val="000000" w:themeColor="text1"/>
                <w:sz w:val="24"/>
                <w:szCs w:val="24"/>
                <w:u w:val="none"/>
              </w:rPr>
              <w:t xml:space="preserve">24</w:t>
            </w:r>
            <w:r>
              <w:rPr>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fldChar w:fldCharType="end"/>
            </w:r>
          </w:hyperlink>
          <w:r>
            <w:rPr>
              <w:rFonts w:ascii="Times New Roman" w:hAnsi="Times New Roman" w:eastAsia="Times New Roman" w:cs="Times New Roman"/>
              <w:color w:val="000000" w:themeColor="text1"/>
              <w:sz w:val="24"/>
              <w:szCs w:val="24"/>
              <w:highlight w:val="none"/>
              <w:u w:val="none"/>
            </w:rPr>
          </w:r>
          <w:r/>
        </w:p>
        <w:p>
          <w:pPr>
            <w:pStyle w:val="1868"/>
            <w:ind w:left="850" w:right="850" w:firstLine="0"/>
            <w:tabs>
              <w:tab w:val="right" w:pos="9780" w:leader="dot"/>
            </w:tabs>
            <w:rPr>
              <w:rFonts w:ascii="Times New Roman" w:hAnsi="Times New Roman" w:cs="Times New Roman"/>
              <w:color w:val="000000" w:themeColor="text1"/>
              <w:sz w:val="24"/>
              <w:szCs w:val="24"/>
              <w:highlight w:val="none"/>
              <w:u w:val="none"/>
            </w:rPr>
          </w:pPr>
          <w:r/>
          <w:hyperlink w:tooltip="#_Toc31" w:anchor="_Toc31" w:history="1">
            <w:r>
              <w:rPr>
                <w:rStyle w:val="1795"/>
                <w:rFonts w:ascii="Times New Roman" w:hAnsi="Times New Roman" w:cs="Times New Roman"/>
              </w:rPr>
            </w:r>
            <w:r>
              <w:rPr>
                <w:rStyle w:val="1795"/>
                <w:rFonts w:ascii="Times New Roman" w:hAnsi="Times New Roman" w:eastAsia="Times New Roman" w:cs="Times New Roman"/>
                <w:b/>
                <w:color w:val="000000" w:themeColor="text1"/>
                <w:sz w:val="24"/>
                <w:szCs w:val="24"/>
                <w:highlight w:val="none"/>
                <w:u w:val="none"/>
              </w:rPr>
              <w:t xml:space="preserve">4. Анализ сетевой анонимности</w:t>
            </w:r>
            <w:r>
              <w:rPr>
                <w:rStyle w:val="1795"/>
                <w:rFonts w:ascii="Times New Roman" w:hAnsi="Times New Roman" w:cs="Times New Roman"/>
                <w:color w:val="000000" w:themeColor="text1"/>
                <w:sz w:val="24"/>
                <w:szCs w:val="24"/>
                <w:u w:val="none"/>
              </w:rPr>
            </w:r>
            <w:r>
              <w:rPr>
                <w:rFonts w:ascii="Times New Roman" w:hAnsi="Times New Roman" w:cs="Times New Roman"/>
                <w:color w:val="000000" w:themeColor="text1"/>
                <w:sz w:val="24"/>
                <w:szCs w:val="24"/>
                <w:u w:val="none"/>
              </w:rPr>
              <w:tab/>
            </w:r>
            <w:r>
              <w:rPr>
                <w:rFonts w:ascii="Times New Roman" w:hAnsi="Times New Roman" w:cs="Times New Roman"/>
                <w:color w:val="000000" w:themeColor="text1"/>
                <w:sz w:val="24"/>
                <w:szCs w:val="24"/>
                <w:u w:val="none"/>
              </w:rPr>
              <w:fldChar w:fldCharType="begin"/>
              <w:instrText xml:space="preserve">PAGEREF _Toc31 \h</w:instrText>
              <w:fldChar w:fldCharType="separate"/>
            </w:r>
            <w:r>
              <w:rPr>
                <w:rStyle w:val="1795"/>
                <w:rFonts w:ascii="Times New Roman" w:hAnsi="Times New Roman" w:cs="Times New Roman"/>
                <w:color w:val="000000" w:themeColor="text1"/>
                <w:sz w:val="24"/>
                <w:szCs w:val="24"/>
                <w:u w:val="none"/>
              </w:rPr>
              <w:t xml:space="preserve">26</w:t>
            </w:r>
            <w:r>
              <w:rPr>
                <w:rFonts w:ascii="Times New Roman" w:hAnsi="Times New Roman" w:cs="Times New Roman"/>
                <w:color w:val="000000" w:themeColor="text1"/>
                <w:sz w:val="24"/>
                <w:szCs w:val="24"/>
                <w:u w:val="none"/>
              </w:rPr>
            </w:r>
            <w:r>
              <w:rPr>
                <w:rFonts w:ascii="Times New Roman" w:hAnsi="Times New Roman" w:cs="Times New Roman"/>
                <w:color w:val="000000" w:themeColor="text1"/>
                <w:sz w:val="24"/>
                <w:szCs w:val="24"/>
                <w:u w:val="none"/>
              </w:rPr>
              <w:fldChar w:fldCharType="end"/>
            </w:r>
          </w:hyperlink>
          <w:r>
            <w:rPr>
              <w:rFonts w:ascii="Times New Roman" w:hAnsi="Times New Roman" w:cs="Times New Roman"/>
              <w:color w:val="000000" w:themeColor="text1"/>
              <w:sz w:val="24"/>
              <w:szCs w:val="24"/>
              <w:highlight w:val="none"/>
              <w:u w:val="none"/>
            </w:rPr>
          </w:r>
          <w:r/>
        </w:p>
        <w:p>
          <w:pPr>
            <w:pStyle w:val="1869"/>
            <w:ind w:left="850" w:right="850" w:firstLine="283"/>
            <w:tabs>
              <w:tab w:val="right" w:pos="9780" w:leader="dot"/>
            </w:tabs>
            <w:rPr>
              <w:rFonts w:ascii="Times New Roman" w:hAnsi="Times New Roman" w:cs="Times New Roman"/>
              <w:b w:val="0"/>
              <w:bCs w:val="0"/>
              <w:color w:val="000000" w:themeColor="text1"/>
              <w:sz w:val="24"/>
              <w:szCs w:val="24"/>
              <w:highlight w:val="none"/>
              <w:u w:val="none"/>
            </w:rPr>
          </w:pPr>
          <w:r>
            <w:rPr>
              <w:b w:val="0"/>
              <w:bCs w:val="0"/>
            </w:rPr>
          </w:r>
          <w:hyperlink w:tooltip="#_Toc32" w:anchor="_Toc32" w:history="1">
            <w:r>
              <w:rPr>
                <w:rStyle w:val="1795"/>
                <w:rFonts w:ascii="Times New Roman" w:hAnsi="Times New Roman" w:cs="Times New Roman"/>
                <w:b w:val="0"/>
                <w:bCs w:val="0"/>
              </w:rPr>
            </w:r>
            <w:r>
              <w:rPr>
                <w:rStyle w:val="1795"/>
                <w:rFonts w:ascii="Times New Roman" w:hAnsi="Times New Roman" w:eastAsia="Times New Roman" w:cs="Times New Roman"/>
                <w:b w:val="0"/>
                <w:bCs w:val="0"/>
                <w:color w:val="000000" w:themeColor="text1"/>
                <w:sz w:val="24"/>
                <w:szCs w:val="24"/>
                <w:highlight w:val="none"/>
                <w:u w:val="none"/>
              </w:rPr>
              <w:t xml:space="preserve">4.1. Формирование стадий анонимности</w:t>
            </w:r>
            <w:r>
              <w:rPr>
                <w:rStyle w:val="1795"/>
                <w:rFonts w:ascii="Times New Roman" w:hAnsi="Times New Roman" w:cs="Times New Roman"/>
                <w:b w:val="0"/>
                <w:bCs w:val="0"/>
                <w:color w:val="000000" w:themeColor="text1"/>
                <w:sz w:val="24"/>
                <w:szCs w:val="24"/>
                <w:u w:val="none"/>
              </w:rPr>
              <w:t xml:space="preserve"> </w:t>
            </w:r>
            <w:r>
              <w:rPr>
                <w:rStyle w:val="1795"/>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tab/>
            </w:r>
            <w:r>
              <w:rPr>
                <w:rFonts w:ascii="Times New Roman" w:hAnsi="Times New Roman" w:cs="Times New Roman"/>
                <w:b w:val="0"/>
                <w:bCs w:val="0"/>
                <w:color w:val="000000" w:themeColor="text1"/>
                <w:sz w:val="24"/>
                <w:szCs w:val="24"/>
                <w:u w:val="none"/>
              </w:rPr>
              <w:fldChar w:fldCharType="begin"/>
              <w:instrText xml:space="preserve">PAGEREF _Toc32 \h</w:instrText>
              <w:fldChar w:fldCharType="separate"/>
            </w:r>
            <w:r>
              <w:rPr>
                <w:rStyle w:val="1795"/>
                <w:rFonts w:ascii="Times New Roman" w:hAnsi="Times New Roman" w:cs="Times New Roman"/>
                <w:b w:val="0"/>
                <w:bCs w:val="0"/>
                <w:color w:val="000000" w:themeColor="text1"/>
                <w:sz w:val="24"/>
                <w:szCs w:val="24"/>
                <w:u w:val="none"/>
              </w:rPr>
              <w:t xml:space="preserve">26</w:t>
            </w:r>
            <w:r>
              <w:rPr>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fldChar w:fldCharType="end"/>
            </w:r>
          </w:hyperlink>
          <w:r>
            <w:rPr>
              <w:rFonts w:ascii="Times New Roman" w:hAnsi="Times New Roman" w:eastAsia="Times New Roman" w:cs="Times New Roman"/>
              <w:b w:val="0"/>
              <w:bCs w:val="0"/>
              <w:color w:val="000000" w:themeColor="text1"/>
              <w:sz w:val="24"/>
              <w:szCs w:val="24"/>
              <w:highlight w:val="none"/>
              <w:u w:val="none"/>
            </w:rPr>
          </w:r>
          <w:r/>
        </w:p>
        <w:p>
          <w:pPr>
            <w:pStyle w:val="1869"/>
            <w:ind w:left="850" w:right="850" w:firstLine="283"/>
            <w:tabs>
              <w:tab w:val="right" w:pos="9780" w:leader="dot"/>
            </w:tabs>
            <w:rPr>
              <w:rFonts w:ascii="Times New Roman" w:hAnsi="Times New Roman" w:cs="Times New Roman"/>
              <w:b w:val="0"/>
              <w:bCs w:val="0"/>
              <w:color w:val="000000" w:themeColor="text1"/>
              <w:sz w:val="24"/>
              <w:szCs w:val="24"/>
              <w:u w:val="none"/>
            </w:rPr>
          </w:pPr>
          <w:r>
            <w:rPr>
              <w:b w:val="0"/>
              <w:bCs w:val="0"/>
            </w:rPr>
          </w:r>
          <w:hyperlink w:tooltip="#_Toc33" w:anchor="_Toc33" w:history="1">
            <w:r>
              <w:rPr>
                <w:rStyle w:val="1795"/>
                <w:rFonts w:ascii="Times New Roman" w:hAnsi="Times New Roman" w:cs="Times New Roman"/>
                <w:b w:val="0"/>
                <w:bCs w:val="0"/>
              </w:rPr>
            </w:r>
            <w:r>
              <w:rPr>
                <w:rStyle w:val="1795"/>
                <w:rFonts w:ascii="Times New Roman" w:hAnsi="Times New Roman" w:eastAsia="Times New Roman" w:cs="Times New Roman"/>
                <w:b w:val="0"/>
                <w:bCs w:val="0"/>
                <w:color w:val="000000" w:themeColor="text1"/>
                <w:sz w:val="24"/>
                <w:szCs w:val="24"/>
                <w:highlight w:val="none"/>
                <w:u w:val="none"/>
              </w:rPr>
              <w:t xml:space="preserve">4.2. Регресс мощности доверия в скрытых сетях</w:t>
            </w:r>
            <w:r>
              <w:rPr>
                <w:rStyle w:val="1795"/>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tab/>
            </w:r>
            <w:r>
              <w:rPr>
                <w:rFonts w:ascii="Times New Roman" w:hAnsi="Times New Roman" w:cs="Times New Roman"/>
                <w:b w:val="0"/>
                <w:bCs w:val="0"/>
                <w:color w:val="000000" w:themeColor="text1"/>
                <w:sz w:val="24"/>
                <w:szCs w:val="24"/>
                <w:u w:val="none"/>
              </w:rPr>
              <w:fldChar w:fldCharType="begin"/>
              <w:instrText xml:space="preserve">PAGEREF _Toc33 \h</w:instrText>
              <w:fldChar w:fldCharType="separate"/>
            </w:r>
            <w:r>
              <w:rPr>
                <w:rStyle w:val="1795"/>
                <w:rFonts w:ascii="Times New Roman" w:hAnsi="Times New Roman" w:cs="Times New Roman"/>
                <w:b w:val="0"/>
                <w:bCs w:val="0"/>
                <w:color w:val="000000" w:themeColor="text1"/>
                <w:sz w:val="24"/>
                <w:szCs w:val="24"/>
                <w:u w:val="none"/>
              </w:rPr>
              <w:t xml:space="preserve">33</w:t>
            </w:r>
            <w:r>
              <w:rPr>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fldChar w:fldCharType="end"/>
            </w:r>
          </w:hyperlink>
          <w:r>
            <w:rPr>
              <w:rFonts w:ascii="Times New Roman" w:hAnsi="Times New Roman" w:cs="Times New Roman"/>
              <w:b w:val="0"/>
              <w:bCs w:val="0"/>
              <w:color w:val="000000" w:themeColor="text1"/>
              <w:sz w:val="24"/>
              <w:szCs w:val="24"/>
              <w:u w:val="none"/>
            </w:rPr>
          </w:r>
          <w:r/>
        </w:p>
        <w:p>
          <w:pPr>
            <w:pStyle w:val="1869"/>
            <w:ind w:left="850" w:right="850" w:firstLine="283"/>
            <w:tabs>
              <w:tab w:val="right" w:pos="9780" w:leader="dot"/>
            </w:tabs>
            <w:rPr>
              <w:rFonts w:ascii="Times New Roman" w:hAnsi="Times New Roman" w:cs="Times New Roman"/>
              <w:b w:val="0"/>
              <w:bCs w:val="0"/>
              <w:color w:val="000000" w:themeColor="text1"/>
              <w:sz w:val="24"/>
              <w:szCs w:val="24"/>
              <w:highlight w:val="none"/>
              <w:u w:val="none"/>
            </w:rPr>
          </w:pPr>
          <w:r>
            <w:rPr>
              <w:b w:val="0"/>
              <w:bCs w:val="0"/>
            </w:rPr>
          </w:r>
          <w:hyperlink w:tooltip="#_Toc34" w:anchor="_Toc34" w:history="1">
            <w:r>
              <w:rPr>
                <w:rStyle w:val="1795"/>
                <w:rFonts w:ascii="Times New Roman" w:hAnsi="Times New Roman" w:cs="Times New Roman"/>
                <w:b w:val="0"/>
                <w:bCs w:val="0"/>
              </w:rPr>
            </w:r>
            <w:r>
              <w:rPr>
                <w:rStyle w:val="1795"/>
                <w:rFonts w:ascii="Times New Roman" w:hAnsi="Times New Roman" w:eastAsia="Times New Roman" w:cs="Times New Roman"/>
                <w:b w:val="0"/>
                <w:bCs w:val="0"/>
                <w:color w:val="000000" w:themeColor="text1"/>
                <w:sz w:val="24"/>
                <w:szCs w:val="24"/>
                <w:highlight w:val="none"/>
                <w:u w:val="none"/>
              </w:rPr>
              <w:t xml:space="preserve">4.3. Противоречия первой и пятой стадий анонимности</w:t>
            </w:r>
            <w:r>
              <w:rPr>
                <w:rStyle w:val="1795"/>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tab/>
            </w:r>
            <w:r>
              <w:rPr>
                <w:rFonts w:ascii="Times New Roman" w:hAnsi="Times New Roman" w:cs="Times New Roman"/>
                <w:b w:val="0"/>
                <w:bCs w:val="0"/>
                <w:color w:val="000000" w:themeColor="text1"/>
                <w:sz w:val="24"/>
                <w:szCs w:val="24"/>
                <w:u w:val="none"/>
              </w:rPr>
              <w:fldChar w:fldCharType="begin"/>
              <w:instrText xml:space="preserve">PAGEREF _Toc34 \h</w:instrText>
              <w:fldChar w:fldCharType="separate"/>
            </w:r>
            <w:r>
              <w:rPr>
                <w:rStyle w:val="1795"/>
                <w:rFonts w:ascii="Times New Roman" w:hAnsi="Times New Roman" w:cs="Times New Roman"/>
                <w:b w:val="0"/>
                <w:bCs w:val="0"/>
                <w:color w:val="000000" w:themeColor="text1"/>
                <w:sz w:val="24"/>
                <w:szCs w:val="24"/>
                <w:u w:val="none"/>
              </w:rPr>
              <w:t xml:space="preserve">34</w:t>
            </w:r>
            <w:r>
              <w:rPr>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fldChar w:fldCharType="end"/>
            </w:r>
          </w:hyperlink>
          <w:r>
            <w:rPr>
              <w:rFonts w:ascii="Times New Roman" w:hAnsi="Times New Roman" w:eastAsia="Times New Roman" w:cs="Times New Roman"/>
              <w:b w:val="0"/>
              <w:bCs w:val="0"/>
              <w:color w:val="000000" w:themeColor="text1"/>
              <w:sz w:val="24"/>
              <w:szCs w:val="24"/>
              <w:highlight w:val="none"/>
              <w:u w:val="none"/>
            </w:rPr>
          </w:r>
          <w:r/>
        </w:p>
        <w:p>
          <w:pPr>
            <w:pStyle w:val="1869"/>
            <w:ind w:left="850" w:right="850" w:firstLine="283"/>
            <w:tabs>
              <w:tab w:val="right" w:pos="9780" w:leader="dot"/>
            </w:tabs>
            <w:rPr>
              <w:rFonts w:ascii="Times New Roman" w:hAnsi="Times New Roman" w:cs="Times New Roman"/>
              <w:b w:val="0"/>
              <w:bCs w:val="0"/>
              <w:color w:val="000000" w:themeColor="text1"/>
              <w:sz w:val="24"/>
              <w:szCs w:val="24"/>
              <w:highlight w:val="none"/>
              <w:u w:val="none"/>
            </w:rPr>
          </w:pPr>
          <w:r>
            <w:rPr>
              <w:b w:val="0"/>
              <w:bCs w:val="0"/>
            </w:rPr>
          </w:r>
          <w:hyperlink w:tooltip="#_Toc35" w:anchor="_Toc35" w:history="1">
            <w:r>
              <w:rPr>
                <w:rStyle w:val="1795"/>
                <w:rFonts w:ascii="Times New Roman" w:hAnsi="Times New Roman" w:cs="Times New Roman"/>
                <w:b w:val="0"/>
                <w:bCs w:val="0"/>
              </w:rPr>
            </w:r>
            <w:r>
              <w:rPr>
                <w:rStyle w:val="1795"/>
                <w:rFonts w:ascii="Times New Roman" w:hAnsi="Times New Roman" w:eastAsia="Times New Roman" w:cs="Times New Roman"/>
                <w:b w:val="0"/>
                <w:bCs w:val="0"/>
                <w:color w:val="000000" w:themeColor="text1"/>
                <w:sz w:val="24"/>
                <w:szCs w:val="24"/>
                <w:highlight w:val="none"/>
                <w:u w:val="none"/>
              </w:rPr>
              <w:t xml:space="preserve">4.4. Общие механизмы анонимизации сетевого трафика</w:t>
            </w:r>
            <w:r>
              <w:rPr>
                <w:rStyle w:val="1795"/>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tab/>
            </w:r>
            <w:r>
              <w:rPr>
                <w:rFonts w:ascii="Times New Roman" w:hAnsi="Times New Roman" w:cs="Times New Roman"/>
                <w:b w:val="0"/>
                <w:bCs w:val="0"/>
                <w:color w:val="000000" w:themeColor="text1"/>
                <w:sz w:val="24"/>
                <w:szCs w:val="24"/>
                <w:u w:val="none"/>
              </w:rPr>
              <w:fldChar w:fldCharType="begin"/>
              <w:instrText xml:space="preserve">PAGEREF _Toc35 \h</w:instrText>
              <w:fldChar w:fldCharType="separate"/>
            </w:r>
            <w:r>
              <w:rPr>
                <w:rStyle w:val="1795"/>
                <w:rFonts w:ascii="Times New Roman" w:hAnsi="Times New Roman" w:cs="Times New Roman"/>
                <w:b w:val="0"/>
                <w:bCs w:val="0"/>
                <w:color w:val="000000" w:themeColor="text1"/>
                <w:sz w:val="24"/>
                <w:szCs w:val="24"/>
                <w:u w:val="none"/>
              </w:rPr>
              <w:t xml:space="preserve">38</w:t>
            </w:r>
            <w:r>
              <w:rPr>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fldChar w:fldCharType="end"/>
            </w:r>
          </w:hyperlink>
          <w:r>
            <w:rPr>
              <w:rFonts w:ascii="Times New Roman" w:hAnsi="Times New Roman" w:eastAsia="Times New Roman" w:cs="Times New Roman"/>
              <w:b w:val="0"/>
              <w:bCs w:val="0"/>
              <w:color w:val="000000" w:themeColor="text1"/>
              <w:sz w:val="24"/>
              <w:szCs w:val="24"/>
              <w:highlight w:val="none"/>
              <w:u w:val="none"/>
            </w:rPr>
          </w:r>
          <w:r/>
        </w:p>
        <w:p>
          <w:pPr>
            <w:pStyle w:val="1869"/>
            <w:ind w:left="850" w:right="850" w:firstLine="283"/>
            <w:tabs>
              <w:tab w:val="right" w:pos="9780" w:leader="dot"/>
            </w:tabs>
            <w:rPr>
              <w:rFonts w:ascii="Times New Roman" w:hAnsi="Times New Roman" w:cs="Times New Roman"/>
              <w:color w:val="000000" w:themeColor="text1"/>
              <w:sz w:val="24"/>
              <w:szCs w:val="24"/>
              <w:u w:val="none"/>
            </w:rPr>
          </w:pPr>
          <w:r>
            <w:rPr>
              <w:b w:val="0"/>
              <w:bCs w:val="0"/>
            </w:rPr>
          </w:r>
          <w:hyperlink w:tooltip="#_Toc36" w:anchor="_Toc36" w:history="1">
            <w:r>
              <w:rPr>
                <w:rStyle w:val="1795"/>
                <w:rFonts w:ascii="Times New Roman" w:hAnsi="Times New Roman" w:cs="Times New Roman"/>
                <w:b w:val="0"/>
                <w:bCs w:val="0"/>
              </w:rPr>
            </w:r>
            <w:r>
              <w:rPr>
                <w:rStyle w:val="1795"/>
                <w:rFonts w:ascii="Times New Roman" w:hAnsi="Times New Roman" w:eastAsia="Times New Roman" w:cs="Times New Roman"/>
                <w:b w:val="0"/>
                <w:bCs w:val="0"/>
                <w:color w:val="000000" w:themeColor="text1"/>
                <w:sz w:val="24"/>
                <w:szCs w:val="24"/>
                <w:highlight w:val="none"/>
                <w:u w:val="none"/>
              </w:rPr>
              <w:t xml:space="preserve">4.5. </w:t>
            </w:r>
            <w:r>
              <w:rPr>
                <w:rStyle w:val="1795"/>
                <w:rFonts w:ascii="Times New Roman" w:hAnsi="Times New Roman" w:cs="Times New Roman"/>
                <w:b w:val="0"/>
                <w:bCs w:val="0"/>
                <w:color w:val="000000" w:themeColor="text1"/>
                <w:sz w:val="24"/>
                <w:szCs w:val="24"/>
                <w:highlight w:val="none"/>
                <w:u w:val="none"/>
              </w:rPr>
              <w:t xml:space="preserve">Размерность информации при множественном шифровании</w:t>
            </w:r>
            <w:r>
              <w:rPr>
                <w:rStyle w:val="1795"/>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tab/>
            </w:r>
            <w:r>
              <w:rPr>
                <w:rFonts w:ascii="Times New Roman" w:hAnsi="Times New Roman" w:cs="Times New Roman"/>
                <w:b w:val="0"/>
                <w:bCs w:val="0"/>
                <w:color w:val="000000" w:themeColor="text1"/>
                <w:sz w:val="24"/>
                <w:szCs w:val="24"/>
                <w:u w:val="none"/>
              </w:rPr>
              <w:fldChar w:fldCharType="begin"/>
              <w:instrText xml:space="preserve">PAGEREF _Toc36 \h</w:instrText>
              <w:fldChar w:fldCharType="separate"/>
            </w:r>
            <w:r>
              <w:rPr>
                <w:rStyle w:val="1795"/>
                <w:rFonts w:ascii="Times New Roman" w:hAnsi="Times New Roman" w:cs="Times New Roman"/>
                <w:b w:val="0"/>
                <w:bCs w:val="0"/>
                <w:color w:val="000000" w:themeColor="text1"/>
                <w:sz w:val="24"/>
                <w:szCs w:val="24"/>
                <w:u w:val="none"/>
              </w:rPr>
              <w:t xml:space="preserve">43</w:t>
            </w:r>
            <w:r>
              <w:rPr>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fldChar w:fldCharType="end"/>
            </w:r>
          </w:hyperlink>
          <w:r>
            <w:rPr>
              <w:rFonts w:ascii="Times New Roman" w:hAnsi="Times New Roman" w:cs="Times New Roman"/>
              <w:color w:val="000000" w:themeColor="text1"/>
              <w:sz w:val="24"/>
              <w:szCs w:val="24"/>
              <w:u w:val="none"/>
            </w:rPr>
          </w:r>
          <w:r/>
        </w:p>
        <w:p>
          <w:pPr>
            <w:pStyle w:val="1868"/>
            <w:ind w:left="850" w:right="850" w:firstLine="0"/>
            <w:tabs>
              <w:tab w:val="right" w:pos="9780" w:leader="dot"/>
            </w:tabs>
            <w:rPr>
              <w:rFonts w:ascii="Times New Roman" w:hAnsi="Times New Roman" w:cs="Times New Roman"/>
              <w:color w:val="000000" w:themeColor="text1"/>
              <w:sz w:val="24"/>
              <w:szCs w:val="24"/>
              <w:highlight w:val="none"/>
              <w:u w:val="none"/>
            </w:rPr>
          </w:pPr>
          <w:r/>
          <w:hyperlink w:tooltip="#_Toc37" w:anchor="_Toc37" w:history="1">
            <w:r>
              <w:rPr>
                <w:rStyle w:val="1795"/>
                <w:rFonts w:ascii="Times New Roman" w:hAnsi="Times New Roman" w:cs="Times New Roman"/>
              </w:rPr>
            </w:r>
            <w:r>
              <w:rPr>
                <w:rStyle w:val="1795"/>
                <w:rFonts w:ascii="Times New Roman" w:hAnsi="Times New Roman" w:eastAsia="Times New Roman" w:cs="Times New Roman"/>
                <w:b/>
                <w:color w:val="000000" w:themeColor="text1"/>
                <w:sz w:val="24"/>
                <w:szCs w:val="24"/>
                <w:highlight w:val="none"/>
                <w:u w:val="none"/>
              </w:rPr>
              <w:t xml:space="preserve">5. Заключение</w:t>
            </w:r>
            <w:r>
              <w:rPr>
                <w:rStyle w:val="1795"/>
                <w:rFonts w:ascii="Times New Roman" w:hAnsi="Times New Roman" w:cs="Times New Roman"/>
                <w:color w:val="000000" w:themeColor="text1"/>
                <w:sz w:val="24"/>
                <w:szCs w:val="24"/>
                <w:u w:val="none"/>
              </w:rPr>
            </w:r>
            <w:r>
              <w:rPr>
                <w:rFonts w:ascii="Times New Roman" w:hAnsi="Times New Roman" w:cs="Times New Roman"/>
                <w:color w:val="000000" w:themeColor="text1"/>
                <w:sz w:val="24"/>
                <w:szCs w:val="24"/>
                <w:u w:val="none"/>
              </w:rPr>
              <w:tab/>
            </w:r>
            <w:r>
              <w:rPr>
                <w:rFonts w:ascii="Times New Roman" w:hAnsi="Times New Roman" w:cs="Times New Roman"/>
                <w:color w:val="000000" w:themeColor="text1"/>
                <w:sz w:val="24"/>
                <w:szCs w:val="24"/>
                <w:u w:val="none"/>
              </w:rPr>
              <w:fldChar w:fldCharType="begin"/>
              <w:instrText xml:space="preserve">PAGEREF _Toc37 \h</w:instrText>
              <w:fldChar w:fldCharType="separate"/>
            </w:r>
            <w:r>
              <w:rPr>
                <w:rStyle w:val="1795"/>
                <w:rFonts w:ascii="Times New Roman" w:hAnsi="Times New Roman" w:cs="Times New Roman"/>
                <w:color w:val="000000" w:themeColor="text1"/>
                <w:sz w:val="24"/>
                <w:szCs w:val="24"/>
                <w:u w:val="none"/>
              </w:rPr>
              <w:t xml:space="preserve">45</w:t>
            </w:r>
            <w:r>
              <w:rPr>
                <w:rFonts w:ascii="Times New Roman" w:hAnsi="Times New Roman" w:cs="Times New Roman"/>
                <w:color w:val="000000" w:themeColor="text1"/>
                <w:sz w:val="24"/>
                <w:szCs w:val="24"/>
                <w:u w:val="none"/>
              </w:rPr>
            </w:r>
            <w:r>
              <w:rPr>
                <w:rFonts w:ascii="Times New Roman" w:hAnsi="Times New Roman" w:cs="Times New Roman"/>
                <w:color w:val="000000" w:themeColor="text1"/>
                <w:sz w:val="24"/>
                <w:szCs w:val="24"/>
                <w:u w:val="none"/>
              </w:rPr>
              <w:fldChar w:fldCharType="end"/>
            </w:r>
          </w:hyperlink>
          <w:r>
            <w:rPr>
              <w:rFonts w:ascii="Times New Roman" w:hAnsi="Times New Roman" w:cs="Times New Roman"/>
              <w:color w:val="000000" w:themeColor="text1"/>
              <w:sz w:val="24"/>
              <w:szCs w:val="24"/>
              <w:highlight w:val="none"/>
              <w:u w:val="none"/>
            </w:rPr>
          </w:r>
          <w:r/>
        </w:p>
        <w:p>
          <w:pPr>
            <w:pStyle w:val="1869"/>
            <w:ind w:left="850" w:right="850" w:firstLine="283"/>
            <w:tabs>
              <w:tab w:val="right" w:pos="9780" w:leader="dot"/>
            </w:tabs>
            <w:rPr>
              <w:rFonts w:ascii="Times New Roman" w:hAnsi="Times New Roman" w:cs="Times New Roman"/>
              <w:b w:val="0"/>
              <w:bCs w:val="0"/>
              <w:color w:val="000000" w:themeColor="text1"/>
              <w:sz w:val="24"/>
              <w:szCs w:val="24"/>
              <w:highlight w:val="none"/>
              <w:u w:val="none"/>
            </w:rPr>
          </w:pPr>
          <w:r>
            <w:rPr>
              <w:b w:val="0"/>
              <w:bCs w:val="0"/>
            </w:rPr>
          </w:r>
          <w:hyperlink w:tooltip="#_Toc38" w:anchor="_Toc38" w:history="1">
            <w:r>
              <w:rPr>
                <w:rStyle w:val="1795"/>
                <w:rFonts w:ascii="Times New Roman" w:hAnsi="Times New Roman" w:cs="Times New Roman"/>
                <w:b w:val="0"/>
                <w:bCs w:val="0"/>
              </w:rPr>
            </w:r>
            <w:r>
              <w:rPr>
                <w:rStyle w:val="1795"/>
                <w:rFonts w:ascii="Times New Roman" w:hAnsi="Times New Roman" w:eastAsia="Times New Roman" w:cs="Times New Roman"/>
                <w:b w:val="0"/>
                <w:bCs w:val="0"/>
                <w:color w:val="000000" w:themeColor="text1"/>
                <w:sz w:val="24"/>
                <w:szCs w:val="24"/>
                <w:highlight w:val="none"/>
                <w:u w:val="none"/>
              </w:rPr>
              <w:t xml:space="preserve">5.1. Основные выводы исследования</w:t>
            </w:r>
            <w:r>
              <w:rPr>
                <w:rStyle w:val="1795"/>
                <w:rFonts w:ascii="Times New Roman" w:hAnsi="Times New Roman" w:cs="Times New Roman"/>
                <w:b w:val="0"/>
                <w:bCs w:val="0"/>
                <w:color w:val="000000" w:themeColor="text1"/>
                <w:sz w:val="24"/>
                <w:szCs w:val="24"/>
                <w:u w:val="none"/>
              </w:rPr>
              <w:t xml:space="preserve"> </w:t>
            </w:r>
            <w:r>
              <w:rPr>
                <w:rStyle w:val="1795"/>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tab/>
            </w:r>
            <w:r>
              <w:rPr>
                <w:rFonts w:ascii="Times New Roman" w:hAnsi="Times New Roman" w:cs="Times New Roman"/>
                <w:b w:val="0"/>
                <w:bCs w:val="0"/>
                <w:color w:val="000000" w:themeColor="text1"/>
                <w:sz w:val="24"/>
                <w:szCs w:val="24"/>
                <w:u w:val="none"/>
              </w:rPr>
              <w:fldChar w:fldCharType="begin"/>
              <w:instrText xml:space="preserve">PAGEREF _Toc38 \h</w:instrText>
              <w:fldChar w:fldCharType="separate"/>
            </w:r>
            <w:r>
              <w:rPr>
                <w:rStyle w:val="1795"/>
                <w:rFonts w:ascii="Times New Roman" w:hAnsi="Times New Roman" w:cs="Times New Roman"/>
                <w:b w:val="0"/>
                <w:bCs w:val="0"/>
                <w:color w:val="000000" w:themeColor="text1"/>
                <w:sz w:val="24"/>
                <w:szCs w:val="24"/>
                <w:u w:val="none"/>
              </w:rPr>
              <w:t xml:space="preserve">46</w:t>
            </w:r>
            <w:r>
              <w:rPr>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fldChar w:fldCharType="end"/>
            </w:r>
          </w:hyperlink>
          <w:r>
            <w:rPr>
              <w:rFonts w:ascii="Times New Roman" w:hAnsi="Times New Roman" w:eastAsia="Times New Roman" w:cs="Times New Roman"/>
              <w:b w:val="0"/>
              <w:bCs w:val="0"/>
              <w:color w:val="000000" w:themeColor="text1"/>
              <w:sz w:val="24"/>
              <w:szCs w:val="24"/>
              <w:highlight w:val="none"/>
              <w:u w:val="none"/>
            </w:rPr>
          </w:r>
          <w:r/>
        </w:p>
        <w:p>
          <w:pPr>
            <w:pStyle w:val="1869"/>
            <w:ind w:left="850" w:right="850" w:firstLine="283"/>
            <w:tabs>
              <w:tab w:val="right" w:pos="9780" w:leader="dot"/>
            </w:tabs>
            <w:rPr>
              <w:rFonts w:ascii="Times New Roman" w:hAnsi="Times New Roman" w:cs="Times New Roman"/>
              <w:b w:val="0"/>
              <w:bCs w:val="0"/>
              <w:color w:val="000000" w:themeColor="text1"/>
              <w:sz w:val="24"/>
              <w:szCs w:val="24"/>
              <w:highlight w:val="none"/>
              <w:u w:val="none"/>
            </w:rPr>
          </w:pPr>
          <w:r>
            <w:rPr>
              <w:b w:val="0"/>
              <w:bCs w:val="0"/>
            </w:rPr>
          </w:r>
          <w:hyperlink w:tooltip="#_Toc39" w:anchor="_Toc39" w:history="1">
            <w:r>
              <w:rPr>
                <w:rStyle w:val="1795"/>
                <w:rFonts w:ascii="Times New Roman" w:hAnsi="Times New Roman" w:cs="Times New Roman"/>
                <w:b w:val="0"/>
                <w:bCs w:val="0"/>
              </w:rPr>
            </w:r>
            <w:r>
              <w:rPr>
                <w:rStyle w:val="1795"/>
                <w:rFonts w:ascii="Times New Roman" w:hAnsi="Times New Roman" w:eastAsia="Times New Roman" w:cs="Times New Roman"/>
                <w:b w:val="0"/>
                <w:bCs w:val="0"/>
                <w:color w:val="000000" w:themeColor="text1"/>
                <w:sz w:val="24"/>
                <w:szCs w:val="24"/>
                <w:highlight w:val="none"/>
                <w:u w:val="none"/>
              </w:rPr>
              <w:t xml:space="preserve">5.2. Метафизика терминологии «Darknet»</w:t>
            </w:r>
            <w:r>
              <w:rPr>
                <w:rStyle w:val="1795"/>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tab/>
            </w:r>
            <w:r>
              <w:rPr>
                <w:rFonts w:ascii="Times New Roman" w:hAnsi="Times New Roman" w:cs="Times New Roman"/>
                <w:b w:val="0"/>
                <w:bCs w:val="0"/>
                <w:color w:val="000000" w:themeColor="text1"/>
                <w:sz w:val="24"/>
                <w:szCs w:val="24"/>
                <w:u w:val="none"/>
              </w:rPr>
              <w:fldChar w:fldCharType="begin"/>
              <w:instrText xml:space="preserve">PAGEREF _Toc39 \h</w:instrText>
              <w:fldChar w:fldCharType="separate"/>
            </w:r>
            <w:r>
              <w:rPr>
                <w:rStyle w:val="1795"/>
                <w:rFonts w:ascii="Times New Roman" w:hAnsi="Times New Roman" w:cs="Times New Roman"/>
                <w:b w:val="0"/>
                <w:bCs w:val="0"/>
                <w:color w:val="000000" w:themeColor="text1"/>
                <w:sz w:val="24"/>
                <w:szCs w:val="24"/>
                <w:u w:val="none"/>
              </w:rPr>
              <w:t xml:space="preserve">46</w:t>
            </w:r>
            <w:r>
              <w:rPr>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fldChar w:fldCharType="end"/>
            </w:r>
          </w:hyperlink>
          <w:r>
            <w:rPr>
              <w:rFonts w:ascii="Times New Roman" w:hAnsi="Times New Roman" w:eastAsia="Times New Roman" w:cs="Times New Roman"/>
              <w:b w:val="0"/>
              <w:bCs w:val="0"/>
              <w:color w:val="000000" w:themeColor="text1"/>
              <w:sz w:val="24"/>
              <w:szCs w:val="24"/>
              <w:highlight w:val="none"/>
              <w:u w:val="none"/>
            </w:rPr>
          </w:r>
          <w:r/>
        </w:p>
        <w:p>
          <w:pPr>
            <w:pStyle w:val="1869"/>
            <w:ind w:left="850" w:right="850" w:firstLine="283"/>
            <w:tabs>
              <w:tab w:val="right" w:pos="9780" w:leader="dot"/>
            </w:tabs>
            <w:rPr>
              <w:rFonts w:ascii="Times New Roman" w:hAnsi="Times New Roman" w:eastAsia="Times New Roman" w:cs="Times New Roman"/>
              <w:b w:val="0"/>
              <w:bCs w:val="0"/>
              <w:highlight w:val="none"/>
            </w:rPr>
          </w:pPr>
          <w:r>
            <w:rPr>
              <w:b w:val="0"/>
              <w:bCs w:val="0"/>
            </w:rPr>
          </w:r>
          <w:hyperlink w:tooltip="#_Toc40" w:anchor="_Toc40" w:history="1">
            <w:r>
              <w:rPr>
                <w:rStyle w:val="1795"/>
                <w:rFonts w:ascii="Times New Roman" w:hAnsi="Times New Roman" w:cs="Times New Roman"/>
                <w:b w:val="0"/>
                <w:bCs w:val="0"/>
              </w:rPr>
            </w:r>
            <w:r>
              <w:rPr>
                <w:rStyle w:val="1795"/>
                <w:rFonts w:ascii="Times New Roman" w:hAnsi="Times New Roman" w:eastAsia="Times New Roman" w:cs="Times New Roman"/>
                <w:b w:val="0"/>
                <w:bCs w:val="0"/>
                <w:color w:val="000000" w:themeColor="text1"/>
                <w:sz w:val="24"/>
                <w:szCs w:val="24"/>
                <w:highlight w:val="none"/>
                <w:u w:val="none"/>
              </w:rPr>
              <w:t xml:space="preserve">5.3. Необходимость в противоречивости «Web3» </w:t>
            </w:r>
            <w:r>
              <w:rPr>
                <w:rStyle w:val="1795"/>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tab/>
            </w:r>
            <w:r>
              <w:rPr>
                <w:rFonts w:ascii="Times New Roman" w:hAnsi="Times New Roman" w:cs="Times New Roman"/>
                <w:b w:val="0"/>
                <w:bCs w:val="0"/>
                <w:color w:val="000000" w:themeColor="text1"/>
                <w:sz w:val="24"/>
                <w:szCs w:val="24"/>
                <w:u w:val="none"/>
              </w:rPr>
              <w:fldChar w:fldCharType="begin"/>
              <w:instrText xml:space="preserve">PAGEREF _Toc40 \h</w:instrText>
              <w:fldChar w:fldCharType="separate"/>
            </w:r>
            <w:r>
              <w:rPr>
                <w:rStyle w:val="1795"/>
                <w:rFonts w:ascii="Times New Roman" w:hAnsi="Times New Roman" w:cs="Times New Roman"/>
                <w:b w:val="0"/>
                <w:bCs w:val="0"/>
                <w:color w:val="000000" w:themeColor="text1"/>
                <w:sz w:val="24"/>
                <w:szCs w:val="24"/>
                <w:u w:val="none"/>
              </w:rPr>
              <w:t xml:space="preserve">48</w:t>
            </w:r>
            <w:r>
              <w:rPr>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fldChar w:fldCharType="end"/>
            </w:r>
          </w:hyperlink>
          <w:r>
            <w:rPr>
              <w:rFonts w:ascii="Times New Roman" w:hAnsi="Times New Roman" w:eastAsia="Times New Roman" w:cs="Times New Roman"/>
              <w:b w:val="0"/>
              <w:bCs w:val="0"/>
              <w:highlight w:val="none"/>
            </w:rPr>
          </w:r>
          <w:r/>
        </w:p>
        <w:p>
          <w:pPr>
            <w:ind w:left="850" w:right="850" w:firstLine="283"/>
            <w:spacing w:after="0" w:afterAutospacing="0"/>
            <w:tabs>
              <w:tab w:val="right" w:pos="9780" w:leader="dot"/>
            </w:tabs>
            <w:rPr>
              <w:rFonts w:ascii="Times New Roman" w:hAnsi="Times New Roman" w:cs="Times New Roman"/>
              <w:b w:val="0"/>
              <w:bCs w:val="0"/>
              <w:i w:val="0"/>
              <w:color w:val="000000" w:themeColor="text1"/>
              <w:sz w:val="24"/>
              <w:szCs w:val="24"/>
              <w:highlight w:val="none"/>
              <w:u w:val="none"/>
            </w:rPr>
          </w:pPr>
          <w:r>
            <w:rPr>
              <w:rFonts w:ascii="Times New Roman" w:hAnsi="Times New Roman" w:eastAsia="Times New Roman" w:cs="Times New Roman"/>
              <w:b w:val="0"/>
              <w:bCs w:val="0"/>
              <w:i w:val="0"/>
              <w:color w:val="000000" w:themeColor="text1"/>
              <w:sz w:val="24"/>
              <w:u w:val="none"/>
            </w:rPr>
          </w:r>
          <w:r>
            <w:rPr>
              <w:rFonts w:ascii="Times New Roman" w:hAnsi="Times New Roman" w:eastAsia="Times New Roman" w:cs="Times New Roman"/>
              <w:b w:val="0"/>
              <w:bCs w:val="0"/>
              <w:i w:val="0"/>
              <w:color w:val="000000" w:themeColor="text1"/>
              <w:sz w:val="24"/>
              <w:szCs w:val="24"/>
              <w:u w:val="none"/>
            </w:rPr>
            <w:fldChar w:fldCharType="end"/>
          </w:r>
          <w:r>
            <w:rPr>
              <w:b w:val="0"/>
              <w:bCs w:val="0"/>
            </w:rPr>
          </w:r>
          <w:r/>
        </w:p>
      </w:sdtContent>
    </w:sdt>
    <w:p>
      <w:pPr>
        <w:pStyle w:val="1799"/>
        <w:ind w:left="283" w:right="0" w:firstLine="567"/>
        <w:spacing w:before="113" w:beforeAutospacing="0"/>
        <w:rPr>
          <w:rFonts w:ascii="Times New Roman" w:hAnsi="Times New Roman" w:cs="Times New Roman"/>
          <w:highlight w:val="none"/>
        </w:rPr>
      </w:pPr>
      <w:r/>
      <w:bookmarkStart w:id="56" w:name="_Toc19"/>
      <w:r>
        <w:rPr>
          <w:rFonts w:ascii="Times New Roman" w:hAnsi="Times New Roman" w:eastAsia="Times New Roman" w:cs="Times New Roman"/>
          <w:b/>
          <w:sz w:val="28"/>
          <w:szCs w:val="24"/>
          <w:highlight w:val="none"/>
        </w:rPr>
        <w:t xml:space="preserve">1. </w:t>
      </w:r>
      <w:r>
        <w:rPr>
          <w:rStyle w:val="2009"/>
          <w:rFonts w:ascii="Times New Roman" w:hAnsi="Times New Roman" w:eastAsia="Times New Roman" w:cs="Times New Roman"/>
          <w:szCs w:val="24"/>
        </w:rPr>
        <w:t xml:space="preserve">В</w:t>
      </w:r>
      <w:r>
        <w:rPr>
          <w:rStyle w:val="2009"/>
          <w:rFonts w:ascii="Times New Roman" w:hAnsi="Times New Roman" w:eastAsia="Times New Roman" w:cs="Times New Roman"/>
          <w:szCs w:val="24"/>
        </w:rPr>
        <w:t xml:space="preserve">вед</w:t>
      </w:r>
      <w:r>
        <w:rPr>
          <w:rStyle w:val="2009"/>
          <w:rFonts w:ascii="Times New Roman" w:hAnsi="Times New Roman" w:cs="Times New Roman"/>
          <w:szCs w:val="24"/>
        </w:rPr>
        <w:t xml:space="preserve">ение</w:t>
      </w:r>
      <w:r>
        <w:rPr>
          <w:rFonts w:ascii="Times New Roman" w:hAnsi="Times New Roman" w:eastAsia="Times New Roman" w:cs="Times New Roman"/>
          <w:b/>
          <w:sz w:val="28"/>
          <w:szCs w:val="24"/>
          <w:highlight w:val="none"/>
        </w:rPr>
      </w:r>
      <w:bookmarkStart w:id="27" w:name="Введение"/>
      <w:r>
        <w:rPr>
          <w:rFonts w:ascii="Times New Roman" w:hAnsi="Times New Roman" w:eastAsia="Times New Roman" w:cs="Times New Roman"/>
          <w:b/>
          <w:sz w:val="28"/>
          <w:szCs w:val="24"/>
          <w:highlight w:val="none"/>
        </w:rPr>
      </w:r>
      <w:bookmarkEnd w:id="27"/>
      <w:r/>
      <w:bookmarkEnd w:id="56"/>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Вся история тайнописи, защиты информации, стеганографии и криптографии сопровождалась антагонизмом двух сторон – нападающими и защищающими информацию как объект, передаваемый по линии или линиям связи [</w:t>
      </w:r>
      <w:r>
        <w:rPr>
          <w:rFonts w:ascii="Times New Roman" w:hAnsi="Times New Roman" w:eastAsia="Times New Roman" w:cs="Times New Roman"/>
          <w:sz w:val="24"/>
          <w:highlight w:val="none"/>
        </w:rPr>
        <w:t xml:space="preserve">1</w:t>
      </w:r>
      <w:r>
        <w:rPr>
          <w:rFonts w:ascii="Times New Roman" w:hAnsi="Times New Roman" w:eastAsia="Times New Roman" w:cs="Times New Roman"/>
          <w:sz w:val="24"/>
          <w:szCs w:val="24"/>
          <w:highlight w:val="none"/>
        </w:rPr>
        <w:t xml:space="preserve">][2</w:t>
      </w:r>
      <w:r>
        <w:rPr>
          <w:rFonts w:ascii="Times New Roman" w:hAnsi="Times New Roman" w:eastAsia="Times New Roman" w:cs="Times New Roman"/>
          <w:sz w:val="24"/>
          <w:szCs w:val="24"/>
          <w:highlight w:val="none"/>
        </w:rPr>
        <w:t xml:space="preserve">]. В определённые периоды времени брали в</w:t>
      </w:r>
      <w:r>
        <w:rPr>
          <w:rFonts w:ascii="Times New Roman" w:hAnsi="Times New Roman" w:eastAsia="Times New Roman" w:cs="Times New Roman"/>
          <w:sz w:val="24"/>
          <w:szCs w:val="24"/>
          <w:highlight w:val="none"/>
        </w:rPr>
        <w:t xml:space="preserve">верх нападающие, когда все действующие системы становились полностью взламываемыми. В другие временные интервалы одерживали победу защищающие, когда таковые находили новые, более качественные способы защиты информации. В любом случае, атакующие представ</w:t>
      </w:r>
      <w:r>
        <w:rPr>
          <w:rFonts w:ascii="Times New Roman" w:hAnsi="Times New Roman" w:eastAsia="Times New Roman" w:cs="Times New Roman"/>
          <w:sz w:val="24"/>
          <w:szCs w:val="24"/>
          <w:highlight w:val="none"/>
        </w:rPr>
        <w:t xml:space="preserve">ляли собой инициализацию всех последующих процессов, находивших уязвимости, недостатки определённых схем и эксплуатирующих их для получения нужных сведений. Всегда и во всей описанной истории нападающие играли двоякую роль – разрушения и созидания, когда с</w:t>
      </w:r>
      <w:r>
        <w:rPr>
          <w:rFonts w:ascii="Times New Roman" w:hAnsi="Times New Roman" w:eastAsia="Times New Roman" w:cs="Times New Roman"/>
          <w:sz w:val="24"/>
          <w:szCs w:val="24"/>
          <w:highlight w:val="none"/>
        </w:rPr>
        <w:t xml:space="preserve"> од</w:t>
      </w:r>
      <w:r>
        <w:rPr>
          <w:rFonts w:ascii="Times New Roman" w:hAnsi="Times New Roman" w:eastAsia="Times New Roman" w:cs="Times New Roman"/>
          <w:sz w:val="24"/>
          <w:szCs w:val="24"/>
          <w:highlight w:val="none"/>
        </w:rPr>
        <w:t xml:space="preserve">ной стороны, на базе краткосрочных интересов, их действия приводили к некоему отчаянию защ</w:t>
      </w:r>
      <w:r>
        <w:rPr>
          <w:rFonts w:ascii="Times New Roman" w:hAnsi="Times New Roman" w:eastAsia="Times New Roman" w:cs="Times New Roman"/>
          <w:sz w:val="24"/>
          <w:szCs w:val="24"/>
          <w:highlight w:val="none"/>
        </w:rPr>
        <w:t xml:space="preserve">ищающих, понимающих бессмысленность и бесперспективность накладываемой безопасности, с другой стороны, уже на базе долгосрочных интересов, их действия приводили к полностью противоположным результатам – укреплению защищающих механизмов, где по мере пониман</w:t>
      </w:r>
      <w:r>
        <w:rPr>
          <w:rFonts w:ascii="Times New Roman" w:hAnsi="Times New Roman" w:eastAsia="Times New Roman" w:cs="Times New Roman"/>
          <w:sz w:val="24"/>
          <w:szCs w:val="24"/>
          <w:highlight w:val="none"/>
        </w:rPr>
        <w:t xml:space="preserve">ия вектор</w:t>
      </w:r>
      <w:r>
        <w:rPr>
          <w:rFonts w:ascii="Times New Roman" w:hAnsi="Times New Roman" w:eastAsia="Times New Roman" w:cs="Times New Roman"/>
          <w:sz w:val="24"/>
          <w:szCs w:val="24"/>
          <w:highlight w:val="none"/>
        </w:rPr>
        <w:t xml:space="preserve">ов</w:t>
      </w:r>
      <w:r>
        <w:rPr>
          <w:rFonts w:ascii="Times New Roman" w:hAnsi="Times New Roman" w:eastAsia="Times New Roman" w:cs="Times New Roman"/>
          <w:sz w:val="24"/>
          <w:szCs w:val="24"/>
          <w:highlight w:val="none"/>
        </w:rPr>
        <w:t xml:space="preserve"> нападения защищающие создавали иные, более качественные системы, противопоставляющие себя старым методам атак. Таким образом, вся история защиты информации являлась единством и борьбой противоположностей, в своём открытом, транспарентном представлении.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Если брать во внимание криптографию, как основной и базовый ориентир методов и средств защиты информации, то можно с уверенностью говорить об абсолютном опережении защищающей стороны над атакующей</w:t>
      </w:r>
      <w:r>
        <w:rPr>
          <w:rFonts w:ascii="Times New Roman" w:hAnsi="Times New Roman" w:eastAsia="Times New Roman" w:cs="Times New Roman"/>
          <w:sz w:val="24"/>
          <w:szCs w:val="24"/>
          <w:highlight w:val="none"/>
        </w:rPr>
        <w:t xml:space="preserve">. Во второй полови</w:t>
      </w:r>
      <w:r>
        <w:rPr>
          <w:rFonts w:ascii="Times New Roman" w:hAnsi="Times New Roman" w:eastAsia="Times New Roman" w:cs="Times New Roman"/>
          <w:sz w:val="24"/>
          <w:szCs w:val="24"/>
          <w:highlight w:val="none"/>
        </w:rPr>
        <w:t xml:space="preserve">не XX века криптография вышла из составляющей искусства (своей классической формы) и переродилась в полноценную науку (современную криптографию) благодаря работам Клода Шеннона, стандартизации шифра DES, открытию асимметричной криптографии, хеш-функциям и </w:t>
      </w:r>
      <w:r>
        <w:rPr>
          <w:rFonts w:ascii="Times New Roman" w:hAnsi="Times New Roman" w:eastAsia="Times New Roman" w:cs="Times New Roman"/>
          <w:sz w:val="24"/>
          <w:szCs w:val="24"/>
          <w:highlight w:val="none"/>
        </w:rPr>
        <w:t xml:space="preserve">цифровым подписям. Вс</w:t>
      </w:r>
      <w:r>
        <w:rPr>
          <w:rFonts w:ascii="Times New Roman" w:hAnsi="Times New Roman" w:eastAsia="Times New Roman" w:cs="Times New Roman"/>
          <w:sz w:val="24"/>
          <w:szCs w:val="24"/>
          <w:highlight w:val="none"/>
        </w:rPr>
        <w:t xml:space="preserve">е данные явления положительно сказались на разработке и переустройстве схем безопасности, когда в аналогичном всплеске начали зарождаться криптографические протоколы, пригодные для обширного множества частных и общих задач. Постепенно и поэтапно появлялись</w:t>
      </w:r>
      <w:r>
        <w:rPr>
          <w:rFonts w:ascii="Times New Roman" w:hAnsi="Times New Roman" w:eastAsia="Times New Roman" w:cs="Times New Roman"/>
          <w:sz w:val="24"/>
          <w:szCs w:val="24"/>
          <w:highlight w:val="none"/>
        </w:rPr>
        <w:t xml:space="preserve"> алгоритмы, такие как R</w:t>
      </w:r>
      <w:r>
        <w:rPr>
          <w:rFonts w:ascii="Times New Roman" w:hAnsi="Times New Roman" w:eastAsia="Times New Roman" w:cs="Times New Roman"/>
          <w:sz w:val="24"/>
          <w:szCs w:val="24"/>
          <w:highlight w:val="none"/>
        </w:rPr>
        <w:t xml:space="preserve">SA, Elgamal, Serpent, AES, SHA256, Keccak и протоколы, такие как Diffie-Hellman, Messi-Omura, Kerberos, TLS и т.д. эффективных способов взлома которых в настоящее время так и не было найдено, даже спустя десятилетия их открытого криптоанализа с присущими вознаграждениями.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Всё вышеописанное, на первый взгляд, являясь положительным со стороны защиты информации, является на деле фиктивным, потому как нападающие неявным образом меняют свои векторы нападения, полноценно синтезируясь с защищающими. </w:t>
      </w:r>
      <w:r>
        <w:rPr>
          <w:rFonts w:ascii="Times New Roman" w:hAnsi="Times New Roman" w:eastAsia="Times New Roman" w:cs="Times New Roman"/>
          <w:sz w:val="24"/>
          <w:szCs w:val="24"/>
          <w:highlight w:val="none"/>
        </w:rPr>
        <w:t xml:space="preserve">Плавное течение борьбы и единства атакующих с защищающими останавливается как только появляется синтез средств массовой информации и компьютерных технологий. Множеству атакующих</w:t>
      </w:r>
      <w:r>
        <w:rPr>
          <w:rFonts w:ascii="Times New Roman" w:hAnsi="Times New Roman" w:eastAsia="Times New Roman" w:cs="Times New Roman"/>
          <w:sz w:val="24"/>
          <w:szCs w:val="24"/>
          <w:highlight w:val="none"/>
        </w:rPr>
        <w:t xml:space="preserve"> становятся бессмысленны прямолинейные взломы</w:t>
      </w:r>
      <w:r>
        <w:rPr>
          <w:rFonts w:ascii="Times New Roman" w:hAnsi="Times New Roman" w:eastAsia="Times New Roman" w:cs="Times New Roman"/>
          <w:sz w:val="24"/>
          <w:szCs w:val="24"/>
          <w:highlight w:val="none"/>
        </w:rPr>
        <w:t xml:space="preserve"> (по крайней мере в гражданском секторе)</w:t>
      </w:r>
      <w:r>
        <w:rPr>
          <w:rFonts w:ascii="Times New Roman" w:hAnsi="Times New Roman" w:eastAsia="Times New Roman" w:cs="Times New Roman"/>
          <w:sz w:val="24"/>
          <w:szCs w:val="24"/>
          <w:highlight w:val="none"/>
        </w:rPr>
        <w:t xml:space="preserve">, как того требовалось ранее. Нападающие, в новой парадигме, постепенно разделяются на две категории, где первые всё также продолжают противостоят</w:t>
      </w:r>
      <w:r>
        <w:rPr>
          <w:rFonts w:ascii="Times New Roman" w:hAnsi="Times New Roman" w:eastAsia="Times New Roman" w:cs="Times New Roman"/>
          <w:sz w:val="24"/>
          <w:szCs w:val="24"/>
          <w:highlight w:val="none"/>
        </w:rPr>
        <w:t xml:space="preserve">ь </w:t>
      </w:r>
      <w:r>
        <w:rPr>
          <w:rFonts w:ascii="Times New Roman" w:hAnsi="Times New Roman" w:eastAsia="Times New Roman" w:cs="Times New Roman"/>
          <w:sz w:val="24"/>
          <w:szCs w:val="24"/>
          <w:highlight w:val="none"/>
        </w:rPr>
        <w:t xml:space="preserve">более новым средствам защиты информ</w:t>
      </w:r>
      <w:r>
        <w:rPr>
          <w:rFonts w:ascii="Times New Roman" w:hAnsi="Times New Roman" w:eastAsia="Times New Roman" w:cs="Times New Roman"/>
          <w:sz w:val="24"/>
          <w:szCs w:val="24"/>
          <w:highlight w:val="none"/>
        </w:rPr>
        <w:t xml:space="preserve">ации, выбирая путь классического криптоанализа и развития квантовых технологий [3], а вторые начинают выбирать путь взлома за счёт своего слияния со средствами массовой информации и её защищающими, становясь тем самым совершенно иной формой, отличной от пр</w:t>
      </w:r>
      <w:r>
        <w:rPr>
          <w:rFonts w:ascii="Times New Roman" w:hAnsi="Times New Roman" w:eastAsia="Times New Roman" w:cs="Times New Roman"/>
          <w:sz w:val="24"/>
          <w:szCs w:val="24"/>
          <w:highlight w:val="none"/>
        </w:rPr>
        <w:t xml:space="preserve">имитивно атакующих и/или защи</w:t>
      </w:r>
      <w:r>
        <w:rPr>
          <w:rFonts w:ascii="Times New Roman" w:hAnsi="Times New Roman" w:eastAsia="Times New Roman" w:cs="Times New Roman"/>
          <w:sz w:val="24"/>
          <w:szCs w:val="24"/>
          <w:highlight w:val="none"/>
        </w:rPr>
        <w:t xml:space="preserve">щающих. Данная формация, являясь одновременно защищающей и атакующей стороной для одних и тех же лиц, не совершенствуется, как это было всегда ранее при обнаружении уязвимостей, потому как ей становится выгоден сам фактор системной незащищённости.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5124209" cy="2131020"/>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881497" name=""/>
                        <pic:cNvPicPr>
                          <a:picLocks noChangeAspect="1"/>
                        </pic:cNvPicPr>
                        <pic:nvPr/>
                      </pic:nvPicPr>
                      <pic:blipFill>
                        <a:blip r:embed="rId11"/>
                        <a:stretch/>
                      </pic:blipFill>
                      <pic:spPr bwMode="auto">
                        <a:xfrm flipH="0" flipV="0">
                          <a:off x="0" y="0"/>
                          <a:ext cx="5124209" cy="213102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403.5pt;height:167.8pt;mso-wrap-distance-left:0.0pt;mso-wrap-distance-top:0.0pt;mso-wrap-distance-right:0.0pt;mso-wrap-distance-bottom:0.0pt;" stroked="false">
                <v:path textboxrect="0,0,0,0"/>
                <v:imagedata r:id="rId11" o:title=""/>
              </v:shape>
            </w:pict>
          </mc:Fallback>
        </mc:AlternateContent>
      </w:r>
      <w:r>
        <w:rPr>
          <w:rFonts w:ascii="Times New Roman" w:hAnsi="Times New Roman" w:eastAsia="Times New Roman" w:cs="Times New Roman"/>
          <w:sz w:val="24"/>
          <w:szCs w:val="24"/>
          <w:highlight w:val="none"/>
        </w:rPr>
      </w:r>
      <w:r/>
    </w:p>
    <w:p>
      <w:pPr>
        <w:ind w:left="0" w:right="283" w:firstLine="0"/>
        <w:jc w:val="left"/>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1.</w:t>
      </w:r>
      <w:r>
        <w:rPr>
          <w:rFonts w:ascii="Times New Roman" w:hAnsi="Times New Roman" w:eastAsia="Times New Roman" w:cs="Times New Roman"/>
          <w:highlight w:val="none"/>
        </w:rPr>
        <w:t xml:space="preserve"> </w:t>
      </w:r>
      <w:r>
        <w:rPr>
          <w:rFonts w:ascii="Times New Roman" w:hAnsi="Times New Roman" w:eastAsia="Times New Roman" w:cs="Times New Roman"/>
          <w:highlight w:val="none"/>
        </w:rPr>
        <w:t xml:space="preserve">Развитие средств защиты информации (n) посредством действий атакующих и защищающих сторон</w:t>
      </w:r>
      <w:r>
        <w:rPr>
          <w:rFonts w:ascii="Times New Roman" w:hAnsi="Times New Roman" w:eastAsia="Times New Roman" w:cs="Times New Roman"/>
          <w:highlight w:val="none"/>
        </w:rPr>
        <w:t xml:space="preserve">. Слияние атакующих и защищающих способно порождать стагнацию в развитии средств защиты информации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Вышеописанными атакующими и защищающими становятся сервисы связи (социальные сети, форумы, мессенджеры и т.д.), поток информации которых превосходит все оставшиеся виды коммуникаций. Защита информации клиентов обуславливается необходимостью е</w:t>
      </w:r>
      <w:r>
        <w:rPr>
          <w:rFonts w:ascii="Times New Roman" w:hAnsi="Times New Roman" w:eastAsia="Times New Roman" w:cs="Times New Roman"/>
          <w:sz w:val="24"/>
          <w:szCs w:val="24"/>
          <w:highlight w:val="none"/>
        </w:rPr>
        <w:t xml:space="preserve">ё сдерживания от других сервисов. Нападение на информацию обуславливается необходимостью её продажи другим сервисам, либо выдачи государственному аппарату. Таким образом, будучи выдвигаемым сервисом связи, таковой противоречиво начинает выполнять две совер</w:t>
      </w:r>
      <w:r>
        <w:rPr>
          <w:rFonts w:ascii="Times New Roman" w:hAnsi="Times New Roman" w:eastAsia="Times New Roman" w:cs="Times New Roman"/>
          <w:sz w:val="24"/>
          <w:szCs w:val="24"/>
          <w:highlight w:val="none"/>
        </w:rPr>
        <w:t xml:space="preserve">ше</w:t>
      </w:r>
      <w:r>
        <w:rPr>
          <w:rFonts w:ascii="Times New Roman" w:hAnsi="Times New Roman" w:eastAsia="Times New Roman" w:cs="Times New Roman"/>
          <w:sz w:val="24"/>
          <w:szCs w:val="24"/>
          <w:highlight w:val="none"/>
        </w:rPr>
        <w:t xml:space="preserve">нно разнородные, прот</w:t>
      </w:r>
      <w:r>
        <w:rPr>
          <w:rFonts w:ascii="Times New Roman" w:hAnsi="Times New Roman" w:eastAsia="Times New Roman" w:cs="Times New Roman"/>
          <w:sz w:val="24"/>
          <w:szCs w:val="24"/>
          <w:highlight w:val="none"/>
        </w:rPr>
        <w:t xml:space="preserve">ивоположные функции. Основной причиной данной проблематики становятся устаревшие модели угроз со стороны защиты информации, которые до сих пор акцентируют массовое внимание на новые или старые криптоаналитические атаки и на разработку квантовых компьютеров</w:t>
      </w:r>
      <w:r>
        <w:rPr>
          <w:rFonts w:ascii="Times New Roman" w:hAnsi="Times New Roman" w:eastAsia="Times New Roman" w:cs="Times New Roman"/>
          <w:sz w:val="24"/>
          <w:szCs w:val="24"/>
          <w:highlight w:val="none"/>
        </w:rPr>
        <w:t xml:space="preserve">, которые дают лишь малый эффект, либо дадут таковой только в будущем. Сейчас же, мы имеем дело с куда более специфичной формой нападения, которая продолжает и будет продолжать выполнять свои неявные функции.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современных реалиях, обществом</w:t>
      </w:r>
      <w:r>
        <w:rPr>
          <w:rFonts w:ascii="Times New Roman" w:hAnsi="Times New Roman" w:eastAsia="Times New Roman" w:cs="Times New Roman"/>
          <w:sz w:val="24"/>
          <w:szCs w:val="24"/>
          <w:highlight w:val="none"/>
        </w:rPr>
        <w:t xml:space="preserve">, будучи расположенным в виртуальном коммуникационном пространстве,</w:t>
      </w:r>
      <w:r>
        <w:rPr>
          <w:rFonts w:ascii="Times New Roman" w:hAnsi="Times New Roman" w:eastAsia="Times New Roman" w:cs="Times New Roman"/>
          <w:sz w:val="24"/>
          <w:szCs w:val="24"/>
          <w:highlight w:val="none"/>
        </w:rPr>
        <w:t xml:space="preserve"> всё сильнее начинает ощущаться нехватка настоящего уровня безопасности конфиденциальной информации и </w:t>
      </w:r>
      <w:r>
        <w:rPr>
          <w:rFonts w:ascii="Times New Roman" w:hAnsi="Times New Roman" w:eastAsia="Times New Roman" w:cs="Times New Roman"/>
          <w:sz w:val="24"/>
          <w:szCs w:val="24"/>
          <w:highlight w:val="none"/>
        </w:rPr>
        <w:t xml:space="preserve">непосредственного </w:t>
      </w:r>
      <w:r>
        <w:rPr>
          <w:rFonts w:ascii="Times New Roman" w:hAnsi="Times New Roman" w:eastAsia="Times New Roman" w:cs="Times New Roman"/>
          <w:sz w:val="24"/>
          <w:szCs w:val="24"/>
          <w:highlight w:val="none"/>
        </w:rPr>
        <w:t xml:space="preserve">уровня анонимности</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Каждая компания, ко</w:t>
      </w:r>
      <w:r>
        <w:rPr>
          <w:rFonts w:ascii="Times New Roman" w:hAnsi="Times New Roman" w:eastAsia="Times New Roman" w:cs="Times New Roman"/>
          <w:sz w:val="24"/>
          <w:szCs w:val="24"/>
          <w:highlight w:val="none"/>
        </w:rPr>
        <w:t xml:space="preserve">рпорация, правительство пытаются узнать и узнавать о человеке как можно больше разнородной информации – пол, вес, возраст, материальное положение, страна, город, улица проживания, политические взгляды, выбираемая одежда, предпочтения в еде, отношения, друз</w:t>
      </w:r>
      <w:r>
        <w:rPr>
          <w:rFonts w:ascii="Times New Roman" w:hAnsi="Times New Roman" w:eastAsia="Times New Roman" w:cs="Times New Roman"/>
          <w:sz w:val="24"/>
          <w:szCs w:val="24"/>
          <w:highlight w:val="none"/>
        </w:rPr>
        <w:t xml:space="preserve">ья, родственни</w:t>
      </w:r>
      <w:r>
        <w:rPr>
          <w:rFonts w:ascii="Times New Roman" w:hAnsi="Times New Roman" w:eastAsia="Times New Roman" w:cs="Times New Roman"/>
          <w:sz w:val="24"/>
          <w:szCs w:val="24"/>
          <w:highlight w:val="none"/>
        </w:rPr>
        <w:t xml:space="preserve">ки, телефон, электронная почта, биометрические данные, паспортная информация, тип устройства, интересы, хобби, образование и т.д. Такая перемешанная масса данных связанных между собой лишь и только одним её субъектом становится ценнейшей информац</w:t>
      </w:r>
      <w:r>
        <w:rPr>
          <w:rFonts w:ascii="Times New Roman" w:hAnsi="Times New Roman" w:eastAsia="Times New Roman" w:cs="Times New Roman"/>
          <w:sz w:val="24"/>
          <w:szCs w:val="24"/>
          <w:highlight w:val="none"/>
        </w:rPr>
        <w:t xml:space="preserve">ие</w:t>
      </w:r>
      <w:r>
        <w:rPr>
          <w:rFonts w:ascii="Times New Roman" w:hAnsi="Times New Roman" w:eastAsia="Times New Roman" w:cs="Times New Roman"/>
          <w:sz w:val="24"/>
          <w:szCs w:val="24"/>
          <w:highlight w:val="none"/>
        </w:rPr>
        <w:t xml:space="preserve">й, выражающей «человеческий капитал», отличительной особенностью которого становится репродукция потребления. Логичным интересом для «сборщика» такого рода информации становится её последующая продажа третьим лицам для получения экономической выгоды и экон</w:t>
      </w:r>
      <w:r>
        <w:rPr>
          <w:rFonts w:ascii="Times New Roman" w:hAnsi="Times New Roman" w:eastAsia="Times New Roman" w:cs="Times New Roman"/>
          <w:sz w:val="24"/>
          <w:szCs w:val="24"/>
          <w:highlight w:val="none"/>
        </w:rPr>
        <w:t xml:space="preserve">омического влияния. При монополизации или сговорных картелях таковых «сборщиков» становится возможным уже дальнейшее политическое влияние, направленное в первую очередь на подавление конкуренции и расширение системы, а также на сдерживание установленных и </w:t>
      </w:r>
      <w:r>
        <w:rPr>
          <w:rFonts w:ascii="Times New Roman" w:hAnsi="Times New Roman" w:eastAsia="Times New Roman" w:cs="Times New Roman"/>
          <w:sz w:val="24"/>
          <w:szCs w:val="24"/>
          <w:highlight w:val="none"/>
        </w:rPr>
        <w:t xml:space="preserve">устанавливаемых</w:t>
      </w:r>
      <w:r>
        <w:rPr>
          <w:rFonts w:ascii="Times New Roman" w:hAnsi="Times New Roman" w:eastAsia="Times New Roman" w:cs="Times New Roman"/>
          <w:sz w:val="24"/>
          <w:szCs w:val="24"/>
          <w:highlight w:val="none"/>
        </w:rPr>
        <w:t xml:space="preserve"> императивов.</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Изложение данной работы направлено на анализ становления таковых систем</w:t>
      </w:r>
      <w:r>
        <w:rPr>
          <w:rFonts w:ascii="Times New Roman" w:hAnsi="Times New Roman" w:eastAsia="Times New Roman" w:cs="Times New Roman"/>
          <w:sz w:val="24"/>
          <w:szCs w:val="24"/>
          <w:highlight w:val="none"/>
        </w:rPr>
        <w:t xml:space="preserve"> и на отличительные их особенности со стороны безопасности объекта (информации) и субъекта (пользователя, клиента системы). Из первичного анализа становится возможным выявление вектора развития последующих, более качественных сетевых коммуникаций. Большинс</w:t>
      </w:r>
      <w:r>
        <w:rPr>
          <w:rFonts w:ascii="Times New Roman" w:hAnsi="Times New Roman" w:eastAsia="Times New Roman" w:cs="Times New Roman"/>
          <w:sz w:val="24"/>
          <w:szCs w:val="24"/>
          <w:highlight w:val="none"/>
        </w:rPr>
        <w:t xml:space="preserve">тво </w:t>
      </w:r>
      <w:r>
        <w:rPr>
          <w:rFonts w:ascii="Times New Roman" w:hAnsi="Times New Roman" w:eastAsia="Times New Roman" w:cs="Times New Roman"/>
          <w:sz w:val="24"/>
          <w:szCs w:val="24"/>
          <w:highlight w:val="none"/>
        </w:rPr>
        <w:t xml:space="preserve">н</w:t>
      </w:r>
      <w:r>
        <w:rPr>
          <w:rFonts w:ascii="Times New Roman" w:hAnsi="Times New Roman" w:eastAsia="Times New Roman" w:cs="Times New Roman"/>
          <w:sz w:val="24"/>
          <w:szCs w:val="24"/>
          <w:highlight w:val="none"/>
        </w:rPr>
        <w:t xml:space="preserve">ижеизло</w:t>
      </w:r>
      <w:r>
        <w:rPr>
          <w:rFonts w:ascii="Times New Roman" w:hAnsi="Times New Roman" w:eastAsia="Times New Roman" w:cs="Times New Roman"/>
          <w:sz w:val="24"/>
          <w:szCs w:val="24"/>
          <w:highlight w:val="none"/>
        </w:rPr>
        <w:t xml:space="preserve">женного материала проходит сквозь призму диалектической триады «тезис – антитезис – синтез». Таковой подход позволяет выявлять не только лишь основные векторы развития будущих систем, но и их последующие качества, характеристики, как сочетания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sz w:val="24"/>
          <w:szCs w:val="24"/>
          <w:highlight w:val="none"/>
        </w:rPr>
        <w:t xml:space="preserve">-ого количества бывших парадигм. Помимо прочего, так</w:t>
      </w:r>
      <w:r>
        <w:rPr>
          <w:rFonts w:ascii="Times New Roman" w:hAnsi="Times New Roman" w:eastAsia="Times New Roman" w:cs="Times New Roman"/>
          <w:sz w:val="24"/>
          <w:szCs w:val="24"/>
          <w:highlight w:val="none"/>
        </w:rPr>
        <w:t xml:space="preserve">о</w:t>
      </w:r>
      <w:r>
        <w:rPr>
          <w:rFonts w:ascii="Times New Roman" w:hAnsi="Times New Roman" w:eastAsia="Times New Roman" w:cs="Times New Roman"/>
          <w:sz w:val="24"/>
          <w:szCs w:val="24"/>
          <w:highlight w:val="none"/>
        </w:rPr>
        <w:t xml:space="preserve">й подход позволяет более детально рассматривать и ныне существующие системы, выявлять их недостатки, противоречия, способные играть роль в последующих деконструкциях и фазах отрицания. Поэтому само введение становится истоком и началом зарождения проблемы.</w:t>
      </w:r>
      <w:r>
        <w:rPr>
          <w:rFonts w:ascii="Times New Roman" w:hAnsi="Times New Roman" w:eastAsia="Times New Roman" w:cs="Times New Roman"/>
          <w:sz w:val="24"/>
          <w:szCs w:val="24"/>
          <w:highlight w:val="none"/>
        </w:rPr>
      </w:r>
      <w:r/>
    </w:p>
    <w:p>
      <w:pPr>
        <w:pStyle w:val="1800"/>
        <w:ind w:left="283" w:right="0" w:firstLine="567"/>
        <w:spacing w:before="369" w:beforeAutospacing="0"/>
        <w:rPr>
          <w:rFonts w:ascii="Times New Roman" w:hAnsi="Times New Roman" w:eastAsia="Times New Roman" w:cs="Times New Roman"/>
          <w:highlight w:val="none"/>
        </w:rPr>
      </w:pPr>
      <w:r/>
      <w:bookmarkStart w:id="57" w:name="_Toc20"/>
      <w:r>
        <w:rPr>
          <w:rFonts w:ascii="Times New Roman" w:hAnsi="Times New Roman" w:eastAsia="Times New Roman" w:cs="Times New Roman"/>
          <w:b/>
          <w:sz w:val="24"/>
          <w:szCs w:val="24"/>
          <w:highlight w:val="none"/>
        </w:rPr>
        <w:t xml:space="preserve">1.1. Этапы становления сетевых коммуникаций</w:t>
      </w:r>
      <w:bookmarkEnd w:id="57"/>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Развитие Интернет-коммуникаций, со стороны информационной безопасности, условно можно представить в становлении трёх этапов, каждый из кото</w:t>
      </w:r>
      <w:r>
        <w:rPr>
          <w:rFonts w:ascii="Times New Roman" w:hAnsi="Times New Roman" w:eastAsia="Times New Roman" w:cs="Times New Roman"/>
          <w:sz w:val="24"/>
          <w:szCs w:val="24"/>
          <w:highlight w:val="none"/>
        </w:rPr>
        <w:t xml:space="preserve">рых вбирает в себя основные характеристики предыдущих, синтезируя их воедино. В начале можно неявным образом выделить три основные формы сете</w:t>
      </w:r>
      <w:r>
        <w:rPr>
          <w:rFonts w:ascii="Times New Roman" w:hAnsi="Times New Roman" w:eastAsia="Times New Roman" w:cs="Times New Roman"/>
          <w:sz w:val="24"/>
          <w:szCs w:val="24"/>
          <w:highlight w:val="none"/>
        </w:rPr>
        <w:t xml:space="preserve">вых коммуникаций: централизованная, децентрализованная и гибридная, на примере приложений Google, BitTorrent и Tor. Но как будет показано далее, в разделе «Парадигмы сетевых коммуникаций», таковые формации являются лишь частными представителями более общих</w:t>
      </w:r>
      <w:r>
        <w:rPr>
          <w:rFonts w:ascii="Times New Roman" w:hAnsi="Times New Roman" w:eastAsia="Times New Roman" w:cs="Times New Roman"/>
          <w:sz w:val="24"/>
          <w:szCs w:val="24"/>
          <w:highlight w:val="none"/>
        </w:rPr>
        <w:t xml:space="preserve"> концепций. Поэтому нужно анализировать данный раздел исключительно как начальное представление о развитии, но не как итоговую модель. Таковое описание становится необходимым в установке вектора дальнейшего повествования.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3917533" cy="1645878"/>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52175" name=""/>
                        <pic:cNvPicPr>
                          <a:picLocks noChangeAspect="1"/>
                        </pic:cNvPicPr>
                        <pic:nvPr/>
                      </pic:nvPicPr>
                      <pic:blipFill>
                        <a:blip r:embed="rId12"/>
                        <a:stretch/>
                      </pic:blipFill>
                      <pic:spPr bwMode="auto">
                        <a:xfrm flipH="0" flipV="0">
                          <a:off x="0" y="0"/>
                          <a:ext cx="3917532" cy="164587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308.5pt;height:129.6pt;mso-wrap-distance-left:0.0pt;mso-wrap-distance-top:0.0pt;mso-wrap-distance-right:0.0pt;mso-wrap-distance-bottom:0.0pt;" stroked="false">
                <v:path textboxrect="0,0,0,0"/>
                <v:imagedata r:id="rId12" o:title=""/>
              </v:shape>
            </w:pict>
          </mc:Fallback>
        </mc:AlternateContent>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2.</w:t>
      </w:r>
      <w:r>
        <w:rPr>
          <w:rFonts w:ascii="Times New Roman" w:hAnsi="Times New Roman" w:eastAsia="Times New Roman" w:cs="Times New Roman"/>
          <w:highlight w:val="none"/>
        </w:rPr>
        <w:t xml:space="preserve"> </w:t>
      </w:r>
      <w:r>
        <w:rPr>
          <w:rFonts w:ascii="Times New Roman" w:hAnsi="Times New Roman" w:eastAsia="Times New Roman" w:cs="Times New Roman"/>
          <w:sz w:val="22"/>
          <w:szCs w:val="22"/>
          <w:highlight w:val="none"/>
        </w:rPr>
        <w:t xml:space="preserve">Условное развитие Интернет-коммуникаций</w:t>
      </w:r>
      <w:r>
        <w:rPr>
          <w:rFonts w:ascii="Times New Roman" w:hAnsi="Times New Roman" w:eastAsia="Times New Roman" w:cs="Times New Roman"/>
          <w:sz w:val="22"/>
          <w:szCs w:val="22"/>
          <w:highlight w:val="none"/>
        </w:rPr>
        <w:t xml:space="preserve"> посредством решения недостатков предыдущих формаций</w:t>
      </w:r>
      <w:r>
        <w:rPr>
          <w:rFonts w:ascii="Times New Roman" w:hAnsi="Times New Roman" w:eastAsia="Times New Roman" w:cs="Times New Roman"/>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Децентрализация, как первичная форма Интернет-коммуникаций в целом, появляется на фоне академических исследований [</w:t>
      </w:r>
      <w:r>
        <w:rPr>
          <w:rFonts w:ascii="Times New Roman" w:hAnsi="Times New Roman" w:eastAsia="Times New Roman" w:cs="Times New Roman"/>
          <w:sz w:val="24"/>
          <w:szCs w:val="24"/>
          <w:highlight w:val="none"/>
        </w:rPr>
        <w:t xml:space="preserve">4, с.70], повлекших за собой глобальное развитие информационных технологий. Первичная система представляла </w:t>
      </w:r>
      <w:r>
        <w:rPr>
          <w:rFonts w:ascii="Times New Roman" w:hAnsi="Times New Roman" w:eastAsia="Times New Roman" w:cs="Times New Roman"/>
          <w:sz w:val="24"/>
          <w:szCs w:val="24"/>
          <w:highlight w:val="none"/>
        </w:rPr>
        <w:t xml:space="preserve">собой не только внешний прогресс, относительно себя, но и имманентную эволюцию, выявляя в своей реализации отрицательные стороны и внутренние противоречия. Фактором дальнейшего развития и одновременно гибели становилась проблема масштабируемости </w:t>
      </w:r>
      <w:r>
        <w:rPr>
          <w:rFonts w:ascii="Times New Roman" w:hAnsi="Times New Roman" w:eastAsia="Times New Roman" w:cs="Times New Roman"/>
          <w:sz w:val="24"/>
          <w:szCs w:val="24"/>
          <w:highlight w:val="none"/>
        </w:rPr>
        <w:t xml:space="preserve">связей типа «клиент-клиент». Сложность в построении широковещательных и широкомасштабных </w:t>
      </w:r>
      <w:r>
        <w:rPr>
          <w:rFonts w:ascii="Times New Roman" w:hAnsi="Times New Roman" w:eastAsia="Times New Roman" w:cs="Times New Roman"/>
          <w:sz w:val="24"/>
          <w:szCs w:val="24"/>
          <w:highlight w:val="none"/>
        </w:rPr>
        <w:t xml:space="preserve">соединений </w:t>
      </w:r>
      <w:r>
        <w:rPr>
          <w:rFonts w:ascii="Times New Roman" w:hAnsi="Times New Roman" w:eastAsia="Times New Roman" w:cs="Times New Roman"/>
          <w:sz w:val="24"/>
          <w:szCs w:val="24"/>
          <w:highlight w:val="none"/>
        </w:rPr>
        <w:t xml:space="preserve">постепенно влекло за собой потребность в промежуточных узлах, основаниях концентрации линий связи типа «клиент-сервер», тем самым, зарождая ядро централизации, как основную точку отчёта всей дальнейшей проблематики.</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Централизация, как вторая форма развития Интернет-коммуникаций, появляется на фоне разложения и отмирания первичной, децентрализованной оболочки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[5]</w:t>
      </w:r>
      <w:r>
        <w:rPr>
          <w:rFonts w:ascii="Times New Roman" w:hAnsi="Times New Roman" w:eastAsia="Times New Roman" w:cs="Times New Roman"/>
          <w:sz w:val="24"/>
          <w:szCs w:val="24"/>
          <w:highlight w:val="none"/>
        </w:rPr>
        <w:t xml:space="preserve">. Представляя свои плюсы </w:t>
      </w:r>
      <w:r>
        <w:rPr>
          <w:rFonts w:ascii="Times New Roman" w:hAnsi="Times New Roman" w:eastAsia="Times New Roman" w:cs="Times New Roman"/>
          <w:sz w:val="24"/>
          <w:szCs w:val="24"/>
          <w:highlight w:val="none"/>
        </w:rPr>
        <w:t xml:space="preserve">масштаб</w:t>
      </w:r>
      <w:r>
        <w:rPr>
          <w:rFonts w:ascii="Times New Roman" w:hAnsi="Times New Roman" w:eastAsia="Times New Roman" w:cs="Times New Roman"/>
          <w:sz w:val="24"/>
          <w:szCs w:val="24"/>
          <w:highlight w:val="none"/>
        </w:rPr>
        <w:t xml:space="preserve">ируемости, централизация начинает претерпевать внутренние этапы развития, как итерации наложения слоёв абстракций и отрицания децентрализации, противоречиво становясь для последней фазой её собственной эволюции. При каждой новой итерации своего прогресса, </w:t>
      </w:r>
      <w:r>
        <w:rPr>
          <w:rFonts w:ascii="Times New Roman" w:hAnsi="Times New Roman" w:eastAsia="Times New Roman" w:cs="Times New Roman"/>
          <w:sz w:val="24"/>
          <w:szCs w:val="24"/>
          <w:highlight w:val="none"/>
        </w:rPr>
        <w:t xml:space="preserve">централизованная </w:t>
      </w:r>
      <w:r>
        <w:rPr>
          <w:rFonts w:ascii="Times New Roman" w:hAnsi="Times New Roman" w:eastAsia="Times New Roman" w:cs="Times New Roman"/>
          <w:sz w:val="24"/>
          <w:szCs w:val="24"/>
          <w:highlight w:val="none"/>
        </w:rPr>
        <w:t xml:space="preserve">система всё сильнее масштабируется, всё более углубляется корнями, всё чаще репрезентирует себя, образовывая тем самым симулякры</w:t>
      </w:r>
      <w:r>
        <w:rPr>
          <w:rFonts w:ascii="Times New Roman" w:hAnsi="Times New Roman" w:eastAsia="Times New Roman" w:cs="Times New Roman"/>
          <w:sz w:val="24"/>
          <w:szCs w:val="24"/>
          <w:highlight w:val="none"/>
        </w:rPr>
        <w:t xml:space="preserve"> [6, с.151]</w:t>
      </w:r>
      <w:r>
        <w:rPr>
          <w:rFonts w:ascii="Times New Roman" w:hAnsi="Times New Roman" w:eastAsia="Times New Roman" w:cs="Times New Roman"/>
          <w:sz w:val="24"/>
          <w:szCs w:val="24"/>
          <w:highlight w:val="none"/>
        </w:rPr>
        <w:t xml:space="preserve"> второго порядка. Одновременно с этим, система нейтрализовывает внешние атаки, ранее губительные для её ядра, но ныне безвредные для её функционирования, подобно атакам в обслуживании </w:t>
      </w:r>
      <w:r>
        <w:rPr>
          <w:rFonts w:ascii="Times New Roman" w:hAnsi="Times New Roman" w:eastAsia="Times New Roman" w:cs="Times New Roman"/>
          <w:sz w:val="24"/>
          <w:szCs w:val="24"/>
          <w:highlight w:val="none"/>
        </w:rPr>
        <w:t xml:space="preserve">[4, с.869] </w:t>
      </w:r>
      <w:r>
        <w:rPr>
          <w:rFonts w:ascii="Times New Roman" w:hAnsi="Times New Roman" w:eastAsia="Times New Roman" w:cs="Times New Roman"/>
          <w:sz w:val="24"/>
          <w:szCs w:val="24"/>
          <w:highlight w:val="none"/>
        </w:rPr>
        <w:t xml:space="preserve">(DDoS) или эксплуатации уязвимостей с</w:t>
      </w:r>
      <w:r>
        <w:rPr>
          <w:rFonts w:ascii="Times New Roman" w:hAnsi="Times New Roman" w:eastAsia="Times New Roman" w:cs="Times New Roman"/>
          <w:sz w:val="24"/>
          <w:szCs w:val="24"/>
          <w:highlight w:val="none"/>
        </w:rPr>
        <w:t xml:space="preserve"> учётом изъятия внутренней информации</w:t>
      </w:r>
      <w:r>
        <w:rPr>
          <w:rFonts w:ascii="Times New Roman" w:hAnsi="Times New Roman" w:eastAsia="Times New Roman" w:cs="Times New Roman"/>
          <w:sz w:val="24"/>
          <w:szCs w:val="24"/>
          <w:highlight w:val="none"/>
        </w:rPr>
        <w:t xml:space="preserve">. С течением времени, продолжая развиваться и масш</w:t>
      </w:r>
      <w:r>
        <w:rPr>
          <w:rFonts w:ascii="Times New Roman" w:hAnsi="Times New Roman" w:eastAsia="Times New Roman" w:cs="Times New Roman"/>
          <w:sz w:val="24"/>
          <w:szCs w:val="24"/>
          <w:highlight w:val="none"/>
        </w:rPr>
        <w:t xml:space="preserve">табиро</w:t>
      </w:r>
      <w:r>
        <w:rPr>
          <w:rFonts w:ascii="Times New Roman" w:hAnsi="Times New Roman" w:eastAsia="Times New Roman" w:cs="Times New Roman"/>
          <w:sz w:val="24"/>
          <w:szCs w:val="24"/>
          <w:highlight w:val="none"/>
        </w:rPr>
        <w:t xml:space="preserve">в</w:t>
      </w:r>
      <w:r>
        <w:rPr>
          <w:rFonts w:ascii="Times New Roman" w:hAnsi="Times New Roman" w:eastAsia="Times New Roman" w:cs="Times New Roman"/>
          <w:sz w:val="24"/>
          <w:szCs w:val="24"/>
          <w:highlight w:val="none"/>
        </w:rPr>
        <w:t xml:space="preserve">аться, система постепенно начинает порождать общество всё более абстрагируемое от понимания её первичного механизма, всё более догматичное и фрагментированное. Инициатор системы становится её созерцателем, система становится воспроизводством созерцателей. </w:t>
      </w:r>
      <w:r>
        <w:rPr>
          <w:rFonts w:ascii="Times New Roman" w:hAnsi="Times New Roman" w:eastAsia="Times New Roman" w:cs="Times New Roman"/>
          <w:sz w:val="24"/>
          <w:szCs w:val="24"/>
          <w:highlight w:val="none"/>
        </w:rPr>
        <w:t xml:space="preserve">В итоге централизованная структура запускает инициа</w:t>
      </w:r>
      <w:r>
        <w:rPr>
          <w:rFonts w:ascii="Times New Roman" w:hAnsi="Times New Roman" w:eastAsia="Times New Roman" w:cs="Times New Roman"/>
          <w:sz w:val="24"/>
          <w:szCs w:val="24"/>
          <w:highlight w:val="none"/>
        </w:rPr>
        <w:t xml:space="preserve">лизацию</w:t>
      </w:r>
      <w:r>
        <w:rPr>
          <w:rFonts w:ascii="Times New Roman" w:hAnsi="Times New Roman" w:eastAsia="Times New Roman" w:cs="Times New Roman"/>
          <w:sz w:val="24"/>
          <w:szCs w:val="24"/>
          <w:highlight w:val="none"/>
        </w:rPr>
        <w:t xml:space="preserve"> с</w:t>
      </w:r>
      <w:r>
        <w:rPr>
          <w:rFonts w:ascii="Times New Roman" w:hAnsi="Times New Roman" w:eastAsia="Times New Roman" w:cs="Times New Roman"/>
          <w:sz w:val="24"/>
          <w:szCs w:val="24"/>
          <w:highlight w:val="none"/>
        </w:rPr>
        <w:t xml:space="preserve">воих внутренних интересов, инвертированно направленных на пользователей, тем самым кардинально изменяя</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способ взаимодействия с ними. При выстроенном императиве, система начинает образовывать множество симулякров третьего порядка ориентируемых на незначимость или скрытность истинного уровня безопасности, подменяя реальность иллюзорностью происходящего в </w:t>
      </w:r>
      <w:r>
        <w:rPr>
          <w:rFonts w:ascii="Times New Roman" w:hAnsi="Times New Roman" w:eastAsia="Times New Roman" w:cs="Times New Roman"/>
          <w:sz w:val="24"/>
          <w:szCs w:val="24"/>
          <w:highlight w:val="none"/>
        </w:rPr>
        <w:t xml:space="preserve">своём внутреннем слое </w:t>
      </w:r>
      <w:r>
        <w:rPr>
          <w:rFonts w:ascii="Times New Roman" w:hAnsi="Times New Roman" w:eastAsia="Times New Roman" w:cs="Times New Roman"/>
          <w:sz w:val="24"/>
          <w:szCs w:val="24"/>
          <w:highlight w:val="none"/>
        </w:rPr>
        <w:t xml:space="preserve">за полями «сконфигурированных» абстракций. Итогом таковых ложных представлений становится «театр безопасности» [7], направленный на поддержание имеющегося порядка вещей (системы), с целью сокрытия реального уровня соблюдаемой конфиденциальности. </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Внешн</w:t>
      </w:r>
      <w:r>
        <w:rPr>
          <w:rFonts w:ascii="Times New Roman" w:hAnsi="Times New Roman" w:eastAsia="Times New Roman" w:cs="Times New Roman"/>
          <w:sz w:val="24"/>
          <w:szCs w:val="24"/>
          <w:highlight w:val="none"/>
        </w:rPr>
        <w:t xml:space="preserve">ие угрозы и</w:t>
      </w:r>
      <w:r>
        <w:rPr>
          <w:rFonts w:ascii="Times New Roman" w:hAnsi="Times New Roman" w:eastAsia="Times New Roman" w:cs="Times New Roman"/>
          <w:sz w:val="24"/>
          <w:szCs w:val="24"/>
          <w:highlight w:val="none"/>
        </w:rPr>
        <w:t xml:space="preserve">нформац</w:t>
      </w:r>
      <w:r>
        <w:rPr>
          <w:rFonts w:ascii="Times New Roman" w:hAnsi="Times New Roman" w:eastAsia="Times New Roman" w:cs="Times New Roman"/>
          <w:sz w:val="24"/>
          <w:szCs w:val="24"/>
          <w:highlight w:val="none"/>
        </w:rPr>
        <w:t xml:space="preserve">ионной безопасности хоть и становятся полностью безвредными для централизованных систем в ходе их постоянной, постепенной и планомерной эволюции, но такое утверждение ничего не может говорить об отсутствии внутренних угроз. Само масштабирование начинает по</w:t>
      </w:r>
      <w:r>
        <w:rPr>
          <w:rFonts w:ascii="Times New Roman" w:hAnsi="Times New Roman" w:eastAsia="Times New Roman" w:cs="Times New Roman"/>
          <w:sz w:val="24"/>
          <w:szCs w:val="24"/>
          <w:highlight w:val="none"/>
        </w:rPr>
        <w:t xml:space="preserve">рождать внутренние угрозы, быть противоречием системы, её развитием и конечным отмиранием. Всё большее расширение, продолжительная концентрация связей, неостановимая монополия соединений вызывают аккумулятивную реакцию внутренних интересов её же участников</w:t>
      </w:r>
      <w:r>
        <w:rPr>
          <w:rFonts w:ascii="Times New Roman" w:hAnsi="Times New Roman" w:eastAsia="Times New Roman" w:cs="Times New Roman"/>
          <w:sz w:val="24"/>
          <w:szCs w:val="24"/>
          <w:highlight w:val="none"/>
        </w:rPr>
        <w:t xml:space="preserve">. Внутреннему сотруднику компании теперь становится выгодно продавать информацию</w:t>
      </w:r>
      <w:r>
        <w:rPr>
          <w:rFonts w:ascii="Times New Roman" w:hAnsi="Times New Roman" w:eastAsia="Times New Roman" w:cs="Times New Roman"/>
          <w:sz w:val="24"/>
          <w:szCs w:val="24"/>
          <w:highlight w:val="none"/>
        </w:rPr>
        <w:t xml:space="preserve"> об её пользователях при всё большем расширении </w:t>
      </w:r>
      <w:r>
        <w:rPr>
          <w:rFonts w:ascii="Times New Roman" w:hAnsi="Times New Roman" w:eastAsia="Times New Roman" w:cs="Times New Roman"/>
          <w:sz w:val="24"/>
          <w:szCs w:val="24"/>
          <w:highlight w:val="none"/>
        </w:rPr>
        <w:t xml:space="preserve">системы; государству ста</w:t>
      </w:r>
      <w:r>
        <w:rPr>
          <w:rFonts w:ascii="Times New Roman" w:hAnsi="Times New Roman" w:eastAsia="Times New Roman" w:cs="Times New Roman"/>
          <w:sz w:val="24"/>
          <w:szCs w:val="24"/>
          <w:highlight w:val="none"/>
        </w:rPr>
        <w:t xml:space="preserve">новится выгодно концентрировать линии связи в одном сингулярном пространстве, открывая более удобный спектр возможностей контроля за обществом и его деятельностью; рекламодателю становится выгодно вкладывать свои средства в массовую систему с</w:t>
      </w:r>
      <w:r>
        <w:rPr>
          <w:rFonts w:ascii="Times New Roman" w:hAnsi="Times New Roman" w:eastAsia="Times New Roman" w:cs="Times New Roman"/>
          <w:sz w:val="24"/>
          <w:szCs w:val="24"/>
          <w:highlight w:val="none"/>
        </w:rPr>
        <w:t xml:space="preserve"> наиболее релевантным алгоритмом выдачи рекламы на базе конфиденциальной информации клиентов</w:t>
      </w:r>
      <w:r>
        <w:rPr>
          <w:rFonts w:ascii="Times New Roman" w:hAnsi="Times New Roman" w:eastAsia="Times New Roman" w:cs="Times New Roman"/>
          <w:sz w:val="24"/>
          <w:szCs w:val="24"/>
          <w:highlight w:val="none"/>
        </w:rPr>
        <w:t xml:space="preserve">, повышая тем самым свою прибыль</w:t>
      </w:r>
      <w:r>
        <w:rPr>
          <w:rFonts w:ascii="Times New Roman" w:hAnsi="Times New Roman" w:eastAsia="Times New Roman" w:cs="Times New Roman"/>
          <w:sz w:val="24"/>
          <w:szCs w:val="24"/>
          <w:highlight w:val="none"/>
        </w:rPr>
        <w:t xml:space="preserve"> [8][9]. В результате, вышеприведённые проблемы информационной безопасности становятся неразрешимыми централизованными системами, пот</w:t>
      </w:r>
      <w:r>
        <w:rPr>
          <w:rFonts w:ascii="Times New Roman" w:hAnsi="Times New Roman" w:eastAsia="Times New Roman" w:cs="Times New Roman"/>
          <w:sz w:val="24"/>
          <w:szCs w:val="24"/>
          <w:highlight w:val="none"/>
        </w:rPr>
        <w:t xml:space="preserve">о</w:t>
      </w:r>
      <w:r>
        <w:rPr>
          <w:rFonts w:ascii="Times New Roman" w:hAnsi="Times New Roman" w:eastAsia="Times New Roman" w:cs="Times New Roman"/>
          <w:sz w:val="24"/>
          <w:szCs w:val="24"/>
          <w:highlight w:val="none"/>
        </w:rPr>
        <w:t xml:space="preserve">му как пос</w:t>
      </w:r>
      <w:r>
        <w:rPr>
          <w:rFonts w:ascii="Times New Roman" w:hAnsi="Times New Roman" w:eastAsia="Times New Roman" w:cs="Times New Roman"/>
          <w:sz w:val="24"/>
          <w:szCs w:val="24"/>
          <w:highlight w:val="none"/>
        </w:rPr>
        <w:t xml:space="preserve">ледние продолжают руководствоваться исключительно механизмом неостановимого стремления к собственной масштабируемости и постоянной репрезентации, за счёт чего самолично, неосознанно и планомерно продолжают возобновлять эти же самые проблемы. Таким образом,</w:t>
      </w:r>
      <w:r>
        <w:rPr>
          <w:rFonts w:ascii="Times New Roman" w:hAnsi="Times New Roman" w:eastAsia="Times New Roman" w:cs="Times New Roman"/>
          <w:sz w:val="24"/>
          <w:szCs w:val="24"/>
          <w:highlight w:val="none"/>
        </w:rPr>
        <w:t xml:space="preserve"> жизнь централизованных </w:t>
      </w:r>
      <w:r>
        <w:rPr>
          <w:rFonts w:ascii="Times New Roman" w:hAnsi="Times New Roman" w:eastAsia="Times New Roman" w:cs="Times New Roman"/>
          <w:sz w:val="24"/>
          <w:szCs w:val="24"/>
          <w:highlight w:val="none"/>
        </w:rPr>
        <w:t xml:space="preserve">систем </w:t>
      </w:r>
      <w:r>
        <w:rPr>
          <w:rFonts w:ascii="Times New Roman" w:hAnsi="Times New Roman" w:eastAsia="Times New Roman" w:cs="Times New Roman"/>
          <w:sz w:val="24"/>
          <w:szCs w:val="24"/>
          <w:highlight w:val="none"/>
        </w:rPr>
        <w:t xml:space="preserve">начинает постепенно и прямо пропорционально зависеть от количества и качества выстроенных слоёв абстракций, от форм без содержания, </w:t>
      </w:r>
      <w:r>
        <w:rPr>
          <w:rFonts w:ascii="Times New Roman" w:hAnsi="Times New Roman" w:eastAsia="Times New Roman" w:cs="Times New Roman"/>
          <w:sz w:val="24"/>
          <w:szCs w:val="24"/>
          <w:highlight w:val="none"/>
        </w:rPr>
        <w:t xml:space="preserve">от</w:t>
      </w:r>
      <w:r>
        <w:rPr>
          <w:rFonts w:ascii="Times New Roman" w:hAnsi="Times New Roman" w:eastAsia="Times New Roman" w:cs="Times New Roman"/>
          <w:sz w:val="24"/>
          <w:szCs w:val="24"/>
          <w:highlight w:val="none"/>
        </w:rPr>
        <w:t xml:space="preserve"> количества копий без собственных оригиналов направленных на единственного созерцателя и зрителя данного спектакля – клиента системы, лишь с той единственной целью, чтобы доказать своим «совершенным» существованием финальность и фатальность централизации.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Гибридность, как третья форма развития Интернет-коммуникаций, начинает отрицать централизацию, и в то же самое время, синтезировать результат отрицания с децентрализацией. Оставляя масштабируемость,</w:t>
      </w:r>
      <w:r>
        <w:rPr>
          <w:rFonts w:ascii="Times New Roman" w:hAnsi="Times New Roman" w:eastAsia="Times New Roman" w:cs="Times New Roman"/>
          <w:sz w:val="24"/>
          <w:szCs w:val="24"/>
          <w:highlight w:val="none"/>
        </w:rPr>
        <w:t xml:space="preserve"> но отрицая </w:t>
      </w:r>
      <w:r>
        <w:rPr>
          <w:rFonts w:ascii="Times New Roman" w:hAnsi="Times New Roman" w:eastAsia="Times New Roman" w:cs="Times New Roman"/>
          <w:sz w:val="24"/>
          <w:szCs w:val="24"/>
          <w:highlight w:val="none"/>
        </w:rPr>
        <w:t xml:space="preserve">внутреннее развитие централизации, образуется синтез внешнего развития децентрализации, как способа транспарентного доказательства функционирования без слоёв абстракций и симулякров третьего порядка. Такая система становится маловосприимчивой к внутрен</w:t>
      </w:r>
      <w:r>
        <w:rPr>
          <w:rFonts w:ascii="Times New Roman" w:hAnsi="Times New Roman" w:eastAsia="Times New Roman" w:cs="Times New Roman"/>
          <w:sz w:val="24"/>
          <w:szCs w:val="24"/>
          <w:highlight w:val="none"/>
        </w:rPr>
        <w:t xml:space="preserve">ним и </w:t>
      </w:r>
      <w:r>
        <w:rPr>
          <w:rFonts w:ascii="Times New Roman" w:hAnsi="Times New Roman" w:eastAsia="Times New Roman" w:cs="Times New Roman"/>
          <w:sz w:val="24"/>
          <w:szCs w:val="24"/>
          <w:highlight w:val="none"/>
        </w:rPr>
        <w:t xml:space="preserve">внешним атакам, т.</w:t>
      </w:r>
      <w:r>
        <w:rPr>
          <w:rFonts w:ascii="Times New Roman" w:hAnsi="Times New Roman" w:eastAsia="Times New Roman" w:cs="Times New Roman"/>
          <w:sz w:val="24"/>
          <w:szCs w:val="24"/>
          <w:highlight w:val="none"/>
        </w:rPr>
        <w:t xml:space="preserve">к. более не существует внутреннего сотрудника, разглашающего данные клиентов; государству становится не под силу эффективно контролировать информацию; рекламодателю становится невыгодно вкладывать свой капитал. Подобный прогресс являет собой также и относи</w:t>
      </w:r>
      <w:r>
        <w:rPr>
          <w:rFonts w:ascii="Times New Roman" w:hAnsi="Times New Roman" w:eastAsia="Times New Roman" w:cs="Times New Roman"/>
          <w:sz w:val="24"/>
          <w:szCs w:val="24"/>
          <w:highlight w:val="none"/>
        </w:rPr>
        <w:t xml:space="preserve">тельный регресс, потому как сама жизнеспособность системы начинает зависеть от участников </w:t>
      </w:r>
      <w:r>
        <w:rPr>
          <w:rFonts w:ascii="Times New Roman" w:hAnsi="Times New Roman" w:eastAsia="Times New Roman" w:cs="Times New Roman"/>
          <w:sz w:val="24"/>
          <w:szCs w:val="24"/>
          <w:highlight w:val="none"/>
        </w:rPr>
        <w:t xml:space="preserve">выдвигающих себя на роль её поддержания, подобно </w:t>
      </w:r>
      <w:r>
        <w:rPr>
          <w:rFonts w:ascii="Times New Roman" w:hAnsi="Times New Roman" w:eastAsia="Times New Roman" w:cs="Times New Roman"/>
          <w:sz w:val="24"/>
          <w:szCs w:val="24"/>
          <w:highlight w:val="none"/>
        </w:rPr>
        <w:t xml:space="preserve">энтузиастам, волонтёрам или нодам, спосо</w:t>
      </w:r>
      <w:r>
        <w:rPr>
          <w:rFonts w:ascii="Times New Roman" w:hAnsi="Times New Roman" w:eastAsia="Times New Roman" w:cs="Times New Roman"/>
          <w:sz w:val="24"/>
          <w:szCs w:val="24"/>
          <w:highlight w:val="none"/>
        </w:rPr>
        <w:t xml:space="preserve">б</w:t>
      </w:r>
      <w:r>
        <w:rPr>
          <w:rFonts w:ascii="Times New Roman" w:hAnsi="Times New Roman" w:eastAsia="Times New Roman" w:cs="Times New Roman"/>
          <w:sz w:val="24"/>
          <w:szCs w:val="24"/>
          <w:highlight w:val="none"/>
        </w:rPr>
        <w:t xml:space="preserve">ным получать прибыть от донатов или внутреннего механизма (криптовалюты). В любом случае, в таких системах более нет постоянного финансирования, а централизованные системы (в частности и само государство) начинают быть враждебными к её существованию [10]. </w:t>
      </w:r>
      <w:r>
        <w:rPr>
          <w:rFonts w:ascii="Times New Roman" w:hAnsi="Times New Roman" w:eastAsia="Times New Roman" w:cs="Times New Roman"/>
          <w:sz w:val="24"/>
          <w:szCs w:val="24"/>
          <w:highlight w:val="none"/>
        </w:rPr>
        <w:t xml:space="preserve">Порождённость централизацией и враждебность к ней становятся </w:t>
      </w:r>
      <w:r>
        <w:rPr>
          <w:rFonts w:ascii="Times New Roman" w:hAnsi="Times New Roman" w:eastAsia="Times New Roman" w:cs="Times New Roman"/>
          <w:sz w:val="24"/>
          <w:szCs w:val="24"/>
          <w:highlight w:val="none"/>
        </w:rPr>
        <w:t xml:space="preserve">ключевыми факторами противоречия и </w:t>
      </w:r>
      <w:r>
        <w:rPr>
          <w:rFonts w:ascii="Times New Roman" w:hAnsi="Times New Roman" w:eastAsia="Times New Roman" w:cs="Times New Roman"/>
          <w:sz w:val="24"/>
          <w:szCs w:val="24"/>
          <w:highlight w:val="none"/>
        </w:rPr>
        <w:t xml:space="preserve">главным фактом разложения гибридности, посредством </w:t>
      </w:r>
      <w:r>
        <w:rPr>
          <w:rFonts w:ascii="Times New Roman" w:hAnsi="Times New Roman" w:eastAsia="Times New Roman" w:cs="Times New Roman"/>
          <w:sz w:val="24"/>
          <w:szCs w:val="24"/>
          <w:highlight w:val="none"/>
        </w:rPr>
        <w:t xml:space="preserve">её </w:t>
      </w:r>
      <w:r>
        <w:rPr>
          <w:rFonts w:ascii="Times New Roman" w:hAnsi="Times New Roman" w:eastAsia="Times New Roman" w:cs="Times New Roman"/>
          <w:sz w:val="24"/>
          <w:szCs w:val="24"/>
          <w:highlight w:val="none"/>
        </w:rPr>
        <w:t xml:space="preserve">будущего разделения,  расщепления и совершенствования.</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Децентрализация, как четвёртая форма развития Интернет-коммуникаций, становится масштабируемой и одновременно безопасной средой для пользователей. Боле</w:t>
      </w:r>
      <w:r>
        <w:rPr>
          <w:rFonts w:ascii="Times New Roman" w:hAnsi="Times New Roman" w:eastAsia="Times New Roman" w:cs="Times New Roman"/>
          <w:sz w:val="24"/>
          <w:szCs w:val="24"/>
          <w:highlight w:val="none"/>
        </w:rPr>
        <w:t xml:space="preserve">е не сущес</w:t>
      </w:r>
      <w:r>
        <w:rPr>
          <w:rFonts w:ascii="Times New Roman" w:hAnsi="Times New Roman" w:eastAsia="Times New Roman" w:cs="Times New Roman"/>
          <w:sz w:val="24"/>
          <w:szCs w:val="24"/>
          <w:highlight w:val="none"/>
        </w:rPr>
        <w:t xml:space="preserve">твует проблем гибридности, потому как ликвидировать систему централизацией с этого момента </w:t>
      </w:r>
      <w:r>
        <w:rPr>
          <w:rFonts w:ascii="Times New Roman" w:hAnsi="Times New Roman" w:eastAsia="Times New Roman" w:cs="Times New Roman"/>
          <w:sz w:val="24"/>
          <w:szCs w:val="24"/>
          <w:highlight w:val="none"/>
        </w:rPr>
        <w:t xml:space="preserve">становится невозможным из-за её полностью ризоморфного характера, как о</w:t>
      </w:r>
      <w:r>
        <w:rPr>
          <w:rFonts w:ascii="Times New Roman" w:hAnsi="Times New Roman" w:eastAsia="Times New Roman" w:cs="Times New Roman"/>
          <w:sz w:val="24"/>
          <w:szCs w:val="24"/>
          <w:highlight w:val="none"/>
        </w:rPr>
        <w:t xml:space="preserve">трицания иерархического. Любой пользователь становится в конечном счёте олицетворением самой системы, её участником и формой поддержания. На данном этапе безопасность информации начинает эволюционировать и переходить на более качественную ступень безопасно</w:t>
      </w:r>
      <w:r>
        <w:rPr>
          <w:rFonts w:ascii="Times New Roman" w:hAnsi="Times New Roman" w:eastAsia="Times New Roman" w:cs="Times New Roman"/>
          <w:sz w:val="24"/>
          <w:szCs w:val="24"/>
          <w:highlight w:val="none"/>
        </w:rPr>
        <w:t xml:space="preserve">сти</w:t>
      </w:r>
      <w:r>
        <w:rPr>
          <w:rFonts w:ascii="Times New Roman" w:hAnsi="Times New Roman" w:eastAsia="Times New Roman" w:cs="Times New Roman"/>
          <w:sz w:val="24"/>
          <w:szCs w:val="24"/>
          <w:highlight w:val="none"/>
        </w:rPr>
        <w:t xml:space="preserve"> её</w:t>
      </w:r>
      <w:r>
        <w:rPr>
          <w:rFonts w:ascii="Times New Roman" w:hAnsi="Times New Roman" w:eastAsia="Times New Roman" w:cs="Times New Roman"/>
          <w:sz w:val="24"/>
          <w:szCs w:val="24"/>
          <w:highlight w:val="none"/>
        </w:rPr>
        <w:t xml:space="preserve"> субъектов. Система децентрализованная, в ходе продолжительной и поэтапной эволюции, лишается всех своих первичных недостатков начальной формы и становится, в конечном счёте, снятием итераций отрицания в лице ранее забытого типа связи «клиент-клиент».</w:t>
      </w:r>
      <w:r>
        <w:rPr>
          <w:rFonts w:ascii="Times New Roman" w:hAnsi="Times New Roman" w:eastAsia="Times New Roman" w:cs="Times New Roman"/>
          <w:sz w:val="24"/>
          <w:szCs w:val="24"/>
          <w:highlight w:val="none"/>
        </w:rPr>
      </w:r>
      <w:r/>
    </w:p>
    <w:p>
      <w:pPr>
        <w:pStyle w:val="1800"/>
        <w:ind w:left="283" w:right="0" w:firstLine="567"/>
        <w:spacing w:before="369" w:beforeAutospacing="0"/>
        <w:rPr>
          <w:rFonts w:ascii="Times New Roman" w:hAnsi="Times New Roman" w:eastAsia="Times New Roman" w:cs="Times New Roman"/>
          <w:sz w:val="24"/>
          <w:szCs w:val="24"/>
          <w:highlight w:val="none"/>
        </w:rPr>
      </w:pPr>
      <w:r/>
      <w:bookmarkStart w:id="58" w:name="_Toc21"/>
      <w:r>
        <w:rPr>
          <w:rFonts w:ascii="Times New Roman" w:hAnsi="Times New Roman" w:eastAsia="Times New Roman" w:cs="Times New Roman"/>
          <w:b/>
          <w:sz w:val="24"/>
          <w:szCs w:val="24"/>
          <w:highlight w:val="none"/>
        </w:rPr>
        <w:t xml:space="preserve">1.2. Централизация как фактор продолжительной стагнации</w:t>
      </w:r>
      <w:bookmarkEnd w:id="58"/>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настоящее время лидирующей формой выражения сетевых коммуникаций является </w:t>
      </w:r>
      <w:r>
        <w:rPr>
          <w:rFonts w:ascii="Times New Roman" w:hAnsi="Times New Roman" w:eastAsia="Times New Roman" w:cs="Times New Roman"/>
          <w:sz w:val="24"/>
          <w:szCs w:val="24"/>
          <w:highlight w:val="none"/>
        </w:rPr>
        <w:t xml:space="preserve">вторая ступень развития. Централизованная оболочка становится наиболее долгоживущей средой, потому как таковая вбирает в себя наибольшее количество противоречий, парадоксально успешно сочетающихся между собой. Запутанность подобных связей отодвигает </w:t>
      </w:r>
      <w:r>
        <w:rPr>
          <w:rFonts w:ascii="Times New Roman" w:hAnsi="Times New Roman" w:eastAsia="Times New Roman" w:cs="Times New Roman"/>
          <w:sz w:val="24"/>
          <w:szCs w:val="24"/>
          <w:highlight w:val="none"/>
        </w:rPr>
        <w:t xml:space="preserve">время их конечного распутывания посредством </w:t>
      </w:r>
      <w:r>
        <w:rPr>
          <w:rFonts w:ascii="Times New Roman" w:hAnsi="Times New Roman" w:eastAsia="Times New Roman" w:cs="Times New Roman"/>
          <w:sz w:val="24"/>
          <w:szCs w:val="24"/>
          <w:highlight w:val="none"/>
        </w:rPr>
        <w:t xml:space="preserve">создан</w:t>
      </w:r>
      <w:r>
        <w:rPr>
          <w:rFonts w:ascii="Times New Roman" w:hAnsi="Times New Roman" w:eastAsia="Times New Roman" w:cs="Times New Roman"/>
          <w:sz w:val="24"/>
          <w:szCs w:val="24"/>
          <w:highlight w:val="none"/>
        </w:rPr>
        <w:t xml:space="preserve">ия а</w:t>
      </w:r>
      <w:r>
        <w:rPr>
          <w:rFonts w:ascii="Times New Roman" w:hAnsi="Times New Roman" w:eastAsia="Times New Roman" w:cs="Times New Roman"/>
          <w:sz w:val="24"/>
          <w:szCs w:val="24"/>
          <w:highlight w:val="none"/>
        </w:rPr>
        <w:t xml:space="preserve">льтернативных решений. И действительно, предыдущая система и все последующие представляют в неком роде примитивы, явно обладающие своими преимуществами и недостатками, но что важнее всего – отсутствием явных противоборствующих сторон внутри самой системы.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отличие от других систем, в централизованных открыто прослеживаются два вида дифференцированны</w:t>
      </w:r>
      <w:r>
        <w:rPr>
          <w:rFonts w:ascii="Times New Roman" w:hAnsi="Times New Roman" w:eastAsia="Times New Roman" w:cs="Times New Roman"/>
          <w:sz w:val="24"/>
          <w:szCs w:val="24"/>
          <w:highlight w:val="none"/>
        </w:rPr>
        <w:t xml:space="preserve">х интересо</w:t>
      </w:r>
      <w:r>
        <w:rPr>
          <w:rFonts w:ascii="Times New Roman" w:hAnsi="Times New Roman" w:eastAsia="Times New Roman" w:cs="Times New Roman"/>
          <w:sz w:val="24"/>
          <w:szCs w:val="24"/>
          <w:highlight w:val="none"/>
        </w:rPr>
        <w:t xml:space="preserve">в, где с одной стороны находятся обладатели сервисов связи, с другой – пользователи этой системы. Первым становится выгодна такая парадигма вещей, потому как они овладевают всей информацией проходимой через них и хранимой у них. Это выгодно не только со ст</w:t>
      </w:r>
      <w:r>
        <w:rPr>
          <w:rFonts w:ascii="Times New Roman" w:hAnsi="Times New Roman" w:eastAsia="Times New Roman" w:cs="Times New Roman"/>
          <w:sz w:val="24"/>
          <w:szCs w:val="24"/>
          <w:highlight w:val="none"/>
        </w:rPr>
        <w:t xml:space="preserve">ор</w:t>
      </w:r>
      <w:r>
        <w:rPr>
          <w:rFonts w:ascii="Times New Roman" w:hAnsi="Times New Roman" w:eastAsia="Times New Roman" w:cs="Times New Roman"/>
          <w:sz w:val="24"/>
          <w:szCs w:val="24"/>
          <w:highlight w:val="none"/>
        </w:rPr>
        <w:t xml:space="preserve">оны экономического влияния (реклама, продажа конфиденциальной информации, явные и неявные подкупы и т.д.), но и со стороны политического контроля (пропаганда государственной или маркетинговой позиции, блокирование оппозиционных или «неправильных» мнений, </w:t>
      </w:r>
      <w:r>
        <w:rPr>
          <w:rFonts w:ascii="Times New Roman" w:hAnsi="Times New Roman" w:eastAsia="Times New Roman" w:cs="Times New Roman"/>
          <w:sz w:val="24"/>
          <w:szCs w:val="24"/>
          <w:highlight w:val="none"/>
        </w:rPr>
        <w:t xml:space="preserve"> явные и неявные шантажи, лоббирование интересов</w:t>
      </w:r>
      <w:r>
        <w:rPr>
          <w:rFonts w:ascii="Times New Roman" w:hAnsi="Times New Roman" w:eastAsia="Times New Roman" w:cs="Times New Roman"/>
          <w:sz w:val="24"/>
          <w:szCs w:val="24"/>
          <w:highlight w:val="none"/>
        </w:rPr>
        <w:t xml:space="preserve"> и т.д.). Само влияние, как тень, накладывается на субъектов подобных сервисов, поэтапно переводя их в категорию типичных объектов исследования рынка. Вторым становится выгодна парадигма использования сервиса без какой-либо нагрузки н</w:t>
      </w:r>
      <w:r>
        <w:rPr>
          <w:rFonts w:ascii="Times New Roman" w:hAnsi="Times New Roman" w:eastAsia="Times New Roman" w:cs="Times New Roman"/>
          <w:sz w:val="24"/>
          <w:szCs w:val="24"/>
          <w:highlight w:val="none"/>
        </w:rPr>
        <w:t xml:space="preserve">а своей стороне, с условиями хорошего соединения, большого хранилища и качественного дизайна UX/UI (</w:t>
      </w:r>
      <w:r>
        <w:rPr>
          <w:rFonts w:ascii="Times New Roman" w:hAnsi="Times New Roman" w:eastAsia="Times New Roman" w:cs="Times New Roman"/>
          <w:sz w:val="24"/>
          <w:szCs w:val="24"/>
          <w:highlight w:val="none"/>
        </w:rPr>
        <w:t xml:space="preserve">user experience / </w:t>
      </w:r>
      <w:r>
        <w:rPr>
          <w:rFonts w:ascii="Times New Roman" w:hAnsi="Times New Roman" w:eastAsia="Times New Roman" w:cs="Times New Roman"/>
          <w:sz w:val="24"/>
          <w:szCs w:val="24"/>
          <w:highlight w:val="none"/>
        </w:rPr>
        <w:t xml:space="preserve">user interface). Внешнее представление таковых действий становится с одной стороны неким описанием симбиоза, когда сервисы создают всю инфраструктуру для клиен</w:t>
      </w:r>
      <w:r>
        <w:rPr>
          <w:rFonts w:ascii="Times New Roman" w:hAnsi="Times New Roman" w:eastAsia="Times New Roman" w:cs="Times New Roman"/>
          <w:sz w:val="24"/>
          <w:szCs w:val="24"/>
          <w:highlight w:val="none"/>
        </w:rPr>
        <w:t xml:space="preserve">тов с целью </w:t>
      </w:r>
      <w:r>
        <w:rPr>
          <w:rFonts w:ascii="Times New Roman" w:hAnsi="Times New Roman" w:eastAsia="Times New Roman" w:cs="Times New Roman"/>
          <w:sz w:val="24"/>
          <w:szCs w:val="24"/>
          <w:highlight w:val="none"/>
        </w:rPr>
        <w:t xml:space="preserve">своего будущего экономического и/или политического влияния, в то время как пользователи начинают использовать данную систему для комфортной взаимосвязи с другими её участниками. С другой стороны эти же действия становятся последующей формой паразитизма сер</w:t>
      </w:r>
      <w:r>
        <w:rPr>
          <w:rFonts w:ascii="Times New Roman" w:hAnsi="Times New Roman" w:eastAsia="Times New Roman" w:cs="Times New Roman"/>
          <w:sz w:val="24"/>
          <w:szCs w:val="24"/>
          <w:highlight w:val="none"/>
        </w:rPr>
        <w:t xml:space="preserve">висов над её участниками, потому как вектор развития сервисов при достижении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sz w:val="24"/>
          <w:szCs w:val="24"/>
          <w:highlight w:val="none"/>
        </w:rPr>
        <w:t xml:space="preserve">-ого количества клиентов, при достижении некой критической массы, перевоплощается, интвертируется и становится, в конечном итоге, платформой связи живущей не для клиентов, а за счёт них. Теряя из виду </w:t>
      </w:r>
      <w:r>
        <w:rPr>
          <w:rFonts w:ascii="Times New Roman" w:hAnsi="Times New Roman" w:eastAsia="Times New Roman" w:cs="Times New Roman"/>
          <w:sz w:val="24"/>
          <w:szCs w:val="24"/>
          <w:highlight w:val="none"/>
        </w:rPr>
        <w:t xml:space="preserve">причинно-следственную связь жизнеспособности данного механизма, пользователи перестают осознавать на сколько масштабной начинает быть итоговая система сбора личной и конфиденциальной информации. </w:t>
      </w:r>
      <w:r>
        <w:rPr>
          <w:rFonts w:ascii="Times New Roman" w:hAnsi="Times New Roman" w:eastAsia="Times New Roman" w:cs="Times New Roman"/>
          <w:sz w:val="24"/>
          <w:szCs w:val="24"/>
          <w:highlight w:val="none"/>
        </w:rPr>
        <w:t xml:space="preserve">Ироничным образом т</w:t>
      </w:r>
      <w:r>
        <w:rPr>
          <w:rFonts w:ascii="Times New Roman" w:hAnsi="Times New Roman" w:eastAsia="Times New Roman" w:cs="Times New Roman"/>
          <w:sz w:val="24"/>
          <w:szCs w:val="24"/>
          <w:highlight w:val="none"/>
        </w:rPr>
        <w:t xml:space="preserve">аковые кли</w:t>
      </w:r>
      <w:r>
        <w:rPr>
          <w:rFonts w:ascii="Times New Roman" w:hAnsi="Times New Roman" w:eastAsia="Times New Roman" w:cs="Times New Roman"/>
          <w:sz w:val="24"/>
          <w:szCs w:val="24"/>
          <w:highlight w:val="none"/>
        </w:rPr>
        <w:t xml:space="preserve">енты становятся единственной моделью противопоставления сервисам связи, единственной силой способной изнутри разрушать системы, живущие за счёт них, а не для них. Если таковые субъекты смогут не только найти, но и успешно перевести все свои возможные и</w:t>
      </w:r>
      <w:r>
        <w:rPr>
          <w:rFonts w:ascii="Times New Roman" w:hAnsi="Times New Roman" w:eastAsia="Times New Roman" w:cs="Times New Roman"/>
          <w:sz w:val="24"/>
          <w:szCs w:val="24"/>
          <w:highlight w:val="none"/>
        </w:rPr>
        <w:t xml:space="preserve">нтересы на иные системы, представляющие близкие </w:t>
      </w:r>
      <w:r>
        <w:rPr>
          <w:rFonts w:ascii="Times New Roman" w:hAnsi="Times New Roman" w:eastAsia="Times New Roman" w:cs="Times New Roman"/>
          <w:sz w:val="24"/>
          <w:szCs w:val="24"/>
          <w:highlight w:val="none"/>
        </w:rPr>
        <w:t xml:space="preserve">к ним стремления – интересы большинства, то централизованные механизмы постепенно и поэтапно начнут замещаться гибридными, децентрализованными альтернативами, начнут отмирать и, в конечном счёте, станут формой остатка всего множества сетевых коммуникаций.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настоящее время можно наблюдать явный факт зарожде</w:t>
      </w:r>
      <w:r>
        <w:rPr>
          <w:rFonts w:ascii="Times New Roman" w:hAnsi="Times New Roman" w:eastAsia="Times New Roman" w:cs="Times New Roman"/>
          <w:sz w:val="24"/>
          <w:szCs w:val="24"/>
          <w:highlight w:val="none"/>
        </w:rPr>
        <w:t xml:space="preserve">ния альтернативных систем, где гибридные становятся всё масштабнее в применении (Bitcoin, Tor), а одноранговые в некоторых аспектах становятся даже более эффективным аналогом многоранговых систем, на примере протокола BitTorrent при передачи файлов</w:t>
      </w:r>
      <w:r>
        <w:rPr>
          <w:rFonts w:ascii="Times New Roman" w:hAnsi="Times New Roman" w:eastAsia="Times New Roman" w:cs="Times New Roman"/>
          <w:sz w:val="24"/>
          <w:szCs w:val="24"/>
          <w:highlight w:val="none"/>
        </w:rPr>
        <w:t xml:space="preserve"> [11]</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Такие действия должны были бы приводить к скорейшему отмиранию централизации как таковой, но в реальности этого не случается, потому как централизация обладает свойством долгоживучести, являющимся ключевым и </w:t>
      </w:r>
      <w:r>
        <w:rPr>
          <w:rFonts w:ascii="Times New Roman" w:hAnsi="Times New Roman" w:eastAsia="Times New Roman" w:cs="Times New Roman"/>
          <w:sz w:val="24"/>
          <w:szCs w:val="24"/>
          <w:highlight w:val="none"/>
        </w:rPr>
        <w:t xml:space="preserve">многофакт</w:t>
      </w:r>
      <w:r>
        <w:rPr>
          <w:rFonts w:ascii="Times New Roman" w:hAnsi="Times New Roman" w:eastAsia="Times New Roman" w:cs="Times New Roman"/>
          <w:sz w:val="24"/>
          <w:szCs w:val="24"/>
          <w:highlight w:val="none"/>
        </w:rPr>
        <w:t xml:space="preserve">орным сценарием, обуславливаемым нижеизложенными составляющими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pStyle w:val="1879"/>
        <w:numPr>
          <w:ilvl w:val="0"/>
          <w:numId w:val="217"/>
        </w:num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Явные интересы одних (прибыль, контроль) и абстрактные интересы других (коммуникация, поиск информации) приводят последних ли</w:t>
      </w:r>
      <w:r>
        <w:rPr>
          <w:rFonts w:ascii="Times New Roman" w:hAnsi="Times New Roman" w:eastAsia="Times New Roman" w:cs="Times New Roman"/>
          <w:sz w:val="24"/>
          <w:szCs w:val="24"/>
          <w:highlight w:val="none"/>
        </w:rPr>
        <w:t xml:space="preserve">шь к пассивным возражениям, бунтам без ка</w:t>
      </w:r>
      <w:r>
        <w:rPr>
          <w:rFonts w:ascii="Times New Roman" w:hAnsi="Times New Roman" w:eastAsia="Times New Roman" w:cs="Times New Roman"/>
          <w:sz w:val="24"/>
          <w:szCs w:val="24"/>
          <w:highlight w:val="none"/>
        </w:rPr>
        <w:t xml:space="preserve">кого-либо сокрушительного результата при понимании бесконтрольности ими </w:t>
      </w:r>
      <w:r>
        <w:rPr>
          <w:rFonts w:ascii="Times New Roman" w:hAnsi="Times New Roman" w:eastAsia="Times New Roman" w:cs="Times New Roman"/>
          <w:sz w:val="24"/>
          <w:szCs w:val="24"/>
          <w:highlight w:val="none"/>
        </w:rPr>
        <w:t xml:space="preserve">генерируемой информации. С другой стороны, как раз такое противоречие является наиболее важным, потому как оно инициирует медленное, поэтапное, но всё же развитие альтернативных решений. Примером такого поведения стала в своё время гласность проекта PRISM</w:t>
      </w:r>
      <w:r>
        <w:rPr>
          <w:rFonts w:ascii="Times New Roman" w:hAnsi="Times New Roman" w:eastAsia="Times New Roman" w:cs="Times New Roman"/>
          <w:sz w:val="24"/>
          <w:szCs w:val="24"/>
          <w:highlight w:val="none"/>
        </w:rPr>
        <w:t xml:space="preserve"> [12],</w:t>
      </w:r>
      <w:r>
        <w:rPr>
          <w:rFonts w:ascii="Times New Roman" w:hAnsi="Times New Roman" w:eastAsia="Times New Roman" w:cs="Times New Roman"/>
          <w:sz w:val="24"/>
          <w:szCs w:val="24"/>
          <w:highlight w:val="none"/>
        </w:rPr>
        <w:t xml:space="preserve"> которая смогла сынициировать массовые недовольства населения всего мира, а также развитие приложений нацеленных на безопасность информации и анонимность пользователей. Тем не менее,</w:t>
      </w:r>
      <w:r>
        <w:rPr>
          <w:rFonts w:ascii="Times New Roman" w:hAnsi="Times New Roman" w:eastAsia="Times New Roman" w:cs="Times New Roman"/>
          <w:sz w:val="24"/>
          <w:szCs w:val="24"/>
          <w:highlight w:val="none"/>
        </w:rPr>
        <w:t xml:space="preserve"> никакого фатального результата такая ясность не принесла. Все созданные приложения становились лишь частным случаем более общей коммуникационной модели, а монополии и корпорации всё также продолжили сотрудничать с государственным аппаратом. </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highlight w:val="none"/>
        </w:rPr>
      </w:r>
      <w:r>
        <w:rPr>
          <w:highlight w:val="none"/>
        </w:rPr>
      </w:r>
      <w:r/>
    </w:p>
    <w:p>
      <w:pPr>
        <w:pStyle w:val="1879"/>
        <w:numPr>
          <w:ilvl w:val="0"/>
          <w:numId w:val="217"/>
        </w:numPr>
        <w:ind w:left="850" w:right="283" w:firstLine="0"/>
        <w:jc w:val="both"/>
        <w:spacing w:before="0" w:after="0"/>
        <w:rPr>
          <w:rFonts w:ascii="Times New Roman" w:hAnsi="Times New Roman" w:eastAsia="Times New Roman" w:cs="Times New Roman"/>
          <w:sz w:val="24"/>
          <w:szCs w:val="24"/>
          <w:highlight w:val="none"/>
        </w:rPr>
      </w:pPr>
      <w:r>
        <w:rPr>
          <w:highlight w:val="none"/>
        </w:rPr>
      </w:r>
      <w:r>
        <w:rPr>
          <w:rFonts w:ascii="Times New Roman" w:hAnsi="Times New Roman" w:eastAsia="Times New Roman" w:cs="Times New Roman"/>
          <w:sz w:val="24"/>
          <w:szCs w:val="24"/>
          <w:highlight w:val="none"/>
        </w:rPr>
        <w:t xml:space="preserve">Комфортность использования се</w:t>
      </w:r>
      <w:r>
        <w:rPr>
          <w:rFonts w:ascii="Times New Roman" w:hAnsi="Times New Roman" w:eastAsia="Times New Roman" w:cs="Times New Roman"/>
          <w:sz w:val="24"/>
          <w:szCs w:val="24"/>
          <w:highlight w:val="none"/>
        </w:rPr>
        <w:t xml:space="preserve">рвисов начинает постеп</w:t>
      </w:r>
      <w:r>
        <w:rPr>
          <w:rFonts w:ascii="Times New Roman" w:hAnsi="Times New Roman" w:eastAsia="Times New Roman" w:cs="Times New Roman"/>
          <w:sz w:val="24"/>
          <w:szCs w:val="24"/>
          <w:highlight w:val="none"/>
        </w:rPr>
        <w:t xml:space="preserve">енно и неявно накладываться на текущий уровень безопасности, в некой степени отодвигая его на второй план, потому как конечные клиенты, с большей долей вероятности, начинают выбирать более производительную систему, чем безопасную и медленную [13, с. 239]. </w:t>
      </w:r>
      <w:r>
        <w:rPr>
          <w:rFonts w:ascii="Times New Roman" w:hAnsi="Times New Roman" w:eastAsia="Times New Roman" w:cs="Times New Roman"/>
          <w:sz w:val="24"/>
          <w:szCs w:val="24"/>
          <w:highlight w:val="none"/>
        </w:rPr>
        <w:t xml:space="preserve">Со стороны компаний и корпораций дизайн может диктоваться, видоизменяться, подвергаться моде, тем временем как безопасность остаётся всегда процессом без окончания, сложным, невидимым, и как следствие, менее значимым для обычных пользователей.</w:t>
      </w:r>
      <w:r>
        <w:rPr>
          <w:rFonts w:ascii="Times New Roman" w:hAnsi="Times New Roman" w:eastAsia="Times New Roman" w:cs="Times New Roman"/>
          <w:sz w:val="24"/>
          <w:szCs w:val="24"/>
          <w:highlight w:val="none"/>
        </w:rPr>
        <w:t xml:space="preserve"> Подобная дифферентная реакция клиентов на комфортность и безопасность становится в определённой степени выгодна производителю за счёт снижения затрат на реальную безопасность разрабатываемых или поддерживаемых систем.</w:t>
      </w:r>
      <w:r>
        <w:rPr>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highlight w:val="none"/>
        </w:rPr>
      </w:r>
      <w:r>
        <w:rPr>
          <w:highlight w:val="none"/>
        </w:rPr>
      </w:r>
      <w:r/>
    </w:p>
    <w:p>
      <w:pPr>
        <w:pStyle w:val="1879"/>
        <w:numPr>
          <w:ilvl w:val="0"/>
          <w:numId w:val="217"/>
        </w:numPr>
        <w:ind w:left="850" w:right="283" w:firstLine="0"/>
        <w:jc w:val="both"/>
        <w:spacing w:before="0" w:after="0"/>
        <w:rPr>
          <w:rFonts w:ascii="Times New Roman" w:hAnsi="Times New Roman" w:eastAsia="Times New Roman" w:cs="Times New Roman"/>
          <w:sz w:val="24"/>
          <w:szCs w:val="24"/>
          <w:highlight w:val="none"/>
        </w:rPr>
      </w:pPr>
      <w:r>
        <w:rPr>
          <w:highlight w:val="none"/>
        </w:rPr>
      </w:r>
      <w:r>
        <w:rPr>
          <w:rFonts w:ascii="Times New Roman" w:hAnsi="Times New Roman" w:eastAsia="Times New Roman" w:cs="Times New Roman"/>
          <w:sz w:val="24"/>
          <w:szCs w:val="24"/>
          <w:highlight w:val="none"/>
        </w:rPr>
        <w:t xml:space="preserve">Ц</w:t>
      </w:r>
      <w:r>
        <w:rPr>
          <w:rFonts w:ascii="Times New Roman" w:hAnsi="Times New Roman" w:eastAsia="Times New Roman" w:cs="Times New Roman"/>
          <w:sz w:val="24"/>
          <w:szCs w:val="24"/>
          <w:highlight w:val="none"/>
        </w:rPr>
        <w:t xml:space="preserve">ентрализованные системы по своей </w:t>
      </w:r>
      <w:r>
        <w:rPr>
          <w:rFonts w:ascii="Times New Roman" w:hAnsi="Times New Roman" w:eastAsia="Times New Roman" w:cs="Times New Roman"/>
          <w:sz w:val="24"/>
          <w:szCs w:val="24"/>
          <w:highlight w:val="none"/>
        </w:rPr>
        <w:t xml:space="preserve">экономической </w:t>
      </w:r>
      <w:r>
        <w:rPr>
          <w:rFonts w:ascii="Times New Roman" w:hAnsi="Times New Roman" w:eastAsia="Times New Roman" w:cs="Times New Roman"/>
          <w:sz w:val="24"/>
          <w:szCs w:val="24"/>
          <w:highlight w:val="none"/>
        </w:rPr>
        <w:t xml:space="preserve">природе всегда движутся к концентрации соединений, своеобразной монополии, из-за чего множество сервисов явным и неявным образом начинают о</w:t>
      </w:r>
      <w:r>
        <w:rPr>
          <w:rFonts w:ascii="Times New Roman" w:hAnsi="Times New Roman" w:eastAsia="Times New Roman" w:cs="Times New Roman"/>
          <w:sz w:val="24"/>
          <w:szCs w:val="24"/>
          <w:highlight w:val="none"/>
        </w:rPr>
        <w:t xml:space="preserve">бъединяться, расширяться, срастаться, что </w:t>
      </w:r>
      <w:r>
        <w:rPr>
          <w:rFonts w:ascii="Times New Roman" w:hAnsi="Times New Roman" w:eastAsia="Times New Roman" w:cs="Times New Roman"/>
          <w:sz w:val="24"/>
          <w:szCs w:val="24"/>
          <w:highlight w:val="none"/>
        </w:rPr>
        <w:t xml:space="preserve">также </w:t>
      </w:r>
      <w:r>
        <w:rPr>
          <w:rFonts w:ascii="Times New Roman" w:hAnsi="Times New Roman" w:eastAsia="Times New Roman" w:cs="Times New Roman"/>
          <w:sz w:val="24"/>
          <w:szCs w:val="24"/>
          <w:highlight w:val="none"/>
        </w:rPr>
        <w:t xml:space="preserve">может приводить к более успешным подавлениям иных систем – гибридных, децентрализованных или малых централизованных вследствие конкуренции. При достижении определённой критической массы концентрации соединений централизованные системы начинают выстраивать </w:t>
      </w:r>
      <w:r>
        <w:rPr>
          <w:rFonts w:ascii="Times New Roman" w:hAnsi="Times New Roman" w:eastAsia="Times New Roman" w:cs="Times New Roman"/>
          <w:sz w:val="24"/>
          <w:szCs w:val="24"/>
          <w:highlight w:val="none"/>
        </w:rPr>
        <w:t xml:space="preserve">за счёт экономического влияния – политическое, вследствие которого штрафы (со стороны самой компании) за утечку информации становятся</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меньше стоимости найма специалистов по информационной безопасности, где не малую роль играют </w:t>
      </w:r>
      <w:r>
        <w:rPr>
          <w:rFonts w:ascii="Times New Roman" w:hAnsi="Times New Roman" w:eastAsia="Times New Roman" w:cs="Times New Roman"/>
          <w:sz w:val="24"/>
          <w:szCs w:val="24"/>
          <w:highlight w:val="none"/>
        </w:rPr>
        <w:t xml:space="preserve">антимонопольные компании, являющиеся всё таким же порождением централизованных механизмов, редко по настоящему и на практике противостоящим монополиям [14][15][16].</w:t>
      </w:r>
      <w:r>
        <w:rPr>
          <w:rFonts w:ascii="Times New Roman" w:hAnsi="Times New Roman" w:eastAsia="Times New Roman" w:cs="Times New Roman"/>
          <w:sz w:val="24"/>
          <w:szCs w:val="24"/>
          <w:highlight w:val="none"/>
        </w:rPr>
        <w:t xml:space="preserve"> При таком сценарии, </w:t>
      </w:r>
      <w:r>
        <w:rPr>
          <w:rFonts w:ascii="Times New Roman" w:hAnsi="Times New Roman" w:eastAsia="Times New Roman" w:cs="Times New Roman"/>
          <w:sz w:val="24"/>
          <w:szCs w:val="24"/>
          <w:highlight w:val="none"/>
        </w:rPr>
        <w:t xml:space="preserve">репрессивные меры, направленные на уменьшение количества и качества утечек информации (со стороны внутренних сотрудников компании), начинают нести более юридический характер</w:t>
      </w:r>
      <w:r>
        <w:rPr>
          <w:rFonts w:ascii="Times New Roman" w:hAnsi="Times New Roman" w:eastAsia="Times New Roman" w:cs="Times New Roman"/>
          <w:sz w:val="24"/>
          <w:szCs w:val="24"/>
          <w:highlight w:val="none"/>
        </w:rPr>
        <w:t xml:space="preserve"> [17]</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В следствие всего этого, монополистическим централизованным системам становится избыточна реальная безопасность.</w:t>
      </w:r>
      <w:r>
        <w:rPr>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highlight w:val="none"/>
        </w:rPr>
      </w:r>
      <w:r>
        <w:rPr>
          <w:highlight w:val="none"/>
        </w:rPr>
      </w:r>
      <w:r/>
    </w:p>
    <w:p>
      <w:pPr>
        <w:pStyle w:val="1879"/>
        <w:numPr>
          <w:ilvl w:val="0"/>
          <w:numId w:val="217"/>
        </w:numPr>
        <w:ind w:left="850" w:right="283" w:firstLine="0"/>
        <w:jc w:val="both"/>
        <w:spacing w:before="0" w:after="0"/>
        <w:rPr>
          <w:rFonts w:ascii="Times New Roman" w:hAnsi="Times New Roman" w:eastAsia="Times New Roman" w:cs="Times New Roman"/>
          <w:sz w:val="24"/>
          <w:szCs w:val="24"/>
          <w:highlight w:val="none"/>
        </w:rPr>
      </w:pPr>
      <w:r>
        <w:rPr>
          <w:highlight w:val="none"/>
        </w:rPr>
      </w:r>
      <w:r>
        <w:rPr>
          <w:rFonts w:ascii="Times New Roman" w:hAnsi="Times New Roman" w:eastAsia="Times New Roman" w:cs="Times New Roman"/>
          <w:sz w:val="24"/>
          <w:szCs w:val="24"/>
          <w:highlight w:val="none"/>
        </w:rPr>
        <w:t xml:space="preserve">Экономический базис существования централизованных систем не позволяет выйти из существующего императива вещей, потому</w:t>
      </w:r>
      <w:r>
        <w:rPr>
          <w:rFonts w:ascii="Times New Roman" w:hAnsi="Times New Roman" w:eastAsia="Times New Roman" w:cs="Times New Roman"/>
          <w:sz w:val="24"/>
          <w:szCs w:val="24"/>
          <w:highlight w:val="none"/>
        </w:rPr>
        <w:t xml:space="preserve"> как сама централизация явл</w:t>
      </w:r>
      <w:r>
        <w:rPr>
          <w:rFonts w:ascii="Times New Roman" w:hAnsi="Times New Roman" w:eastAsia="Times New Roman" w:cs="Times New Roman"/>
          <w:sz w:val="24"/>
          <w:szCs w:val="24"/>
          <w:highlight w:val="none"/>
        </w:rPr>
        <w:t xml:space="preserve">яется лишь следствием экономической необходимости в управлении ресурсами, в том числе и человеческими. Разрыв парадигмы приведёт неминуемо к банкротству и к факту последующего поглощения остаточных ресурсов другой, более успешной централизованной системой.</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pStyle w:val="1879"/>
        <w:numPr>
          <w:ilvl w:val="0"/>
          <w:numId w:val="217"/>
        </w:num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Централизованные системы представляют собой более гибкие формы при создании новых коммуникаци</w:t>
      </w:r>
      <w:r>
        <w:rPr>
          <w:rFonts w:ascii="Times New Roman" w:hAnsi="Times New Roman" w:eastAsia="Times New Roman" w:cs="Times New Roman"/>
          <w:sz w:val="24"/>
          <w:szCs w:val="24"/>
          <w:highlight w:val="none"/>
        </w:rPr>
        <w:t xml:space="preserve">онных технологий, потому как игнорируют, либо минимизируют безопасность клиентской составляющей и </w:t>
      </w:r>
      <w:r>
        <w:rPr>
          <w:rFonts w:ascii="Times New Roman" w:hAnsi="Times New Roman" w:eastAsia="Times New Roman" w:cs="Times New Roman"/>
          <w:sz w:val="24"/>
          <w:szCs w:val="24"/>
          <w:highlight w:val="none"/>
        </w:rPr>
        <w:t xml:space="preserve">распо</w:t>
      </w:r>
      <w:r>
        <w:rPr>
          <w:rFonts w:ascii="Times New Roman" w:hAnsi="Times New Roman" w:eastAsia="Times New Roman" w:cs="Times New Roman"/>
          <w:sz w:val="24"/>
          <w:szCs w:val="24"/>
          <w:highlight w:val="none"/>
        </w:rPr>
        <w:t xml:space="preserve">лагают всеми нужными ресурсами, а также всей</w:t>
      </w:r>
      <w:r>
        <w:rPr>
          <w:rFonts w:ascii="Times New Roman" w:hAnsi="Times New Roman" w:eastAsia="Times New Roman" w:cs="Times New Roman"/>
          <w:sz w:val="24"/>
          <w:szCs w:val="24"/>
          <w:highlight w:val="none"/>
        </w:rPr>
        <w:t xml:space="preserve"> необходимой пользовательской информацией для осуществления успешных итераций обновления. Таковые свойства позволяют централизованным механизмам быстрее разрабатывать и эффективнее внедрять новые решения, опережая на несколько шагов альтернативные системы.</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highlight w:val="none"/>
        </w:rPr>
      </w:r>
      <w:r>
        <w:rPr>
          <w:highlight w:val="none"/>
        </w:rPr>
      </w:r>
      <w:r/>
    </w:p>
    <w:p>
      <w:pPr>
        <w:pStyle w:val="1879"/>
        <w:numPr>
          <w:ilvl w:val="0"/>
          <w:numId w:val="217"/>
        </w:numPr>
        <w:ind w:left="850" w:right="283" w:firstLine="0"/>
        <w:jc w:val="both"/>
        <w:spacing w:before="0" w:after="0"/>
        <w:rPr>
          <w:rFonts w:ascii="Times New Roman" w:hAnsi="Times New Roman" w:eastAsia="Times New Roman" w:cs="Times New Roman"/>
          <w:sz w:val="24"/>
          <w:szCs w:val="24"/>
          <w:highlight w:val="none"/>
        </w:rPr>
      </w:pPr>
      <w:r>
        <w:rPr>
          <w:highlight w:val="none"/>
        </w:rPr>
      </w:r>
      <w:r>
        <w:rPr>
          <w:rFonts w:ascii="Times New Roman" w:hAnsi="Times New Roman" w:eastAsia="Times New Roman" w:cs="Times New Roman"/>
          <w:sz w:val="24"/>
          <w:szCs w:val="24"/>
          <w:highlight w:val="none"/>
        </w:rPr>
        <w:t xml:space="preserve">Децентрализованные системы обладают свойством «коррозии» централизо</w:t>
      </w:r>
      <w:r>
        <w:rPr>
          <w:rFonts w:ascii="Times New Roman" w:hAnsi="Times New Roman" w:eastAsia="Times New Roman" w:cs="Times New Roman"/>
          <w:sz w:val="24"/>
          <w:szCs w:val="24"/>
          <w:highlight w:val="none"/>
        </w:rPr>
        <w:t xml:space="preserve">ванными </w:t>
      </w:r>
      <w:r>
        <w:rPr>
          <w:rFonts w:ascii="Times New Roman" w:hAnsi="Times New Roman" w:eastAsia="Times New Roman" w:cs="Times New Roman"/>
          <w:sz w:val="24"/>
          <w:szCs w:val="24"/>
          <w:highlight w:val="none"/>
        </w:rPr>
        <w:t xml:space="preserve">фор</w:t>
      </w:r>
      <w:r>
        <w:rPr>
          <w:rFonts w:ascii="Times New Roman" w:hAnsi="Times New Roman" w:eastAsia="Times New Roman" w:cs="Times New Roman"/>
          <w:sz w:val="24"/>
          <w:szCs w:val="24"/>
          <w:highlight w:val="none"/>
        </w:rPr>
        <w:t xml:space="preserve">мами [18]. Такое свойство является следствием высокой стабильности централизованных коммуникаций, при которых децентрализация </w:t>
      </w:r>
      <w:r>
        <w:rPr>
          <w:rFonts w:ascii="Times New Roman" w:hAnsi="Times New Roman" w:eastAsia="Times New Roman" w:cs="Times New Roman"/>
          <w:sz w:val="24"/>
          <w:szCs w:val="24"/>
          <w:highlight w:val="none"/>
        </w:rPr>
        <w:t xml:space="preserve">всегда </w:t>
      </w:r>
      <w:r>
        <w:rPr>
          <w:rFonts w:ascii="Times New Roman" w:hAnsi="Times New Roman" w:eastAsia="Times New Roman" w:cs="Times New Roman"/>
          <w:sz w:val="24"/>
          <w:szCs w:val="24"/>
          <w:highlight w:val="none"/>
        </w:rPr>
        <w:t xml:space="preserve">будет стремиться к выстраиванию более быстрых, качественных соединений за счёт установления ограниченного</w:t>
      </w:r>
      <w:r>
        <w:rPr>
          <w:rFonts w:ascii="Times New Roman" w:hAnsi="Times New Roman" w:eastAsia="Times New Roman" w:cs="Times New Roman"/>
          <w:sz w:val="24"/>
          <w:szCs w:val="24"/>
          <w:highlight w:val="none"/>
        </w:rPr>
        <w:t xml:space="preserve"> множества стабильных или стабилизирующих узлов, что неминуемо будет приводить к концентрированию последующих соединений и относительному регрессу ризоморфных составляющих. </w:t>
      </w:r>
      <w:r>
        <w:rPr>
          <w:highlight w:val="none"/>
        </w:rPr>
      </w:r>
      <w:r/>
    </w:p>
    <w:p>
      <w:pPr>
        <w:ind w:left="283"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Таким образом, развитие </w:t>
      </w:r>
      <w:r>
        <w:rPr>
          <w:rFonts w:ascii="Times New Roman" w:hAnsi="Times New Roman" w:eastAsia="Times New Roman" w:cs="Times New Roman"/>
          <w:sz w:val="24"/>
          <w:szCs w:val="24"/>
          <w:highlight w:val="none"/>
        </w:rPr>
        <w:t xml:space="preserve">постцентрализованных сетевых коммуникаци</w:t>
      </w:r>
      <w:r>
        <w:rPr>
          <w:rFonts w:ascii="Times New Roman" w:hAnsi="Times New Roman" w:eastAsia="Times New Roman" w:cs="Times New Roman"/>
          <w:sz w:val="24"/>
          <w:szCs w:val="24"/>
          <w:highlight w:val="none"/>
        </w:rPr>
        <w:t xml:space="preserve">й становится делом далёкого будущего. Противоречий накапливается с каждым разом всё больше, что продолжает играть двоякую роль. С одной стороны противоречия приводят систему к собственному отмиранию за счёт выявления явных недостатков, которые приходится п</w:t>
      </w:r>
      <w:r>
        <w:rPr>
          <w:rFonts w:ascii="Times New Roman" w:hAnsi="Times New Roman" w:eastAsia="Times New Roman" w:cs="Times New Roman"/>
          <w:sz w:val="24"/>
          <w:szCs w:val="24"/>
          <w:highlight w:val="none"/>
        </w:rPr>
        <w:t xml:space="preserve">остепе</w:t>
      </w:r>
      <w:r>
        <w:rPr>
          <w:rFonts w:ascii="Times New Roman" w:hAnsi="Times New Roman" w:eastAsia="Times New Roman" w:cs="Times New Roman"/>
          <w:sz w:val="24"/>
          <w:szCs w:val="24"/>
          <w:highlight w:val="none"/>
        </w:rPr>
        <w:t xml:space="preserve">нно решать и исправлять. С другой стороны большое количество накопленных противоречий также становится и фактором сдерживания к отмиранию системы за счёт необходимости в более длительном анализе её составляющих. В любом случае, на гниющей, разлагающейся и </w:t>
      </w:r>
      <w:r>
        <w:rPr>
          <w:rFonts w:ascii="Times New Roman" w:hAnsi="Times New Roman" w:eastAsia="Times New Roman" w:cs="Times New Roman"/>
          <w:sz w:val="24"/>
          <w:szCs w:val="24"/>
          <w:highlight w:val="none"/>
        </w:rPr>
        <w:t xml:space="preserve">репрезентируемой</w:t>
      </w:r>
      <w:r>
        <w:rPr>
          <w:rFonts w:ascii="Times New Roman" w:hAnsi="Times New Roman" w:eastAsia="Times New Roman" w:cs="Times New Roman"/>
          <w:sz w:val="24"/>
          <w:szCs w:val="24"/>
          <w:highlight w:val="none"/>
        </w:rPr>
        <w:t xml:space="preserve">, самовосстанавливающейся почве уже виднеются малые ростки будущи</w:t>
      </w:r>
      <w:r>
        <w:rPr>
          <w:rFonts w:ascii="Times New Roman" w:hAnsi="Times New Roman" w:eastAsia="Times New Roman" w:cs="Times New Roman"/>
          <w:sz w:val="24"/>
          <w:szCs w:val="24"/>
          <w:highlight w:val="none"/>
        </w:rPr>
        <w:t xml:space="preserve">х</w:t>
      </w:r>
      <w:r>
        <w:rPr>
          <w:rFonts w:ascii="Times New Roman" w:hAnsi="Times New Roman" w:eastAsia="Times New Roman" w:cs="Times New Roman"/>
          <w:sz w:val="24"/>
          <w:szCs w:val="24"/>
          <w:highlight w:val="none"/>
        </w:rPr>
        <w:t xml:space="preserve"> сетевых коммуникаций, способных обеспечивать настоящий, а не фиктивный, уровень безопасности конечных пользователей, защищающий их личную и конфиденциальную информацию. Всё дальнейшее изложение нашей статьи будет акцентировано на анализе подобных систем. </w:t>
      </w:r>
      <w:r>
        <w:rPr>
          <w:rFonts w:ascii="Times New Roman" w:hAnsi="Times New Roman" w:eastAsia="Times New Roman" w:cs="Times New Roman"/>
          <w:sz w:val="24"/>
          <w:szCs w:val="24"/>
          <w:highlight w:val="none"/>
        </w:rPr>
      </w:r>
      <w:r/>
    </w:p>
    <w:p>
      <w:pPr>
        <w:pStyle w:val="1800"/>
        <w:ind w:left="283" w:right="0" w:firstLine="567"/>
        <w:spacing w:before="369" w:beforeAutospacing="0"/>
        <w:rPr>
          <w:rFonts w:ascii="Times New Roman" w:hAnsi="Times New Roman" w:eastAsia="Times New Roman" w:cs="Times New Roman"/>
          <w:highlight w:val="none"/>
        </w:rPr>
      </w:pPr>
      <w:r/>
      <w:bookmarkStart w:id="59" w:name="_Toc22"/>
      <w:r>
        <w:rPr>
          <w:rFonts w:ascii="Times New Roman" w:hAnsi="Times New Roman" w:eastAsia="Times New Roman" w:cs="Times New Roman"/>
          <w:b/>
          <w:sz w:val="24"/>
          <w:szCs w:val="24"/>
          <w:highlight w:val="none"/>
        </w:rPr>
        <w:t xml:space="preserve">1.3. Техническое описание основной проблематики </w:t>
      </w:r>
      <w:bookmarkEnd w:id="59"/>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При рассмотрении вопросов, базируемых на безопасности каналов связи, использующих криптографические протоколы с участниками </w:t>
      </w:r>
      <w:r>
        <w:rPr>
          <w:rFonts w:ascii="Times New Roman" w:hAnsi="Times New Roman" w:eastAsia="Times New Roman" w:cs="Times New Roman"/>
          <w:i/>
          <w:sz w:val="24"/>
          <w:szCs w:val="24"/>
          <w:highlight w:val="none"/>
        </w:rPr>
        <w:t xml:space="preserve">A</w:t>
      </w:r>
      <w:r>
        <w:rPr>
          <w:rFonts w:ascii="Times New Roman" w:hAnsi="Times New Roman" w:eastAsia="Times New Roman" w:cs="Times New Roman"/>
          <w:i w:val="0"/>
          <w:iCs w:val="0"/>
          <w:sz w:val="24"/>
          <w:szCs w:val="24"/>
          <w:highlight w:val="none"/>
        </w:rPr>
        <w:t xml:space="preserve"> – отправителем</w:t>
      </w:r>
      <w:r>
        <w:rPr>
          <w:rFonts w:ascii="Times New Roman" w:hAnsi="Times New Roman" w:eastAsia="Times New Roman" w:cs="Times New Roman"/>
          <w:sz w:val="24"/>
          <w:szCs w:val="24"/>
          <w:highlight w:val="none"/>
        </w:rPr>
        <w:t xml:space="preserve"> и </w:t>
      </w:r>
      <w:r>
        <w:rPr>
          <w:rFonts w:ascii="Times New Roman" w:hAnsi="Times New Roman" w:eastAsia="Times New Roman" w:cs="Times New Roman"/>
          <w:i/>
          <w:sz w:val="24"/>
          <w:szCs w:val="24"/>
          <w:highlight w:val="none"/>
        </w:rPr>
        <w:t xml:space="preserve">B</w:t>
      </w:r>
      <w:r>
        <w:rPr>
          <w:rFonts w:ascii="Times New Roman" w:hAnsi="Times New Roman" w:eastAsia="Times New Roman" w:cs="Times New Roman"/>
          <w:i w:val="0"/>
          <w:iCs w:val="0"/>
          <w:sz w:val="24"/>
          <w:szCs w:val="24"/>
          <w:highlight w:val="none"/>
        </w:rPr>
        <w:t xml:space="preserve"> - получателем</w:t>
      </w:r>
      <w:r>
        <w:rPr>
          <w:rFonts w:ascii="Times New Roman" w:hAnsi="Times New Roman" w:eastAsia="Times New Roman" w:cs="Times New Roman"/>
          <w:sz w:val="24"/>
          <w:szCs w:val="24"/>
          <w:highlight w:val="none"/>
        </w:rPr>
        <w:t xml:space="preserve">, а также с доверенным участником </w:t>
      </w:r>
      <w:r>
        <w:rPr>
          <w:rFonts w:ascii="Times New Roman" w:hAnsi="Times New Roman" w:eastAsia="Times New Roman" w:cs="Times New Roman"/>
          <w:i/>
          <w:sz w:val="24"/>
          <w:szCs w:val="24"/>
          <w:highlight w:val="none"/>
        </w:rPr>
        <w:t xml:space="preserve">T</w:t>
      </w:r>
      <w:r>
        <w:rPr>
          <w:rFonts w:ascii="Times New Roman" w:hAnsi="Times New Roman" w:eastAsia="Times New Roman" w:cs="Times New Roman"/>
          <w:sz w:val="24"/>
          <w:szCs w:val="24"/>
          <w:highlight w:val="none"/>
        </w:rPr>
        <w:t xml:space="preserve">, концентрация внимания сосредоточена в большей мере как раз на </w:t>
      </w:r>
      <w:r>
        <w:rPr>
          <w:rFonts w:ascii="Times New Roman" w:hAnsi="Times New Roman" w:eastAsia="Times New Roman" w:cs="Times New Roman"/>
          <w:sz w:val="24"/>
          <w:szCs w:val="24"/>
          <w:highlight w:val="none"/>
        </w:rPr>
        <w:t xml:space="preserve">последнем</w:t>
      </w:r>
      <w:r>
        <w:rPr>
          <w:rFonts w:ascii="Times New Roman" w:hAnsi="Times New Roman" w:eastAsia="Times New Roman" w:cs="Times New Roman"/>
          <w:sz w:val="24"/>
          <w:szCs w:val="24"/>
          <w:highlight w:val="none"/>
        </w:rPr>
        <w:t xml:space="preserve">. Это логично, ведь доверенный, промежуточный субъект информации </w:t>
      </w:r>
      <w:r>
        <w:rPr>
          <w:rFonts w:ascii="Times New Roman" w:hAnsi="Times New Roman" w:eastAsia="Times New Roman" w:cs="Times New Roman"/>
          <w:i/>
          <w:sz w:val="24"/>
          <w:szCs w:val="24"/>
          <w:highlight w:val="none"/>
        </w:rPr>
        <w:t xml:space="preserve">T</w:t>
      </w:r>
      <w:r>
        <w:rPr>
          <w:rFonts w:ascii="Times New Roman" w:hAnsi="Times New Roman" w:eastAsia="Times New Roman" w:cs="Times New Roman"/>
          <w:sz w:val="24"/>
          <w:szCs w:val="24"/>
          <w:highlight w:val="none"/>
        </w:rPr>
        <w:t xml:space="preserve"> становится </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законно</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установленным</w:t>
      </w:r>
      <w:r>
        <w:rPr>
          <w:rFonts w:ascii="Times New Roman" w:hAnsi="Times New Roman" w:eastAsia="Times New Roman" w:cs="Times New Roman"/>
          <w:sz w:val="24"/>
          <w:szCs w:val="24"/>
          <w:highlight w:val="none"/>
        </w:rPr>
        <w:t xml:space="preserve"> атакующим первоначальными субъектами </w:t>
      </w:r>
      <w:r>
        <w:rPr>
          <w:rFonts w:ascii="Times New Roman" w:hAnsi="Times New Roman" w:eastAsia="Times New Roman" w:cs="Times New Roman"/>
          <w:i/>
          <w:sz w:val="24"/>
          <w:szCs w:val="24"/>
          <w:highlight w:val="none"/>
        </w:rPr>
        <w:t xml:space="preserve">A</w:t>
      </w:r>
      <w:r>
        <w:rPr>
          <w:rFonts w:ascii="Times New Roman" w:hAnsi="Times New Roman" w:eastAsia="Times New Roman" w:cs="Times New Roman"/>
          <w:sz w:val="24"/>
          <w:szCs w:val="24"/>
          <w:highlight w:val="none"/>
        </w:rPr>
        <w:t xml:space="preserve"> и </w:t>
      </w:r>
      <w:r>
        <w:rPr>
          <w:rFonts w:ascii="Times New Roman" w:hAnsi="Times New Roman" w:eastAsia="Times New Roman" w:cs="Times New Roman"/>
          <w:i/>
          <w:sz w:val="24"/>
          <w:szCs w:val="24"/>
          <w:highlight w:val="none"/>
        </w:rPr>
        <w:t xml:space="preserve">B</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способным совершать MITM атаки (man in the middle) и переводящим систему в неустойчивое состояние, состояние требующее абсолютного доверия [19]. </w:t>
      </w:r>
      <w:r>
        <w:rPr>
          <w:highlight w:val="none"/>
        </w:rPr>
      </w:r>
      <w:r/>
    </w:p>
    <w:p>
      <w:pPr>
        <w:ind w:left="283" w:right="283" w:firstLine="567"/>
        <w:jc w:val="both"/>
        <w:spacing w:before="0" w:after="0"/>
        <w:rPr>
          <w:highlight w:val="none"/>
        </w:rPr>
      </w:pPr>
      <w:r>
        <w:rPr>
          <w:rFonts w:ascii="Times New Roman" w:hAnsi="Times New Roman" w:eastAsia="Times New Roman" w:cs="Times New Roman"/>
          <w:sz w:val="24"/>
          <w:szCs w:val="24"/>
          <w:highlight w:val="none"/>
        </w:rPr>
        <w:t xml:space="preserve">Приведённая атака ссылается на нерешённую проблему доверия</w:t>
      </w:r>
      <w:r>
        <w:rPr>
          <w:rStyle w:val="1809"/>
          <w:rFonts w:ascii="Times New Roman" w:hAnsi="Times New Roman" w:eastAsia="Times New Roman" w:cs="Times New Roman"/>
          <w:sz w:val="24"/>
          <w:szCs w:val="24"/>
          <w:highlight w:val="none"/>
        </w:rPr>
        <w:footnoteReference w:id="3"/>
      </w:r>
      <w:r>
        <w:rPr>
          <w:rFonts w:ascii="Times New Roman" w:hAnsi="Times New Roman" w:eastAsia="Times New Roman" w:cs="Times New Roman"/>
          <w:sz w:val="24"/>
          <w:szCs w:val="24"/>
          <w:highlight w:val="none"/>
        </w:rPr>
        <w:t xml:space="preserve">, разрушител</w:t>
      </w:r>
      <w:r>
        <w:rPr>
          <w:rFonts w:ascii="Times New Roman" w:hAnsi="Times New Roman" w:eastAsia="Times New Roman" w:cs="Times New Roman"/>
          <w:sz w:val="24"/>
          <w:szCs w:val="24"/>
          <w:highlight w:val="none"/>
        </w:rPr>
        <w:t xml:space="preserve">ьную и губитель</w:t>
      </w:r>
      <w:r>
        <w:rPr>
          <w:rFonts w:ascii="Times New Roman" w:hAnsi="Times New Roman" w:eastAsia="Times New Roman" w:cs="Times New Roman"/>
          <w:sz w:val="24"/>
          <w:szCs w:val="24"/>
          <w:highlight w:val="none"/>
        </w:rPr>
        <w:t xml:space="preserve">ную по своей сути, но при этом затмевающую более скрытую и деструктивную, мощь которой в современном мире превосходит прямолинейные MITM атаки. Одной из задач нашей статьи является выявление данного метода нападения, его анализ и последующие решения.</w:t>
      </w:r>
      <w:r>
        <w:rPr>
          <w:highlight w:val="none"/>
        </w:rPr>
        <w:t xml:space="preserve"> </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shd w:val="clear" w:color="auto" w:fill="ffff00"/>
        </w:rPr>
      </w:r>
      <w:r>
        <w:rPr>
          <w:rFonts w:ascii="Times New Roman" w:hAnsi="Times New Roman" w:eastAsia="Times New Roman" w:cs="Times New Roman"/>
          <w:sz w:val="24"/>
          <w:szCs w:val="24"/>
          <w:highlight w:val="none"/>
        </w:rPr>
        <w:t xml:space="preserve">Возможность атаки со стороны принимающего субъекта </w:t>
      </w:r>
      <w:r>
        <w:rPr>
          <w:rFonts w:ascii="Times New Roman" w:hAnsi="Times New Roman" w:eastAsia="Times New Roman" w:cs="Times New Roman"/>
          <w:i/>
          <w:iCs/>
          <w:sz w:val="24"/>
          <w:szCs w:val="24"/>
          <w:highlight w:val="none"/>
        </w:rPr>
        <w:t xml:space="preserve">B</w:t>
      </w:r>
      <w:r>
        <w:rPr>
          <w:rFonts w:ascii="Times New Roman" w:hAnsi="Times New Roman" w:eastAsia="Times New Roman" w:cs="Times New Roman"/>
          <w:sz w:val="24"/>
          <w:szCs w:val="24"/>
          <w:highlight w:val="none"/>
        </w:rPr>
        <w:t xml:space="preserve"> есть суть проблемы, возникающая на фоне криптограф</w:t>
      </w:r>
      <w:r>
        <w:rPr>
          <w:rFonts w:ascii="Times New Roman" w:hAnsi="Times New Roman" w:eastAsia="Times New Roman" w:cs="Times New Roman"/>
          <w:sz w:val="24"/>
          <w:szCs w:val="24"/>
          <w:highlight w:val="none"/>
        </w:rPr>
        <w:t xml:space="preserve">ич</w:t>
      </w:r>
      <w:r>
        <w:rPr>
          <w:rFonts w:ascii="Times New Roman" w:hAnsi="Times New Roman" w:eastAsia="Times New Roman" w:cs="Times New Roman"/>
          <w:sz w:val="24"/>
          <w:szCs w:val="24"/>
          <w:highlight w:val="none"/>
        </w:rPr>
        <w:t xml:space="preserve">еских протоколов адаптируемых под защиту связи «клиент-сервер», где сервер выдвигается как получатель информации, а клиент как отправитель. При этом, в большинстве случаев, сервер вовсе не является настоящим получателем</w:t>
      </w:r>
      <w:r>
        <w:rPr>
          <w:rFonts w:ascii="Times New Roman" w:hAnsi="Times New Roman" w:eastAsia="Times New Roman" w:cs="Times New Roman"/>
          <w:sz w:val="24"/>
          <w:szCs w:val="24"/>
          <w:highlight w:val="none"/>
        </w:rPr>
        <w:t xml:space="preserve">, а представляет собой лишь промежуточ</w:t>
      </w:r>
      <w:r>
        <w:rPr>
          <w:rFonts w:ascii="Times New Roman" w:hAnsi="Times New Roman" w:eastAsia="Times New Roman" w:cs="Times New Roman"/>
          <w:sz w:val="24"/>
          <w:szCs w:val="24"/>
          <w:highlight w:val="none"/>
        </w:rPr>
        <w:t xml:space="preserve">ный, интерстициальный узел, </w:t>
      </w:r>
      <w:r>
        <w:rPr>
          <w:rFonts w:ascii="Times New Roman" w:hAnsi="Times New Roman" w:eastAsia="Times New Roman" w:cs="Times New Roman"/>
          <w:sz w:val="24"/>
          <w:szCs w:val="24"/>
          <w:highlight w:val="none"/>
        </w:rPr>
        <w:t xml:space="preserve">как это</w:t>
      </w:r>
      <w:r>
        <w:rPr>
          <w:rFonts w:ascii="Times New Roman" w:hAnsi="Times New Roman" w:eastAsia="Times New Roman" w:cs="Times New Roman"/>
          <w:sz w:val="24"/>
          <w:szCs w:val="24"/>
          <w:highlight w:val="none"/>
        </w:rPr>
        <w:t xml:space="preserve"> изображено на </w:t>
      </w:r>
      <w:r>
        <w:rPr>
          <w:rFonts w:ascii="Times New Roman" w:hAnsi="Times New Roman" w:eastAsia="Times New Roman" w:cs="Times New Roman"/>
          <w:i/>
          <w:sz w:val="24"/>
          <w:szCs w:val="24"/>
          <w:highlight w:val="none"/>
        </w:rPr>
        <w:t xml:space="preserve">Рисунок 3</w:t>
      </w:r>
      <w:r>
        <w:rPr>
          <w:rFonts w:ascii="Times New Roman" w:hAnsi="Times New Roman" w:eastAsia="Times New Roman" w:cs="Times New Roman"/>
          <w:sz w:val="24"/>
          <w:szCs w:val="24"/>
          <w:highlight w:val="none"/>
        </w:rPr>
        <w:t xml:space="preserve">, целью которого является связывание двух и более клиентов между собой, образуя тем самым условно новый тип связи «клиент-клиент», который в свою очередь </w:t>
      </w:r>
      <w:r>
        <w:rPr>
          <w:rFonts w:ascii="Times New Roman" w:hAnsi="Times New Roman" w:eastAsia="Times New Roman" w:cs="Times New Roman"/>
          <w:sz w:val="24"/>
          <w:szCs w:val="24"/>
          <w:highlight w:val="none"/>
        </w:rPr>
        <w:t xml:space="preserve">полностью </w:t>
      </w:r>
      <w:r>
        <w:rPr>
          <w:rFonts w:ascii="Times New Roman" w:hAnsi="Times New Roman" w:eastAsia="Times New Roman" w:cs="Times New Roman"/>
          <w:sz w:val="24"/>
          <w:szCs w:val="24"/>
          <w:highlight w:val="none"/>
        </w:rPr>
        <w:t xml:space="preserve">игнорируется </w:t>
      </w:r>
      <w:r>
        <w:rPr>
          <w:rFonts w:ascii="Times New Roman" w:hAnsi="Times New Roman" w:eastAsia="Times New Roman" w:cs="Times New Roman"/>
          <w:sz w:val="24"/>
          <w:szCs w:val="24"/>
          <w:highlight w:val="none"/>
        </w:rPr>
        <w:t xml:space="preserve">криптографическими протоколами. Такая проблема критична в самом базисе </w:t>
      </w:r>
      <w:r>
        <w:rPr>
          <w:rFonts w:ascii="Times New Roman" w:hAnsi="Times New Roman" w:eastAsia="Times New Roman" w:cs="Times New Roman"/>
          <w:sz w:val="24"/>
          <w:szCs w:val="24"/>
          <w:highlight w:val="none"/>
        </w:rPr>
        <w:t xml:space="preserve">к</w:t>
      </w:r>
      <w:r>
        <w:rPr>
          <w:rFonts w:ascii="Times New Roman" w:hAnsi="Times New Roman" w:eastAsia="Times New Roman" w:cs="Times New Roman"/>
          <w:sz w:val="24"/>
          <w:szCs w:val="24"/>
          <w:highlight w:val="none"/>
        </w:rPr>
        <w:t xml:space="preserve">о</w:t>
      </w:r>
      <w:r>
        <w:rPr>
          <w:rFonts w:ascii="Times New Roman" w:hAnsi="Times New Roman" w:eastAsia="Times New Roman" w:cs="Times New Roman"/>
          <w:sz w:val="24"/>
          <w:szCs w:val="24"/>
          <w:highlight w:val="none"/>
        </w:rPr>
        <w:t xml:space="preserve">мпьютер</w:t>
      </w:r>
      <w:r>
        <w:rPr>
          <w:rFonts w:ascii="Times New Roman" w:hAnsi="Times New Roman" w:eastAsia="Times New Roman" w:cs="Times New Roman"/>
          <w:sz w:val="24"/>
          <w:szCs w:val="24"/>
          <w:highlight w:val="none"/>
        </w:rPr>
        <w:t xml:space="preserve">ных сетей, т.к. выдаёт всю информацию субъектов (интересы, сообщения, контактную информацию, политические взгляды и т.д.) в предельно открытом, прозрачном, транспарентном состоянии субъекту-посреднику [20][21]. Примером такого явления могут служить совреме</w:t>
      </w:r>
      <w:r>
        <w:rPr>
          <w:rFonts w:ascii="Times New Roman" w:hAnsi="Times New Roman" w:eastAsia="Times New Roman" w:cs="Times New Roman"/>
          <w:sz w:val="24"/>
          <w:szCs w:val="24"/>
          <w:highlight w:val="none"/>
        </w:rPr>
        <w:t xml:space="preserve">нные мессе</w:t>
      </w:r>
      <w:r>
        <w:rPr>
          <w:rFonts w:ascii="Times New Roman" w:hAnsi="Times New Roman" w:eastAsia="Times New Roman" w:cs="Times New Roman"/>
          <w:sz w:val="24"/>
          <w:szCs w:val="24"/>
          <w:highlight w:val="none"/>
        </w:rPr>
        <w:t xml:space="preserve">нджеры, социальные сети, форумы, чаты, файловые сервисы и т.д., где общение не происходит напрямую, как это предполагается во множестве криптографических протоколов, а всегда проходит сквозь стороннюю точку, представляющую собой сервис или платформу связи.</w:t>
      </w:r>
      <w:r>
        <w:rPr>
          <w:rFonts w:ascii="Times New Roman" w:hAnsi="Times New Roman" w:eastAsia="Times New Roman" w:cs="Times New Roman"/>
          <w:sz w:val="24"/>
          <w:szCs w:val="24"/>
          <w:highlight w:val="none"/>
        </w:rPr>
      </w:r>
      <w:r/>
    </w:p>
    <w:p>
      <w:pPr>
        <w:ind w:left="283"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mc:AlternateContent>
          <mc:Choice Requires="wpg">
            <w:drawing>
              <wp:inline xmlns:wp="http://schemas.openxmlformats.org/drawingml/2006/wordprocessingDrawing" distT="0" distB="0" distL="0" distR="0">
                <wp:extent cx="3641538" cy="2140687"/>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779942" name=""/>
                        <pic:cNvPicPr>
                          <a:picLocks noChangeAspect="1"/>
                        </pic:cNvPicPr>
                        <pic:nvPr/>
                      </pic:nvPicPr>
                      <pic:blipFill>
                        <a:blip r:embed="rId13"/>
                        <a:stretch/>
                      </pic:blipFill>
                      <pic:spPr bwMode="auto">
                        <a:xfrm flipH="0" flipV="0">
                          <a:off x="0" y="0"/>
                          <a:ext cx="3641538" cy="214068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286.7pt;height:168.6pt;mso-wrap-distance-left:0.0pt;mso-wrap-distance-top:0.0pt;mso-wrap-distance-right:0.0pt;mso-wrap-distance-bottom:0.0pt;" stroked="false">
                <v:path textboxrect="0,0,0,0"/>
                <v:imagedata r:id="rId13" o:title=""/>
              </v:shape>
            </w:pict>
          </mc:Fallback>
        </mc:AlternateContent>
      </w:r>
      <w:r>
        <w:rPr>
          <w:rFonts w:ascii="Times New Roman" w:hAnsi="Times New Roman" w:eastAsia="Times New Roman" w:cs="Times New Roman"/>
          <w:highlight w:val="none"/>
        </w:rPr>
      </w:r>
      <w:r/>
    </w:p>
    <w:p>
      <w:pPr>
        <w:ind w:left="283"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3.</w:t>
      </w:r>
      <w:r>
        <w:rPr>
          <w:rFonts w:ascii="Times New Roman" w:hAnsi="Times New Roman" w:eastAsia="Times New Roman" w:cs="Times New Roman"/>
          <w:highlight w:val="none"/>
        </w:rPr>
        <w:t xml:space="preserve"> Коммуникация субъектов </w:t>
      </w:r>
      <w:r>
        <w:rPr>
          <w:rFonts w:ascii="Times New Roman" w:hAnsi="Times New Roman" w:eastAsia="Times New Roman" w:cs="Times New Roman"/>
          <w:i/>
          <w:highlight w:val="none"/>
        </w:rPr>
        <w:t xml:space="preserve">A</w:t>
      </w:r>
      <w:r>
        <w:rPr>
          <w:rFonts w:ascii="Times New Roman" w:hAnsi="Times New Roman" w:eastAsia="Times New Roman" w:cs="Times New Roman"/>
          <w:highlight w:val="none"/>
        </w:rPr>
        <w:t xml:space="preserve">, </w:t>
      </w:r>
      <w:r>
        <w:rPr>
          <w:rFonts w:ascii="Times New Roman" w:hAnsi="Times New Roman" w:eastAsia="Times New Roman" w:cs="Times New Roman"/>
          <w:i/>
          <w:highlight w:val="none"/>
        </w:rPr>
        <w:t xml:space="preserve">B</w:t>
      </w:r>
      <w:r>
        <w:rPr>
          <w:rFonts w:ascii="Times New Roman" w:hAnsi="Times New Roman" w:eastAsia="Times New Roman" w:cs="Times New Roman"/>
          <w:highlight w:val="none"/>
        </w:rPr>
        <w:t xml:space="preserve"> посредством общего сервиса </w:t>
      </w:r>
      <w:r>
        <w:rPr>
          <w:rFonts w:ascii="Times New Roman" w:hAnsi="Times New Roman" w:eastAsia="Times New Roman" w:cs="Times New Roman"/>
          <w:i/>
          <w:highlight w:val="none"/>
        </w:rPr>
        <w:t xml:space="preserve">C</w:t>
      </w:r>
      <w:r>
        <w:rPr>
          <w:rFonts w:ascii="Times New Roman" w:hAnsi="Times New Roman" w:eastAsia="Times New Roman" w:cs="Times New Roman"/>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pStyle w:val="1798"/>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Описанное явление начинает претерпевать кардинальные изменения, т.к. возвращает фундаментальную проблему и задачу классической криптографии — борьбу с прослушиванием, которая должна была решиться (и решилась теоретически) лишь </w:t>
      </w:r>
      <w:r>
        <w:rPr>
          <w:rFonts w:ascii="Times New Roman" w:hAnsi="Times New Roman" w:eastAsia="Times New Roman" w:cs="Times New Roman"/>
          <w:sz w:val="24"/>
          <w:szCs w:val="24"/>
          <w:highlight w:val="none"/>
        </w:rPr>
        <w:t xml:space="preserve">с появлением раздела</w:t>
      </w:r>
      <w:r>
        <w:rPr>
          <w:rFonts w:ascii="Times New Roman" w:hAnsi="Times New Roman" w:eastAsia="Times New Roman" w:cs="Times New Roman"/>
          <w:sz w:val="24"/>
          <w:szCs w:val="24"/>
          <w:highlight w:val="none"/>
        </w:rPr>
        <w:t xml:space="preserve"> асимметричной криптографии [22]. Данная апория куда серьёзнее и значимее, нежели классическая MITM атака и требует куда меньшее количество затрат атакующего для слежки большего количества</w:t>
      </w:r>
      <w:r>
        <w:rPr>
          <w:rFonts w:ascii="Times New Roman" w:hAnsi="Times New Roman" w:eastAsia="Times New Roman" w:cs="Times New Roman"/>
          <w:sz w:val="24"/>
          <w:szCs w:val="24"/>
          <w:highlight w:val="none"/>
        </w:rPr>
        <w:t xml:space="preserve"> атакуем</w:t>
      </w:r>
      <w:r>
        <w:rPr>
          <w:rFonts w:ascii="Times New Roman" w:hAnsi="Times New Roman" w:eastAsia="Times New Roman" w:cs="Times New Roman"/>
          <w:sz w:val="24"/>
          <w:szCs w:val="24"/>
          <w:highlight w:val="none"/>
        </w:rPr>
        <w:t xml:space="preserve">ых. Это становится паноптикумом современного общества, где атакующие и атакуемые меняются местами, инвертируют способ слежения и делают заложника инициатором собственного подслушивания. Теперь жертвы самостоятельно подключаются к заведомо прослушиваемой св</w:t>
      </w:r>
      <w:r>
        <w:rPr>
          <w:rFonts w:ascii="Times New Roman" w:hAnsi="Times New Roman" w:eastAsia="Times New Roman" w:cs="Times New Roman"/>
          <w:sz w:val="24"/>
          <w:szCs w:val="24"/>
          <w:highlight w:val="none"/>
        </w:rPr>
        <w:t xml:space="preserve">язи, выбирают множество возможных опций слежения за собственным «Я», в то время как атакующие лишь создают аналогичные соединения, воспроизводят платформы слежения в таком необходимом количестве, чтобы затмевать своим присутствием сам факт существования бо</w:t>
      </w:r>
      <w:r>
        <w:rPr>
          <w:rFonts w:ascii="Times New Roman" w:hAnsi="Times New Roman" w:eastAsia="Times New Roman" w:cs="Times New Roman"/>
          <w:sz w:val="24"/>
          <w:szCs w:val="24"/>
          <w:highlight w:val="none"/>
        </w:rPr>
        <w:t xml:space="preserve">лее защищённых альтернатив. Таким образом, с одной стороны конфиденциальность современных сервисов становится лишь декорацией, театром безопасности, симулякром ссылающимся на несуществующую, гипостазированную безопасность, как на магическое слово маркетинг</w:t>
      </w:r>
      <w:r>
        <w:rPr>
          <w:rFonts w:ascii="Times New Roman" w:hAnsi="Times New Roman" w:eastAsia="Times New Roman" w:cs="Times New Roman"/>
          <w:sz w:val="24"/>
          <w:szCs w:val="24"/>
          <w:highlight w:val="none"/>
        </w:rPr>
        <w:t xml:space="preserve">а, а с другой стороны само удобство сервисов начинает быть фундаментом, мыслью, философией, пропагандой противопоставляющей себя безопасности, конкурирующей с ней, постепенно и незаметно заменяющей её, как «Cymothoa exigua».</w:t>
      </w:r>
      <w:r>
        <w:rPr>
          <w:highlight w:val="none"/>
        </w:rPr>
      </w:r>
      <w:r/>
    </w:p>
    <w:p>
      <w:pPr>
        <w:pStyle w:val="1798"/>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Таковое развитие инициализирует возникновение систем доверия, где не только сами доверительные узлы становятся ат</w:t>
      </w:r>
      <w:r>
        <w:rPr>
          <w:rFonts w:ascii="Times New Roman" w:hAnsi="Times New Roman" w:eastAsia="Times New Roman" w:cs="Times New Roman"/>
          <w:sz w:val="24"/>
          <w:szCs w:val="24"/>
          <w:highlight w:val="none"/>
        </w:rPr>
        <w:t xml:space="preserve">акующими</w:t>
      </w:r>
      <w:r>
        <w:rPr>
          <w:rFonts w:ascii="Times New Roman" w:hAnsi="Times New Roman" w:eastAsia="Times New Roman" w:cs="Times New Roman"/>
          <w:sz w:val="24"/>
          <w:szCs w:val="24"/>
          <w:highlight w:val="none"/>
        </w:rPr>
        <w:t xml:space="preserve">, но и пром</w:t>
      </w:r>
      <w:r>
        <w:rPr>
          <w:rFonts w:ascii="Times New Roman" w:hAnsi="Times New Roman" w:eastAsia="Times New Roman" w:cs="Times New Roman"/>
          <w:sz w:val="24"/>
          <w:szCs w:val="24"/>
          <w:highlight w:val="none"/>
        </w:rPr>
        <w:t xml:space="preserve">ежуточные получатели, что приводит к куда более значительным и значимым рискам компрометации хранимых и передаваемых объектов между истинными субъектами. Эволюционируя, система начинает поддерживать неявные соединения между разнородными платформами связи, </w:t>
      </w:r>
      <w:r>
        <w:rPr>
          <w:rFonts w:ascii="Times New Roman" w:hAnsi="Times New Roman" w:eastAsia="Times New Roman" w:cs="Times New Roman"/>
          <w:sz w:val="24"/>
          <w:szCs w:val="24"/>
          <w:highlight w:val="none"/>
        </w:rPr>
        <w:t xml:space="preserve">дублируя информацию на множество платформ</w:t>
      </w:r>
      <w:r>
        <w:rPr>
          <w:rFonts w:ascii="Times New Roman" w:hAnsi="Times New Roman" w:eastAsia="Times New Roman" w:cs="Times New Roman"/>
          <w:sz w:val="24"/>
          <w:szCs w:val="24"/>
          <w:highlight w:val="none"/>
        </w:rPr>
        <w:t xml:space="preserve"> с целью</w:t>
      </w:r>
      <w:r>
        <w:rPr>
          <w:rFonts w:ascii="Times New Roman" w:hAnsi="Times New Roman" w:eastAsia="Times New Roman" w:cs="Times New Roman"/>
          <w:sz w:val="24"/>
          <w:szCs w:val="24"/>
          <w:highlight w:val="none"/>
        </w:rPr>
        <w:t xml:space="preserve"> последующего массового сбора информации, обмена, маркетинга и продажи релевантной рекламы. В результате все вышеописанные факторы приводят к явному нарушению конфиденциальности конечных пользователей системы с определённым деанонимизирующим последствием. </w:t>
      </w:r>
      <w:r>
        <w:rPr>
          <w:rFonts w:ascii="Times New Roman" w:hAnsi="Times New Roman" w:eastAsia="Times New Roman" w:cs="Times New Roman"/>
          <w:sz w:val="24"/>
          <w:szCs w:val="24"/>
          <w:highlight w:val="none"/>
        </w:rPr>
      </w:r>
      <w:r/>
    </w:p>
    <w:p>
      <w:pPr>
        <w:pStyle w:val="1798"/>
        <w:ind w:left="283" w:right="283" w:firstLine="567"/>
        <w:jc w:val="both"/>
        <w:spacing w:before="0" w:after="0"/>
        <w:rPr>
          <w:szCs w:val="24"/>
          <w:highlight w:val="none"/>
        </w:rPr>
      </w:pPr>
      <w:r>
        <w:rPr>
          <w:rFonts w:ascii="Times New Roman" w:hAnsi="Times New Roman" w:eastAsia="Times New Roman" w:cs="Times New Roman"/>
          <w:sz w:val="24"/>
          <w:szCs w:val="24"/>
          <w:highlight w:val="none"/>
        </w:rPr>
        <w:t xml:space="preserve">Тем не менее безоговорочно аннигилировать такую систему доверия не представляется возможным из-за реального ухудшения оптимизации и производительности программ, последующи</w:t>
      </w:r>
      <w:r>
        <w:rPr>
          <w:rFonts w:ascii="Times New Roman" w:hAnsi="Times New Roman" w:eastAsia="Times New Roman" w:cs="Times New Roman"/>
          <w:sz w:val="24"/>
          <w:szCs w:val="24"/>
          <w:highlight w:val="none"/>
        </w:rPr>
        <w:t xml:space="preserve">х</w:t>
      </w:r>
      <w:r>
        <w:rPr>
          <w:rFonts w:ascii="Times New Roman" w:hAnsi="Times New Roman" w:eastAsia="Times New Roman" w:cs="Times New Roman"/>
          <w:sz w:val="24"/>
          <w:szCs w:val="24"/>
          <w:highlight w:val="none"/>
        </w:rPr>
        <w:t xml:space="preserve"> трудностей построения архитектуры приложений, и в конечном счёте, из-за невозможности полного искоренения доверия как такового [23, с.267]. Таким образом, необходимо не уничтожать, а заменять данную систему более безопасной, отодвигать её на второй план, </w:t>
      </w:r>
      <w:r>
        <w:rPr>
          <w:rFonts w:ascii="Times New Roman" w:hAnsi="Times New Roman" w:eastAsia="Times New Roman" w:cs="Times New Roman"/>
          <w:sz w:val="24"/>
          <w:szCs w:val="24"/>
          <w:highlight w:val="none"/>
        </w:rPr>
        <w:t xml:space="preserve">в нишу</w:t>
      </w:r>
      <w:r>
        <w:rPr>
          <w:rFonts w:ascii="Times New Roman" w:hAnsi="Times New Roman" w:eastAsia="Times New Roman" w:cs="Times New Roman"/>
          <w:sz w:val="24"/>
          <w:szCs w:val="24"/>
          <w:highlight w:val="none"/>
        </w:rPr>
        <w:t xml:space="preserve">, в которой только она способна быть полезной. Во всех других случаях, необходимо строить и разрабатывать иные системы, механизм которых стремился бы к уменьшению мощности доверия</w:t>
      </w:r>
      <w:r>
        <w:rPr>
          <w:rStyle w:val="1809"/>
          <w:rFonts w:ascii="Times New Roman" w:hAnsi="Times New Roman" w:eastAsia="Times New Roman" w:cs="Times New Roman"/>
          <w:sz w:val="24"/>
          <w:szCs w:val="24"/>
          <w:highlight w:val="none"/>
        </w:rPr>
        <w:footnoteReference w:id="4"/>
      </w:r>
      <w:r>
        <w:rPr>
          <w:rFonts w:ascii="Times New Roman" w:hAnsi="Times New Roman" w:eastAsia="Times New Roman" w:cs="Times New Roman"/>
          <w:sz w:val="24"/>
          <w:szCs w:val="24"/>
          <w:highlight w:val="none"/>
        </w:rPr>
        <w:t xml:space="preserve">, в которых собственная с</w:t>
      </w:r>
      <w:r>
        <w:rPr>
          <w:rFonts w:ascii="Times New Roman" w:hAnsi="Times New Roman" w:eastAsia="Times New Roman" w:cs="Times New Roman"/>
          <w:sz w:val="24"/>
          <w:szCs w:val="24"/>
          <w:highlight w:val="none"/>
        </w:rPr>
        <w:t xml:space="preserve">т</w:t>
      </w:r>
      <w:r>
        <w:rPr>
          <w:rFonts w:ascii="Times New Roman" w:hAnsi="Times New Roman" w:eastAsia="Times New Roman" w:cs="Times New Roman"/>
          <w:sz w:val="24"/>
          <w:szCs w:val="24"/>
          <w:highlight w:val="none"/>
        </w:rPr>
        <w:t xml:space="preserve">руктура представляла бы защиту объектов и анонимат субъектов. К системам подобного рода уже частично относятся анонимные сети, клиент-безопасные приложения и тайные каналы связи, анализ и развитие которых представлено в последующих разделах и подразделах. </w:t>
      </w:r>
      <w:r>
        <w:rPr>
          <w:szCs w:val="24"/>
          <w:highlight w:val="none"/>
        </w:rPr>
      </w:r>
      <w:r/>
    </w:p>
    <w:p>
      <w:pPr>
        <w:pStyle w:val="1799"/>
        <w:ind w:left="283" w:right="0" w:firstLine="567"/>
        <w:rPr>
          <w:rStyle w:val="2009"/>
          <w:rFonts w:ascii="Times New Roman" w:hAnsi="Times New Roman" w:eastAsia="Times New Roman" w:cs="Times New Roman"/>
        </w:rPr>
      </w:pPr>
      <w:r/>
      <w:bookmarkStart w:id="60" w:name="_Toc23"/>
      <w:r>
        <w:rPr>
          <w:rFonts w:ascii="Times New Roman" w:hAnsi="Times New Roman" w:eastAsia="Times New Roman" w:cs="Times New Roman"/>
          <w:b/>
          <w:sz w:val="28"/>
          <w:szCs w:val="24"/>
          <w:highlight w:val="none"/>
        </w:rPr>
        <w:t xml:space="preserve">2. </w:t>
      </w:r>
      <w:r>
        <w:rPr>
          <w:rStyle w:val="2009"/>
          <w:rFonts w:ascii="Times New Roman" w:hAnsi="Times New Roman" w:eastAsia="Times New Roman" w:cs="Times New Roman"/>
          <w:szCs w:val="24"/>
        </w:rPr>
        <w:t xml:space="preserve">Парадигмы сетевых коммуникаций</w:t>
      </w:r>
      <w:r>
        <w:rPr>
          <w:rStyle w:val="2009"/>
          <w:rFonts w:ascii="Times New Roman" w:hAnsi="Times New Roman" w:eastAsia="Times New Roman" w:cs="Times New Roman"/>
          <w:szCs w:val="24"/>
        </w:rPr>
      </w:r>
      <w:bookmarkStart w:id="35" w:name="Сетевые_архитектуры_как_движение_моделей"/>
      <w:r>
        <w:rPr>
          <w:rStyle w:val="2009"/>
          <w:rFonts w:ascii="Times New Roman" w:hAnsi="Times New Roman" w:eastAsia="Times New Roman" w:cs="Times New Roman"/>
          <w:szCs w:val="24"/>
        </w:rPr>
      </w:r>
      <w:bookmarkEnd w:id="35"/>
      <w:r/>
      <w:bookmarkEnd w:id="60"/>
      <w:r/>
      <w:r/>
    </w:p>
    <w:p>
      <w:pPr>
        <w:ind w:left="283" w:right="283" w:firstLine="567"/>
        <w:jc w:val="both"/>
        <w:spacing w:before="0" w:after="0"/>
        <w:rPr>
          <w:rFonts w:ascii="Times New Roman" w:hAnsi="Times New Roman" w:eastAsia="Times New Roman" w:cs="Times New Roman"/>
          <w:sz w:val="24"/>
          <w:szCs w:val="24"/>
          <w:highlight w:val="none"/>
        </w:rPr>
      </w:pPr>
      <w:r>
        <w:rPr>
          <w:highlight w:val="none"/>
        </w:rPr>
      </w:r>
      <w:r>
        <w:rPr>
          <w:rFonts w:ascii="Times New Roman" w:hAnsi="Times New Roman" w:eastAsia="Times New Roman" w:cs="Times New Roman"/>
          <w:sz w:val="24"/>
          <w:szCs w:val="24"/>
          <w:highlight w:val="none"/>
        </w:rPr>
        <w:t xml:space="preserve">Все сетевые коммуникации строятся на определённых топологиях, архитектурах задающих последующее их применение. Топологию можно рассматри</w:t>
      </w:r>
      <w:r>
        <w:rPr>
          <w:rFonts w:ascii="Times New Roman" w:hAnsi="Times New Roman" w:eastAsia="Times New Roman" w:cs="Times New Roman"/>
          <w:sz w:val="24"/>
          <w:szCs w:val="24"/>
          <w:highlight w:val="none"/>
        </w:rPr>
        <w:t xml:space="preserve">вать как</w:t>
      </w:r>
      <w:r>
        <w:rPr>
          <w:rFonts w:ascii="Times New Roman" w:hAnsi="Times New Roman" w:eastAsia="Times New Roman" w:cs="Times New Roman"/>
          <w:sz w:val="24"/>
          <w:szCs w:val="24"/>
          <w:highlight w:val="none"/>
        </w:rPr>
        <w:t xml:space="preserve"> со стороны более низкого уровня, вида «звезда»</w:t>
      </w:r>
      <w:r>
        <w:rPr>
          <w:rFonts w:ascii="Times New Roman" w:hAnsi="Times New Roman" w:eastAsia="Times New Roman" w:cs="Times New Roman"/>
          <w:sz w:val="24"/>
          <w:szCs w:val="24"/>
          <w:highlight w:val="none"/>
        </w:rPr>
        <w:t xml:space="preserve">, «ячеистая»</w:t>
      </w:r>
      <w:r>
        <w:rPr>
          <w:rFonts w:ascii="Times New Roman" w:hAnsi="Times New Roman" w:eastAsia="Times New Roman" w:cs="Times New Roman"/>
          <w:sz w:val="24"/>
          <w:szCs w:val="24"/>
          <w:highlight w:val="none"/>
        </w:rPr>
        <w:t xml:space="preserve">, «шина»</w:t>
      </w:r>
      <w:r>
        <w:rPr>
          <w:rFonts w:ascii="Times New Roman" w:hAnsi="Times New Roman" w:eastAsia="Times New Roman" w:cs="Times New Roman"/>
          <w:sz w:val="24"/>
          <w:szCs w:val="24"/>
          <w:highlight w:val="none"/>
        </w:rPr>
        <w:t xml:space="preserve">, «кольцо»</w:t>
      </w:r>
      <w:r>
        <w:rPr>
          <w:rFonts w:ascii="Times New Roman" w:hAnsi="Times New Roman" w:eastAsia="Times New Roman" w:cs="Times New Roman"/>
          <w:sz w:val="24"/>
          <w:szCs w:val="24"/>
          <w:highlight w:val="none"/>
        </w:rPr>
        <w:t xml:space="preserve"> и т.п.</w:t>
      </w:r>
      <w:r>
        <w:rPr>
          <w:rFonts w:ascii="Times New Roman" w:hAnsi="Times New Roman" w:eastAsia="Times New Roman" w:cs="Times New Roman"/>
          <w:sz w:val="24"/>
          <w:szCs w:val="24"/>
          <w:highlight w:val="none"/>
        </w:rPr>
        <w:t xml:space="preserve"> [24</w:t>
      </w:r>
      <w:r>
        <w:rPr>
          <w:rFonts w:ascii="Times New Roman" w:hAnsi="Times New Roman" w:eastAsia="Times New Roman" w:cs="Times New Roman"/>
          <w:sz w:val="24"/>
          <w:szCs w:val="24"/>
          <w:highlight w:val="none"/>
        </w:rPr>
        <w:t xml:space="preserve">][25], так и со стороны более прикладного уровня, как «многоранговая», «одноранговая», «гибридная» </w:t>
      </w:r>
      <w:r>
        <w:rPr>
          <w:rFonts w:ascii="Times New Roman" w:hAnsi="Times New Roman" w:eastAsia="Times New Roman" w:cs="Times New Roman"/>
          <w:sz w:val="24"/>
          <w:szCs w:val="24"/>
          <w:highlight w:val="none"/>
        </w:rPr>
        <w:t xml:space="preserve">[26]</w:t>
      </w:r>
      <w:r>
        <w:rPr>
          <w:rFonts w:ascii="Times New Roman" w:hAnsi="Times New Roman" w:eastAsia="Times New Roman" w:cs="Times New Roman"/>
          <w:sz w:val="24"/>
          <w:szCs w:val="24"/>
          <w:highlight w:val="none"/>
        </w:rPr>
        <w:t xml:space="preserve">. На первый взгляд, таковые определения дают однозначные соответствия: </w:t>
      </w:r>
      <w:r>
        <w:rPr>
          <w:rFonts w:ascii="Times New Roman" w:hAnsi="Times New Roman" w:eastAsia="Times New Roman" w:cs="Times New Roman"/>
          <w:sz w:val="24"/>
          <w:szCs w:val="24"/>
          <w:highlight w:val="none"/>
        </w:rPr>
        <w:t xml:space="preserve">«многоранговая» = «звезда» ИЛИ «звезда + иерархическая» ИЛИ «иерархическая», «</w:t>
      </w:r>
      <w:r>
        <w:rPr>
          <w:rFonts w:ascii="Times New Roman" w:hAnsi="Times New Roman" w:eastAsia="Times New Roman" w:cs="Times New Roman"/>
          <w:sz w:val="24"/>
          <w:szCs w:val="24"/>
          <w:highlight w:val="none"/>
        </w:rPr>
        <w:t xml:space="preserve">одноранговая» = «ячеистая» ИЛИ «полносвязная», «</w:t>
      </w:r>
      <w:r>
        <w:rPr>
          <w:rFonts w:ascii="Times New Roman" w:hAnsi="Times New Roman" w:eastAsia="Times New Roman" w:cs="Times New Roman"/>
          <w:sz w:val="24"/>
          <w:szCs w:val="24"/>
          <w:highlight w:val="none"/>
        </w:rPr>
        <w:t xml:space="preserve">гибр</w:t>
      </w:r>
      <w:r>
        <w:rPr>
          <w:rFonts w:ascii="Times New Roman" w:hAnsi="Times New Roman" w:eastAsia="Times New Roman" w:cs="Times New Roman"/>
          <w:sz w:val="24"/>
          <w:szCs w:val="24"/>
          <w:highlight w:val="none"/>
        </w:rPr>
        <w:t xml:space="preserve">идная» = «иерархическая + полносвязная» ИЛИ «звезда + ячеистая» и т.д. Но по мере изучения будут явно прослеживаться противоречия таковых суждений, при которых «одноранговая» архитектура может становиться «звездой», «гибридная» – «иерархической» и прочее.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За основу терминологии сетевых архитектур будет браться именно прикладной уровень, т.к. низкоуровневый, в большей мере, описывает не ка</w:t>
      </w:r>
      <w:r>
        <w:rPr>
          <w:rFonts w:ascii="Times New Roman" w:hAnsi="Times New Roman" w:eastAsia="Times New Roman" w:cs="Times New Roman"/>
          <w:sz w:val="24"/>
          <w:szCs w:val="24"/>
          <w:highlight w:val="none"/>
        </w:rPr>
        <w:t xml:space="preserve">к само взаимодействие субъектов между собой, а как способ технической коммуникации между таковыми точками. Если выбирался бы низкоуровневый подход в плане описания, то он несомненно порождал бы дополнительные противоречия, при которых, как пример, иерархич</w:t>
      </w:r>
      <w:r>
        <w:rPr>
          <w:rFonts w:ascii="Times New Roman" w:hAnsi="Times New Roman" w:eastAsia="Times New Roman" w:cs="Times New Roman"/>
          <w:sz w:val="24"/>
          <w:szCs w:val="24"/>
          <w:highlight w:val="none"/>
        </w:rPr>
        <w:t xml:space="preserve">еска</w:t>
      </w:r>
      <w:r>
        <w:rPr>
          <w:rFonts w:ascii="Times New Roman" w:hAnsi="Times New Roman" w:eastAsia="Times New Roman" w:cs="Times New Roman"/>
          <w:sz w:val="24"/>
          <w:szCs w:val="24"/>
          <w:highlight w:val="none"/>
        </w:rPr>
        <w:t xml:space="preserve">я система становилась бы системой децентрализованной. В это же самое время, многоранговая архитектура, изучающая взаимодействие субъектов между собой, предполагает, что таковая иерархичность как раз наоборот является следствием централизованности системы. </w:t>
      </w:r>
      <w:r>
        <w:rPr>
          <w:rFonts w:ascii="Times New Roman" w:hAnsi="Times New Roman" w:eastAsia="Times New Roman" w:cs="Times New Roman"/>
          <w:sz w:val="24"/>
          <w:szCs w:val="24"/>
          <w:highlight w:val="none"/>
        </w:rPr>
      </w:r>
      <w:r/>
    </w:p>
    <w:p>
      <w:pPr>
        <w:pStyle w:val="1800"/>
        <w:ind w:left="283" w:right="0" w:firstLine="567"/>
        <w:spacing w:before="369" w:beforeAutospacing="0"/>
        <w:rPr>
          <w:rFonts w:ascii="Times New Roman" w:hAnsi="Times New Roman" w:eastAsia="Times New Roman" w:cs="Times New Roman"/>
          <w:highlight w:val="none"/>
        </w:rPr>
      </w:pPr>
      <w:r/>
      <w:bookmarkStart w:id="61" w:name="_Toc24"/>
      <w:r>
        <w:rPr>
          <w:rFonts w:ascii="Times New Roman" w:hAnsi="Times New Roman" w:eastAsia="Times New Roman" w:cs="Times New Roman"/>
          <w:b/>
          <w:sz w:val="24"/>
          <w:szCs w:val="24"/>
          <w:highlight w:val="none"/>
        </w:rPr>
        <w:t xml:space="preserve">2.1. Определение сетевых архитектур</w:t>
      </w:r>
      <w:bookmarkEnd w:id="61"/>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Многоранговые сети делятся на две модели: централи</w:t>
      </w:r>
      <w:r>
        <w:rPr>
          <w:rFonts w:ascii="Times New Roman" w:hAnsi="Times New Roman" w:eastAsia="Times New Roman" w:cs="Times New Roman"/>
          <w:sz w:val="24"/>
          <w:szCs w:val="24"/>
          <w:highlight w:val="none"/>
        </w:rPr>
        <w:t xml:space="preserve">зованные и распределённые. Централизованная или классическая клиент-серверная архитектура является наиболее распространённой моделью из-за своей простоты, где под множество клиентов выделяется один сервер, выход из строя которого приводит к ликвидации все</w:t>
      </w:r>
      <w:r>
        <w:rPr>
          <w:rFonts w:ascii="Times New Roman" w:hAnsi="Times New Roman" w:eastAsia="Times New Roman" w:cs="Times New Roman"/>
          <w:sz w:val="24"/>
          <w:szCs w:val="24"/>
          <w:highlight w:val="none"/>
        </w:rPr>
        <w:t xml:space="preserve">й сети. Распределённая многоранговая система предполагает множество серверов, принадлежащих одному лицу или группе лиц с </w:t>
      </w:r>
      <w:r>
        <w:rPr>
          <w:rFonts w:ascii="Times New Roman" w:hAnsi="Times New Roman" w:eastAsia="Times New Roman" w:cs="Times New Roman"/>
          <w:sz w:val="24"/>
          <w:szCs w:val="24"/>
          <w:highlight w:val="none"/>
        </w:rPr>
        <w:t xml:space="preserve">общими интересами, на множество клиентов, тем самым решая проблему уничтожения сети при выходе из строя од</w:t>
      </w:r>
      <w:r>
        <w:rPr>
          <w:rFonts w:ascii="Times New Roman" w:hAnsi="Times New Roman" w:eastAsia="Times New Roman" w:cs="Times New Roman"/>
          <w:sz w:val="24"/>
          <w:szCs w:val="24"/>
          <w:highlight w:val="none"/>
        </w:rPr>
        <w:t xml:space="preserve">ного или нескольких серверов. </w:t>
      </w:r>
      <w:r>
        <w:rPr>
          <w:rFonts w:ascii="Times New Roman" w:hAnsi="Times New Roman" w:eastAsia="Times New Roman" w:cs="Times New Roman"/>
          <w:sz w:val="24"/>
          <w:szCs w:val="24"/>
          <w:highlight w:val="none"/>
        </w:rPr>
        <w:t xml:space="preserve">Из вышеописанного также следует, что классическая централизованная структура является лишь частным случа</w:t>
      </w:r>
      <w:r>
        <w:rPr>
          <w:rFonts w:ascii="Times New Roman" w:hAnsi="Times New Roman" w:eastAsia="Times New Roman" w:cs="Times New Roman"/>
          <w:sz w:val="24"/>
          <w:szCs w:val="24"/>
          <w:highlight w:val="none"/>
        </w:rPr>
        <w:t xml:space="preserve">ем более общей распределённой модели, или иными словами, сам факт распределённости становится следствием централизации. </w:t>
      </w:r>
      <w:r>
        <w:rPr>
          <w:rFonts w:ascii="Times New Roman" w:hAnsi="Times New Roman" w:eastAsia="Times New Roman" w:cs="Times New Roman"/>
          <w:sz w:val="24"/>
          <w:szCs w:val="24"/>
          <w:highlight w:val="none"/>
        </w:rPr>
        <w:t xml:space="preserve">Сети на основе многоранговой архитектуры расширяются изнутри, относительно своего ядра, и не допускают расширения извне.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5710884" cy="1727970"/>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787192" name="" hidden="0"/>
                        <pic:cNvPicPr>
                          <a:picLocks noChangeAspect="1"/>
                        </pic:cNvPicPr>
                        <pic:nvPr isPhoto="0" userDrawn="0"/>
                      </pic:nvPicPr>
                      <pic:blipFill>
                        <a:blip r:embed="rId14"/>
                        <a:stretch/>
                      </pic:blipFill>
                      <pic:spPr bwMode="auto">
                        <a:xfrm flipH="0" flipV="0">
                          <a:off x="0" y="0"/>
                          <a:ext cx="5710881" cy="172796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449.7pt;height:136.1pt;mso-wrap-distance-left:0.0pt;mso-wrap-distance-top:0.0pt;mso-wrap-distance-right:0.0pt;mso-wrap-distance-bottom:0.0pt;" stroked="false">
                <v:path textboxrect="0,0,0,0"/>
                <v:imagedata r:id="rId14" o:title=""/>
              </v:shape>
            </w:pict>
          </mc:Fallback>
        </mc:AlternateContent>
      </w:r>
      <w:r>
        <w:rPr>
          <w:rFonts w:ascii="Times New Roman" w:hAnsi="Times New Roman" w:eastAsia="Times New Roman" w:cs="Times New Roman"/>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highlight w:val="none"/>
        </w:rPr>
      </w:r>
      <w:r/>
    </w:p>
    <w:p>
      <w:pPr>
        <w:pStyle w:val="1798"/>
        <w:ind w:left="283" w:right="283" w:firstLine="0"/>
        <w:jc w:val="center"/>
        <w:spacing w:before="0" w:after="0"/>
      </w:pPr>
      <w:r>
        <w:rPr>
          <w:rFonts w:ascii="Times New Roman" w:hAnsi="Times New Roman" w:eastAsia="Times New Roman" w:cs="Times New Roman"/>
          <w:b/>
          <w:highlight w:val="none"/>
        </w:rPr>
        <w:t xml:space="preserve">Рисунок 4.</w:t>
      </w:r>
      <w:r>
        <w:rPr>
          <w:rFonts w:ascii="Times New Roman" w:hAnsi="Times New Roman" w:eastAsia="Times New Roman" w:cs="Times New Roman"/>
          <w:highlight w:val="none"/>
        </w:rPr>
        <w:t xml:space="preserve"> Сетевые архитектуры и их декомпозиция в моделях</w:t>
      </w:r>
      <w:r>
        <w:rPr>
          <w:rFonts w:ascii="Times New Roman" w:hAnsi="Times New Roman" w:eastAsia="Times New Roman" w:cs="Times New Roman"/>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pStyle w:val="1798"/>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одноранговых (peer-to-peer) системах все пользователи однородны, имеют одинаковые возможности, могут представлять одни и те же услуги маршрутизации [4,</w:t>
      </w:r>
      <w:r>
        <w:rPr>
          <w:sz w:val="24"/>
          <w:szCs w:val="24"/>
          <w:highlight w:val="none"/>
        </w:rPr>
        <w:t xml:space="preserve"> </w:t>
      </w:r>
      <w:r>
        <w:rPr>
          <w:rFonts w:ascii="Times New Roman" w:hAnsi="Times New Roman" w:eastAsia="Times New Roman" w:cs="Times New Roman"/>
          <w:sz w:val="24"/>
          <w:szCs w:val="24"/>
          <w:highlight w:val="none"/>
        </w:rPr>
        <w:t xml:space="preserve">с.792]. Сами одноранговые сети могут быть разделены на три модели: централизованные, децентрализованные и распределённые (последняя – условно). Централизованные одноранговые сети представляют собой соединения на базе одного или нескольких, заранее выделенн</w:t>
      </w:r>
      <w:r>
        <w:rPr>
          <w:rFonts w:ascii="Times New Roman" w:hAnsi="Times New Roman" w:eastAsia="Times New Roman" w:cs="Times New Roman"/>
          <w:sz w:val="24"/>
          <w:szCs w:val="24"/>
          <w:highlight w:val="none"/>
        </w:rPr>
        <w:t xml:space="preserve">ых или динамически выделяемых серверов-ретрансляторов, исключение которых приводит к блокированию всей сети. О</w:t>
      </w:r>
      <w:r>
        <w:rPr>
          <w:rFonts w:ascii="Times New Roman" w:hAnsi="Times New Roman" w:eastAsia="Times New Roman" w:cs="Times New Roman"/>
          <w:sz w:val="24"/>
          <w:szCs w:val="24"/>
          <w:highlight w:val="none"/>
        </w:rPr>
        <w:t xml:space="preserve">тсутс</w:t>
      </w:r>
      <w:r>
        <w:rPr>
          <w:rFonts w:ascii="Times New Roman" w:hAnsi="Times New Roman" w:eastAsia="Times New Roman" w:cs="Times New Roman"/>
          <w:sz w:val="24"/>
          <w:szCs w:val="24"/>
          <w:highlight w:val="none"/>
        </w:rPr>
        <w:t xml:space="preserve">тв</w:t>
      </w:r>
      <w:r>
        <w:rPr>
          <w:rFonts w:ascii="Times New Roman" w:hAnsi="Times New Roman" w:eastAsia="Times New Roman" w:cs="Times New Roman"/>
          <w:sz w:val="24"/>
          <w:szCs w:val="24"/>
          <w:highlight w:val="none"/>
        </w:rPr>
        <w:t xml:space="preserve">ие прав серверов в такой модели начинает порождать равноправность их клиентов.  Распределённые сети не выделяют какой-либо центр или узел связи, сохраняя факт одновременной и полной коммуникации узла со всеми другими узлами, иными словами, со всей сетью. И</w:t>
      </w:r>
      <w:r>
        <w:rPr>
          <w:rFonts w:ascii="Times New Roman" w:hAnsi="Times New Roman" w:eastAsia="Times New Roman" w:cs="Times New Roman"/>
          <w:sz w:val="24"/>
          <w:szCs w:val="24"/>
          <w:highlight w:val="none"/>
        </w:rPr>
        <w:t xml:space="preserve">ногда под распределённой связью подразумевают также необходимое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sz w:val="24"/>
          <w:szCs w:val="24"/>
          <w:highlight w:val="none"/>
        </w:rPr>
        <w:t xml:space="preserve">-ое количество соединений, необязательно со всей сетью. В децентрализованных сетях становится возможным образование неравномерного распределения соединений и </w:t>
      </w:r>
      <w:r>
        <w:rPr>
          <w:rFonts w:ascii="Times New Roman" w:hAnsi="Times New Roman" w:eastAsia="Times New Roman" w:cs="Times New Roman"/>
          <w:sz w:val="24"/>
          <w:szCs w:val="24"/>
          <w:highlight w:val="none"/>
        </w:rPr>
        <w:t xml:space="preserve">появление «неофициальных» узлов-серверов, часто используемых другими узлами в качестве последую</w:t>
      </w:r>
      <w:r>
        <w:rPr>
          <w:rFonts w:ascii="Times New Roman" w:hAnsi="Times New Roman" w:eastAsia="Times New Roman" w:cs="Times New Roman"/>
          <w:sz w:val="24"/>
          <w:szCs w:val="24"/>
          <w:highlight w:val="none"/>
        </w:rPr>
        <w:t xml:space="preserve">щей маршрутизации. Таким образом, децент</w:t>
      </w:r>
      <w:r>
        <w:rPr>
          <w:rFonts w:ascii="Times New Roman" w:hAnsi="Times New Roman" w:eastAsia="Times New Roman" w:cs="Times New Roman"/>
          <w:sz w:val="24"/>
          <w:szCs w:val="24"/>
          <w:highlight w:val="none"/>
        </w:rPr>
        <w:t xml:space="preserve">рализованная модель, в своём определении, начинает быть более подверженной концентрированию линий связи, чем </w:t>
      </w:r>
      <w:r>
        <w:rPr>
          <w:rFonts w:ascii="Times New Roman" w:hAnsi="Times New Roman" w:eastAsia="Times New Roman" w:cs="Times New Roman"/>
          <w:sz w:val="24"/>
          <w:szCs w:val="24"/>
          <w:highlight w:val="none"/>
        </w:rPr>
        <w:t xml:space="preserve">распределённая</w:t>
      </w:r>
      <w:r>
        <w:rPr>
          <w:rFonts w:ascii="Times New Roman" w:hAnsi="Times New Roman" w:eastAsia="Times New Roman" w:cs="Times New Roman"/>
          <w:sz w:val="24"/>
          <w:szCs w:val="24"/>
          <w:highlight w:val="none"/>
        </w:rPr>
        <w:t xml:space="preserve"> модель. Тем не менее, расп</w:t>
      </w:r>
      <w:r>
        <w:rPr>
          <w:rFonts w:ascii="Times New Roman" w:hAnsi="Times New Roman" w:eastAsia="Times New Roman" w:cs="Times New Roman"/>
          <w:sz w:val="24"/>
          <w:szCs w:val="24"/>
          <w:highlight w:val="none"/>
        </w:rPr>
        <w:t xml:space="preserve">ределённая модель является лишь конфигурацией децентрализованной и полноценно, в отрыве от последней, рассматриваться не может. Сети на основе одноранговой архитектуры расширяются извне, за исключением начальной фазы одноранговой централизации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p>
    <w:p>
      <w:pPr>
        <w:pStyle w:val="1798"/>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Гибридная система объединяет свойства многоранговых и одноранговых архитектур, пытаясь взять и удержать как можно бол</w:t>
      </w:r>
      <w:r>
        <w:rPr>
          <w:rFonts w:ascii="Times New Roman" w:hAnsi="Times New Roman" w:eastAsia="Times New Roman" w:cs="Times New Roman"/>
          <w:sz w:val="24"/>
          <w:szCs w:val="24"/>
          <w:highlight w:val="none"/>
        </w:rPr>
        <w:t xml:space="preserve">ь</w:t>
      </w:r>
      <w:r>
        <w:rPr>
          <w:rFonts w:ascii="Times New Roman" w:hAnsi="Times New Roman" w:eastAsia="Times New Roman" w:cs="Times New Roman"/>
          <w:sz w:val="24"/>
          <w:szCs w:val="24"/>
          <w:highlight w:val="none"/>
        </w:rPr>
        <w:t xml:space="preserve">ше положител</w:t>
      </w:r>
      <w:r>
        <w:rPr>
          <w:rFonts w:ascii="Times New Roman" w:hAnsi="Times New Roman" w:eastAsia="Times New Roman" w:cs="Times New Roman"/>
          <w:sz w:val="24"/>
          <w:szCs w:val="24"/>
          <w:highlight w:val="none"/>
        </w:rPr>
        <w:t xml:space="preserve">ьных и меньше отрицательных качеств. Сама гибридность системы может рассматриваться в разных значениях и проявлениях, как пример на уровне топологий: «шина + кольцо», «кольцо + полносвязная», «звезда + ячеистая» и т.д., или на уровне прикладного рассмотрен</w:t>
      </w:r>
      <w:r>
        <w:rPr>
          <w:rFonts w:ascii="Times New Roman" w:hAnsi="Times New Roman" w:eastAsia="Times New Roman" w:cs="Times New Roman"/>
          <w:sz w:val="24"/>
          <w:szCs w:val="24"/>
          <w:highlight w:val="none"/>
        </w:rPr>
        <w:t xml:space="preserve">ия: «одноранговая + многоранговая». Плюсом многоранговых архитектур становится возможность разделения логики на серверную и клиентскую, а также более быстрая и/или статичная скорость маршрутизации. Плюсом одноранговых арх</w:t>
      </w:r>
      <w:r>
        <w:rPr>
          <w:rFonts w:ascii="Times New Roman" w:hAnsi="Times New Roman" w:eastAsia="Times New Roman" w:cs="Times New Roman"/>
          <w:sz w:val="24"/>
          <w:szCs w:val="24"/>
          <w:highlight w:val="none"/>
        </w:rPr>
        <w:t xml:space="preserve">итектур становится </w:t>
      </w:r>
      <w:r>
        <w:rPr>
          <w:rFonts w:ascii="Times New Roman" w:hAnsi="Times New Roman" w:eastAsia="Times New Roman" w:cs="Times New Roman"/>
          <w:sz w:val="24"/>
          <w:szCs w:val="24"/>
          <w:highlight w:val="none"/>
        </w:rPr>
        <w:t xml:space="preserve">высокая отказоустойчивость за счёт внешнего расширения сети и возможность построения безопасной, а также масштабируемой «клиент-клиент» с</w:t>
      </w:r>
      <w:r>
        <w:rPr>
          <w:rFonts w:ascii="Times New Roman" w:hAnsi="Times New Roman" w:eastAsia="Times New Roman" w:cs="Times New Roman"/>
          <w:sz w:val="24"/>
          <w:szCs w:val="24"/>
          <w:highlight w:val="none"/>
        </w:rPr>
        <w:t xml:space="preserve">вязи. Минусом гибридных арх</w:t>
      </w:r>
      <w:r>
        <w:rPr>
          <w:rFonts w:ascii="Times New Roman" w:hAnsi="Times New Roman" w:eastAsia="Times New Roman" w:cs="Times New Roman"/>
          <w:sz w:val="24"/>
          <w:szCs w:val="24"/>
          <w:highlight w:val="none"/>
        </w:rPr>
        <w:t xml:space="preserve">итектур на ранних стадиях развития является их возможный, осуществимый и более вероятностный переход в многоранговые системы (по сравнению с одноранговыми) за счёт большого уплотнения серверов принадлежащих одному лицу, либо группе лиц с общими интересами.</w:t>
      </w:r>
      <w:r>
        <w:rPr>
          <w:rFonts w:ascii="Times New Roman" w:hAnsi="Times New Roman" w:eastAsia="Times New Roman" w:cs="Times New Roman"/>
          <w:sz w:val="24"/>
          <w:szCs w:val="24"/>
          <w:highlight w:val="none"/>
        </w:rPr>
      </w:r>
      <w:r/>
    </w:p>
    <w:p>
      <w:pPr>
        <w:pStyle w:val="1800"/>
        <w:ind w:left="283" w:right="0" w:firstLine="567"/>
        <w:spacing w:before="369" w:beforeAutospacing="0"/>
        <w:rPr>
          <w:rFonts w:ascii="Times New Roman" w:hAnsi="Times New Roman" w:eastAsia="Times New Roman" w:cs="Times New Roman"/>
          <w:sz w:val="24"/>
          <w:szCs w:val="24"/>
          <w:highlight w:val="none"/>
        </w:rPr>
      </w:pPr>
      <w:r/>
      <w:bookmarkStart w:id="62" w:name="_Toc25"/>
      <w:r>
        <w:rPr>
          <w:rFonts w:ascii="Times New Roman" w:hAnsi="Times New Roman" w:eastAsia="Times New Roman" w:cs="Times New Roman"/>
          <w:b/>
          <w:sz w:val="24"/>
          <w:szCs w:val="24"/>
          <w:highlight w:val="none"/>
        </w:rPr>
        <w:t xml:space="preserve">2.2. Становление сетевых моделей</w:t>
      </w:r>
      <w:bookmarkEnd w:id="62"/>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Развитие сетевых архит</w:t>
      </w:r>
      <w:r>
        <w:rPr>
          <w:rFonts w:ascii="Times New Roman" w:hAnsi="Times New Roman" w:eastAsia="Times New Roman" w:cs="Times New Roman"/>
          <w:sz w:val="24"/>
          <w:szCs w:val="24"/>
          <w:highlight w:val="none"/>
        </w:rPr>
        <w:t xml:space="preserve">ектур в плане синтеза безопасности и анонимности проходит вследствие движения принадлежащих им моделей. Весь нижеизложенный анализ данного раздела будет действенен только в пределах исторически-длительного развития скрытых систем и не пригоден к обширному</w:t>
      </w:r>
      <w:r>
        <w:rPr>
          <w:rFonts w:ascii="Times New Roman" w:hAnsi="Times New Roman" w:eastAsia="Times New Roman" w:cs="Times New Roman"/>
          <w:sz w:val="24"/>
          <w:szCs w:val="24"/>
          <w:highlight w:val="none"/>
        </w:rPr>
        <w:t xml:space="preserve"> историческо</w:t>
      </w:r>
      <w:r>
        <w:rPr>
          <w:rFonts w:ascii="Times New Roman" w:hAnsi="Times New Roman" w:eastAsia="Times New Roman" w:cs="Times New Roman"/>
          <w:sz w:val="24"/>
          <w:szCs w:val="24"/>
          <w:highlight w:val="none"/>
        </w:rPr>
        <w:t xml:space="preserve">му анализу всего развития одноранговых, многоранговых или гибридных сетевых архитектур в целом. Так например, если отбросить определения безопасности и анонимности, а взять в качестве основы только сетевые коммуникации, то ARPANET, являясь зарождением перв</w:t>
      </w:r>
      <w:r>
        <w:rPr>
          <w:rFonts w:ascii="Times New Roman" w:hAnsi="Times New Roman" w:eastAsia="Times New Roman" w:cs="Times New Roman"/>
          <w:sz w:val="24"/>
          <w:szCs w:val="24"/>
          <w:highlight w:val="none"/>
        </w:rPr>
        <w:t xml:space="preserve">ой фор</w:t>
      </w:r>
      <w:r>
        <w:rPr>
          <w:rFonts w:ascii="Times New Roman" w:hAnsi="Times New Roman" w:eastAsia="Times New Roman" w:cs="Times New Roman"/>
          <w:sz w:val="24"/>
          <w:szCs w:val="24"/>
          <w:highlight w:val="none"/>
        </w:rPr>
        <w:t xml:space="preserve">мы одноранговой децентрализации, порождает сеть Интернет, которая становится второй, финальной, эволюционированной формой одноранговой децентрализации, что будет на корню противоречить нижесказанному. Также, если исходить только из безопасности, игнорируя </w:t>
      </w:r>
      <w:r>
        <w:rPr>
          <w:rFonts w:ascii="Times New Roman" w:hAnsi="Times New Roman" w:eastAsia="Times New Roman" w:cs="Times New Roman"/>
          <w:sz w:val="24"/>
          <w:szCs w:val="24"/>
          <w:highlight w:val="none"/>
        </w:rPr>
        <w:t xml:space="preserve">при этом </w:t>
      </w:r>
      <w:r>
        <w:rPr>
          <w:rFonts w:ascii="Times New Roman" w:hAnsi="Times New Roman" w:eastAsia="Times New Roman" w:cs="Times New Roman"/>
          <w:sz w:val="24"/>
          <w:szCs w:val="24"/>
          <w:highlight w:val="none"/>
        </w:rPr>
        <w:t xml:space="preserve">полностью или частично анонимность, то исторически сеть Napster, яв</w:t>
      </w:r>
      <w:r>
        <w:rPr>
          <w:rFonts w:ascii="Times New Roman" w:hAnsi="Times New Roman" w:eastAsia="Times New Roman" w:cs="Times New Roman"/>
          <w:sz w:val="24"/>
          <w:szCs w:val="24"/>
          <w:highlight w:val="none"/>
        </w:rPr>
        <w:t xml:space="preserve">ляясь одноранговой централизован</w:t>
      </w:r>
      <w:r>
        <w:rPr>
          <w:rFonts w:ascii="Times New Roman" w:hAnsi="Times New Roman" w:eastAsia="Times New Roman" w:cs="Times New Roman"/>
          <w:sz w:val="24"/>
          <w:szCs w:val="24"/>
          <w:highlight w:val="none"/>
        </w:rPr>
        <w:t xml:space="preserve">ной моделью, моментально (после своего отмирания) порождает одноранговую децентрализованную сеть Gnutella, как синтез многоранговой и одноранговой централизации, что также противоречит части нижесказанного, потому как исключает фазы и этапы возникновения г</w:t>
      </w:r>
      <w:r>
        <w:rPr>
          <w:rFonts w:ascii="Times New Roman" w:hAnsi="Times New Roman" w:eastAsia="Times New Roman" w:cs="Times New Roman"/>
          <w:sz w:val="24"/>
          <w:szCs w:val="24"/>
          <w:highlight w:val="none"/>
        </w:rPr>
        <w:t xml:space="preserve">ибридных архитектур. Далее, если же исходить только из анонимности, игнорируя безопасность, то исторически становится невозможным целостное определение многоранговой архитектуры, потому как таковая, становясь отрицанием анонимности, становится одновременно</w:t>
      </w:r>
      <w:r>
        <w:rPr>
          <w:rFonts w:ascii="Times New Roman" w:hAnsi="Times New Roman" w:eastAsia="Times New Roman" w:cs="Times New Roman"/>
          <w:sz w:val="24"/>
          <w:szCs w:val="24"/>
          <w:highlight w:val="none"/>
        </w:rPr>
        <w:t xml:space="preserve"> и её исключением. Через исключение в свою очередь становится невозможным целостное рассмотрение многоранговой распределённой модели, потому как таковая в своей совокупности начинает уже содержаться в гибридных архитектурах, которые и становятся способными</w:t>
      </w:r>
      <w:r>
        <w:rPr>
          <w:rFonts w:ascii="Times New Roman" w:hAnsi="Times New Roman" w:eastAsia="Times New Roman" w:cs="Times New Roman"/>
          <w:sz w:val="24"/>
          <w:szCs w:val="24"/>
          <w:highlight w:val="none"/>
        </w:rPr>
        <w:t xml:space="preserve"> самостоятельно воссоздавать первично качественную анонимность, что является непосредственным противоречием. Таким образом, весь нижеизложенный материал необходимо пропускать через призму развития безопасности и анонимности как единого неразрывного целого.</w:t>
      </w:r>
      <w:r/>
    </w:p>
    <w:p>
      <w:pPr>
        <w:ind w:left="283"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2"/>
          <w:highlight w:val="none"/>
        </w:rPr>
      </w:r>
      <w:r>
        <mc:AlternateContent>
          <mc:Choice Requires="wpg">
            <w:drawing>
              <wp:inline xmlns:wp="http://schemas.openxmlformats.org/drawingml/2006/wordprocessingDrawing" distT="0" distB="0" distL="0" distR="0">
                <wp:extent cx="3406105" cy="2184792"/>
                <wp:effectExtent l="0" t="0" r="0" b="0"/>
                <wp:docPr id="5"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769872" name="" hidden="0"/>
                        <pic:cNvPicPr>
                          <a:picLocks noChangeAspect="1"/>
                        </pic:cNvPicPr>
                        <pic:nvPr isPhoto="0" userDrawn="0"/>
                      </pic:nvPicPr>
                      <pic:blipFill>
                        <a:blip r:embed="rId15"/>
                        <a:stretch/>
                      </pic:blipFill>
                      <pic:spPr bwMode="auto">
                        <a:xfrm flipH="0" flipV="0">
                          <a:off x="0" y="0"/>
                          <a:ext cx="3406105" cy="218479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width:268.2pt;height:172.0pt;mso-wrap-distance-left:0.0pt;mso-wrap-distance-top:0.0pt;mso-wrap-distance-right:0.0pt;mso-wrap-distance-bottom:0.0pt;" stroked="false">
                <v:path textboxrect="0,0,0,0"/>
                <v:imagedata r:id="rId15" o:title=""/>
              </v:shape>
            </w:pict>
          </mc:Fallback>
        </mc:AlternateContent>
      </w:r>
      <w:r>
        <w:rPr>
          <w:rFonts w:ascii="Times New Roman" w:hAnsi="Times New Roman" w:eastAsia="Times New Roman" w:cs="Times New Roman"/>
          <w:sz w:val="22"/>
          <w:szCs w:val="24"/>
          <w:highlight w:val="none"/>
        </w:rPr>
      </w:r>
      <w:r/>
    </w:p>
    <w:p>
      <w:pPr>
        <w:ind w:left="0" w:right="283" w:firstLine="0"/>
        <w:jc w:val="left"/>
        <w:spacing w:before="0" w:after="0"/>
        <w:rPr>
          <w:rFonts w:ascii="Times New Roman" w:hAnsi="Times New Roman" w:eastAsia="Times New Roman" w:cs="Times New Roman"/>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sz w:val="22"/>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5.</w:t>
      </w:r>
      <w:r>
        <w:rPr>
          <w:rFonts w:ascii="Times New Roman" w:hAnsi="Times New Roman" w:eastAsia="Times New Roman" w:cs="Times New Roman"/>
          <w:highlight w:val="none"/>
        </w:rPr>
        <w:t xml:space="preserve"> </w:t>
      </w:r>
      <w:r>
        <w:rPr>
          <w:rFonts w:ascii="Times New Roman" w:hAnsi="Times New Roman" w:eastAsia="Times New Roman" w:cs="Times New Roman"/>
          <w:sz w:val="22"/>
          <w:highlight w:val="none"/>
        </w:rPr>
        <w:t xml:space="preserve">Становление многоранговой архитектуры из первичной одноранговой децентрализованной модели</w:t>
      </w:r>
      <w:r>
        <w:rPr>
          <w:rFonts w:ascii="Times New Roman" w:hAnsi="Times New Roman" w:eastAsia="Times New Roman" w:cs="Times New Roman"/>
          <w:sz w:val="22"/>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Становление многоранговой централизованной (классической) системы является следствием отрицания одноранговой </w:t>
      </w:r>
      <w:r>
        <w:rPr>
          <w:rFonts w:ascii="Times New Roman" w:hAnsi="Times New Roman" w:eastAsia="Times New Roman" w:cs="Times New Roman"/>
          <w:sz w:val="24"/>
          <w:szCs w:val="24"/>
          <w:highlight w:val="none"/>
        </w:rPr>
        <w:t xml:space="preserve">начальной </w:t>
      </w:r>
      <w:r>
        <w:rPr>
          <w:rFonts w:ascii="Times New Roman" w:hAnsi="Times New Roman" w:eastAsia="Times New Roman" w:cs="Times New Roman"/>
          <w:sz w:val="24"/>
          <w:szCs w:val="24"/>
          <w:highlight w:val="none"/>
        </w:rPr>
        <w:t xml:space="preserve">децентрализованной модели, как формы нежизнеспособной к нарастающим реалиям масштабируемости. На данном этапе одноранговый узел, словно единая личность, расщепляется, чтобы собраться вно</w:t>
      </w:r>
      <w:r>
        <w:rPr>
          <w:rFonts w:ascii="Times New Roman" w:hAnsi="Times New Roman" w:eastAsia="Times New Roman" w:cs="Times New Roman"/>
          <w:sz w:val="24"/>
          <w:szCs w:val="24"/>
          <w:highlight w:val="none"/>
        </w:rPr>
        <w:t xml:space="preserve">вь, на два субъекта – клиента и сервера. Таковое разделение предполагает разграничение прав между обработкой информации со стороны сервера и её инициализацией со стороны клиента. В подобной системе информация становится отчуждённой от её </w:t>
      </w:r>
      <w:r>
        <w:rPr>
          <w:rFonts w:ascii="Times New Roman" w:hAnsi="Times New Roman" w:eastAsia="Times New Roman" w:cs="Times New Roman"/>
          <w:sz w:val="24"/>
          <w:szCs w:val="24"/>
          <w:highlight w:val="none"/>
        </w:rPr>
        <w:t xml:space="preserve">первичного создателя</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и </w:t>
      </w:r>
      <w:r>
        <w:rPr>
          <w:rFonts w:ascii="Times New Roman" w:hAnsi="Times New Roman" w:eastAsia="Times New Roman" w:cs="Times New Roman"/>
          <w:sz w:val="24"/>
          <w:szCs w:val="24"/>
          <w:highlight w:val="none"/>
        </w:rPr>
        <w:t xml:space="preserve">переданной в «руки» сервиса хранения. Клиентам, в такой парадигме, становится избыточно, проблематично, и даже архаично, создавать прямолинейные связи между друг другом, потому как их информация благоприятно начинает переходить в удобочитаемое и отсортиров</w:t>
      </w:r>
      <w:r>
        <w:rPr>
          <w:rFonts w:ascii="Times New Roman" w:hAnsi="Times New Roman" w:eastAsia="Times New Roman" w:cs="Times New Roman"/>
          <w:sz w:val="24"/>
          <w:szCs w:val="24"/>
          <w:highlight w:val="none"/>
        </w:rPr>
        <w:t xml:space="preserve">анное состояние без добавочных </w:t>
      </w:r>
      <w:r>
        <w:rPr>
          <w:rFonts w:ascii="Times New Roman" w:hAnsi="Times New Roman" w:eastAsia="Times New Roman" w:cs="Times New Roman"/>
          <w:sz w:val="24"/>
          <w:szCs w:val="24"/>
          <w:highlight w:val="none"/>
        </w:rPr>
        <w:t xml:space="preserve">проблем и трудностей в плане ручной настройки соединений и способа хранения данных. Инициализация единой точки отказа становится главным фактором развития иерархичност</w:t>
      </w:r>
      <w:r>
        <w:rPr>
          <w:rFonts w:ascii="Times New Roman" w:hAnsi="Times New Roman" w:eastAsia="Times New Roman" w:cs="Times New Roman"/>
          <w:sz w:val="24"/>
          <w:szCs w:val="24"/>
          <w:highlight w:val="none"/>
        </w:rPr>
        <w:t xml:space="preserve">и, но никак не точкой сопутствующего разрушения, как это было с первичной децентрализацией, когда таковая не могла эволюционировать без собственной деструктуризации. Когда многоранговая классическая, централизованная система начинает нести бремя значительн</w:t>
      </w:r>
      <w:r>
        <w:rPr>
          <w:rFonts w:ascii="Times New Roman" w:hAnsi="Times New Roman" w:eastAsia="Times New Roman" w:cs="Times New Roman"/>
          <w:sz w:val="24"/>
          <w:szCs w:val="24"/>
          <w:highlight w:val="none"/>
        </w:rPr>
        <w:t xml:space="preserve">ых рисков компрометации </w:t>
      </w:r>
      <w:r>
        <w:rPr>
          <w:rFonts w:ascii="Times New Roman" w:hAnsi="Times New Roman" w:eastAsia="Times New Roman" w:cs="Times New Roman"/>
          <w:sz w:val="24"/>
          <w:szCs w:val="24"/>
          <w:highlight w:val="none"/>
        </w:rPr>
        <w:t xml:space="preserve">в</w:t>
      </w:r>
      <w:r>
        <w:rPr>
          <w:rFonts w:ascii="Times New Roman" w:hAnsi="Times New Roman" w:eastAsia="Times New Roman" w:cs="Times New Roman"/>
          <w:sz w:val="24"/>
          <w:szCs w:val="24"/>
          <w:highlight w:val="none"/>
        </w:rPr>
        <w:t xml:space="preserve">сей хранимой информации она прогрессирует, вбирая в себя частично свойства первичной децентрализации и подстраивая их под собственный императив. Таким образом начинают зарождаться многоранговые распределённые системы.</w:t>
      </w:r>
      <w:r>
        <w:rPr>
          <w:rFonts w:ascii="Times New Roman" w:hAnsi="Times New Roman" w:eastAsia="Times New Roman" w:cs="Times New Roman"/>
          <w:sz w:val="24"/>
          <w:szCs w:val="24"/>
          <w:highlight w:val="none"/>
        </w:rPr>
      </w:r>
      <w:r/>
    </w:p>
    <w:p>
      <w:pPr>
        <w:ind w:left="0" w:right="283" w:firstLine="0"/>
        <w:jc w:val="both"/>
        <w:spacing w:before="0" w:after="0"/>
        <w:rPr>
          <w:rFonts w:ascii="Times New Roman" w:hAnsi="Times New Roman" w:eastAsia="Times New Roman" w:cs="Times New Roman"/>
          <w:highlight w:val="none"/>
        </w:rPr>
      </w:pPr>
      <w:r>
        <w:rPr>
          <w:highlight w:val="none"/>
        </w:rPr>
      </w:r>
      <w:r>
        <w:rPr>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5212638" cy="2202716"/>
                <wp:effectExtent l="0" t="0" r="0" b="0"/>
                <wp:docPr id="6"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243617" name="" hidden="0"/>
                        <pic:cNvPicPr>
                          <a:picLocks noChangeAspect="1"/>
                        </pic:cNvPicPr>
                        <pic:nvPr isPhoto="0" userDrawn="0"/>
                      </pic:nvPicPr>
                      <pic:blipFill>
                        <a:blip r:embed="rId16"/>
                        <a:stretch/>
                      </pic:blipFill>
                      <pic:spPr bwMode="auto">
                        <a:xfrm flipH="0" flipV="0">
                          <a:off x="0" y="0"/>
                          <a:ext cx="5212638" cy="220271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width:410.4pt;height:173.4pt;mso-wrap-distance-left:0.0pt;mso-wrap-distance-top:0.0pt;mso-wrap-distance-right:0.0pt;mso-wrap-distance-bottom:0.0pt;" stroked="false">
                <v:path textboxrect="0,0,0,0"/>
                <v:imagedata r:id="rId16" o:title=""/>
              </v:shape>
            </w:pict>
          </mc:Fallback>
        </mc:AlternateContent>
      </w:r>
      <w:r>
        <w:rPr>
          <w:rFonts w:ascii="Times New Roman" w:hAnsi="Times New Roman" w:eastAsia="Times New Roman" w:cs="Times New Roman"/>
          <w:highlight w:val="none"/>
        </w:rPr>
      </w:r>
      <w:r/>
    </w:p>
    <w:p>
      <w:pPr>
        <w:ind w:left="283" w:right="283" w:firstLine="0"/>
        <w:jc w:val="left"/>
        <w:spacing w:before="0" w:after="0"/>
        <w:rPr>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6.</w:t>
      </w:r>
      <w:r>
        <w:rPr>
          <w:rFonts w:ascii="Times New Roman" w:hAnsi="Times New Roman" w:eastAsia="Times New Roman" w:cs="Times New Roman"/>
          <w:highlight w:val="none"/>
        </w:rPr>
        <w:t xml:space="preserve"> </w:t>
      </w:r>
      <w:r>
        <w:rPr>
          <w:rFonts w:ascii="Times New Roman" w:hAnsi="Times New Roman" w:eastAsia="Times New Roman" w:cs="Times New Roman"/>
          <w:sz w:val="22"/>
          <w:highlight w:val="none"/>
        </w:rPr>
        <w:t xml:space="preserve">Развитие многоранговой архитектуры</w:t>
      </w:r>
      <w:r>
        <w:rPr>
          <w:rFonts w:ascii="Times New Roman" w:hAnsi="Times New Roman" w:eastAsia="Times New Roman" w:cs="Times New Roman"/>
          <w:sz w:val="22"/>
          <w:szCs w:val="24"/>
          <w:highlight w:val="none"/>
        </w:rPr>
        <w:t xml:space="preserve"> на примере типа БД «master-slave»</w:t>
      </w:r>
      <w:r>
        <w:rPr>
          <w:rFonts w:ascii="Times New Roman" w:hAnsi="Times New Roman" w:eastAsia="Times New Roman" w:cs="Times New Roman"/>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Становление многоранговой распределённой системы из классической централизованной является важным составляющим фактором эволюции существующих иерархических сетей. Данное «разложение», как отрицание явной централизации, начинается на э</w:t>
      </w:r>
      <w:r>
        <w:rPr>
          <w:rFonts w:ascii="Times New Roman" w:hAnsi="Times New Roman" w:eastAsia="Times New Roman" w:cs="Times New Roman"/>
          <w:sz w:val="24"/>
          <w:szCs w:val="24"/>
          <w:highlight w:val="none"/>
        </w:rPr>
        <w:t xml:space="preserve">тапе разделения функций, приравнивая сервер к определённому действию, как это изображено на </w:t>
      </w:r>
      <w:r>
        <w:rPr>
          <w:rFonts w:ascii="Times New Roman" w:hAnsi="Times New Roman" w:eastAsia="Times New Roman" w:cs="Times New Roman"/>
          <w:i/>
          <w:sz w:val="24"/>
          <w:szCs w:val="24"/>
          <w:highlight w:val="none"/>
        </w:rPr>
        <w:t xml:space="preserve">Рисунке 6</w:t>
      </w:r>
      <w:r>
        <w:rPr>
          <w:rFonts w:ascii="Times New Roman" w:hAnsi="Times New Roman" w:eastAsia="Times New Roman" w:cs="Times New Roman"/>
          <w:sz w:val="24"/>
          <w:szCs w:val="24"/>
          <w:highlight w:val="none"/>
        </w:rPr>
        <w:t xml:space="preserve">. В такой начальной фазе, сервера становятся взаимосвязанными общей целью обслуживания, но не скованными выполнением общих задач. Из этого следует, что отказ в обслуживании одного сервера </w:t>
      </w:r>
      <w:r>
        <w:rPr>
          <w:rFonts w:ascii="Times New Roman" w:hAnsi="Times New Roman" w:eastAsia="Times New Roman" w:cs="Times New Roman"/>
          <w:sz w:val="24"/>
          <w:szCs w:val="24"/>
          <w:highlight w:val="none"/>
        </w:rPr>
        <w:t xml:space="preserve">начинает влиять только на частную задачу (текущего сервера) и </w:t>
      </w:r>
      <w:r>
        <w:rPr>
          <w:rFonts w:ascii="Times New Roman" w:hAnsi="Times New Roman" w:eastAsia="Times New Roman" w:cs="Times New Roman"/>
          <w:sz w:val="24"/>
          <w:szCs w:val="24"/>
          <w:highlight w:val="none"/>
        </w:rPr>
        <w:t xml:space="preserve">продолжает влиять на </w:t>
      </w:r>
      <w:r>
        <w:rPr>
          <w:rFonts w:ascii="Times New Roman" w:hAnsi="Times New Roman" w:eastAsia="Times New Roman" w:cs="Times New Roman"/>
          <w:sz w:val="24"/>
          <w:szCs w:val="24"/>
          <w:highlight w:val="none"/>
        </w:rPr>
        <w:t xml:space="preserve">общую цель (группы серверов)</w:t>
      </w:r>
      <w:r>
        <w:rPr>
          <w:rFonts w:ascii="Times New Roman" w:hAnsi="Times New Roman" w:eastAsia="Times New Roman" w:cs="Times New Roman"/>
          <w:sz w:val="24"/>
          <w:szCs w:val="24"/>
          <w:highlight w:val="none"/>
        </w:rPr>
        <w:t xml:space="preserve">. Таким образом, затрагивая один сервер, сама система продолжает функционировать, хоть и не выполняя полный спектр запланированных действий. </w:t>
      </w:r>
      <w:r>
        <w:rPr>
          <w:rFonts w:ascii="Times New Roman" w:hAnsi="Times New Roman" w:eastAsia="Times New Roman" w:cs="Times New Roman"/>
          <w:sz w:val="24"/>
          <w:szCs w:val="24"/>
          <w:highlight w:val="none"/>
        </w:rPr>
        <w:t xml:space="preserve">Последующей фазой</w:t>
      </w:r>
      <w:r>
        <w:rPr>
          <w:rFonts w:ascii="Times New Roman" w:hAnsi="Times New Roman" w:eastAsia="Times New Roman" w:cs="Times New Roman"/>
          <w:sz w:val="24"/>
          <w:szCs w:val="24"/>
          <w:highlight w:val="none"/>
        </w:rPr>
        <w:t xml:space="preserve"> раз</w:t>
      </w:r>
      <w:r>
        <w:rPr>
          <w:rFonts w:ascii="Times New Roman" w:hAnsi="Times New Roman" w:eastAsia="Times New Roman" w:cs="Times New Roman"/>
          <w:sz w:val="24"/>
          <w:szCs w:val="24"/>
          <w:highlight w:val="none"/>
        </w:rPr>
        <w:t xml:space="preserve">вития уж</w:t>
      </w:r>
      <w:r>
        <w:rPr>
          <w:rFonts w:ascii="Times New Roman" w:hAnsi="Times New Roman" w:eastAsia="Times New Roman" w:cs="Times New Roman"/>
          <w:sz w:val="24"/>
          <w:szCs w:val="24"/>
          <w:highlight w:val="none"/>
        </w:rPr>
        <w:t xml:space="preserve">е становится взаимозаменяемость серверов, выполняющих узкоспециализированную задачу, посредством их дублирования, тем самым решая </w:t>
      </w:r>
      <w:r>
        <w:rPr>
          <w:rFonts w:ascii="Times New Roman" w:hAnsi="Times New Roman" w:eastAsia="Times New Roman" w:cs="Times New Roman"/>
          <w:sz w:val="24"/>
          <w:szCs w:val="24"/>
          <w:highlight w:val="none"/>
        </w:rPr>
        <w:t xml:space="preserve">проблему отказоустойчивости </w:t>
      </w:r>
      <w:r>
        <w:rPr>
          <w:rFonts w:ascii="Times New Roman" w:hAnsi="Times New Roman" w:eastAsia="Times New Roman" w:cs="Times New Roman"/>
          <w:sz w:val="24"/>
          <w:szCs w:val="24"/>
          <w:highlight w:val="none"/>
        </w:rPr>
        <w:t xml:space="preserve">в целом</w:t>
      </w:r>
      <w:r>
        <w:rPr>
          <w:rFonts w:ascii="Times New Roman" w:hAnsi="Times New Roman" w:eastAsia="Times New Roman" w:cs="Times New Roman"/>
          <w:sz w:val="24"/>
          <w:szCs w:val="24"/>
          <w:highlight w:val="none"/>
        </w:rPr>
        <w:t xml:space="preserve">. В данном контексте стоит заметить, что иерархичность структуры продолжает сохраняться, даже при добавлении множества с</w:t>
      </w:r>
      <w:r>
        <w:rPr>
          <w:rFonts w:ascii="Times New Roman" w:hAnsi="Times New Roman" w:eastAsia="Times New Roman" w:cs="Times New Roman"/>
          <w:sz w:val="24"/>
          <w:szCs w:val="24"/>
          <w:highlight w:val="none"/>
        </w:rPr>
        <w:t xml:space="preserve">ерверов с однородными функциями, не перерастая в одноранговую систему полноценно. Представленн</w:t>
      </w:r>
      <w:r>
        <w:rPr>
          <w:rFonts w:ascii="Times New Roman" w:hAnsi="Times New Roman" w:eastAsia="Times New Roman" w:cs="Times New Roman"/>
          <w:sz w:val="24"/>
          <w:szCs w:val="24"/>
          <w:highlight w:val="none"/>
        </w:rPr>
        <w:t xml:space="preserve">ое явление проходит в следствие внутреннего алгоритма расширения системы, доступ к которому осуществляется наиболее высшими звеньями уже существующей и выстроенной иерархической цепи, а также в следствие бессмысленности существования </w:t>
      </w:r>
      <w:r>
        <w:rPr>
          <w:rFonts w:ascii="Times New Roman" w:hAnsi="Times New Roman" w:eastAsia="Times New Roman" w:cs="Times New Roman"/>
          <w:sz w:val="24"/>
          <w:szCs w:val="24"/>
          <w:highlight w:val="none"/>
        </w:rPr>
        <w:t xml:space="preserve">узкоспециализированных </w:t>
      </w:r>
      <w:r>
        <w:rPr>
          <w:rFonts w:ascii="Times New Roman" w:hAnsi="Times New Roman" w:eastAsia="Times New Roman" w:cs="Times New Roman"/>
          <w:sz w:val="24"/>
          <w:szCs w:val="24"/>
          <w:highlight w:val="none"/>
        </w:rPr>
        <w:t xml:space="preserve">одноранговых узлов вне всей системы. Поэтому, даже если внутри централизованных систем будет существовать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sz w:val="24"/>
          <w:szCs w:val="24"/>
          <w:highlight w:val="none"/>
        </w:rPr>
        <w:t xml:space="preserve">-ое колич</w:t>
      </w:r>
      <w:r>
        <w:rPr>
          <w:rFonts w:ascii="Times New Roman" w:hAnsi="Times New Roman" w:eastAsia="Times New Roman" w:cs="Times New Roman"/>
          <w:sz w:val="24"/>
          <w:szCs w:val="24"/>
          <w:highlight w:val="none"/>
        </w:rPr>
        <w:t xml:space="preserve">ество одноранговых, сама сеть не перестанет быть многоранговой, до тех самых пор, пока будет существовать механизм восстановления и удержания иерархичности, а также до тех пор, пока одноранговые узлы будут оставаться специализированными конкретным задачам.</w:t>
      </w:r>
      <w:r>
        <w:rPr>
          <w:rFonts w:ascii="Times New Roman" w:hAnsi="Times New Roman" w:eastAsia="Times New Roman" w:cs="Times New Roman"/>
          <w:sz w:val="24"/>
          <w:szCs w:val="24"/>
          <w:highlight w:val="none"/>
        </w:rPr>
        <w:t xml:space="preserve"> Т.к. иерарх</w:t>
      </w:r>
      <w:r>
        <w:rPr>
          <w:rFonts w:ascii="Times New Roman" w:hAnsi="Times New Roman" w:eastAsia="Times New Roman" w:cs="Times New Roman"/>
          <w:sz w:val="24"/>
          <w:szCs w:val="24"/>
          <w:highlight w:val="none"/>
        </w:rPr>
        <w:t xml:space="preserve">ичность в любом своём проявлении является следствием централизации, её закономерным развитием, то во всех последующих упоминаниях под термином «централизация» будет пониматься именно конечная фаза эволюции многоранговой архитектуры — распределённая модель.</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highlight w:val="none"/>
        </w:rPr>
      </w:r>
      <w:r>
        <w:rPr>
          <w:highlight w:val="none"/>
        </w:rPr>
      </w:r>
      <w:r/>
    </w:p>
    <w:p>
      <w:pPr>
        <w:ind w:left="283"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5143509" cy="2173504"/>
                <wp:effectExtent l="0" t="0" r="0" b="0"/>
                <wp:docPr id="7"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994289" name="" hidden="0"/>
                        <pic:cNvPicPr>
                          <a:picLocks noChangeAspect="1"/>
                        </pic:cNvPicPr>
                        <pic:nvPr isPhoto="0" userDrawn="0"/>
                      </pic:nvPicPr>
                      <pic:blipFill>
                        <a:blip r:embed="rId17"/>
                        <a:stretch/>
                      </pic:blipFill>
                      <pic:spPr bwMode="auto">
                        <a:xfrm flipH="0" flipV="0">
                          <a:off x="0" y="0"/>
                          <a:ext cx="5143509" cy="217350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width:405.0pt;height:171.1pt;mso-wrap-distance-left:0.0pt;mso-wrap-distance-top:0.0pt;mso-wrap-distance-right:0.0pt;mso-wrap-distance-bottom:0.0pt;" stroked="false">
                <v:path textboxrect="0,0,0,0"/>
                <v:imagedata r:id="rId17" o:title=""/>
              </v:shape>
            </w:pict>
          </mc:Fallback>
        </mc:AlternateContent>
      </w:r>
      <w:r>
        <w:rPr>
          <w:rFonts w:ascii="Times New Roman" w:hAnsi="Times New Roman" w:eastAsia="Times New Roman" w:cs="Times New Roman"/>
          <w:sz w:val="24"/>
          <w:szCs w:val="24"/>
          <w:highlight w:val="none"/>
        </w:rPr>
      </w:r>
      <w:r/>
    </w:p>
    <w:p>
      <w:pPr>
        <w:ind w:left="0" w:right="283" w:firstLine="0"/>
        <w:jc w:val="left"/>
        <w:spacing w:before="0" w:after="0"/>
        <w:rPr>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sz w:val="22"/>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7.</w:t>
      </w:r>
      <w:r>
        <w:rPr>
          <w:rFonts w:ascii="Times New Roman" w:hAnsi="Times New Roman" w:eastAsia="Times New Roman" w:cs="Times New Roman"/>
          <w:highlight w:val="none"/>
        </w:rPr>
        <w:t xml:space="preserve"> </w:t>
      </w:r>
      <w:r>
        <w:rPr>
          <w:rFonts w:ascii="Times New Roman" w:hAnsi="Times New Roman" w:eastAsia="Times New Roman" w:cs="Times New Roman"/>
          <w:sz w:val="22"/>
          <w:highlight w:val="none"/>
        </w:rPr>
        <w:t xml:space="preserve">Становление одноранговой централизованной модели на примере перевода категории сервера в категорию ретранслятора</w:t>
      </w:r>
      <w:r>
        <w:rPr>
          <w:rFonts w:ascii="Times New Roman" w:hAnsi="Times New Roman" w:eastAsia="Times New Roman" w:cs="Times New Roman"/>
          <w:highlight w:val="none"/>
        </w:rPr>
      </w:r>
      <w:r/>
    </w:p>
    <w:p>
      <w:pPr>
        <w:ind w:left="283" w:right="283" w:firstLine="0"/>
        <w:jc w:val="left"/>
        <w:spacing w:before="0" w:after="0"/>
        <w:rPr>
          <w:rFonts w:ascii="Times New Roman" w:hAnsi="Times New Roman" w:eastAsia="Times New Roman" w:cs="Times New Roman"/>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sz w:val="22"/>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Становление одноранговой централизованной системы является следствием «переосмысления» многоранговой </w:t>
      </w:r>
      <w:r>
        <w:rPr>
          <w:rFonts w:ascii="Times New Roman" w:hAnsi="Times New Roman" w:eastAsia="Times New Roman" w:cs="Times New Roman"/>
          <w:sz w:val="24"/>
          <w:szCs w:val="24"/>
          <w:highlight w:val="none"/>
        </w:rPr>
        <w:t xml:space="preserve">централизации, её отрицанием. Инвертируя способ взаимодействия между клиентом и сервером, данная модель делает последнего лишь держателем сети, придатком коммуникаций. В такой системе все пользователи становятся однородными и равноправными только за счёт о</w:t>
      </w:r>
      <w:r>
        <w:rPr>
          <w:rFonts w:ascii="Times New Roman" w:hAnsi="Times New Roman" w:eastAsia="Times New Roman" w:cs="Times New Roman"/>
          <w:sz w:val="24"/>
          <w:szCs w:val="24"/>
          <w:highlight w:val="none"/>
        </w:rPr>
        <w:t xml:space="preserve">тсутствия прав сервера, главной функцией которого, в конечном счёте, становится перенаправление информации между клиентами сети. Вследствие этого, сервера в одноранговой централизации лишаются дополнительных прав многоранговой архитектуры, лишаютс</w:t>
      </w:r>
      <w:r>
        <w:rPr>
          <w:rFonts w:ascii="Times New Roman" w:hAnsi="Times New Roman" w:eastAsia="Times New Roman" w:cs="Times New Roman"/>
          <w:sz w:val="24"/>
          <w:szCs w:val="24"/>
          <w:highlight w:val="none"/>
        </w:rPr>
        <w:t xml:space="preserve">я быть полноц</w:t>
      </w:r>
      <w:r>
        <w:rPr>
          <w:rFonts w:ascii="Times New Roman" w:hAnsi="Times New Roman" w:eastAsia="Times New Roman" w:cs="Times New Roman"/>
          <w:sz w:val="24"/>
          <w:szCs w:val="24"/>
          <w:highlight w:val="none"/>
        </w:rPr>
        <w:t xml:space="preserve">енными посре</w:t>
      </w:r>
      <w:r>
        <w:rPr>
          <w:rFonts w:ascii="Times New Roman" w:hAnsi="Times New Roman" w:eastAsia="Times New Roman" w:cs="Times New Roman"/>
          <w:sz w:val="24"/>
          <w:szCs w:val="24"/>
          <w:highlight w:val="none"/>
        </w:rPr>
        <w:t xml:space="preserve">д</w:t>
      </w:r>
      <w:r>
        <w:rPr>
          <w:rFonts w:ascii="Times New Roman" w:hAnsi="Times New Roman" w:eastAsia="Times New Roman" w:cs="Times New Roman"/>
          <w:sz w:val="24"/>
          <w:szCs w:val="24"/>
          <w:highlight w:val="none"/>
        </w:rPr>
        <w:t xml:space="preserve">никами между несколькими субъектами, тем самым и лишаются функций сохранения, обработки и выдачи получаемой информации. При поверхностном анализе, централизация одноранговая, как этап развития сетевых коммуникаций, становится лишь упрощением централизации </w:t>
      </w:r>
      <w:r>
        <w:rPr>
          <w:rFonts w:ascii="Times New Roman" w:hAnsi="Times New Roman" w:eastAsia="Times New Roman" w:cs="Times New Roman"/>
          <w:sz w:val="24"/>
          <w:szCs w:val="24"/>
          <w:highlight w:val="none"/>
        </w:rPr>
        <w:t xml:space="preserve">многоранговой</w:t>
      </w:r>
      <w:r>
        <w:rPr>
          <w:rFonts w:ascii="Times New Roman" w:hAnsi="Times New Roman" w:eastAsia="Times New Roman" w:cs="Times New Roman"/>
          <w:sz w:val="24"/>
          <w:szCs w:val="24"/>
          <w:highlight w:val="none"/>
        </w:rPr>
        <w:t xml:space="preserve">. При более же углубленном анализе выявляется, что таковая модель способна не только дублировать сервера практи</w:t>
      </w:r>
      <w:r>
        <w:rPr>
          <w:rFonts w:ascii="Times New Roman" w:hAnsi="Times New Roman" w:eastAsia="Times New Roman" w:cs="Times New Roman"/>
          <w:sz w:val="24"/>
          <w:szCs w:val="24"/>
          <w:highlight w:val="none"/>
        </w:rPr>
        <w:t xml:space="preserve">чески </w:t>
      </w:r>
      <w:r>
        <w:rPr>
          <w:rFonts w:ascii="Times New Roman" w:hAnsi="Times New Roman" w:eastAsia="Times New Roman" w:cs="Times New Roman"/>
          <w:sz w:val="24"/>
          <w:szCs w:val="24"/>
          <w:highlight w:val="none"/>
        </w:rPr>
        <w:t xml:space="preserve">в неограниченном количестве (за счёт отсутствия какой бы то ни было логики кроме ретрансляции), что частично отсылает нас к способу функционирования многоранговой распределённости, но также и расширяться извне, что присуще более одноранговым архитектурам. </w:t>
      </w:r>
      <w:r>
        <w:rPr>
          <w:rFonts w:ascii="Times New Roman" w:hAnsi="Times New Roman" w:eastAsia="Times New Roman" w:cs="Times New Roman"/>
          <w:sz w:val="24"/>
          <w:szCs w:val="24"/>
          <w:highlight w:val="none"/>
        </w:rPr>
        <w:t xml:space="preserve">Таким образом, можно утверждать, что одноранговая централизация</w:t>
      </w:r>
      <w:r>
        <w:rPr>
          <w:rStyle w:val="1796"/>
          <w:rFonts w:ascii="Times New Roman" w:hAnsi="Times New Roman" w:eastAsia="Times New Roman" w:cs="Times New Roman"/>
          <w:sz w:val="24"/>
          <w:szCs w:val="24"/>
          <w:highlight w:val="none"/>
        </w:rPr>
        <w:footnoteReference w:id="5"/>
      </w:r>
      <w:r>
        <w:rPr>
          <w:rFonts w:ascii="Times New Roman" w:hAnsi="Times New Roman" w:eastAsia="Times New Roman" w:cs="Times New Roman"/>
          <w:sz w:val="24"/>
          <w:szCs w:val="24"/>
          <w:highlight w:val="none"/>
        </w:rPr>
        <w:t xml:space="preserve"> становится в некой степени альтернативным вектором развития </w:t>
      </w:r>
      <w:r>
        <w:rPr>
          <w:rFonts w:ascii="Times New Roman" w:hAnsi="Times New Roman" w:eastAsia="Times New Roman" w:cs="Times New Roman"/>
          <w:sz w:val="24"/>
          <w:szCs w:val="24"/>
          <w:highlight w:val="none"/>
        </w:rPr>
        <w:t xml:space="preserve">многоранговой </w:t>
      </w:r>
      <w:r>
        <w:rPr>
          <w:rFonts w:ascii="Times New Roman" w:hAnsi="Times New Roman" w:eastAsia="Times New Roman" w:cs="Times New Roman"/>
          <w:sz w:val="24"/>
          <w:szCs w:val="24"/>
          <w:highlight w:val="none"/>
        </w:rPr>
        <w:t xml:space="preserve">централизации.</w:t>
      </w:r>
      <w:r>
        <w:rPr>
          <w:szCs w:val="24"/>
          <w:highlight w:val="none"/>
        </w:rPr>
      </w:r>
      <w:r/>
    </w:p>
    <w:p>
      <w:pPr>
        <w:ind w:left="283" w:right="283" w:firstLine="0"/>
        <w:jc w:val="both"/>
        <w:spacing w:before="0" w:after="0"/>
        <w:rPr>
          <w:szCs w:val="24"/>
          <w:highlight w:val="none"/>
        </w:rPr>
      </w:pPr>
      <w:r>
        <w:rPr>
          <w:highlight w:val="none"/>
        </w:rPr>
      </w:r>
      <w:r>
        <w:rPr>
          <w:highlight w:val="none"/>
        </w:rPr>
      </w:r>
      <w:r/>
    </w:p>
    <w:p>
      <w:pPr>
        <w:ind w:left="283" w:right="283" w:firstLine="0"/>
        <w:jc w:val="center"/>
        <w:spacing w:before="0" w:after="0"/>
        <w:rPr>
          <w:szCs w:val="24"/>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5161461" cy="2452033"/>
                <wp:effectExtent l="0" t="0" r="0" b="0"/>
                <wp:docPr id="8"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231877" name="" hidden="0"/>
                        <pic:cNvPicPr>
                          <a:picLocks noChangeAspect="1"/>
                        </pic:cNvPicPr>
                        <pic:nvPr isPhoto="0" userDrawn="0"/>
                      </pic:nvPicPr>
                      <pic:blipFill>
                        <a:blip r:embed="rId18"/>
                        <a:stretch/>
                      </pic:blipFill>
                      <pic:spPr bwMode="auto">
                        <a:xfrm flipH="0" flipV="0">
                          <a:off x="0" y="0"/>
                          <a:ext cx="5161461" cy="245203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width:406.4pt;height:193.1pt;mso-wrap-distance-left:0.0pt;mso-wrap-distance-top:0.0pt;mso-wrap-distance-right:0.0pt;mso-wrap-distance-bottom:0.0pt;" stroked="false">
                <v:path textboxrect="0,0,0,0"/>
                <v:imagedata r:id="rId18" o:title=""/>
              </v:shape>
            </w:pict>
          </mc:Fallback>
        </mc:AlternateContent>
      </w:r>
      <w:r>
        <w:rPr>
          <w:szCs w:val="24"/>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8.</w:t>
      </w:r>
      <w:r>
        <w:rPr>
          <w:rFonts w:ascii="Times New Roman" w:hAnsi="Times New Roman" w:eastAsia="Times New Roman" w:cs="Times New Roman"/>
          <w:highlight w:val="none"/>
        </w:rPr>
        <w:t xml:space="preserve"> </w:t>
      </w:r>
      <w:r>
        <w:rPr>
          <w:rFonts w:ascii="Times New Roman" w:hAnsi="Times New Roman" w:eastAsia="Times New Roman" w:cs="Times New Roman"/>
          <w:sz w:val="22"/>
          <w:highlight w:val="none"/>
        </w:rPr>
        <w:t xml:space="preserve">Развитие гибридной архитектуры на базе синтеза одноранговой централизованной и многоранговой распределённой моделей</w:t>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Становление гибридной архитектуры </w:t>
      </w:r>
      <w:r>
        <w:rPr>
          <w:rFonts w:ascii="Times New Roman" w:hAnsi="Times New Roman" w:eastAsia="Times New Roman" w:cs="Times New Roman"/>
          <w:sz w:val="24"/>
          <w:szCs w:val="24"/>
          <w:highlight w:val="none"/>
        </w:rPr>
        <w:t xml:space="preserve">проходит в следствие синтеза одноранговой централизации и многоранговой распределённос</w:t>
      </w:r>
      <w:r>
        <w:rPr>
          <w:rFonts w:ascii="Times New Roman" w:hAnsi="Times New Roman" w:eastAsia="Times New Roman" w:cs="Times New Roman"/>
          <w:sz w:val="24"/>
          <w:szCs w:val="24"/>
          <w:highlight w:val="none"/>
        </w:rPr>
        <w:t xml:space="preserve">ти. С одной стороны, одноранговая централизация </w:t>
      </w:r>
      <w:r>
        <w:rPr>
          <w:rFonts w:ascii="Times New Roman" w:hAnsi="Times New Roman" w:eastAsia="Times New Roman" w:cs="Times New Roman"/>
          <w:sz w:val="24"/>
          <w:szCs w:val="24"/>
          <w:highlight w:val="none"/>
        </w:rPr>
        <w:t xml:space="preserve">частично </w:t>
      </w:r>
      <w:r>
        <w:rPr>
          <w:rFonts w:ascii="Times New Roman" w:hAnsi="Times New Roman" w:eastAsia="Times New Roman" w:cs="Times New Roman"/>
          <w:sz w:val="24"/>
          <w:szCs w:val="24"/>
          <w:highlight w:val="none"/>
        </w:rPr>
        <w:t xml:space="preserve">избавляет систему от ядра внутренней иерархии, разбавляя её внешними одноранговыми связями. С другой стороны, многоранговая распределённость преобразовывает примитивные редирект-функции</w:t>
      </w:r>
      <w:r>
        <w:rPr>
          <w:rFonts w:ascii="Times New Roman" w:hAnsi="Times New Roman" w:eastAsia="Times New Roman" w:cs="Times New Roman"/>
          <w:sz w:val="24"/>
          <w:szCs w:val="24"/>
          <w:highlight w:val="none"/>
        </w:rPr>
        <w:t xml:space="preserve">, изменяя их форму дополнительными действиями, и тем самым</w:t>
      </w:r>
      <w:r>
        <w:rPr>
          <w:rFonts w:ascii="Times New Roman" w:hAnsi="Times New Roman" w:eastAsia="Times New Roman" w:cs="Times New Roman"/>
          <w:sz w:val="24"/>
          <w:szCs w:val="24"/>
          <w:highlight w:val="none"/>
        </w:rPr>
        <w:t xml:space="preserve"> сохраняет внешнюю </w:t>
      </w:r>
      <w:r>
        <w:rPr>
          <w:rFonts w:ascii="Times New Roman" w:hAnsi="Times New Roman" w:eastAsia="Times New Roman" w:cs="Times New Roman"/>
          <w:sz w:val="24"/>
          <w:szCs w:val="24"/>
          <w:highlight w:val="none"/>
        </w:rPr>
        <w:t xml:space="preserve">иерархию ме</w:t>
      </w:r>
      <w:r>
        <w:rPr>
          <w:rFonts w:ascii="Times New Roman" w:hAnsi="Times New Roman" w:eastAsia="Times New Roman" w:cs="Times New Roman"/>
          <w:sz w:val="24"/>
          <w:szCs w:val="24"/>
          <w:highlight w:val="none"/>
        </w:rPr>
        <w:t xml:space="preserve">жду сервером-клиентом. Внешним противоречием гибридности, на первый взгляд, становится сильная схожесть либо с </w:t>
      </w:r>
      <w:r>
        <w:rPr>
          <w:rFonts w:ascii="Times New Roman" w:hAnsi="Times New Roman" w:eastAsia="Times New Roman" w:cs="Times New Roman"/>
          <w:sz w:val="24"/>
          <w:szCs w:val="24"/>
          <w:highlight w:val="none"/>
        </w:rPr>
        <w:t xml:space="preserve">многоранговыми распределёнными</w:t>
      </w:r>
      <w:r>
        <w:rPr>
          <w:rFonts w:ascii="Times New Roman" w:hAnsi="Times New Roman" w:eastAsia="Times New Roman" w:cs="Times New Roman"/>
          <w:sz w:val="24"/>
          <w:szCs w:val="24"/>
          <w:highlight w:val="none"/>
        </w:rPr>
        <w:t xml:space="preserve"> моделями, либо с </w:t>
      </w:r>
      <w:r>
        <w:rPr>
          <w:rFonts w:ascii="Times New Roman" w:hAnsi="Times New Roman" w:eastAsia="Times New Roman" w:cs="Times New Roman"/>
          <w:sz w:val="24"/>
          <w:szCs w:val="24"/>
          <w:highlight w:val="none"/>
        </w:rPr>
        <w:t xml:space="preserve">одноранговыми децентрализованными</w:t>
      </w:r>
      <w:r>
        <w:rPr>
          <w:rFonts w:ascii="Times New Roman" w:hAnsi="Times New Roman" w:eastAsia="Times New Roman" w:cs="Times New Roman"/>
          <w:sz w:val="24"/>
          <w:szCs w:val="24"/>
          <w:highlight w:val="none"/>
        </w:rPr>
        <w:t xml:space="preserve">. В совокупности же, гибридная архитектура представляет собой скорее переходное состояние, то-есть фазу </w:t>
      </w:r>
      <w:r>
        <w:rPr>
          <w:rFonts w:ascii="Times New Roman" w:hAnsi="Times New Roman" w:eastAsia="Times New Roman" w:cs="Times New Roman"/>
          <w:sz w:val="24"/>
          <w:szCs w:val="24"/>
          <w:highlight w:val="none"/>
        </w:rPr>
        <w:t xml:space="preserve">развития систем и их моделей, нежели собственное и статичное положение. И действительно, гибридная архитектура описывается как синтез одноранговой централизации с многоранговой распределённостью, являясь причиной их последующей негации, приводимой уже к оп</w:t>
      </w:r>
      <w:r>
        <w:rPr>
          <w:rFonts w:ascii="Times New Roman" w:hAnsi="Times New Roman" w:eastAsia="Times New Roman" w:cs="Times New Roman"/>
          <w:sz w:val="24"/>
          <w:szCs w:val="24"/>
          <w:highlight w:val="none"/>
        </w:rPr>
        <w:t xml:space="preserve">ределению децентрализованной модели одноранговой архитектуры, как единовременного отрицания одноранговой централизации и многоранговой распределённости, то-есть отрицания гибридности. Именно поэтому, гибридная архитектура на этапе своего становления имеет </w:t>
      </w:r>
      <w:r>
        <w:rPr>
          <w:rFonts w:ascii="Times New Roman" w:hAnsi="Times New Roman" w:eastAsia="Times New Roman" w:cs="Times New Roman"/>
          <w:sz w:val="24"/>
          <w:szCs w:val="24"/>
          <w:highlight w:val="none"/>
        </w:rPr>
        <w:t xml:space="preserve">больше </w:t>
      </w:r>
      <w:r>
        <w:rPr>
          <w:rFonts w:ascii="Times New Roman" w:hAnsi="Times New Roman" w:eastAsia="Times New Roman" w:cs="Times New Roman"/>
          <w:sz w:val="24"/>
          <w:szCs w:val="24"/>
          <w:highlight w:val="none"/>
        </w:rPr>
        <w:t xml:space="preserve">свойств </w:t>
      </w:r>
      <w:r>
        <w:rPr>
          <w:rFonts w:ascii="Times New Roman" w:hAnsi="Times New Roman" w:eastAsia="Times New Roman" w:cs="Times New Roman"/>
          <w:sz w:val="24"/>
          <w:szCs w:val="24"/>
          <w:highlight w:val="none"/>
        </w:rPr>
        <w:t xml:space="preserve">схожих с централизацией, где отличительной особенностью данной модели становится способность к единовременному внешнему (свойственно одноранговым архитектурам) и внутреннему (</w:t>
      </w:r>
      <w:r>
        <w:rPr>
          <w:rFonts w:ascii="Times New Roman" w:hAnsi="Times New Roman" w:eastAsia="Times New Roman" w:cs="Times New Roman"/>
          <w:sz w:val="24"/>
          <w:szCs w:val="24"/>
          <w:highlight w:val="none"/>
        </w:rPr>
        <w:t xml:space="preserve">свойственно </w:t>
      </w:r>
      <w:r>
        <w:rPr>
          <w:rFonts w:ascii="Times New Roman" w:hAnsi="Times New Roman" w:eastAsia="Times New Roman" w:cs="Times New Roman"/>
          <w:sz w:val="24"/>
          <w:szCs w:val="24"/>
          <w:highlight w:val="none"/>
        </w:rPr>
        <w:t xml:space="preserve">многоранговым архитектурам) масштабированию. В последующем, по мере своего развития, гибридность претерпевает ряд метаморфозов и становится в конеч</w:t>
      </w:r>
      <w:r>
        <w:rPr>
          <w:rFonts w:ascii="Times New Roman" w:hAnsi="Times New Roman" w:eastAsia="Times New Roman" w:cs="Times New Roman"/>
          <w:sz w:val="24"/>
          <w:szCs w:val="24"/>
          <w:highlight w:val="none"/>
        </w:rPr>
        <w:t xml:space="preserve">ном счёте неотличимой (относительно некоторого множества субъектов) от децентрализованной модели. Это можно наблюдать на примере сетей Tor и Bitcoin, которые являясь одновременно гибридными, представляют разнородный вид гибридности, где в одном случае Tor </w:t>
      </w:r>
      <w:r>
        <w:rPr>
          <w:rFonts w:ascii="Times New Roman" w:hAnsi="Times New Roman" w:eastAsia="Times New Roman" w:cs="Times New Roman"/>
          <w:sz w:val="24"/>
          <w:szCs w:val="24"/>
          <w:highlight w:val="none"/>
        </w:rPr>
        <w:t xml:space="preserve">более </w:t>
      </w:r>
      <w:r>
        <w:rPr>
          <w:rFonts w:ascii="Times New Roman" w:hAnsi="Times New Roman" w:eastAsia="Times New Roman" w:cs="Times New Roman"/>
          <w:sz w:val="24"/>
          <w:szCs w:val="24"/>
          <w:highlight w:val="none"/>
        </w:rPr>
        <w:t xml:space="preserve">приближен к распределённой модели многоранговой архитектуры (централизованной модели гибридности), а Bitcoin к децентрализованной модели одноранговой архитектуры (децентрализованной модели гибридности). </w:t>
      </w:r>
      <w:r>
        <w:rPr>
          <w:rFonts w:ascii="Times New Roman" w:hAnsi="Times New Roman" w:eastAsia="Times New Roman" w:cs="Times New Roman"/>
          <w:sz w:val="24"/>
          <w:szCs w:val="24"/>
          <w:highlight w:val="none"/>
        </w:rPr>
      </w:r>
      <w:r/>
    </w:p>
    <w:p>
      <w:pPr>
        <w:ind w:left="0" w:right="283" w:firstLine="0"/>
        <w:jc w:val="left"/>
        <w:spacing w:before="0" w:after="0"/>
        <w:rPr>
          <w:highlight w:val="none"/>
        </w:rPr>
      </w:pPr>
      <w:r>
        <w:rPr>
          <w:highlight w:val="none"/>
        </w:rPr>
      </w:r>
      <w:r>
        <w:rPr>
          <w:highlight w:val="none"/>
        </w:rPr>
      </w:r>
      <w:r/>
    </w:p>
    <w:p>
      <w:pPr>
        <w:ind w:left="283" w:right="283" w:firstLine="0"/>
        <w:jc w:val="center"/>
        <w:spacing w:before="0" w:after="0"/>
        <w:rPr>
          <w:highlight w:val="none"/>
        </w:rPr>
      </w:pPr>
      <w:r>
        <mc:AlternateContent>
          <mc:Choice Requires="wpg">
            <w:drawing>
              <wp:inline xmlns:wp="http://schemas.openxmlformats.org/drawingml/2006/wordprocessingDrawing" distT="0" distB="0" distL="0" distR="0">
                <wp:extent cx="5185472" cy="2191236"/>
                <wp:effectExtent l="0" t="0" r="0" b="0"/>
                <wp:docPr id="9"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522771" name="" hidden="0"/>
                        <pic:cNvPicPr>
                          <a:picLocks noChangeAspect="1"/>
                        </pic:cNvPicPr>
                        <pic:nvPr isPhoto="0" userDrawn="0"/>
                      </pic:nvPicPr>
                      <pic:blipFill>
                        <a:blip r:embed="rId19"/>
                        <a:stretch/>
                      </pic:blipFill>
                      <pic:spPr bwMode="auto">
                        <a:xfrm flipH="0" flipV="0">
                          <a:off x="0" y="0"/>
                          <a:ext cx="5185471" cy="219123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width:408.3pt;height:172.5pt;mso-wrap-distance-left:0.0pt;mso-wrap-distance-top:0.0pt;mso-wrap-distance-right:0.0pt;mso-wrap-distance-bottom:0.0pt;" stroked="false">
                <v:path textboxrect="0,0,0,0"/>
                <v:imagedata r:id="rId19" o:title=""/>
              </v:shape>
            </w:pict>
          </mc:Fallback>
        </mc:AlternateContent>
      </w:r>
      <w:r>
        <w:rPr>
          <w:highlight w:val="none"/>
        </w:rPr>
      </w:r>
      <w:r/>
    </w:p>
    <w:p>
      <w:pPr>
        <w:ind w:left="0" w:right="283" w:firstLine="0"/>
        <w:jc w:val="center"/>
        <w:spacing w:before="0" w:after="0"/>
        <w:rPr>
          <w:rFonts w:ascii="Times New Roman" w:hAnsi="Times New Roman" w:eastAsia="Times New Roman" w:cs="Times New Roman"/>
          <w:sz w:val="22"/>
          <w:szCs w:val="24"/>
          <w:highlight w:val="none"/>
        </w:rPr>
      </w:pPr>
      <w:r>
        <w:rPr>
          <w:rFonts w:ascii="Times New Roman" w:hAnsi="Times New Roman" w:eastAsia="Times New Roman" w:cs="Times New Roman"/>
          <w:sz w:val="22"/>
          <w:highlight w:val="none"/>
        </w:rPr>
      </w:r>
      <w:r>
        <w:rPr>
          <w:rFonts w:ascii="Times New Roman" w:hAnsi="Times New Roman" w:eastAsia="Times New Roman" w:cs="Times New Roman"/>
          <w:sz w:val="22"/>
          <w:highlight w:val="none"/>
        </w:rPr>
      </w:r>
      <w:r/>
    </w:p>
    <w:p>
      <w:pPr>
        <w:ind w:left="283" w:right="283" w:firstLine="0"/>
        <w:jc w:val="center"/>
        <w:spacing w:before="0" w:after="0"/>
        <w:rPr>
          <w:rFonts w:ascii="Times New Roman" w:hAnsi="Times New Roman" w:eastAsia="Times New Roman" w:cs="Times New Roman"/>
          <w:sz w:val="22"/>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9.</w:t>
      </w:r>
      <w:r>
        <w:rPr>
          <w:rFonts w:ascii="Times New Roman" w:hAnsi="Times New Roman" w:eastAsia="Times New Roman" w:cs="Times New Roman"/>
          <w:highlight w:val="none"/>
        </w:rPr>
        <w:t xml:space="preserve"> </w:t>
      </w:r>
      <w:r>
        <w:rPr>
          <w:rFonts w:ascii="Times New Roman" w:hAnsi="Times New Roman" w:eastAsia="Times New Roman" w:cs="Times New Roman"/>
          <w:sz w:val="22"/>
          <w:highlight w:val="none"/>
        </w:rPr>
        <w:t xml:space="preserve">Развитие одноранговой децентрализованной модели на примере дальнейшей эволюции в лице распределённой модели</w:t>
      </w:r>
      <w:r>
        <w:rPr>
          <w:rFonts w:ascii="Times New Roman" w:hAnsi="Times New Roman" w:eastAsia="Times New Roman" w:cs="Times New Roman"/>
          <w:sz w:val="22"/>
          <w:szCs w:val="24"/>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Становление одноранговой (финальной) децентрализованной системы не является прямым следствием развития централизованной модели. Централизация одноранговая по историческим причинам способствовала инициализации децентрализованной философии, но </w:t>
      </w:r>
      <w:r>
        <w:rPr>
          <w:rFonts w:ascii="Times New Roman" w:hAnsi="Times New Roman" w:eastAsia="Times New Roman" w:cs="Times New Roman"/>
          <w:sz w:val="24"/>
          <w:szCs w:val="24"/>
          <w:highlight w:val="none"/>
        </w:rPr>
        <w:t xml:space="preserve">н</w:t>
      </w:r>
      <w:r>
        <w:rPr>
          <w:rFonts w:ascii="Times New Roman" w:hAnsi="Times New Roman" w:eastAsia="Times New Roman" w:cs="Times New Roman"/>
          <w:sz w:val="24"/>
          <w:szCs w:val="24"/>
          <w:highlight w:val="none"/>
        </w:rPr>
        <w:t xml:space="preserve">е за счёт последовательных этапов ул</w:t>
      </w:r>
      <w:r>
        <w:rPr>
          <w:rFonts w:ascii="Times New Roman" w:hAnsi="Times New Roman" w:eastAsia="Times New Roman" w:cs="Times New Roman"/>
          <w:sz w:val="24"/>
          <w:szCs w:val="24"/>
          <w:highlight w:val="none"/>
        </w:rPr>
        <w:t xml:space="preserve">учшения, а</w:t>
      </w:r>
      <w:r>
        <w:rPr>
          <w:rFonts w:ascii="Times New Roman" w:hAnsi="Times New Roman" w:eastAsia="Times New Roman" w:cs="Times New Roman"/>
          <w:sz w:val="24"/>
          <w:szCs w:val="24"/>
          <w:highlight w:val="none"/>
        </w:rPr>
        <w:t xml:space="preserve"> за счёт фактора нежизнеспо</w:t>
      </w:r>
      <w:r>
        <w:rPr>
          <w:rFonts w:ascii="Times New Roman" w:hAnsi="Times New Roman" w:eastAsia="Times New Roman" w:cs="Times New Roman"/>
          <w:sz w:val="24"/>
          <w:szCs w:val="24"/>
          <w:highlight w:val="none"/>
        </w:rPr>
        <w:t xml:space="preserve">собности, слабости в «сожительстве» с многоранговой системой [27] в начальной фазе своего существования. Последняя в буквальном смысле «поглотила» примитивную одноранговую централизацию, прервала этап её эволюции, привела к концентрированному методу выстра</w:t>
      </w:r>
      <w:r>
        <w:rPr>
          <w:rFonts w:ascii="Times New Roman" w:hAnsi="Times New Roman" w:eastAsia="Times New Roman" w:cs="Times New Roman"/>
          <w:sz w:val="24"/>
          <w:szCs w:val="24"/>
          <w:highlight w:val="none"/>
        </w:rPr>
        <w:t xml:space="preserve">ивания связей и иерархическому способу существования системы. Таким образом, децентрализованная модель должна была стать более качественным выражением и проявлением одноранговой архитектуры, чем централизованная</w:t>
      </w:r>
      <w:r>
        <w:rPr>
          <w:rFonts w:ascii="Times New Roman" w:hAnsi="Times New Roman" w:eastAsia="Times New Roman" w:cs="Times New Roman"/>
          <w:sz w:val="24"/>
          <w:szCs w:val="24"/>
          <w:highlight w:val="none"/>
        </w:rPr>
        <w:t xml:space="preserve">. Итогом такого процесса стало</w:t>
      </w:r>
      <w:r>
        <w:rPr>
          <w:rFonts w:ascii="Times New Roman" w:hAnsi="Times New Roman" w:eastAsia="Times New Roman" w:cs="Times New Roman"/>
          <w:sz w:val="24"/>
          <w:szCs w:val="24"/>
          <w:highlight w:val="none"/>
        </w:rPr>
        <w:t xml:space="preserve"> объединение клиентской составляющей с серверной частью, породив тем самым узлы связи, как отдельные сетевые единицы коммуникации, возникшие из эволюции гибридных архитектур. Частным случаем продолжительного развития одноранговой децентрализации является с</w:t>
      </w:r>
      <w:r>
        <w:rPr>
          <w:rFonts w:ascii="Times New Roman" w:hAnsi="Times New Roman" w:eastAsia="Times New Roman" w:cs="Times New Roman"/>
          <w:sz w:val="24"/>
          <w:szCs w:val="24"/>
          <w:highlight w:val="none"/>
        </w:rPr>
        <w:t xml:space="preserve">тановление распределённой системы, как следствия нарастающей концентрации линий связи со стороны децентрализованной модели, претерпевающей </w:t>
      </w:r>
      <w:r>
        <w:rPr>
          <w:rFonts w:ascii="Times New Roman" w:hAnsi="Times New Roman" w:eastAsia="Times New Roman" w:cs="Times New Roman"/>
          <w:sz w:val="24"/>
          <w:szCs w:val="24"/>
          <w:highlight w:val="none"/>
        </w:rPr>
        <w:t xml:space="preserve">этапы «коррозии» централизацией и приводимой к возникновению «узких» мес</w:t>
      </w:r>
      <w:r>
        <w:rPr>
          <w:rFonts w:ascii="Times New Roman" w:hAnsi="Times New Roman" w:eastAsia="Times New Roman" w:cs="Times New Roman"/>
          <w:sz w:val="24"/>
          <w:szCs w:val="24"/>
          <w:highlight w:val="none"/>
        </w:rPr>
        <w:t xml:space="preserve">т сред</w:t>
      </w:r>
      <w:r>
        <w:rPr>
          <w:rFonts w:ascii="Times New Roman" w:hAnsi="Times New Roman" w:eastAsia="Times New Roman" w:cs="Times New Roman"/>
          <w:sz w:val="24"/>
          <w:szCs w:val="24"/>
          <w:highlight w:val="none"/>
        </w:rPr>
        <w:t xml:space="preserve">и нескольких сетевых множеств. Противоречием децентрализованных моделей является их постоянное движение к сосредоточению соединений, от хаотичности к порядку, от безопасности к отказоустойчивости, — таковыми становятся основные векторы регресса децентрализ</w:t>
      </w:r>
      <w:r>
        <w:rPr>
          <w:rFonts w:ascii="Times New Roman" w:hAnsi="Times New Roman" w:eastAsia="Times New Roman" w:cs="Times New Roman"/>
          <w:sz w:val="24"/>
          <w:szCs w:val="24"/>
          <w:highlight w:val="none"/>
        </w:rPr>
        <w:t xml:space="preserve">ации основанные на выборе наиболее стабильных узлов. Решением становится иная и более качественная концентрация линий связи, основанная на объединении узлов посредством многочисленных соединений, в противовес единому центру коммуникаций, и как следствие, </w:t>
      </w:r>
      <w:r>
        <w:rPr>
          <w:rFonts w:ascii="Times New Roman" w:hAnsi="Times New Roman" w:eastAsia="Times New Roman" w:cs="Times New Roman"/>
          <w:sz w:val="24"/>
          <w:szCs w:val="24"/>
          <w:highlight w:val="none"/>
        </w:rPr>
        <w:t xml:space="preserve">фактор стабильности возобновляется, но в уже количественном выражении узлов</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highlight w:val="none"/>
        </w:rPr>
      </w:r>
      <w:r/>
    </w:p>
    <w:p>
      <w:pPr>
        <w:pStyle w:val="1800"/>
        <w:ind w:left="283" w:right="0" w:firstLine="567"/>
        <w:spacing w:before="369" w:beforeAutospacing="0"/>
      </w:pPr>
      <w:r/>
      <w:bookmarkStart w:id="63" w:name="_Toc26"/>
      <w:r>
        <w:rPr>
          <w:rFonts w:ascii="Times New Roman" w:hAnsi="Times New Roman" w:eastAsia="Times New Roman" w:cs="Times New Roman"/>
          <w:b/>
          <w:sz w:val="24"/>
          <w:szCs w:val="24"/>
          <w:highlight w:val="none"/>
        </w:rPr>
        <w:t xml:space="preserve">2.3. Замкнутость движимых моделей</w:t>
      </w:r>
      <w:bookmarkEnd w:id="63"/>
      <w:r/>
      <w:r/>
    </w:p>
    <w:p>
      <w:pPr>
        <w:ind w:left="283" w:right="283" w:firstLine="567"/>
        <w:jc w:val="both"/>
        <w:spacing w:before="0" w:after="0"/>
        <w:rPr>
          <w:szCs w:val="24"/>
          <w:highlight w:val="none"/>
        </w:rPr>
      </w:pPr>
      <w:r>
        <w:rPr>
          <w:rFonts w:ascii="Times New Roman" w:hAnsi="Times New Roman" w:eastAsia="Times New Roman" w:cs="Times New Roman"/>
          <w:sz w:val="24"/>
          <w:szCs w:val="24"/>
          <w:highlight w:val="none"/>
        </w:rPr>
        <w:t xml:space="preserve">Метаморфозы сетевых моделей кратко представляются через призму детерминированного конечного автомата, изображённого на </w:t>
      </w:r>
      <w:r>
        <w:rPr>
          <w:rFonts w:ascii="Times New Roman" w:hAnsi="Times New Roman" w:eastAsia="Times New Roman" w:cs="Times New Roman"/>
          <w:i/>
          <w:sz w:val="24"/>
          <w:szCs w:val="24"/>
          <w:highlight w:val="none"/>
        </w:rPr>
        <w:t xml:space="preserve">Рисунке</w:t>
      </w:r>
      <w:r>
        <w:rPr>
          <w:rFonts w:ascii="Times New Roman" w:hAnsi="Times New Roman" w:eastAsia="Times New Roman" w:cs="Times New Roman"/>
          <w:i/>
          <w:sz w:val="24"/>
          <w:szCs w:val="24"/>
          <w:highlight w:val="none"/>
        </w:rPr>
        <w:t xml:space="preserve"> 10</w:t>
      </w:r>
      <w:r>
        <w:rPr>
          <w:rFonts w:ascii="Times New Roman" w:hAnsi="Times New Roman" w:eastAsia="Times New Roman" w:cs="Times New Roman"/>
          <w:sz w:val="24"/>
          <w:szCs w:val="24"/>
          <w:highlight w:val="none"/>
        </w:rPr>
        <w:t xml:space="preserve">, состояния которого изменяются по мере исторической на то необходимости и направленности. Так например, действия (</w:t>
      </w:r>
      <w:r>
        <w:rPr>
          <w:rFonts w:ascii="Times New Roman" w:hAnsi="Times New Roman" w:eastAsia="Times New Roman" w:cs="Times New Roman"/>
          <w:i/>
          <w:sz w:val="24"/>
          <w:szCs w:val="24"/>
          <w:highlight w:val="none"/>
        </w:rPr>
        <w:t xml:space="preserve">a, d, g</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sz w:val="24"/>
          <w:szCs w:val="24"/>
          <w:highlight w:val="none"/>
        </w:rPr>
        <w:t xml:space="preserve"> можно рассматривать как необходимость в </w:t>
      </w:r>
      <w:r>
        <w:rPr>
          <w:rFonts w:ascii="Times New Roman" w:hAnsi="Times New Roman" w:eastAsia="Times New Roman" w:cs="Times New Roman"/>
          <w:sz w:val="24"/>
          <w:szCs w:val="24"/>
          <w:highlight w:val="none"/>
        </w:rPr>
        <w:t xml:space="preserve">переосмыслении, во внешнем отрицании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b</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sz w:val="24"/>
          <w:szCs w:val="24"/>
          <w:highlight w:val="none"/>
        </w:rPr>
        <w:t xml:space="preserve">f</w:t>
      </w:r>
      <w:r>
        <w:rPr>
          <w:rFonts w:ascii="Times New Roman" w:hAnsi="Times New Roman" w:eastAsia="Times New Roman" w:cs="Times New Roman"/>
          <w:sz w:val="24"/>
          <w:szCs w:val="24"/>
          <w:highlight w:val="none"/>
        </w:rPr>
        <w:t xml:space="preserve">) – необходимость в развитии, во внутреннем отрицании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c+e</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sz w:val="24"/>
          <w:szCs w:val="24"/>
          <w:highlight w:val="none"/>
        </w:rPr>
        <w:t xml:space="preserve"> – необходимость в объединении, в синтезе отрицаний. Из всего вышеприведённого возможно составить выражения, относящиеся к развитию каждой определённой модели, где многоранговая централизация = (</w:t>
      </w:r>
      <w:r>
        <w:rPr>
          <w:rFonts w:ascii="Times New Roman" w:hAnsi="Times New Roman" w:eastAsia="Times New Roman" w:cs="Times New Roman"/>
          <w:i/>
          <w:sz w:val="24"/>
          <w:szCs w:val="24"/>
          <w:highlight w:val="none"/>
        </w:rPr>
        <w:t xml:space="preserve">a</w:t>
      </w:r>
      <w:r>
        <w:rPr>
          <w:rFonts w:ascii="Times New Roman" w:hAnsi="Times New Roman" w:eastAsia="Times New Roman" w:cs="Times New Roman"/>
          <w:sz w:val="24"/>
          <w:szCs w:val="24"/>
          <w:highlight w:val="none"/>
        </w:rPr>
        <w:t xml:space="preserve">), многоранговая распределённость = (</w:t>
      </w:r>
      <w:r>
        <w:rPr>
          <w:rFonts w:ascii="Times New Roman" w:hAnsi="Times New Roman" w:eastAsia="Times New Roman" w:cs="Times New Roman"/>
          <w:i/>
          <w:sz w:val="24"/>
          <w:szCs w:val="24"/>
          <w:highlight w:val="none"/>
        </w:rPr>
        <w:t xml:space="preserve">ab</w:t>
      </w:r>
      <w:r>
        <w:rPr>
          <w:rFonts w:ascii="Times New Roman" w:hAnsi="Times New Roman" w:eastAsia="Times New Roman" w:cs="Times New Roman"/>
          <w:sz w:val="24"/>
          <w:szCs w:val="24"/>
          <w:highlight w:val="none"/>
        </w:rPr>
        <w:t xml:space="preserve">), одноранговая централизация = (</w:t>
      </w:r>
      <w:r>
        <w:rPr>
          <w:rFonts w:ascii="Times New Roman" w:hAnsi="Times New Roman" w:eastAsia="Times New Roman" w:cs="Times New Roman"/>
          <w:i/>
          <w:sz w:val="24"/>
          <w:szCs w:val="24"/>
          <w:highlight w:val="none"/>
        </w:rPr>
        <w:t xml:space="preserve">ad</w:t>
      </w:r>
      <w:r>
        <w:rPr>
          <w:rFonts w:ascii="Times New Roman" w:hAnsi="Times New Roman" w:eastAsia="Times New Roman" w:cs="Times New Roman"/>
          <w:sz w:val="24"/>
          <w:szCs w:val="24"/>
          <w:highlight w:val="none"/>
        </w:rPr>
        <w:t xml:space="preserve">), гибридная централизация = (</w:t>
      </w:r>
      <w:r>
        <w:rPr>
          <w:rFonts w:ascii="Times New Roman" w:hAnsi="Times New Roman" w:eastAsia="Times New Roman" w:cs="Times New Roman"/>
          <w:i/>
          <w:sz w:val="24"/>
          <w:szCs w:val="24"/>
          <w:highlight w:val="none"/>
        </w:rPr>
        <w:t xml:space="preserve">abc+ade</w:t>
      </w:r>
      <w:r>
        <w:rPr>
          <w:rFonts w:ascii="Times New Roman" w:hAnsi="Times New Roman" w:eastAsia="Times New Roman" w:cs="Times New Roman"/>
          <w:sz w:val="24"/>
          <w:szCs w:val="24"/>
          <w:highlight w:val="none"/>
        </w:rPr>
        <w:t xml:space="preserve">), гибридная децентрализация = (</w:t>
      </w:r>
      <w:r>
        <w:rPr>
          <w:rFonts w:ascii="Times New Roman" w:hAnsi="Times New Roman" w:eastAsia="Times New Roman" w:cs="Times New Roman"/>
          <w:i/>
          <w:sz w:val="24"/>
          <w:szCs w:val="24"/>
          <w:highlight w:val="none"/>
        </w:rPr>
        <w:t xml:space="preserve">abc+ade</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f</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sz w:val="24"/>
          <w:szCs w:val="24"/>
          <w:highlight w:val="none"/>
        </w:rPr>
        <w:t xml:space="preserve"> и, в конечном итоге, одноранговая децентрализация = (</w:t>
      </w:r>
      <w:r>
        <w:rPr>
          <w:rFonts w:ascii="Times New Roman" w:hAnsi="Times New Roman" w:eastAsia="Times New Roman" w:cs="Times New Roman"/>
          <w:i/>
          <w:sz w:val="24"/>
          <w:szCs w:val="24"/>
          <w:highlight w:val="none"/>
        </w:rPr>
        <w:t xml:space="preserve">abc+ade</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fg</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sz w:val="24"/>
          <w:szCs w:val="24"/>
          <w:highlight w:val="none"/>
        </w:rPr>
        <w:t xml:space="preserve">.</w:t>
      </w:r>
      <w:r>
        <w:rPr>
          <w:szCs w:val="24"/>
          <w:highlight w:val="none"/>
        </w:rPr>
      </w:r>
      <w:r/>
    </w:p>
    <w:p>
      <w:pPr>
        <w:ind w:left="283" w:right="283" w:firstLine="567"/>
        <w:jc w:val="both"/>
        <w:spacing w:before="0" w:after="0"/>
        <w:rPr>
          <w:szCs w:val="24"/>
          <w:highlight w:val="none"/>
        </w:rPr>
      </w:pPr>
      <w:r>
        <w:rPr>
          <w:szCs w:val="24"/>
          <w:highlight w:val="none"/>
        </w:rPr>
      </w:r>
      <w:r>
        <w:rPr>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4069108" cy="2071450"/>
                <wp:effectExtent l="0" t="0" r="0" b="0"/>
                <wp:docPr id="10"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779353" name="" hidden="0"/>
                        <pic:cNvPicPr>
                          <a:picLocks noChangeAspect="1"/>
                        </pic:cNvPicPr>
                        <pic:nvPr isPhoto="0" userDrawn="0"/>
                      </pic:nvPicPr>
                      <pic:blipFill>
                        <a:blip r:embed="rId20"/>
                        <a:stretch/>
                      </pic:blipFill>
                      <pic:spPr bwMode="auto">
                        <a:xfrm flipH="0" flipV="0">
                          <a:off x="0" y="0"/>
                          <a:ext cx="4069107" cy="207144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width:320.4pt;height:163.1pt;mso-wrap-distance-left:0.0pt;mso-wrap-distance-top:0.0pt;mso-wrap-distance-right:0.0pt;mso-wrap-distance-bottom:0.0pt;" stroked="false">
                <v:path textboxrect="0,0,0,0"/>
                <v:imagedata r:id="rId20" o:title=""/>
              </v:shape>
            </w:pict>
          </mc:Fallback>
        </mc:AlternateContent>
      </w:r>
      <w:r>
        <w:rPr>
          <w:rFonts w:ascii="Times New Roman" w:hAnsi="Times New Roman" w:eastAsia="Times New Roman" w:cs="Times New Roman"/>
          <w:highlight w:val="none"/>
        </w:rPr>
      </w:r>
      <w:r/>
    </w:p>
    <w:p>
      <w:pPr>
        <w:ind w:left="283" w:right="283" w:firstLine="0"/>
        <w:jc w:val="left"/>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b/>
          <w:sz w:val="22"/>
          <w:highlight w:val="none"/>
        </w:rPr>
        <w:t xml:space="preserve">Рисунок 10.</w:t>
      </w:r>
      <w:r>
        <w:rPr>
          <w:rFonts w:ascii="Times New Roman" w:hAnsi="Times New Roman" w:eastAsia="Times New Roman" w:cs="Times New Roman"/>
          <w:sz w:val="22"/>
          <w:highlight w:val="none"/>
        </w:rPr>
        <w:t xml:space="preserve"> Конечный автомат развития сетевых архитектур посредством движения их моделей, </w:t>
      </w:r>
      <w:r>
        <w:rPr>
          <w:rFonts w:ascii="Times New Roman" w:hAnsi="Times New Roman" w:eastAsia="Times New Roman" w:cs="Times New Roman"/>
          <w:sz w:val="22"/>
          <w:highlight w:val="none"/>
        </w:rPr>
        <w:t xml:space="preserve">где </w:t>
      </w:r>
      <w:r>
        <w:rPr>
          <w:rFonts w:ascii="Times New Roman" w:hAnsi="Times New Roman" w:eastAsia="Times New Roman" w:cs="Times New Roman"/>
          <w:sz w:val="22"/>
          <w:szCs w:val="24"/>
          <w:highlight w:val="none"/>
        </w:rPr>
        <w:t xml:space="preserve">{P, M, H} – сетевые архитектуры: </w:t>
      </w:r>
      <w:r>
        <w:rPr>
          <w:rFonts w:ascii="Times New Roman" w:hAnsi="Times New Roman" w:eastAsia="Times New Roman" w:cs="Times New Roman"/>
          <w:sz w:val="22"/>
          <w:highlight w:val="none"/>
        </w:rPr>
        <w:t xml:space="preserve">P – одноранговая, M – многоранговая, H – гибридная</w:t>
      </w:r>
      <w:r>
        <w:rPr>
          <w:rFonts w:ascii="Times New Roman" w:hAnsi="Times New Roman" w:eastAsia="Times New Roman" w:cs="Times New Roman"/>
          <w:highlight w:val="none"/>
        </w:rPr>
      </w:r>
      <w:r/>
    </w:p>
    <w:p>
      <w:pPr>
        <w:ind w:left="0" w:right="283" w:firstLine="0"/>
        <w:jc w:val="both"/>
        <w:spacing w:before="0" w:after="0"/>
        <w:rPr>
          <w:szCs w:val="24"/>
          <w:highlight w:val="none"/>
        </w:rPr>
      </w:pPr>
      <w:r>
        <w:rPr>
          <w:szCs w:val="24"/>
          <w:highlight w:val="none"/>
        </w:rPr>
      </w:r>
      <w:r>
        <w:rPr>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На основе этого, стоит отметить, что развитие децентрализованной модели </w:t>
      </w:r>
      <w:r>
        <w:rPr>
          <w:rFonts w:ascii="Times New Roman" w:hAnsi="Times New Roman" w:eastAsia="Times New Roman" w:cs="Times New Roman"/>
          <w:sz w:val="24"/>
          <w:szCs w:val="24"/>
          <w:highlight w:val="none"/>
        </w:rPr>
        <w:t xml:space="preserve">не является примитивно однородным, как это может показаться на первый взгляд, потому как таковая система в своём историческом понимании приобретает двойственное значение. С одной стороны, децентрализация становится первичной формой сетевых коммуникаций, ин</w:t>
      </w:r>
      <w:r>
        <w:rPr>
          <w:rFonts w:ascii="Times New Roman" w:hAnsi="Times New Roman" w:eastAsia="Times New Roman" w:cs="Times New Roman"/>
          <w:sz w:val="24"/>
          <w:szCs w:val="24"/>
          <w:highlight w:val="none"/>
        </w:rPr>
        <w:t xml:space="preserve">ициализацией и точкой отчёта всех последующих архитектурных</w:t>
      </w:r>
      <w:r>
        <w:rPr>
          <w:rFonts w:ascii="Times New Roman" w:hAnsi="Times New Roman" w:eastAsia="Times New Roman" w:cs="Times New Roman"/>
          <w:sz w:val="24"/>
          <w:szCs w:val="24"/>
          <w:highlight w:val="none"/>
        </w:rPr>
        <w:t xml:space="preserve"> решен</w:t>
      </w:r>
      <w:r>
        <w:rPr>
          <w:rFonts w:ascii="Times New Roman" w:hAnsi="Times New Roman" w:eastAsia="Times New Roman" w:cs="Times New Roman"/>
          <w:sz w:val="24"/>
          <w:szCs w:val="24"/>
          <w:highlight w:val="none"/>
        </w:rPr>
        <w:t xml:space="preserve">ий. С другой стороны, децентрализация, посредством этапов отрицаний и снятия, начинает быть более совершенной формой, и в конечном счёте выражением финализации форм движения сетевых архитектур. Таким образом, по исторически-закономерным причинам, первичная</w:t>
      </w:r>
      <w:r>
        <w:rPr>
          <w:rFonts w:ascii="Times New Roman" w:hAnsi="Times New Roman" w:eastAsia="Times New Roman" w:cs="Times New Roman"/>
          <w:sz w:val="24"/>
          <w:szCs w:val="24"/>
          <w:highlight w:val="none"/>
        </w:rPr>
        <w:t xml:space="preserve"> децентрализация вырождается только в многоранговую централизацию, а конечная её форма — в более высокую стадию децентрализации. В итоге, децентрализация становится замыканием всего сетевого развития, одновременно являясь его началом и финалом. </w:t>
      </w:r>
      <w:r>
        <w:rPr>
          <w:rFonts w:ascii="Times New Roman" w:hAnsi="Times New Roman" w:eastAsia="Times New Roman" w:cs="Times New Roman"/>
          <w:sz w:val="24"/>
          <w:szCs w:val="24"/>
          <w:highlight w:val="none"/>
        </w:rPr>
      </w:r>
      <w:r/>
    </w:p>
    <w:p>
      <w:pPr>
        <w:pStyle w:val="1799"/>
        <w:ind w:left="283" w:right="0" w:firstLine="567"/>
        <w:rPr>
          <w:rFonts w:ascii="Times New Roman" w:hAnsi="Times New Roman" w:eastAsia="Times New Roman" w:cs="Times New Roman"/>
          <w:highlight w:val="none"/>
        </w:rPr>
      </w:pPr>
      <w:r/>
      <w:bookmarkStart w:id="64" w:name="_Toc27"/>
      <w:r>
        <w:rPr>
          <w:rFonts w:ascii="Times New Roman" w:hAnsi="Times New Roman" w:eastAsia="Times New Roman" w:cs="Times New Roman"/>
          <w:b/>
          <w:sz w:val="28"/>
          <w:szCs w:val="24"/>
          <w:highlight w:val="none"/>
        </w:rPr>
        <w:t xml:space="preserve">3. Определение скрытых систем</w:t>
      </w:r>
      <w:bookmarkEnd w:id="64"/>
      <w:r/>
      <w:r/>
    </w:p>
    <w:p>
      <w:pPr>
        <w:ind w:left="283" w:right="283" w:firstLine="567"/>
        <w:jc w:val="both"/>
        <w:spacing w:before="0" w:after="0"/>
        <w:rPr>
          <w:rFonts w:ascii="Times New Roman" w:hAnsi="Times New Roman" w:eastAsia="Times New Roman" w:cs="Times New Roman"/>
          <w:sz w:val="24"/>
          <w:highlight w:val="none"/>
        </w:rPr>
      </w:pPr>
      <w:r>
        <w:rPr>
          <w:szCs w:val="24"/>
          <w:highlight w:val="none"/>
        </w:rPr>
      </w:r>
      <w:r>
        <w:rPr>
          <w:rFonts w:ascii="Times New Roman" w:hAnsi="Times New Roman" w:eastAsia="Times New Roman" w:cs="Times New Roman"/>
          <w:sz w:val="24"/>
          <w:szCs w:val="24"/>
          <w:highlight w:val="none"/>
        </w:rPr>
        <w:t xml:space="preserve">Скрытые системы представляют собой общий и обширный класс сетевых коммуникаций способных поддерживать </w:t>
      </w:r>
      <w:r>
        <w:rPr>
          <w:rFonts w:ascii="Times New Roman" w:hAnsi="Times New Roman" w:eastAsia="Times New Roman" w:cs="Times New Roman"/>
          <w:sz w:val="24"/>
          <w:szCs w:val="24"/>
          <w:highlight w:val="none"/>
        </w:rPr>
        <w:t xml:space="preserve">анонимность субъектов и безопасность передаваемых объектов. В определённой степени таковые системы могут быть нацелены на безопасность передаваемых объектов в степени большей, отодвигая анонимность на второй план, либо наобо</w:t>
      </w:r>
      <w:r>
        <w:rPr>
          <w:rFonts w:ascii="Times New Roman" w:hAnsi="Times New Roman" w:eastAsia="Times New Roman" w:cs="Times New Roman"/>
          <w:sz w:val="24"/>
          <w:szCs w:val="24"/>
          <w:highlight w:val="none"/>
        </w:rPr>
        <w:t xml:space="preserve">рот, делая систему анонимной, но полноценно не заботясь о безопасности объекта после получения точкой назначения. Но так или иначе, в любом из представленных случаев таковые системы полноценно никогда не исключают свои второстепенные качес</w:t>
      </w:r>
      <w:r>
        <w:rPr>
          <w:rFonts w:ascii="Times New Roman" w:hAnsi="Times New Roman" w:eastAsia="Times New Roman" w:cs="Times New Roman"/>
          <w:sz w:val="24"/>
          <w:szCs w:val="24"/>
          <w:highlight w:val="none"/>
        </w:rPr>
        <w:t xml:space="preserve">тва, что даёт возможность определённых комбинаций. При данных композициях сочетаются свойства и безопасности, и анонимности, что делает таковые системы полными. Полные скрытые системы, в свою очередь, являются решением основной проблематики данной работы.</w:t>
      </w:r>
      <w:r>
        <w:rPr>
          <w:rFonts w:ascii="Times New Roman" w:hAnsi="Times New Roman" w:eastAsia="Times New Roman" w:cs="Times New Roman"/>
          <w:sz w:val="24"/>
          <w:highlight w:val="none"/>
        </w:rPr>
      </w:r>
      <w:r/>
    </w:p>
    <w:p>
      <w:pPr>
        <w:pStyle w:val="1800"/>
        <w:ind w:left="283" w:right="0" w:firstLine="567"/>
        <w:spacing w:before="369" w:beforeAutospacing="0"/>
        <w:rPr>
          <w:rFonts w:ascii="Times New Roman" w:hAnsi="Times New Roman" w:eastAsia="Times New Roman" w:cs="Times New Roman"/>
          <w:highlight w:val="none"/>
        </w:rPr>
      </w:pPr>
      <w:r/>
      <w:bookmarkStart w:id="65" w:name="_Toc28"/>
      <w:r>
        <w:rPr>
          <w:rFonts w:ascii="Times New Roman" w:hAnsi="Times New Roman" w:eastAsia="Times New Roman" w:cs="Times New Roman"/>
          <w:b/>
          <w:sz w:val="24"/>
          <w:szCs w:val="24"/>
          <w:highlight w:val="none"/>
        </w:rPr>
        <w:t xml:space="preserve">3.1. Анонимные сети</w:t>
      </w:r>
      <w:bookmarkEnd w:id="65"/>
      <w:r/>
      <w:r/>
    </w:p>
    <w:p>
      <w:pPr>
        <w:pStyle w:val="1798"/>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Скрытые, тёмные, анонимн</w:t>
      </w:r>
      <w:r>
        <w:rPr>
          <w:rFonts w:ascii="Times New Roman" w:hAnsi="Times New Roman" w:eastAsia="Times New Roman" w:cs="Times New Roman"/>
          <w:sz w:val="24"/>
          <w:szCs w:val="24"/>
          <w:highlight w:val="none"/>
        </w:rPr>
        <w:t xml:space="preserve">ые сети — есть сети, соединяющие и объединяющие маршрутизацию вместе с шифрованием. Маршрутизация обеспечивает критерий анонимности, направленный на субъекта, субъектов или их связь, шифрование — критерий конфиденциальности, с опциональной целостностью и а</w:t>
      </w:r>
      <w:r>
        <w:rPr>
          <w:rFonts w:ascii="Times New Roman" w:hAnsi="Times New Roman" w:eastAsia="Times New Roman" w:cs="Times New Roman"/>
          <w:sz w:val="24"/>
          <w:szCs w:val="24"/>
          <w:highlight w:val="none"/>
        </w:rPr>
        <w:t xml:space="preserve">у</w:t>
      </w:r>
      <w:r>
        <w:rPr>
          <w:rFonts w:ascii="Times New Roman" w:hAnsi="Times New Roman" w:eastAsia="Times New Roman" w:cs="Times New Roman"/>
          <w:sz w:val="24"/>
          <w:szCs w:val="24"/>
          <w:highlight w:val="none"/>
        </w:rPr>
        <w:t xml:space="preserve">тен</w:t>
      </w:r>
      <w:r>
        <w:rPr>
          <w:rFonts w:ascii="Times New Roman" w:hAnsi="Times New Roman" w:eastAsia="Times New Roman" w:cs="Times New Roman"/>
          <w:sz w:val="24"/>
          <w:szCs w:val="24"/>
          <w:highlight w:val="none"/>
        </w:rPr>
        <w:t xml:space="preserve">тификацией, направленный на объект. Без маршрутизации легко определяются отправитель/получатель, без шифрования легко определяется передаваемое сообщение и/или его состояние по ходу факта передачи </w:t>
      </w:r>
      <w:r>
        <w:rPr>
          <w:rFonts w:ascii="Times New Roman" w:hAnsi="Times New Roman" w:eastAsia="Times New Roman" w:cs="Times New Roman"/>
          <w:sz w:val="24"/>
          <w:szCs w:val="24"/>
          <w:highlight w:val="none"/>
        </w:rPr>
        <w:t xml:space="preserve">[4, с.912]</w:t>
      </w:r>
      <w:r>
        <w:rPr>
          <w:rFonts w:ascii="Times New Roman" w:hAnsi="Times New Roman" w:eastAsia="Times New Roman" w:cs="Times New Roman"/>
          <w:sz w:val="24"/>
          <w:szCs w:val="24"/>
          <w:highlight w:val="none"/>
        </w:rPr>
        <w:t xml:space="preserve">. Таким образом, только в совокупности этих двух свойств сеть может являться или оставаться скрытой [28][29].</w:t>
      </w:r>
      <w:r>
        <w:rPr>
          <w:rFonts w:ascii="Times New Roman" w:hAnsi="Times New Roman" w:eastAsia="Times New Roman" w:cs="Times New Roman"/>
          <w:highlight w:val="none"/>
        </w:rPr>
        <w:t xml:space="preserve"> </w:t>
      </w:r>
      <w:r/>
    </w:p>
    <w:p>
      <w:pPr>
        <w:pStyle w:val="1798"/>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В современном мире большинство скрытых сетей представляют оверлейные соединения, иными словами соединения, которые основаны на уже существующей сети (например, сети </w:t>
      </w:r>
      <w:r>
        <w:rPr>
          <w:rFonts w:ascii="Times New Roman" w:hAnsi="Times New Roman" w:eastAsia="Times New Roman" w:cs="Times New Roman"/>
          <w:sz w:val="24"/>
          <w:szCs w:val="24"/>
          <w:highlight w:val="none"/>
        </w:rPr>
        <w:t xml:space="preserve">Интернет). Но так или иначе, это не говорит, что скрытые сети не могут существовать сами по себе и быть однородной структурой, т.к. первоначальная архитектура может быть изначально нацелена на анонимность и безопасность, как например, это описано в проекте</w:t>
      </w:r>
      <w:r>
        <w:rPr>
          <w:rFonts w:ascii="Times New Roman" w:hAnsi="Times New Roman" w:eastAsia="Times New Roman" w:cs="Times New Roman"/>
          <w:i w:val="0"/>
          <w:color w:val="202122"/>
          <w:sz w:val="24"/>
          <w:highlight w:val="none"/>
        </w:rPr>
        <w:t xml:space="preserve"> </w:t>
      </w:r>
      <w:r>
        <w:rPr>
          <w:rFonts w:ascii="Times New Roman" w:hAnsi="Times New Roman" w:eastAsia="Times New Roman" w:cs="Times New Roman"/>
          <w:i w:val="0"/>
          <w:color w:val="202122"/>
          <w:sz w:val="24"/>
          <w:highlight w:val="none"/>
        </w:rPr>
        <w:t xml:space="preserve">NETSUKUKU</w:t>
      </w:r>
      <w:r>
        <w:rPr>
          <w:rFonts w:ascii="Times New Roman" w:hAnsi="Times New Roman" w:eastAsia="Times New Roman" w:cs="Times New Roman"/>
          <w:i w:val="0"/>
          <w:color w:val="202122"/>
          <w:sz w:val="24"/>
          <w:highlight w:val="none"/>
        </w:rPr>
        <w:t xml:space="preserve"> [30]</w:t>
      </w:r>
      <w:r>
        <w:rPr>
          <w:rFonts w:ascii="Times New Roman" w:hAnsi="Times New Roman" w:eastAsia="Times New Roman" w:cs="Times New Roman"/>
          <w:sz w:val="24"/>
          <w:szCs w:val="24"/>
          <w:highlight w:val="none"/>
        </w:rPr>
        <w:t xml:space="preserve">. Именно по историческим причинам, современные скрытые сети имеют оверлейные уровни безопасности.</w:t>
      </w:r>
      <w:r>
        <w:rPr>
          <w:rFonts w:ascii="Times New Roman" w:hAnsi="Times New Roman" w:eastAsia="Times New Roman" w:cs="Times New Roman"/>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sz w:val="24"/>
          <w:szCs w:val="24"/>
          <w:highlight w:val="none"/>
        </w:rPr>
        <w:t xml:space="preserve">Любая анонимная сеть основ</w:t>
      </w:r>
      <w:r>
        <w:rPr>
          <w:rFonts w:ascii="Times New Roman" w:hAnsi="Times New Roman" w:eastAsia="Times New Roman" w:cs="Times New Roman"/>
          <w:sz w:val="24"/>
          <w:szCs w:val="24"/>
          <w:highlight w:val="none"/>
        </w:rPr>
        <w:t xml:space="preserve">ыв</w:t>
      </w:r>
      <w:r>
        <w:rPr>
          <w:rFonts w:ascii="Times New Roman" w:hAnsi="Times New Roman" w:eastAsia="Times New Roman" w:cs="Times New Roman"/>
          <w:sz w:val="24"/>
          <w:szCs w:val="24"/>
          <w:highlight w:val="none"/>
        </w:rPr>
        <w:t xml:space="preserve">а</w:t>
      </w:r>
      <w:r>
        <w:rPr>
          <w:rFonts w:ascii="Times New Roman" w:hAnsi="Times New Roman" w:eastAsia="Times New Roman" w:cs="Times New Roman"/>
          <w:sz w:val="24"/>
          <w:szCs w:val="24"/>
          <w:highlight w:val="none"/>
        </w:rPr>
        <w:t xml:space="preserve">ется либо на одноранговой (ризоморфной), либо </w:t>
      </w:r>
      <w:r>
        <w:rPr>
          <w:rFonts w:ascii="Times New Roman" w:hAnsi="Times New Roman" w:eastAsia="Times New Roman" w:cs="Times New Roman"/>
          <w:sz w:val="24"/>
          <w:szCs w:val="24"/>
          <w:highlight w:val="none"/>
        </w:rPr>
        <w:t xml:space="preserve">на гибридной (комбинированной) архитектуре сети, исключая при этом многоранговую (иерархическую). Последняя архитектура является прямым отрицанием анонимности, направленным на её подавление посредством концентрации линий связи.</w:t>
      </w:r>
      <w:r>
        <w:rPr>
          <w:rFonts w:ascii="Times New Roman" w:hAnsi="Times New Roman" w:eastAsia="Times New Roman" w:cs="Times New Roman"/>
          <w:sz w:val="24"/>
          <w:szCs w:val="24"/>
          <w:highlight w:val="none"/>
        </w:rPr>
        <w:t xml:space="preserve"> Гибридная же архитектура совмещает в себе некоторые свойства многоранговой и одноранговой архитектур для большей эффективности в передаче информации, жертвуя при этом некоторыми моделями угроз</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По скорости и способу распространения информации выделяют два вида анонимных сетей – с низкими</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и высокими задержками [31]. Системы с низкими задержками ставят в качестве базовой необходимости скорость, эффективность транспортирования информации между истинными её субъектами, пр</w:t>
      </w:r>
      <w:r>
        <w:rPr>
          <w:rFonts w:ascii="Times New Roman" w:hAnsi="Times New Roman" w:eastAsia="Times New Roman" w:cs="Times New Roman"/>
          <w:sz w:val="24"/>
          <w:highlight w:val="none"/>
        </w:rPr>
        <w:t xml:space="preserve">и этом уровень анонимности таковых</w:t>
      </w:r>
      <w:r>
        <w:rPr>
          <w:rFonts w:ascii="Times New Roman" w:hAnsi="Times New Roman" w:eastAsia="Times New Roman" w:cs="Times New Roman"/>
          <w:sz w:val="24"/>
          <w:highlight w:val="none"/>
        </w:rPr>
        <w:t xml:space="preserve"> сетей недостаточен для прот</w:t>
      </w:r>
      <w:r>
        <w:rPr>
          <w:rFonts w:ascii="Times New Roman" w:hAnsi="Times New Roman" w:eastAsia="Times New Roman" w:cs="Times New Roman"/>
          <w:sz w:val="24"/>
          <w:highlight w:val="none"/>
        </w:rPr>
        <w:t xml:space="preserve">ивопоставления атакам со стороны внешних глобальных наблюдателей (как доказательство фактора существования сильной анонимности). Системы с высокими задержками ставят в качестве базовой необходимости высокий уровень анонимности, в том числе и направленный н</w:t>
      </w:r>
      <w:r>
        <w:rPr>
          <w:rFonts w:ascii="Times New Roman" w:hAnsi="Times New Roman" w:eastAsia="Times New Roman" w:cs="Times New Roman"/>
          <w:sz w:val="24"/>
          <w:highlight w:val="none"/>
        </w:rPr>
        <w:t xml:space="preserve">а противоде</w:t>
      </w:r>
      <w:r>
        <w:rPr>
          <w:rFonts w:ascii="Times New Roman" w:hAnsi="Times New Roman" w:eastAsia="Times New Roman" w:cs="Times New Roman"/>
          <w:sz w:val="24"/>
          <w:highlight w:val="none"/>
        </w:rPr>
        <w:t xml:space="preserve">йст</w:t>
      </w:r>
      <w:r>
        <w:rPr>
          <w:rFonts w:ascii="Times New Roman" w:hAnsi="Times New Roman" w:eastAsia="Times New Roman" w:cs="Times New Roman"/>
          <w:sz w:val="24"/>
          <w:highlight w:val="none"/>
        </w:rPr>
        <w:t xml:space="preserve">вие глобальным наблюдателям, но при этом скорость передачи становится в таковых сетях самым главным недостатком. Из вышеописанного следует классическая проблема проектирования безопасных систем –  выбор компромисса между производительностью и безопасностью</w:t>
      </w:r>
      <w:r>
        <w:rPr>
          <w:rFonts w:ascii="Times New Roman" w:hAnsi="Times New Roman" w:eastAsia="Times New Roman" w:cs="Times New Roman"/>
          <w:sz w:val="24"/>
          <w:highlight w:val="none"/>
        </w:rPr>
        <w:t xml:space="preserve">. В качестве примеров систем с низкими задержками выделяют Tor, I2P, Tarzan и т.д., а с высокими задержками – Mixminion, </w:t>
      </w:r>
      <w:r>
        <w:rPr>
          <w:rFonts w:ascii="Times New Roman" w:hAnsi="Times New Roman" w:eastAsia="Times New Roman" w:cs="Times New Roman"/>
          <w:sz w:val="24"/>
          <w:szCs w:val="24"/>
          <w:highlight w:val="none"/>
        </w:rPr>
        <w:t xml:space="preserve">Herbivore, </w:t>
      </w:r>
      <w:r>
        <w:rPr>
          <w:rFonts w:ascii="Times New Roman" w:hAnsi="Times New Roman" w:eastAsia="Times New Roman" w:cs="Times New Roman"/>
          <w:sz w:val="24"/>
          <w:szCs w:val="24"/>
          <w:highlight w:val="none"/>
        </w:rPr>
        <w:t xml:space="preserve">Dissent и т.п</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highlight w:val="none"/>
        </w:rPr>
      </w:r>
      <w:r/>
    </w:p>
    <w:p>
      <w:pPr>
        <w:ind w:left="283" w:right="283" w:firstLine="567"/>
        <w:jc w:val="both"/>
        <w:spacing w:before="0" w:after="0"/>
        <w:rPr>
          <w:highlight w:val="none"/>
        </w:rPr>
      </w:pPr>
      <w:r>
        <w:rPr>
          <w:rFonts w:ascii="Times New Roman" w:hAnsi="Times New Roman" w:eastAsia="Times New Roman" w:cs="Times New Roman"/>
          <w:sz w:val="24"/>
          <w:szCs w:val="24"/>
          <w:highlight w:val="none"/>
        </w:rPr>
        <w:t xml:space="preserve">Маршрутизация в анонимных сетях не </w:t>
      </w:r>
      <w:r>
        <w:rPr>
          <w:rFonts w:ascii="Times New Roman" w:hAnsi="Times New Roman" w:eastAsia="Times New Roman" w:cs="Times New Roman"/>
          <w:sz w:val="24"/>
          <w:szCs w:val="24"/>
          <w:highlight w:val="none"/>
        </w:rPr>
        <w:t xml:space="preserve">является примит</w:t>
      </w:r>
      <w:r>
        <w:rPr>
          <w:rFonts w:ascii="Times New Roman" w:hAnsi="Times New Roman" w:eastAsia="Times New Roman" w:cs="Times New Roman"/>
          <w:sz w:val="24"/>
          <w:szCs w:val="24"/>
          <w:highlight w:val="none"/>
        </w:rPr>
        <w:t xml:space="preserve">ивной и ставит эффективность распрост</w:t>
      </w:r>
      <w:r>
        <w:rPr>
          <w:rFonts w:ascii="Times New Roman" w:hAnsi="Times New Roman" w:eastAsia="Times New Roman" w:cs="Times New Roman"/>
          <w:sz w:val="24"/>
          <w:szCs w:val="24"/>
          <w:highlight w:val="none"/>
        </w:rPr>
        <w:t xml:space="preserve">ранения объектов опциональным параметром (низкие / высокие задержки), потому как главной целью становится создание запутывающего алгоритма (анонимизатора), который приводил бы к трудоёмкости анализа истинного пути от точки отправления до точки назначения. </w:t>
      </w:r>
      <w:r>
        <w:rPr>
          <w:rFonts w:ascii="Times New Roman" w:hAnsi="Times New Roman" w:eastAsia="Times New Roman" w:cs="Times New Roman"/>
          <w:sz w:val="24"/>
          <w:szCs w:val="24"/>
          <w:highlight w:val="none"/>
        </w:rPr>
        <w:t xml:space="preserve">Производительность, эффективность «чистой» </w:t>
      </w:r>
      <w:r>
        <w:rPr>
          <w:rFonts w:ascii="Times New Roman" w:hAnsi="Times New Roman" w:eastAsia="Times New Roman" w:cs="Times New Roman"/>
          <w:sz w:val="24"/>
          <w:szCs w:val="24"/>
          <w:highlight w:val="none"/>
        </w:rPr>
        <w:t xml:space="preserve">маршрутизации теряется, заме</w:t>
      </w:r>
      <w:r>
        <w:rPr>
          <w:rFonts w:ascii="Times New Roman" w:hAnsi="Times New Roman" w:eastAsia="Times New Roman" w:cs="Times New Roman"/>
          <w:sz w:val="24"/>
          <w:szCs w:val="24"/>
          <w:highlight w:val="none"/>
        </w:rPr>
        <w:t xml:space="preserve">няясь особенностью алгоритма. В таких условиях, сами скрытые сети становятся медленными и сложными в применении (в том числе и с низкими задержками), что также частично или полноценно отодвигает их прикладное и повседневное использование в настоящее время.</w:t>
      </w:r>
      <w:r>
        <w:rPr>
          <w:highlight w:val="none"/>
        </w:rPr>
      </w:r>
      <w:r/>
    </w:p>
    <w:p>
      <w:pPr>
        <w:ind w:left="283" w:right="283" w:firstLine="567"/>
        <w:jc w:val="both"/>
        <w:spacing w:before="0" w:after="0"/>
        <w:rPr>
          <w:highlight w:val="none"/>
        </w:rPr>
      </w:pPr>
      <w:r>
        <w:rPr>
          <w:highlight w:val="none"/>
        </w:rPr>
      </w:r>
      <w:r>
        <w:rPr>
          <w:highlight w:val="none"/>
        </w:rPr>
      </w:r>
      <w:r/>
    </w:p>
    <w:p>
      <w:pPr>
        <w:ind w:left="283" w:right="283" w:firstLine="0"/>
        <w:jc w:val="center"/>
        <w:spacing w:before="0" w:after="0"/>
        <w:rPr>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4829124" cy="1853036"/>
                <wp:effectExtent l="0" t="0" r="0" b="0"/>
                <wp:docPr id="1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686227" name="" hidden="0"/>
                        <pic:cNvPicPr>
                          <a:picLocks noChangeAspect="1"/>
                        </pic:cNvPicPr>
                        <pic:nvPr isPhoto="0" userDrawn="0"/>
                      </pic:nvPicPr>
                      <pic:blipFill>
                        <a:blip r:embed="rId21"/>
                        <a:stretch/>
                      </pic:blipFill>
                      <pic:spPr bwMode="auto">
                        <a:xfrm flipH="0" flipV="0">
                          <a:off x="0" y="0"/>
                          <a:ext cx="4829114" cy="185302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width:380.2pt;height:145.9pt;mso-wrap-distance-left:0.0pt;mso-wrap-distance-top:0.0pt;mso-wrap-distance-right:0.0pt;mso-wrap-distance-bottom:0.0pt;" stroked="false">
                <v:path textboxrect="0,0,0,0"/>
                <v:imagedata r:id="rId21" o:title=""/>
              </v:shape>
            </w:pict>
          </mc:Fallback>
        </mc:AlternateContent>
      </w:r>
      <w:r>
        <w:rPr>
          <w:highlight w:val="none"/>
        </w:rPr>
      </w:r>
      <w:r/>
    </w:p>
    <w:p>
      <w:pPr>
        <w:ind w:left="283"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11.</w:t>
      </w:r>
      <w:r>
        <w:rPr>
          <w:rFonts w:ascii="Times New Roman" w:hAnsi="Times New Roman" w:eastAsia="Times New Roman" w:cs="Times New Roman"/>
          <w:highlight w:val="none"/>
        </w:rPr>
        <w:t xml:space="preserve"> Внешние и внутренние наблюдатели (атакующие) в критериях </w:t>
      </w:r>
      <w:r>
        <w:rPr>
          <w:rFonts w:ascii="Times New Roman" w:hAnsi="Times New Roman" w:eastAsia="Times New Roman" w:cs="Times New Roman"/>
          <w:highlight w:val="none"/>
        </w:rPr>
        <w:t xml:space="preserve">запутывающего алгоритма маршрутизации</w:t>
      </w:r>
      <w:r>
        <w:rPr>
          <w:rFonts w:ascii="Times New Roman" w:hAnsi="Times New Roman" w:eastAsia="Times New Roman" w:cs="Times New Roman"/>
          <w:highlight w:val="none"/>
        </w:rPr>
      </w:r>
      <w:r/>
    </w:p>
    <w:p>
      <w:pPr>
        <w:ind w:left="0" w:right="283" w:firstLine="0"/>
        <w:jc w:val="both"/>
        <w:spacing w:before="0" w:after="0"/>
        <w:rPr>
          <w:highlight w:val="none"/>
        </w:rPr>
      </w:pPr>
      <w:r>
        <w:rPr>
          <w:highlight w:val="none"/>
        </w:rPr>
      </w:r>
      <w:r>
        <w:rPr>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задачах </w:t>
      </w:r>
      <w:r>
        <w:rPr>
          <w:rFonts w:ascii="Times New Roman" w:hAnsi="Times New Roman" w:eastAsia="Times New Roman" w:cs="Times New Roman"/>
          <w:sz w:val="24"/>
          <w:szCs w:val="24"/>
          <w:highlight w:val="none"/>
        </w:rPr>
        <w:t xml:space="preserve">такого типа маршрутизации лежат модели угроз, в которых учитываются возможности атакующих. Главным антагонистом в подобных условиях становится государство, как внешний, глобальный наблюдатель, способный просматривать в широком масштабе распространение объе</w:t>
      </w:r>
      <w:r>
        <w:rPr>
          <w:rFonts w:ascii="Times New Roman" w:hAnsi="Times New Roman" w:eastAsia="Times New Roman" w:cs="Times New Roman"/>
          <w:sz w:val="24"/>
          <w:szCs w:val="24"/>
          <w:highlight w:val="none"/>
        </w:rPr>
        <w:t xml:space="preserve">ктов по </w:t>
      </w:r>
      <w:r>
        <w:rPr>
          <w:rFonts w:ascii="Times New Roman" w:hAnsi="Times New Roman" w:eastAsia="Times New Roman" w:cs="Times New Roman"/>
          <w:sz w:val="24"/>
          <w:szCs w:val="24"/>
          <w:highlight w:val="none"/>
        </w:rPr>
        <w:t xml:space="preserve">сет</w:t>
      </w:r>
      <w:r>
        <w:rPr>
          <w:rFonts w:ascii="Times New Roman" w:hAnsi="Times New Roman" w:eastAsia="Times New Roman" w:cs="Times New Roman"/>
          <w:sz w:val="24"/>
          <w:szCs w:val="24"/>
          <w:highlight w:val="none"/>
        </w:rPr>
        <w:t xml:space="preserve">и. В таком случае алгоритм маршрутизации должен уметь запутывать внешнего противника, не предоставлять возможности выявлять закономерности отправления, получения, запросов и ответов участниками анонимной сети. Другими, и не менее серьёзными противниками, я</w:t>
      </w:r>
      <w:r>
        <w:rPr>
          <w:rFonts w:ascii="Times New Roman" w:hAnsi="Times New Roman" w:eastAsia="Times New Roman" w:cs="Times New Roman"/>
          <w:sz w:val="24"/>
          <w:szCs w:val="24"/>
          <w:highlight w:val="none"/>
        </w:rPr>
        <w:t xml:space="preserve">вляются внутренние атакующие, когда са</w:t>
      </w:r>
      <w:r>
        <w:rPr>
          <w:rFonts w:ascii="Times New Roman" w:hAnsi="Times New Roman" w:eastAsia="Times New Roman" w:cs="Times New Roman"/>
          <w:sz w:val="24"/>
          <w:szCs w:val="24"/>
          <w:highlight w:val="none"/>
        </w:rPr>
        <w:t xml:space="preserve">ми её же участники становятся отрицанием системы, её разложением. </w:t>
      </w:r>
      <w:r>
        <w:rPr>
          <w:rFonts w:ascii="Times New Roman" w:hAnsi="Times New Roman" w:eastAsia="Times New Roman" w:cs="Times New Roman"/>
          <w:sz w:val="24"/>
          <w:szCs w:val="24"/>
          <w:highlight w:val="none"/>
        </w:rPr>
        <w:t xml:space="preserve">Предполагается, что внешние наблюдатели, помимо анализа трафика сети, способны также блокиро</w:t>
      </w:r>
      <w:r>
        <w:rPr>
          <w:rFonts w:ascii="Times New Roman" w:hAnsi="Times New Roman" w:eastAsia="Times New Roman" w:cs="Times New Roman"/>
          <w:sz w:val="24"/>
          <w:szCs w:val="24"/>
          <w:highlight w:val="none"/>
        </w:rPr>
        <w:t xml:space="preserve">вать работающие узлы в системе, тем самым рассматривая их уникальные комбинации и паттерны поведения. Внутренние же наблюдатели спос</w:t>
      </w:r>
      <w:r>
        <w:rPr>
          <w:rFonts w:ascii="Times New Roman" w:hAnsi="Times New Roman" w:eastAsia="Times New Roman" w:cs="Times New Roman"/>
          <w:sz w:val="24"/>
          <w:szCs w:val="24"/>
          <w:highlight w:val="none"/>
        </w:rPr>
        <w:t xml:space="preserve">обны наполнять сеть кооперируемыми узлами и совершать помимо маршрутизации также дополнительные действия, как отправление и получение информации. Наблюдатели без дополнительных функций называются пассивными атакующими, в противном случае – активными. </w:t>
      </w:r>
      <w:r>
        <w:rPr>
          <w:rFonts w:ascii="Times New Roman" w:hAnsi="Times New Roman" w:eastAsia="Times New Roman" w:cs="Times New Roman"/>
          <w:sz w:val="24"/>
          <w:szCs w:val="24"/>
          <w:highlight w:val="none"/>
        </w:rPr>
        <w:t xml:space="preserve">В таких реалиях алгоритм маршрутизации должен отстранять буквально каждого субъекта (отправителя, получателя и промежуточного) от полноценного анали</w:t>
      </w:r>
      <w:r>
        <w:rPr>
          <w:rFonts w:ascii="Times New Roman" w:hAnsi="Times New Roman" w:eastAsia="Times New Roman" w:cs="Times New Roman"/>
          <w:sz w:val="24"/>
          <w:szCs w:val="24"/>
          <w:highlight w:val="none"/>
        </w:rPr>
        <w:t xml:space="preserve">за</w:t>
      </w:r>
      <w:r>
        <w:rPr>
          <w:rFonts w:ascii="Times New Roman" w:hAnsi="Times New Roman" w:eastAsia="Times New Roman" w:cs="Times New Roman"/>
          <w:sz w:val="24"/>
          <w:szCs w:val="24"/>
          <w:highlight w:val="none"/>
        </w:rPr>
        <w:t xml:space="preserve"> принимаемой и отправляемой информации.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своей совокупности, в синтезе, сговоре внешних и внутренних атакующих, способны проявляться атаки, которые ранее были бы невозможности по отдельности.</w:t>
      </w:r>
      <w:r>
        <w:rPr>
          <w:rFonts w:ascii="Times New Roman" w:hAnsi="Times New Roman" w:eastAsia="Times New Roman" w:cs="Times New Roman"/>
          <w:sz w:val="24"/>
          <w:szCs w:val="24"/>
          <w:highlight w:val="none"/>
        </w:rPr>
        <w:t xml:space="preserve"> Абстрагировано, основные методы нападений, как множества, можно изобразить в виде </w:t>
      </w:r>
      <w:r>
        <w:rPr>
          <w:rFonts w:ascii="Times New Roman" w:hAnsi="Times New Roman" w:eastAsia="Times New Roman" w:cs="Times New Roman"/>
          <w:i/>
          <w:sz w:val="24"/>
          <w:szCs w:val="24"/>
          <w:highlight w:val="none"/>
        </w:rPr>
        <w:t xml:space="preserve">Таблицы 1</w:t>
      </w:r>
      <w:r>
        <w:rPr>
          <w:rFonts w:ascii="Times New Roman" w:hAnsi="Times New Roman" w:eastAsia="Times New Roman" w:cs="Times New Roman"/>
          <w:sz w:val="24"/>
          <w:szCs w:val="24"/>
          <w:highlight w:val="none"/>
        </w:rPr>
        <w:t xml:space="preserve">. При этом, из определения активных атак выясняется, что таковые являются надмножеством пассивных, то-есть </w:t>
      </w:r>
      <w:r>
        <w:rPr>
          <w:rFonts w:ascii="Times New Roman" w:hAnsi="Times New Roman" w:eastAsia="Times New Roman" w:cs="Times New Roman"/>
          <w:i/>
          <w:sz w:val="24"/>
          <w:szCs w:val="24"/>
          <w:highlight w:val="none"/>
        </w:rPr>
        <w:t xml:space="preserve">A </w:t>
      </w:r>
      <m:oMath>
        <m:r>
          <w:rPr>
            <w:rFonts w:hint="default" w:ascii="Cambria Math" w:hAnsi="Cambria Math" w:eastAsia="Cambria Math" w:cs="Cambria Math"/>
          </w:rPr>
          <m:rPr>
            <m:sty m:val="i"/>
          </m:rPr>
          <m:t>∈</m:t>
        </m:r>
      </m:oMath>
      <w:r>
        <w:rPr>
          <w:rFonts w:ascii="Times New Roman" w:hAnsi="Times New Roman" w:eastAsia="Times New Roman" w:cs="Times New Roman"/>
          <w:i/>
          <w:sz w:val="24"/>
          <w:szCs w:val="24"/>
          <w:highlight w:val="none"/>
        </w:rPr>
        <w:t xml:space="preserve"> C</w:t>
      </w:r>
      <w:r>
        <w:rPr>
          <w:rFonts w:ascii="Times New Roman" w:hAnsi="Times New Roman" w:eastAsia="Times New Roman" w:cs="Times New Roman"/>
          <w:sz w:val="24"/>
          <w:szCs w:val="24"/>
          <w:highlight w:val="none"/>
        </w:rPr>
        <w:t xml:space="preserve"> и </w:t>
      </w:r>
      <w:r>
        <w:rPr>
          <w:rFonts w:ascii="Times New Roman" w:hAnsi="Times New Roman" w:eastAsia="Times New Roman" w:cs="Times New Roman"/>
          <w:i/>
          <w:sz w:val="24"/>
          <w:szCs w:val="24"/>
          <w:highlight w:val="none"/>
        </w:rPr>
        <w:t xml:space="preserve">B </w:t>
      </w:r>
      <w:r>
        <w:rPr>
          <w:i/>
        </w:rPr>
      </w:r>
      <m:oMath>
        <m:r>
          <w:rPr>
            <w:rFonts w:hint="default" w:ascii="Cambria Math" w:hAnsi="Cambria Math" w:eastAsia="Cambria Math" w:cs="Cambria Math"/>
          </w:rPr>
          <m:rPr>
            <m:sty m:val="i"/>
          </m:rPr>
          <m:t>∈</m:t>
        </m:r>
      </m:oMath>
      <w:r>
        <w:rPr>
          <w:i/>
        </w:rPr>
        <w:t xml:space="preserve"> </w:t>
      </w:r>
      <w:r>
        <w:rPr>
          <w:rFonts w:ascii="Times New Roman" w:hAnsi="Times New Roman" w:eastAsia="Times New Roman" w:cs="Times New Roman"/>
          <w:i/>
          <w:sz w:val="24"/>
          <w:szCs w:val="24"/>
          <w:highlight w:val="none"/>
        </w:rPr>
        <w:t xml:space="preserve">D</w:t>
      </w:r>
      <w:r>
        <w:rPr>
          <w:rFonts w:ascii="Times New Roman" w:hAnsi="Times New Roman" w:eastAsia="Times New Roman" w:cs="Times New Roman"/>
          <w:sz w:val="24"/>
          <w:szCs w:val="24"/>
          <w:highlight w:val="none"/>
        </w:rPr>
        <w:t xml:space="preserve">. Также внешние атаки условно можно разделить на две составляющие, два подмножества: {</w:t>
      </w:r>
      <w:r>
        <w:rPr>
          <w:rFonts w:ascii="Times New Roman" w:hAnsi="Times New Roman" w:eastAsia="Times New Roman" w:cs="Times New Roman"/>
          <w:i/>
          <w:sz w:val="24"/>
          <w:szCs w:val="24"/>
          <w:highlight w:val="none"/>
        </w:rPr>
        <w:t xml:space="preserve">B</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B</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sz w:val="24"/>
          <w:szCs w:val="24"/>
          <w:highlight w:val="none"/>
        </w:rPr>
        <w:t xml:space="preserve">} и {</w:t>
      </w:r>
      <w:r>
        <w:rPr>
          <w:rFonts w:ascii="Times New Roman" w:hAnsi="Times New Roman" w:eastAsia="Times New Roman" w:cs="Times New Roman"/>
          <w:i/>
          <w:sz w:val="24"/>
          <w:szCs w:val="24"/>
          <w:highlight w:val="none"/>
        </w:rPr>
        <w:t xml:space="preserve">D</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i/>
          <w:sz w:val="24"/>
          <w:szCs w:val="24"/>
          <w:highlight w:val="none"/>
        </w:rPr>
        <w:t xml:space="preserve">D</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sz w:val="24"/>
          <w:szCs w:val="24"/>
          <w:highlight w:val="none"/>
        </w:rPr>
        <w:t xml:space="preserve">}, где </w:t>
      </w:r>
      <w:r>
        <w:rPr>
          <w:rFonts w:ascii="Times New Roman" w:hAnsi="Times New Roman" w:eastAsia="Times New Roman" w:cs="Times New Roman"/>
          <w:sz w:val="24"/>
          <w:szCs w:val="24"/>
          <w:highlight w:val="none"/>
        </w:rPr>
        <w:t xml:space="preserve">множество</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sz w:val="24"/>
          <w:szCs w:val="24"/>
          <w:highlight w:val="none"/>
        </w:rPr>
        <w:t xml:space="preserve">B</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i/>
          <w:sz w:val="24"/>
          <w:szCs w:val="24"/>
          <w:highlight w:val="none"/>
        </w:rPr>
        <w:t xml:space="preserve">, D</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sz w:val="24"/>
          <w:szCs w:val="24"/>
          <w:highlight w:val="none"/>
        </w:rPr>
        <w:t xml:space="preserve">} является представлением внешних атак с глобальным наблюдателем, а </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i/>
          <w:sz w:val="24"/>
          <w:szCs w:val="24"/>
          <w:highlight w:val="none"/>
        </w:rPr>
        <w:t xml:space="preserve">B</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D</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sz w:val="24"/>
          <w:szCs w:val="24"/>
          <w:highlight w:val="none"/>
        </w:rPr>
        <w:t xml:space="preserve">} следовательно без него = {</w:t>
      </w:r>
      <w:r>
        <w:rPr>
          <w:rFonts w:ascii="Times New Roman" w:hAnsi="Times New Roman" w:eastAsia="Times New Roman" w:cs="Times New Roman"/>
          <w:i/>
          <w:sz w:val="24"/>
          <w:szCs w:val="24"/>
          <w:highlight w:val="none"/>
        </w:rPr>
        <w:t xml:space="preserve">B \</w:t>
      </w:r>
      <w:r>
        <w:rPr>
          <w:rFonts w:ascii="Times New Roman" w:hAnsi="Times New Roman" w:eastAsia="Times New Roman" w:cs="Times New Roman"/>
          <w:i/>
          <w:sz w:val="24"/>
          <w:szCs w:val="24"/>
          <w:highlight w:val="none"/>
        </w:rPr>
        <w:t xml:space="preserve"> B</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i/>
          <w:sz w:val="24"/>
          <w:szCs w:val="24"/>
          <w:highlight w:val="none"/>
        </w:rPr>
        <w:t xml:space="preserve">, D \</w:t>
      </w:r>
      <w:r>
        <w:rPr>
          <w:rFonts w:ascii="Times New Roman" w:hAnsi="Times New Roman" w:eastAsia="Times New Roman" w:cs="Times New Roman"/>
          <w:i/>
          <w:sz w:val="24"/>
          <w:szCs w:val="24"/>
          <w:highlight w:val="none"/>
        </w:rPr>
        <w:t xml:space="preserve"> D</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tbl>
      <w:tblPr>
        <w:tblStyle w:val="1883"/>
        <w:tblW w:w="0" w:type="auto"/>
        <w:jc w:val="center"/>
        <w:tblLook w:val="04A0" w:firstRow="1" w:lastRow="0" w:firstColumn="1" w:lastColumn="0" w:noHBand="0" w:noVBand="1"/>
      </w:tblPr>
      <w:tblGrid>
        <w:gridCol w:w="3354"/>
        <w:gridCol w:w="3354"/>
        <w:gridCol w:w="3354"/>
      </w:tblGrid>
      <w:tr>
        <w:trPr/>
        <w:tc>
          <w:tcPr>
            <w:tcW w:w="2268" w:type="dxa"/>
            <w:textDirection w:val="lrTb"/>
            <w:noWrap w:val="false"/>
          </w:tcPr>
          <w:p>
            <w:pPr>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tc>
        <w:tc>
          <w:tcPr>
            <w:tcW w:w="2268" w:type="dxa"/>
            <w:textDirection w:val="lrTb"/>
            <w:noWrap w:val="false"/>
          </w:tcPr>
          <w:p>
            <w:pPr>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Внутренние атаки</w:t>
            </w:r>
            <w:r>
              <w:rPr>
                <w:rFonts w:ascii="Times New Roman" w:hAnsi="Times New Roman" w:eastAsia="Times New Roman" w:cs="Times New Roman"/>
                <w:sz w:val="24"/>
                <w:highlight w:val="none"/>
              </w:rPr>
            </w:r>
            <w:r/>
          </w:p>
        </w:tc>
        <w:tc>
          <w:tcPr>
            <w:tcW w:w="2268" w:type="dxa"/>
            <w:textDirection w:val="lrTb"/>
            <w:noWrap w:val="false"/>
          </w:tcPr>
          <w:p>
            <w:pPr>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Внешние атаки</w:t>
            </w:r>
            <w:r>
              <w:rPr>
                <w:rFonts w:ascii="Times New Roman" w:hAnsi="Times New Roman" w:eastAsia="Times New Roman" w:cs="Times New Roman"/>
                <w:sz w:val="24"/>
                <w:highlight w:val="none"/>
              </w:rPr>
            </w:r>
            <w:r/>
          </w:p>
        </w:tc>
      </w:tr>
      <w:tr>
        <w:trPr/>
        <w:tc>
          <w:tcPr>
            <w:tcW w:w="2268" w:type="dxa"/>
            <w:textDirection w:val="lrTb"/>
            <w:noWrap w:val="false"/>
          </w:tcPr>
          <w:p>
            <w:pPr>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Пассивные атаки</w:t>
            </w:r>
            <w:r>
              <w:rPr>
                <w:rFonts w:ascii="Times New Roman" w:hAnsi="Times New Roman" w:eastAsia="Times New Roman" w:cs="Times New Roman"/>
                <w:sz w:val="24"/>
                <w:highlight w:val="none"/>
              </w:rPr>
            </w:r>
            <w:r/>
          </w:p>
        </w:tc>
        <w:tc>
          <w:tcPr>
            <w:tcW w:w="2268" w:type="dxa"/>
            <w:textDirection w:val="lrTb"/>
            <w:noWrap w:val="false"/>
          </w:tcPr>
          <w:p>
            <w:pPr>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A</w:t>
            </w:r>
            <w:r>
              <w:rPr>
                <w:rFonts w:ascii="Times New Roman" w:hAnsi="Times New Roman" w:eastAsia="Times New Roman" w:cs="Times New Roman"/>
                <w:sz w:val="24"/>
                <w:highlight w:val="none"/>
              </w:rPr>
            </w:r>
            <w:r/>
          </w:p>
        </w:tc>
        <w:tc>
          <w:tcPr>
            <w:tcW w:w="2268" w:type="dxa"/>
            <w:textDirection w:val="lrTb"/>
            <w:noWrap w:val="false"/>
          </w:tcPr>
          <w:p>
            <w:pPr>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B</w:t>
            </w:r>
            <w:r>
              <w:rPr>
                <w:rFonts w:ascii="Times New Roman" w:hAnsi="Times New Roman" w:eastAsia="Times New Roman" w:cs="Times New Roman"/>
                <w:sz w:val="24"/>
                <w:highlight w:val="none"/>
              </w:rPr>
            </w:r>
            <w:r/>
          </w:p>
        </w:tc>
      </w:tr>
      <w:tr>
        <w:trPr/>
        <w:tc>
          <w:tcPr>
            <w:tcW w:w="2268" w:type="dxa"/>
            <w:textDirection w:val="lrTb"/>
            <w:noWrap w:val="false"/>
          </w:tcPr>
          <w:p>
            <w:pPr>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t xml:space="preserve">Активные атаки</w:t>
            </w:r>
            <w:r>
              <w:rPr>
                <w:rFonts w:ascii="Times New Roman" w:hAnsi="Times New Roman" w:eastAsia="Times New Roman" w:cs="Times New Roman"/>
                <w:sz w:val="24"/>
                <w:szCs w:val="24"/>
                <w:highlight w:val="none"/>
              </w:rPr>
            </w:r>
            <w:r/>
          </w:p>
        </w:tc>
        <w:tc>
          <w:tcPr>
            <w:tcW w:w="2268" w:type="dxa"/>
            <w:textDirection w:val="lrTb"/>
            <w:noWrap w:val="false"/>
          </w:tcPr>
          <w:p>
            <w:pPr>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C</w:t>
            </w:r>
            <w:r>
              <w:rPr>
                <w:rFonts w:ascii="Times New Roman" w:hAnsi="Times New Roman" w:eastAsia="Times New Roman" w:cs="Times New Roman"/>
                <w:sz w:val="24"/>
                <w:highlight w:val="none"/>
              </w:rPr>
            </w:r>
            <w:r/>
          </w:p>
        </w:tc>
        <w:tc>
          <w:tcPr>
            <w:tcW w:w="2268" w:type="dxa"/>
            <w:textDirection w:val="lrTb"/>
            <w:noWrap w:val="false"/>
          </w:tcPr>
          <w:p>
            <w:pPr>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D</w:t>
            </w:r>
            <w:r>
              <w:rPr>
                <w:rFonts w:ascii="Times New Roman" w:hAnsi="Times New Roman" w:eastAsia="Times New Roman" w:cs="Times New Roman"/>
                <w:sz w:val="24"/>
                <w:highlight w:val="none"/>
              </w:rPr>
            </w:r>
            <w:r/>
          </w:p>
        </w:tc>
      </w:tr>
    </w:tbl>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b/>
          <w:i w:val="0"/>
          <w:sz w:val="22"/>
          <w:szCs w:val="24"/>
          <w:highlight w:val="none"/>
        </w:rPr>
        <w:t xml:space="preserve">Таблица 1.</w:t>
      </w:r>
      <w:r>
        <w:rPr>
          <w:rFonts w:ascii="Times New Roman" w:hAnsi="Times New Roman" w:eastAsia="Times New Roman" w:cs="Times New Roman"/>
          <w:i w:val="0"/>
          <w:sz w:val="22"/>
          <w:szCs w:val="24"/>
          <w:highlight w:val="none"/>
        </w:rPr>
        <w:t xml:space="preserve"> Пассивные / Активные и Внутренние / Внешние нападения как множества векторов направленных на анонимные сети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Анонимные сети могут обладать разными моделями угроз в зависимости от способа своего применения, а также в зависимости от своих бюджетных или технических ограничений. На основе этого формируется три вида анонимности: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1. </w:t>
        <w:tab/>
        <w:t xml:space="preserve">Анонимность связи между отправителем и получателем.</w:t>
      </w:r>
      <w:r>
        <w:rPr>
          <w:rFonts w:ascii="Times New Roman" w:hAnsi="Times New Roman" w:eastAsia="Times New Roman" w:cs="Times New Roman"/>
          <w:sz w:val="24"/>
          <w:szCs w:val="24"/>
          <w:highlight w:val="none"/>
        </w:rPr>
        <w:t xml:space="preserve"> Представляет слабую</w:t>
      </w:r>
      <w:r>
        <w:rPr>
          <w:rFonts w:ascii="Times New Roman" w:hAnsi="Times New Roman" w:eastAsia="Times New Roman" w:cs="Times New Roman"/>
          <w:sz w:val="24"/>
          <w:szCs w:val="24"/>
          <w:highlight w:val="none"/>
        </w:rPr>
        <w:t xml:space="preserve"> модел</w:t>
      </w:r>
      <w:r>
        <w:rPr>
          <w:rFonts w:ascii="Times New Roman" w:hAnsi="Times New Roman" w:eastAsia="Times New Roman" w:cs="Times New Roman"/>
          <w:sz w:val="24"/>
          <w:szCs w:val="24"/>
          <w:highlight w:val="none"/>
        </w:rPr>
        <w:t xml:space="preserve">ь угроз, потому как даёт возможность наблюдателям фиксировать факты отправления и получения информации истинными субъектами сети. Подобные системы несут малые накла</w:t>
      </w:r>
      <w:r>
        <w:rPr>
          <w:rFonts w:ascii="Times New Roman" w:hAnsi="Times New Roman" w:eastAsia="Times New Roman" w:cs="Times New Roman"/>
          <w:sz w:val="24"/>
          <w:szCs w:val="24"/>
          <w:highlight w:val="none"/>
        </w:rPr>
        <w:t xml:space="preserve">дные расходы, и, как следствие, могут применяться в довольно обширном множестве реализаций.</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rPr>
        <w:t xml:space="preserve">Примером таковых сетей являются Tor, I2P, Mixminion.</w:t>
      </w:r>
      <w:r>
        <w:rPr>
          <w:rFonts w:ascii="Times New Roman" w:hAnsi="Times New Roman" w:eastAsia="Times New Roman" w:cs="Times New Roman"/>
          <w:sz w:val="24"/>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suppressLineNumbers w:val="0"/>
      </w:pPr>
      <w:r>
        <w:rPr>
          <w:rFonts w:ascii="Times New Roman" w:hAnsi="Times New Roman" w:eastAsia="Times New Roman" w:cs="Times New Roman"/>
          <w:sz w:val="24"/>
          <w:szCs w:val="24"/>
          <w:highlight w:val="none"/>
        </w:rPr>
        <w:t xml:space="preserve">2. </w:t>
        <w:tab/>
        <w:t xml:space="preserve">Анонимность отправителя или получателя. Данная сеть имеет усреднённую модель угроз</w:t>
      </w:r>
      <w:r>
        <w:rPr>
          <w:rFonts w:ascii="Times New Roman" w:hAnsi="Times New Roman" w:eastAsia="Times New Roman" w:cs="Times New Roman"/>
          <w:sz w:val="24"/>
          <w:szCs w:val="24"/>
          <w:highlight w:val="none"/>
        </w:rPr>
        <w:t xml:space="preserve">, в том плане, что таковая скрывает только </w:t>
      </w:r>
      <w:r>
        <w:rPr>
          <w:rFonts w:ascii="Times New Roman" w:hAnsi="Times New Roman" w:eastAsia="Times New Roman" w:cs="Times New Roman"/>
          <w:sz w:val="24"/>
        </w:rPr>
        <w:t xml:space="preserve">факт отправления или только факт получения информации одним из субъектов (либо отправителем, либо получателем).  </w:t>
      </w:r>
      <w:r>
        <w:rPr>
          <w:rFonts w:ascii="Times New Roman" w:hAnsi="Times New Roman" w:eastAsia="Times New Roman" w:cs="Times New Roman"/>
          <w:sz w:val="24"/>
          <w:szCs w:val="24"/>
          <w:highlight w:val="none"/>
        </w:rPr>
        <w:t xml:space="preserve">Подобные системы могут быть хорошо применимы лишь в частных ре</w:t>
      </w:r>
      <w:r>
        <w:rPr>
          <w:rFonts w:ascii="Times New Roman" w:hAnsi="Times New Roman" w:eastAsia="Times New Roman" w:cs="Times New Roman"/>
          <w:sz w:val="24"/>
          <w:szCs w:val="24"/>
          <w:highlight w:val="none"/>
        </w:rPr>
        <w:t xml:space="preserve">ализациях, как противопоставление анонимности по отношению ко второму субъекту, </w:t>
      </w:r>
      <w:r>
        <w:rPr>
          <w:rFonts w:ascii="Times New Roman" w:hAnsi="Times New Roman" w:eastAsia="Times New Roman" w:cs="Times New Roman"/>
          <w:sz w:val="24"/>
          <w:szCs w:val="24"/>
          <w:highlight w:val="none"/>
        </w:rPr>
        <w:t xml:space="preserve">где не требуетс</w:t>
      </w:r>
      <w:r>
        <w:rPr>
          <w:rFonts w:ascii="Times New Roman" w:hAnsi="Times New Roman" w:eastAsia="Times New Roman" w:cs="Times New Roman"/>
          <w:sz w:val="24"/>
          <w:szCs w:val="24"/>
          <w:highlight w:val="none"/>
        </w:rPr>
        <w:t xml:space="preserve">я защита отправителя (допустим при обращении к скрытому сервису через ботнет) или получателя (допустим при обращении к сервису в открытом </w:t>
      </w:r>
      <w:r>
        <w:rPr>
          <w:rFonts w:ascii="Times New Roman" w:hAnsi="Times New Roman" w:eastAsia="Times New Roman" w:cs="Times New Roman"/>
          <w:sz w:val="24"/>
          <w:szCs w:val="24"/>
          <w:highlight w:val="none"/>
        </w:rPr>
        <w:t xml:space="preserve">Интернет-пространстве)</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suppressLineNumbers w:val="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beforeAutospacing="0" w:after="0" w:afterAutospacing="0"/>
        <w:rPr>
          <w:rFonts w:ascii="Times New Roman" w:hAnsi="Times New Roman" w:eastAsia="Times New Roman" w:cs="Times New Roman"/>
          <w:sz w:val="24"/>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eastAsia="Times New Roman" w:cs="Times New Roman"/>
          <w:sz w:val="24"/>
        </w:rPr>
        <w:t xml:space="preserve">Примером таковых сетей может являться сеть, где отправитель транспортирует полностью зашифрованное сообщение всем участникам сети,  расшифровать которое может только тот, у кого есть приватный ключ  ориентированный на данное сообщение (если здесь конечно </w:t>
      </w:r>
      <w:r>
        <w:rPr>
          <w:rFonts w:ascii="Times New Roman" w:hAnsi="Times New Roman" w:eastAsia="Times New Roman" w:cs="Times New Roman"/>
          <w:sz w:val="24"/>
        </w:rPr>
        <w:t xml:space="preserve">используется асимметричная криптография). Теоретически все могут узнать отправителя информации, но узнать получателя и есть ли он вообще крайне проблематично, потому как в теории получателем может оказаться каждый,  т.к. каждый получает эти сообщения.</w:t>
      </w:r>
      <w:r>
        <w:rPr>
          <w:rFonts w:ascii="Times New Roman" w:hAnsi="Times New Roman" w:eastAsia="Times New Roman" w:cs="Times New Roman"/>
          <w:sz w:val="24"/>
        </w:rPr>
      </w:r>
      <w:r/>
    </w:p>
    <w:p>
      <w:pPr>
        <w:ind w:left="850" w:right="283" w:firstLine="0"/>
        <w:jc w:val="both"/>
        <w:spacing w:before="0" w:beforeAutospacing="0" w:after="0" w:afterAutospacing="0"/>
        <w:rPr>
          <w:rFonts w:ascii="Times New Roman" w:hAnsi="Times New Roman" w:eastAsia="Times New Roman" w:cs="Times New Roman"/>
          <w:sz w:val="24"/>
        </w:rPr>
        <w:pBdr>
          <w:top w:val="none" w:color="000000" w:sz="4" w:space="0"/>
          <w:left w:val="none" w:color="000000" w:sz="4" w:space="0"/>
          <w:bottom w:val="none" w:color="000000" w:sz="4" w:space="0"/>
          <w:right w:val="none" w:color="000000" w:sz="4" w:space="0"/>
        </w:pBdr>
        <w:suppressLineNumbers w:val="0"/>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850" w:right="283" w:firstLine="0"/>
        <w:jc w:val="both"/>
        <w:spacing w:before="0" w:beforeAutospacing="0" w:after="0" w:afterAutospacing="0"/>
        <w:rPr>
          <w:rFonts w:ascii="Times New Roman" w:hAnsi="Times New Roman" w:eastAsia="Times New Roman" w:cs="Times New Roman"/>
          <w:sz w:val="24"/>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eastAsia="Times New Roman" w:cs="Times New Roman"/>
          <w:sz w:val="24"/>
        </w:rPr>
        <w:t xml:space="preserve">Другим примером может являться сеть, где по определённому периоду</w:t>
      </w:r>
      <w:r>
        <w:rPr>
          <w:rFonts w:ascii="Times New Roman" w:hAnsi="Times New Roman" w:eastAsia="Times New Roman" w:cs="Times New Roman"/>
          <w:sz w:val="24"/>
        </w:rPr>
        <w:t xml:space="preserve"> генерируется информация всеми участниками сети и отправляется одному серверу посредством нескольких несвязанных между собой общими целями и интересами (</w:t>
      </w:r>
      <w:r>
        <w:rPr>
          <w:rFonts w:ascii="Times New Roman" w:hAnsi="Times New Roman" w:eastAsia="Times New Roman" w:cs="Times New Roman"/>
          <w:sz w:val="24"/>
        </w:rPr>
        <w:t xml:space="preserve">не находящимися </w:t>
      </w:r>
      <w:r>
        <w:rPr>
          <w:rFonts w:ascii="Times New Roman" w:hAnsi="Times New Roman" w:eastAsia="Times New Roman" w:cs="Times New Roman"/>
          <w:sz w:val="24"/>
        </w:rPr>
        <w:t xml:space="preserve">в сговоре</w:t>
      </w:r>
      <w:r>
        <w:rPr>
          <w:rFonts w:ascii="Times New Roman" w:hAnsi="Times New Roman" w:eastAsia="Times New Roman" w:cs="Times New Roman"/>
          <w:sz w:val="24"/>
        </w:rPr>
        <w:t xml:space="preserve">) </w:t>
      </w:r>
      <w:r>
        <w:rPr>
          <w:rFonts w:ascii="Times New Roman" w:hAnsi="Times New Roman" w:eastAsia="Times New Roman" w:cs="Times New Roman"/>
          <w:sz w:val="24"/>
        </w:rPr>
        <w:t xml:space="preserve">маршрутизаторов</w:t>
      </w:r>
      <w:r>
        <w:rPr>
          <w:rFonts w:ascii="Times New Roman" w:hAnsi="Times New Roman" w:eastAsia="Times New Roman" w:cs="Times New Roman"/>
          <w:sz w:val="24"/>
        </w:rPr>
        <w:t xml:space="preserve">. Получатель-сервер расшифровывает всю  информацию и (как пример) публикует её в открытом виде, в следствие чего, все участники сети получают информацию от множества анонимных отправителей.</w:t>
      </w:r>
      <w:r>
        <w:rPr>
          <w:rFonts w:ascii="Times New Roman" w:hAnsi="Times New Roman" w:eastAsia="Times New Roman" w:cs="Times New Roman"/>
          <w:sz w:val="24"/>
        </w:rPr>
      </w:r>
      <w:r/>
    </w:p>
    <w:p>
      <w:pPr>
        <w:ind w:left="850" w:right="283" w:firstLine="0"/>
        <w:jc w:val="both"/>
        <w:spacing w:before="0" w:beforeAutospacing="0" w:after="0" w:afterAutospacing="0"/>
        <w:rPr>
          <w:rFonts w:ascii="Times New Roman" w:hAnsi="Times New Roman" w:eastAsia="Times New Roman" w:cs="Times New Roman"/>
          <w:sz w:val="24"/>
        </w:rPr>
        <w:pBdr>
          <w:top w:val="none" w:color="000000" w:sz="4" w:space="0"/>
          <w:left w:val="none" w:color="000000" w:sz="4" w:space="0"/>
          <w:bottom w:val="none" w:color="000000" w:sz="4" w:space="0"/>
          <w:right w:val="none" w:color="000000" w:sz="4" w:space="0"/>
        </w:pBdr>
        <w:suppressLineNumbers w:val="0"/>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3. </w:t>
        <w:tab/>
        <w:t xml:space="preserve">Ано</w:t>
      </w:r>
      <w:r>
        <w:rPr>
          <w:rFonts w:ascii="Times New Roman" w:hAnsi="Times New Roman" w:eastAsia="Times New Roman" w:cs="Times New Roman"/>
          <w:sz w:val="24"/>
          <w:szCs w:val="24"/>
          <w:highlight w:val="none"/>
        </w:rPr>
        <w:t xml:space="preserve">нимность отправителя и получателя</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Представляет выражение сильной </w:t>
      </w:r>
      <w:r>
        <w:rPr>
          <w:rFonts w:ascii="Times New Roman" w:hAnsi="Times New Roman" w:eastAsia="Times New Roman" w:cs="Times New Roman"/>
          <w:sz w:val="24"/>
          <w:szCs w:val="24"/>
          <w:highlight w:val="none"/>
        </w:rPr>
        <w:t xml:space="preserve">м</w:t>
      </w:r>
      <w:r>
        <w:rPr>
          <w:rFonts w:ascii="Times New Roman" w:hAnsi="Times New Roman" w:eastAsia="Times New Roman" w:cs="Times New Roman"/>
          <w:sz w:val="24"/>
          <w:szCs w:val="24"/>
          <w:highlight w:val="none"/>
        </w:rPr>
        <w:t xml:space="preserve">одели</w:t>
      </w:r>
      <w:r>
        <w:rPr>
          <w:rFonts w:ascii="Times New Roman" w:hAnsi="Times New Roman" w:eastAsia="Times New Roman" w:cs="Times New Roman"/>
          <w:sz w:val="24"/>
          <w:szCs w:val="24"/>
          <w:highlight w:val="none"/>
        </w:rPr>
        <w:t xml:space="preserve"> угроз, потому как скрывает единовременно и факт отправления, и факт получения информации. </w:t>
      </w:r>
      <w:r>
        <w:rPr>
          <w:rFonts w:ascii="Times New Roman" w:hAnsi="Times New Roman" w:eastAsia="Times New Roman" w:cs="Times New Roman"/>
          <w:sz w:val="24"/>
        </w:rPr>
        <w:t xml:space="preserve">Так наприме</w:t>
      </w:r>
      <w:r>
        <w:rPr>
          <w:rFonts w:ascii="Times New Roman" w:hAnsi="Times New Roman" w:eastAsia="Times New Roman" w:cs="Times New Roman"/>
          <w:sz w:val="24"/>
        </w:rPr>
        <w:t xml:space="preserve">р, если предположить, что получателю всегда необходимо отвечать отправителю, иными словами воспроизводится модель типа "запрос-ответ", то в такой системе становится невозможным применить "анонимность отправителя или получателя", т.к. отправитель рано или п</w:t>
      </w:r>
      <w:r>
        <w:rPr>
          <w:rFonts w:ascii="Times New Roman" w:hAnsi="Times New Roman" w:eastAsia="Times New Roman" w:cs="Times New Roman"/>
          <w:sz w:val="24"/>
        </w:rPr>
        <w:t xml:space="preserve">оздно станет получателем, а  получатель - отправителем, а потому и модель угроз на базе второго типа начнёт регрессировать и станет моделью на базе первого типа -  "анонимность связи между отправителем и получателем". </w:t>
      </w:r>
      <w:r>
        <w:rPr>
          <w:rFonts w:ascii="Times New Roman" w:hAnsi="Times New Roman" w:eastAsia="Times New Roman" w:cs="Times New Roman"/>
          <w:sz w:val="24"/>
          <w:szCs w:val="24"/>
          <w:highlight w:val="none"/>
        </w:rPr>
        <w:t xml:space="preserve">Подобные системы из-за своих вычислительных сложностей и ограничений часто являются малоприменимыми на практике.</w:t>
      </w:r>
      <w:r>
        <w:rPr>
          <w:rFonts w:ascii="Times New Roman" w:hAnsi="Times New Roman" w:eastAsia="Times New Roman" w:cs="Times New Roman"/>
          <w:sz w:val="24"/>
          <w:szCs w:val="24"/>
          <w:highlight w:val="none"/>
        </w:rPr>
        <w:t xml:space="preserve"> Примером таковых сетей могут служить DC-сети.</w:t>
      </w:r>
      <w:r>
        <w:rPr>
          <w:rFonts w:ascii="Times New Roman" w:hAnsi="Times New Roman" w:eastAsia="Times New Roman" w:cs="Times New Roman"/>
          <w:sz w:val="24"/>
        </w:rPr>
      </w:r>
      <w:r/>
    </w:p>
    <w:p>
      <w:pPr>
        <w:ind w:left="283"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Первый пункт относится к критерию несвязываемости, в то время как второй и третий пункты к критерию ненаблюдаемости [31]. </w:t>
      </w:r>
      <w:r>
        <w:rPr>
          <w:rFonts w:ascii="Times New Roman" w:hAnsi="Times New Roman" w:eastAsia="Times New Roman" w:cs="Times New Roman"/>
          <w:sz w:val="24"/>
          <w:szCs w:val="24"/>
          <w:highlight w:val="none"/>
        </w:rPr>
        <w:t xml:space="preserve">Критерий ненаблюдаемости уже включает в себя критерий несвязываемости. Если пойти от обратного и предположить</w:t>
      </w:r>
      <w:r>
        <w:rPr>
          <w:rFonts w:ascii="Times New Roman" w:hAnsi="Times New Roman" w:eastAsia="Times New Roman" w:cs="Times New Roman"/>
          <w:sz w:val="24"/>
          <w:szCs w:val="24"/>
          <w:highlight w:val="none"/>
        </w:rPr>
        <w:t xml:space="preserve"> ложность данно</w:t>
      </w:r>
      <w:r>
        <w:rPr>
          <w:rFonts w:ascii="Times New Roman" w:hAnsi="Times New Roman" w:eastAsia="Times New Roman" w:cs="Times New Roman"/>
          <w:sz w:val="24"/>
          <w:szCs w:val="24"/>
          <w:highlight w:val="none"/>
        </w:rPr>
        <w:t xml:space="preserve">го суждения (то-есть, отсутствие несвязываемости в ненаблюдаемости), тогда можно было бы при помощи несвязываемости определить существование субъектов информации и, тем самым, допустить нарушение ненаблюдаемости, что является противоречием для последнего.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Вышепредставленные пункты ста</w:t>
      </w:r>
      <w:r>
        <w:rPr>
          <w:rFonts w:ascii="Times New Roman" w:hAnsi="Times New Roman" w:eastAsia="Times New Roman" w:cs="Times New Roman"/>
          <w:sz w:val="24"/>
          <w:szCs w:val="24"/>
          <w:highlight w:val="none"/>
        </w:rPr>
        <w:t xml:space="preserve">новятся такж</w:t>
      </w:r>
      <w:r>
        <w:rPr>
          <w:rFonts w:ascii="Times New Roman" w:hAnsi="Times New Roman" w:eastAsia="Times New Roman" w:cs="Times New Roman"/>
          <w:sz w:val="24"/>
          <w:szCs w:val="24"/>
          <w:highlight w:val="none"/>
        </w:rPr>
        <w:t xml:space="preserve">е проблематичными в плане более подробного описания, потому как становится неизвестным условие – насколько отправитель и получатель анонимны друг к другу, и следует ли считать неанонимность друг к другу нарушением анонимности, тем более, если таковые связи</w:t>
      </w:r>
      <w:r>
        <w:rPr>
          <w:rFonts w:ascii="Times New Roman" w:hAnsi="Times New Roman" w:eastAsia="Times New Roman" w:cs="Times New Roman"/>
          <w:sz w:val="24"/>
          <w:szCs w:val="24"/>
          <w:highlight w:val="none"/>
        </w:rPr>
        <w:t xml:space="preserve"> строятся на взаимной деанонимизации друг друга. Поэтому следует учитывать ещё два дополнительных внутренних свойства, относящихся к любому из вышепредставленных пунктов:</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1. </w:t>
        <w:tab/>
        <w:t xml:space="preserve">Система разграничивает абонентов информации. </w:t>
      </w:r>
      <w:r>
        <w:rPr>
          <w:rFonts w:ascii="Times New Roman" w:hAnsi="Times New Roman" w:eastAsia="Times New Roman" w:cs="Times New Roman"/>
          <w:sz w:val="24"/>
          <w:szCs w:val="24"/>
          <w:highlight w:val="none"/>
        </w:rPr>
        <w:t xml:space="preserve">В такой концепции существует три возможных случая: 1) отправитель анонимен к получателю, но получатель известен отправителю; 2) отправитель известен получателю, но получатель анонимен к отправителю; 3) о</w:t>
      </w:r>
      <w:r>
        <w:rPr>
          <w:rFonts w:ascii="Times New Roman" w:hAnsi="Times New Roman" w:eastAsia="Times New Roman" w:cs="Times New Roman"/>
          <w:sz w:val="24"/>
          <w:szCs w:val="24"/>
          <w:highlight w:val="none"/>
        </w:rPr>
        <w:t xml:space="preserve">тправитель и получатель анонимны друг к другу. Примером являются 1) анонимный доступ к открытому Интернет ресурсу; 2) анонимное получение информации из ботнет системы со стороны сервера-координатора; 3) анонимный доступ к скрытому ресурсу в анонимной сети.</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2. </w:t>
        <w:tab/>
        <w:t xml:space="preserve">Система связывает абонентов информации.</w:t>
      </w:r>
      <w:r>
        <w:rPr>
          <w:rFonts w:ascii="Times New Roman" w:hAnsi="Times New Roman" w:eastAsia="Times New Roman" w:cs="Times New Roman"/>
          <w:sz w:val="24"/>
          <w:szCs w:val="24"/>
          <w:highlight w:val="none"/>
        </w:rPr>
        <w:t xml:space="preserve"> В такой концепции отправитель и получатель способны открыто идентифицировать друг друга по множеству связанных признаков</w:t>
      </w:r>
      <w:r>
        <w:rPr>
          <w:rFonts w:ascii="Times New Roman" w:hAnsi="Times New Roman" w:eastAsia="Times New Roman" w:cs="Times New Roman"/>
          <w:sz w:val="24"/>
          <w:szCs w:val="24"/>
          <w:highlight w:val="none"/>
        </w:rPr>
        <w:t xml:space="preserve">. Системы построенные на данном пункт</w:t>
      </w:r>
      <w:r>
        <w:rPr>
          <w:rFonts w:ascii="Times New Roman" w:hAnsi="Times New Roman" w:eastAsia="Times New Roman" w:cs="Times New Roman"/>
          <w:sz w:val="24"/>
          <w:szCs w:val="24"/>
          <w:highlight w:val="none"/>
        </w:rPr>
        <w:t xml:space="preserve">е часто ограничены в своём применении, но, так или иначе, остаются способными представлять анонимность субъектов, в том числе и на уровне критерия ненаблюдаемости.</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Скрытыми сетями с теоретически доказуемой анонимностью принято считать </w:t>
      </w:r>
      <w:r>
        <w:rPr>
          <w:rFonts w:ascii="Times New Roman" w:hAnsi="Times New Roman" w:eastAsia="Times New Roman" w:cs="Times New Roman"/>
          <w:sz w:val="24"/>
          <w:szCs w:val="24"/>
          <w:highlight w:val="none"/>
        </w:rPr>
        <w:t xml:space="preserve">замкнутые, </w:t>
      </w:r>
      <w:r>
        <w:rPr>
          <w:rFonts w:ascii="Times New Roman" w:hAnsi="Times New Roman" w:eastAsia="Times New Roman" w:cs="Times New Roman"/>
          <w:sz w:val="24"/>
          <w:szCs w:val="24"/>
          <w:highlight w:val="none"/>
        </w:rPr>
        <w:t xml:space="preserve">полностью прослушиваемые</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системы</w:t>
      </w:r>
      <w:r>
        <w:rPr>
          <w:rFonts w:ascii="Times New Roman" w:hAnsi="Times New Roman" w:eastAsia="Times New Roman" w:cs="Times New Roman"/>
          <w:sz w:val="24"/>
          <w:szCs w:val="24"/>
          <w:highlight w:val="none"/>
        </w:rPr>
        <w:t xml:space="preserve">, в которы</w:t>
      </w:r>
      <w:r>
        <w:rPr>
          <w:rFonts w:ascii="Times New Roman" w:hAnsi="Times New Roman" w:eastAsia="Times New Roman" w:cs="Times New Roman"/>
          <w:sz w:val="24"/>
          <w:szCs w:val="24"/>
          <w:highlight w:val="none"/>
        </w:rPr>
        <w:t xml:space="preserve">х становится невозможным осуществление любых пассивных атак (в том числе и при существовании глобального наблюдателя) направленных на деанонимизацию факта отправления и/или получения информации, или на деанонимизацию связи между отправителем и получателем </w:t>
      </w:r>
      <w:r>
        <w:rPr>
          <w:rFonts w:ascii="Times New Roman" w:hAnsi="Times New Roman" w:eastAsia="Times New Roman" w:cs="Times New Roman"/>
          <w:sz w:val="24"/>
          <w:szCs w:val="24"/>
          <w:highlight w:val="none"/>
        </w:rPr>
        <w:t xml:space="preserve">с минимальными условностями по количеству узлов неподчинённых сговору. Говоря иначе, с точки зрения пассивного атакующего, </w:t>
      </w:r>
      <w:r>
        <w:rPr>
          <w:rFonts w:ascii="Times New Roman" w:hAnsi="Times New Roman" w:eastAsia="Times New Roman" w:cs="Times New Roman"/>
          <w:sz w:val="24"/>
          <w:szCs w:val="24"/>
          <w:highlight w:val="none"/>
        </w:rPr>
        <w:t xml:space="preserve">апостериорные знания, полученные вследствие наблюдений, должны оставаться равными </w:t>
      </w:r>
      <w:r>
        <w:rPr>
          <w:rFonts w:ascii="Times New Roman" w:hAnsi="Times New Roman" w:eastAsia="Times New Roman" w:cs="Times New Roman"/>
          <w:sz w:val="24"/>
          <w:szCs w:val="24"/>
          <w:highlight w:val="none"/>
        </w:rPr>
        <w:t xml:space="preserve">априорным, до наблюдений, тем самым сохраняя равновероятность деанонимизации по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sz w:val="24"/>
          <w:szCs w:val="24"/>
          <w:highlight w:val="none"/>
        </w:rPr>
        <w:t xml:space="preserve">-ому множеству субъектов сети.</w:t>
      </w:r>
      <w:r>
        <w:rPr>
          <w:rFonts w:ascii="Times New Roman" w:hAnsi="Times New Roman" w:eastAsia="Times New Roman" w:cs="Times New Roman"/>
          <w:sz w:val="24"/>
          <w:szCs w:val="24"/>
          <w:highlight w:val="none"/>
        </w:rPr>
        <w:t xml:space="preserve"> </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Из специфичной формы маршрутизации выявляются критерии на основе которых можно утверждать, что сеть является анонимной. Так например, сети Tor, I2P, Mixminion, </w:t>
      </w:r>
      <w:r>
        <w:rPr>
          <w:rFonts w:ascii="Times New Roman" w:hAnsi="Times New Roman" w:eastAsia="Times New Roman" w:cs="Times New Roman"/>
          <w:sz w:val="24"/>
          <w:szCs w:val="24"/>
          <w:highlight w:val="none"/>
        </w:rPr>
        <w:t xml:space="preserve">Herbivore, Crowds и т.п. являются анонимны</w:t>
      </w:r>
      <w:r>
        <w:rPr>
          <w:rFonts w:ascii="Times New Roman" w:hAnsi="Times New Roman" w:eastAsia="Times New Roman" w:cs="Times New Roman"/>
          <w:sz w:val="24"/>
          <w:szCs w:val="24"/>
          <w:highlight w:val="none"/>
        </w:rPr>
        <w:t xml:space="preserve">ми сетями, потому как об</w:t>
      </w:r>
      <w:r>
        <w:rPr>
          <w:rFonts w:ascii="Times New Roman" w:hAnsi="Times New Roman" w:eastAsia="Times New Roman" w:cs="Times New Roman"/>
          <w:sz w:val="24"/>
          <w:szCs w:val="24"/>
          <w:highlight w:val="none"/>
        </w:rPr>
        <w:t xml:space="preserve">еспечивают</w:t>
      </w:r>
      <w:r>
        <w:rPr>
          <w:rFonts w:ascii="Times New Roman" w:hAnsi="Times New Roman" w:eastAsia="Times New Roman" w:cs="Times New Roman"/>
          <w:sz w:val="24"/>
          <w:szCs w:val="24"/>
          <w:highlight w:val="none"/>
        </w:rPr>
        <w:t xml:space="preserve"> анонимность субъектов за счёт существования запутываемой маршрутизации, и минимальную безопасность объектов в коммуникациях между инициаторами и платформами связи. Сети RetroShare, Freenet, Turtle, Bitmessage и т.п. напротив, не являются анонимными сетями</w:t>
      </w:r>
      <w:r>
        <w:rPr>
          <w:rFonts w:ascii="Times New Roman" w:hAnsi="Times New Roman" w:eastAsia="Times New Roman" w:cs="Times New Roman"/>
          <w:sz w:val="24"/>
          <w:szCs w:val="24"/>
          <w:highlight w:val="none"/>
        </w:rPr>
        <w:t xml:space="preserve">, т.к. маршрутизация представляет собой только сам факт передачи (в некой степени и специфичный из-за гибридного или однорангового характера сетевой архитектуры), транспортирования информации без непосредственного применения запутывающего алгоритма, </w:t>
      </w:r>
      <w:r>
        <w:rPr>
          <w:rFonts w:ascii="Times New Roman" w:hAnsi="Times New Roman" w:eastAsia="Times New Roman" w:cs="Times New Roman"/>
          <w:sz w:val="24"/>
          <w:szCs w:val="24"/>
          <w:highlight w:val="none"/>
        </w:rPr>
        <w:t xml:space="preserve">хоть самолично системы </w:t>
      </w:r>
      <w:r>
        <w:rPr>
          <w:rFonts w:ascii="Times New Roman" w:hAnsi="Times New Roman" w:eastAsia="Times New Roman" w:cs="Times New Roman"/>
          <w:sz w:val="24"/>
          <w:szCs w:val="24"/>
          <w:highlight w:val="none"/>
        </w:rPr>
        <w:t xml:space="preserve">и </w:t>
      </w:r>
      <w:r>
        <w:rPr>
          <w:rFonts w:ascii="Times New Roman" w:hAnsi="Times New Roman" w:eastAsia="Times New Roman" w:cs="Times New Roman"/>
          <w:sz w:val="24"/>
          <w:szCs w:val="24"/>
          <w:highlight w:val="none"/>
        </w:rPr>
        <w:t xml:space="preserve">обеспечивают высокий уровень безопасности объектов</w:t>
      </w:r>
      <w:r>
        <w:rPr>
          <w:rFonts w:ascii="Times New Roman" w:hAnsi="Times New Roman" w:eastAsia="Times New Roman" w:cs="Times New Roman"/>
          <w:sz w:val="24"/>
          <w:szCs w:val="24"/>
          <w:highlight w:val="none"/>
        </w:rPr>
        <w:t xml:space="preserve">. </w:t>
      </w:r>
      <w:r/>
    </w:p>
    <w:p>
      <w:pPr>
        <w:pStyle w:val="1800"/>
        <w:ind w:left="283" w:right="0" w:firstLine="567"/>
        <w:spacing w:before="369" w:beforeAutospacing="0"/>
        <w:rPr>
          <w:rFonts w:ascii="Times New Roman" w:hAnsi="Times New Roman" w:eastAsia="Times New Roman" w:cs="Times New Roman"/>
          <w:highlight w:val="none"/>
        </w:rPr>
      </w:pPr>
      <w:r/>
      <w:bookmarkStart w:id="66" w:name="_Toc29"/>
      <w:r>
        <w:rPr>
          <w:rFonts w:ascii="Times New Roman" w:hAnsi="Times New Roman" w:eastAsia="Times New Roman" w:cs="Times New Roman"/>
          <w:b/>
          <w:sz w:val="24"/>
          <w:szCs w:val="24"/>
          <w:highlight w:val="none"/>
        </w:rPr>
        <w:t xml:space="preserve">3.2. Клиент-безопасные приложения</w:t>
      </w:r>
      <w:bookmarkEnd w:id="66"/>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Клиент-безопасные </w:t>
      </w:r>
      <w:r>
        <w:rPr>
          <w:rFonts w:ascii="Times New Roman" w:hAnsi="Times New Roman" w:eastAsia="Times New Roman" w:cs="Times New Roman"/>
          <w:sz w:val="24"/>
          <w:highlight w:val="none"/>
        </w:rPr>
        <w:t xml:space="preserve">приложения или приложения базируемые на безопасной линии связи «клиент-клиент» представляют собой абстрагирование передаваемых / хранимых объектов от промежуточных субъектов, тем самым приводя мощность доверия </w:t>
      </w:r>
      <w:r>
        <w:rPr>
          <w:rFonts w:ascii="Times New Roman" w:hAnsi="Times New Roman" w:eastAsia="Times New Roman" w:cs="Times New Roman"/>
          <w:i/>
          <w:sz w:val="24"/>
          <w:highlight w:val="none"/>
        </w:rPr>
        <w:t xml:space="preserve">|T|</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к</w:t>
      </w:r>
      <w:r>
        <w:rPr>
          <w:rFonts w:ascii="Times New Roman" w:hAnsi="Times New Roman" w:eastAsia="Times New Roman" w:cs="Times New Roman"/>
          <w:sz w:val="24"/>
          <w:highlight w:val="none"/>
        </w:rPr>
        <w:t xml:space="preserve"> своему теоретически минимально заданному значению. В таких условиях, клиент-безопасные приложения являются ключевым фактором в построении тайных каналов связи. Частным случаем связи «клиент-клиент» становится сквозное (end-to-end или E2E) шифрование [20].</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Основным следствием п</w:t>
      </w:r>
      <w:r>
        <w:rPr>
          <w:rFonts w:ascii="Times New Roman" w:hAnsi="Times New Roman" w:eastAsia="Times New Roman" w:cs="Times New Roman"/>
          <w:sz w:val="24"/>
          <w:highlight w:val="none"/>
        </w:rPr>
        <w:t xml:space="preserve">он</w:t>
      </w:r>
      <w:r>
        <w:rPr>
          <w:rFonts w:ascii="Times New Roman" w:hAnsi="Times New Roman" w:eastAsia="Times New Roman" w:cs="Times New Roman"/>
          <w:sz w:val="24"/>
          <w:highlight w:val="none"/>
        </w:rPr>
        <w:t xml:space="preserve">и</w:t>
      </w:r>
      <w:r>
        <w:rPr>
          <w:rFonts w:ascii="Times New Roman" w:hAnsi="Times New Roman" w:eastAsia="Times New Roman" w:cs="Times New Roman"/>
          <w:sz w:val="24"/>
          <w:highlight w:val="none"/>
        </w:rPr>
        <w:t xml:space="preserve">женной мощности доверия становится возможность доказательства безопасности приложения, ориентируясь только на его клиентскую составляющую. Это в свою очередь говорит, что ранее существующие сервера, как сервисы связи, теперь являются лишь промежуточными уз</w:t>
      </w:r>
      <w:r>
        <w:rPr>
          <w:rFonts w:ascii="Times New Roman" w:hAnsi="Times New Roman" w:eastAsia="Times New Roman" w:cs="Times New Roman"/>
          <w:sz w:val="24"/>
          <w:highlight w:val="none"/>
        </w:rPr>
        <w:t xml:space="preserve">лами, созданным</w:t>
      </w:r>
      <w:r>
        <w:rPr>
          <w:rFonts w:ascii="Times New Roman" w:hAnsi="Times New Roman" w:eastAsia="Times New Roman" w:cs="Times New Roman"/>
          <w:sz w:val="24"/>
          <w:highlight w:val="none"/>
        </w:rPr>
        <w:t xml:space="preserve">и для транспортирования, маршрутизации, либо хранения информации в полностью зашифрованном или аутентифицированном виде. Любое редактирование существующей или создание ложной информации на стороне сервиса будет сразу же обнаружено клиентской составляющей.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3523285" cy="2109385"/>
                <wp:effectExtent l="0" t="0" r="0" b="0"/>
                <wp:docPr id="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47029" name=""/>
                        <pic:cNvPicPr>
                          <a:picLocks noChangeAspect="1"/>
                        </pic:cNvPicPr>
                        <pic:nvPr/>
                      </pic:nvPicPr>
                      <pic:blipFill>
                        <a:blip r:embed="rId22"/>
                        <a:stretch/>
                      </pic:blipFill>
                      <pic:spPr bwMode="auto">
                        <a:xfrm flipH="0" flipV="0">
                          <a:off x="0" y="0"/>
                          <a:ext cx="3523284" cy="210938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width:277.4pt;height:166.1pt;mso-wrap-distance-left:0.0pt;mso-wrap-distance-top:0.0pt;mso-wrap-distance-right:0.0pt;mso-wrap-distance-bottom:0.0pt;" stroked="false">
                <v:path textboxrect="0,0,0,0"/>
                <v:imagedata r:id="rId22" o:title=""/>
              </v:shape>
            </w:pict>
          </mc:Fallback>
        </mc:AlternateConten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12.</w:t>
      </w:r>
      <w:r>
        <w:rPr>
          <w:rFonts w:ascii="Times New Roman" w:hAnsi="Times New Roman" w:eastAsia="Times New Roman" w:cs="Times New Roman"/>
          <w:sz w:val="24"/>
          <w:szCs w:val="24"/>
          <w:highlight w:val="none"/>
        </w:rPr>
        <w:t xml:space="preserve"> Общая схема клиент-безопасных приложений</w:t>
      </w:r>
      <w:r>
        <w:rPr>
          <w:rFonts w:ascii="Times New Roman" w:hAnsi="Times New Roman" w:eastAsia="Times New Roman" w:cs="Times New Roman"/>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t xml:space="preserve">Одной из основных особенностей таких систем является криптографическая идентификация субъектов информации. Так как подобные системы более не являются многоранговыми, то субъекты становятся неспособными применять в чистом и привычном </w:t>
      </w:r>
      <w:r>
        <w:rPr>
          <w:rFonts w:ascii="Times New Roman" w:hAnsi="Times New Roman" w:eastAsia="Times New Roman" w:cs="Times New Roman"/>
          <w:sz w:val="24"/>
          <w:highlight w:val="none"/>
        </w:rPr>
        <w:t xml:space="preserve">виде схемы типа «логин/пароль» в целях своей авторизации. Авторизация и последующие аутентификации относительно всех клиентов сети образуются из асимметричной пары ключей. Публичный ключ (или его хеш) становится в конечном счёте идентификацией субъекта, а </w:t>
      </w:r>
      <w:r>
        <w:rPr>
          <w:rFonts w:ascii="Times New Roman" w:hAnsi="Times New Roman" w:eastAsia="Times New Roman" w:cs="Times New Roman"/>
          <w:sz w:val="24"/>
          <w:highlight w:val="none"/>
        </w:rPr>
        <w:t xml:space="preserve">все посылаемые пользователем сообщения подписываются приватным ключом, тем самым аутентифицируя инициатора связи. Схема «логин/пароль» способна применяться в таких системах, но уже локально, для защиты приватного ключа конкретно выбранного участника сети. </w:t>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Кли</w:t>
      </w:r>
      <w:r>
        <w:rPr>
          <w:rFonts w:ascii="Times New Roman" w:hAnsi="Times New Roman" w:eastAsia="Times New Roman" w:cs="Times New Roman"/>
          <w:sz w:val="24"/>
          <w:highlight w:val="none"/>
        </w:rPr>
        <w:t xml:space="preserve">ент-безопасные приложения могут быть крайне разнородными в своём проявлении и именно поэтому способны становиться альтернативой классическим сервисам связи. Так например, вполне реальным является замена существующих мессенджеров, социальных сетей, форумов,</w:t>
      </w:r>
      <w:r>
        <w:rPr>
          <w:rFonts w:ascii="Times New Roman" w:hAnsi="Times New Roman" w:eastAsia="Times New Roman" w:cs="Times New Roman"/>
          <w:sz w:val="24"/>
          <w:highlight w:val="none"/>
        </w:rPr>
        <w:t xml:space="preserve"> расп</w:t>
      </w:r>
      <w:r>
        <w:rPr>
          <w:rFonts w:ascii="Times New Roman" w:hAnsi="Times New Roman" w:eastAsia="Times New Roman" w:cs="Times New Roman"/>
          <w:sz w:val="24"/>
          <w:highlight w:val="none"/>
        </w:rPr>
        <w:t xml:space="preserve">ределённых хранил</w:t>
      </w:r>
      <w:r>
        <w:rPr>
          <w:rFonts w:ascii="Times New Roman" w:hAnsi="Times New Roman" w:eastAsia="Times New Roman" w:cs="Times New Roman"/>
          <w:sz w:val="24"/>
          <w:highlight w:val="none"/>
        </w:rPr>
        <w:t xml:space="preserve">ищ, цифровых валют и т.д. на приложения с безопасной линией связи типа «клиент-клиент». Таким образом, клиент-безопасные приложения становятся новыми платформами связи, более качественными в своём проявлении, чем классические централизованные альтернативы.</w:t>
      </w:r>
      <w:r>
        <w:rPr>
          <w:rFonts w:ascii="Times New Roman" w:hAnsi="Times New Roman" w:eastAsia="Times New Roman" w:cs="Times New Roman"/>
          <w:sz w:val="24"/>
          <w:highlight w:val="none"/>
        </w:rPr>
      </w:r>
      <w:r/>
    </w:p>
    <w:p>
      <w:pPr>
        <w:pStyle w:val="1800"/>
        <w:ind w:left="283" w:right="0" w:firstLine="567"/>
        <w:spacing w:before="369" w:beforeAutospacing="0"/>
        <w:rPr>
          <w:rFonts w:ascii="Times New Roman" w:hAnsi="Times New Roman" w:eastAsia="Times New Roman" w:cs="Times New Roman"/>
          <w:highlight w:val="none"/>
        </w:rPr>
      </w:pPr>
      <w:r/>
      <w:bookmarkStart w:id="67" w:name="_Toc30"/>
      <w:r>
        <w:rPr>
          <w:rFonts w:ascii="Times New Roman" w:hAnsi="Times New Roman" w:eastAsia="Times New Roman" w:cs="Times New Roman"/>
          <w:b/>
          <w:sz w:val="24"/>
          <w:szCs w:val="24"/>
          <w:highlight w:val="none"/>
        </w:rPr>
        <w:t xml:space="preserve">3.3. Тайные каналы связи</w:t>
      </w:r>
      <w:bookmarkEnd w:id="67"/>
      <w:r/>
      <w:r/>
    </w:p>
    <w:p>
      <w:pPr>
        <w:pStyle w:val="1798"/>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t xml:space="preserve">Секретные, тайные, эзотерические каналы связи — есть соединения, располагаемые в заведомо замкнутом, незащищённом, враждебном окружении и имеющие характеристики безопасной передачи информации. В отличие от определения </w:t>
      </w:r>
      <w:r>
        <w:rPr>
          <w:rFonts w:ascii="Times New Roman" w:hAnsi="Times New Roman" w:eastAsia="Times New Roman" w:cs="Times New Roman"/>
          <w:sz w:val="24"/>
          <w:szCs w:val="24"/>
          <w:highlight w:val="none"/>
        </w:rPr>
        <w:t xml:space="preserve">[32</w:t>
      </w:r>
      <w:r>
        <w:rPr>
          <w:rFonts w:ascii="Times New Roman" w:hAnsi="Times New Roman" w:eastAsia="Times New Roman" w:cs="Times New Roman"/>
          <w:sz w:val="24"/>
          <w:szCs w:val="24"/>
          <w:highlight w:val="none"/>
        </w:rPr>
        <w:t xml:space="preserve">, с.147</w:t>
      </w:r>
      <w:r>
        <w:rPr>
          <w:rFonts w:ascii="Times New Roman" w:hAnsi="Times New Roman" w:eastAsia="Times New Roman" w:cs="Times New Roman"/>
          <w:sz w:val="24"/>
          <w:szCs w:val="24"/>
          <w:highlight w:val="none"/>
        </w:rPr>
        <w:t xml:space="preserve">], в нашем случаем под тайными каналами будут пониматься системы «неорганически вживляющиеся» в уже существующие сети</w:t>
      </w:r>
      <w:r>
        <w:rPr>
          <w:rFonts w:ascii="Times New Roman" w:hAnsi="Times New Roman" w:eastAsia="Times New Roman" w:cs="Times New Roman"/>
          <w:sz w:val="24"/>
          <w:highlight w:val="none"/>
        </w:rPr>
        <w:t xml:space="preserve">. При этом анонимность, родственная скрытым сетям, не является базисом секретных каналов связи и, следовательно, может быть отброшена из-за ненадобности или по необходимости. Из такого краткого определения можно выделить две формы тайных каналов связи:</w:t>
      </w:r>
      <w:r>
        <w:rPr>
          <w:rFonts w:ascii="Times New Roman" w:hAnsi="Times New Roman" w:eastAsia="Times New Roman" w:cs="Times New Roman"/>
          <w:highlight w:val="none"/>
        </w:rPr>
      </w:r>
      <w:r/>
    </w:p>
    <w:p>
      <w:pPr>
        <w:pStyle w:val="1798"/>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p>
    <w:p>
      <w:pPr>
        <w:pStyle w:val="1798"/>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1.</w:t>
        <w:tab/>
      </w:r>
      <w:r>
        <w:rPr>
          <w:rFonts w:ascii="Times New Roman" w:hAnsi="Times New Roman" w:eastAsia="Times New Roman" w:cs="Times New Roman"/>
          <w:sz w:val="24"/>
          <w:highlight w:val="none"/>
        </w:rPr>
        <w:t xml:space="preserve">Первой формой тайных каналов связи можно считать </w:t>
      </w:r>
      <w:r>
        <w:rPr>
          <w:rFonts w:ascii="Times New Roman" w:hAnsi="Times New Roman" w:eastAsia="Times New Roman" w:cs="Times New Roman"/>
          <w:sz w:val="24"/>
          <w:highlight w:val="none"/>
        </w:rPr>
        <w:t xml:space="preserve">сохранение экзотеричности субъекта и эзотеричности объекта, благодар</w:t>
      </w:r>
      <w:r>
        <w:rPr>
          <w:rFonts w:ascii="Times New Roman" w:hAnsi="Times New Roman" w:eastAsia="Times New Roman" w:cs="Times New Roman"/>
          <w:sz w:val="24"/>
          <w:highlight w:val="none"/>
        </w:rPr>
        <w:t xml:space="preserve">я испол</w:t>
      </w:r>
      <w:r>
        <w:rPr>
          <w:rFonts w:ascii="Times New Roman" w:hAnsi="Times New Roman" w:eastAsia="Times New Roman" w:cs="Times New Roman"/>
          <w:sz w:val="24"/>
          <w:highlight w:val="none"/>
        </w:rPr>
        <w:t xml:space="preserve">ьзованию криптографических методов преобразования информации. Но стоит также заметить, что такой принцип сохраняется и при использовании стеганографических методов [33], поскольку субъект остаётся открытым, а объект продолжает быть закрытым (только вместо </w:t>
      </w:r>
      <w:r>
        <w:rPr>
          <w:rFonts w:ascii="Times New Roman" w:hAnsi="Times New Roman" w:eastAsia="Times New Roman" w:cs="Times New Roman"/>
          <w:sz w:val="24"/>
          <w:szCs w:val="24"/>
          <w:highlight w:val="none"/>
        </w:rPr>
        <w:t xml:space="preserve">сокрытия информации, скрывается сам факт её существования</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При этом, если в секретных каналах связи используются именно криптографические методы, то они не ограничиваются только идентификацией субъек</w:t>
      </w:r>
      <w:r>
        <w:rPr>
          <w:rFonts w:ascii="Times New Roman" w:hAnsi="Times New Roman" w:eastAsia="Times New Roman" w:cs="Times New Roman"/>
          <w:sz w:val="24"/>
          <w:highlight w:val="none"/>
        </w:rPr>
        <w:t xml:space="preserve">тов (целостностью, аутентификацией), но также и применяют практику шифрования объектов (конфиденциальность). </w:t>
      </w:r>
      <w:r>
        <w:rPr>
          <w:rFonts w:ascii="Times New Roman" w:hAnsi="Times New Roman" w:eastAsia="Times New Roman" w:cs="Times New Roman"/>
          <w:sz w:val="24"/>
          <w:highlight w:val="none"/>
        </w:rPr>
        <w:t xml:space="preserve">Примером такого поведения может служить использование программ типа PGP [32</w:t>
      </w:r>
      <w:r>
        <w:rPr>
          <w:rFonts w:ascii="Times New Roman" w:hAnsi="Times New Roman" w:eastAsia="Times New Roman" w:cs="Times New Roman"/>
          <w:sz w:val="24"/>
          <w:highlight w:val="none"/>
        </w:rPr>
        <w:t xml:space="preserve">, с.785</w:t>
      </w:r>
      <w:r>
        <w:rPr>
          <w:rFonts w:ascii="Times New Roman" w:hAnsi="Times New Roman" w:eastAsia="Times New Roman" w:cs="Times New Roman"/>
          <w:sz w:val="24"/>
          <w:highlight w:val="none"/>
        </w:rPr>
        <w:t xml:space="preserve">][34] на форумах, мессенджерах, социальных сетях. </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r>
      <w:r/>
    </w:p>
    <w:p>
      <w:pPr>
        <w:ind w:left="283"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pStyle w:val="1798"/>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2.</w:t>
        <w:tab/>
      </w:r>
      <w:r>
        <w:rPr>
          <w:rFonts w:ascii="Times New Roman" w:hAnsi="Times New Roman" w:eastAsia="Times New Roman" w:cs="Times New Roman"/>
          <w:sz w:val="24"/>
          <w:highlight w:val="none"/>
        </w:rPr>
        <w:t xml:space="preserve">Второй формой тайных каналов связи можно считать</w:t>
      </w:r>
      <w:r>
        <w:rPr>
          <w:rFonts w:ascii="Times New Roman" w:hAnsi="Times New Roman" w:eastAsia="Times New Roman" w:cs="Times New Roman"/>
          <w:sz w:val="24"/>
          <w:highlight w:val="none"/>
        </w:rPr>
        <w:t xml:space="preserve"> скрытые сети </w:t>
      </w:r>
      <w:r>
        <w:rPr>
          <w:rFonts w:ascii="Times New Roman" w:hAnsi="Times New Roman" w:eastAsia="Times New Roman" w:cs="Times New Roman"/>
          <w:sz w:val="24"/>
          <w:highlight w:val="none"/>
        </w:rPr>
        <w:t xml:space="preserve">с теоретически доказуемой анонимностью, способных имманентно сводить и передавать информацию внутри единого, сингулярного приложения-сервиса, связывающего всех субъектов изнутри. </w:t>
      </w:r>
      <w:r>
        <w:rPr>
          <w:rFonts w:ascii="Times New Roman" w:hAnsi="Times New Roman" w:eastAsia="Times New Roman" w:cs="Times New Roman"/>
          <w:sz w:val="24"/>
          <w:highlight w:val="none"/>
        </w:rPr>
        <w:t xml:space="preserve">Так как при</w:t>
      </w:r>
      <w:r>
        <w:rPr>
          <w:rFonts w:ascii="Times New Roman" w:hAnsi="Times New Roman" w:eastAsia="Times New Roman" w:cs="Times New Roman"/>
          <w:sz w:val="24"/>
          <w:highlight w:val="none"/>
        </w:rPr>
        <w:t xml:space="preserve">ложение-сервис начинает располагать полным знанием того, кто является отправителем и кто является получателем, то сам сервис становится полным олицетворением сетевых коммуникаций на основе которых может располагаться тайный канал связи. При всём этом, тако</w:t>
      </w:r>
      <w:r>
        <w:rPr>
          <w:rFonts w:ascii="Times New Roman" w:hAnsi="Times New Roman" w:eastAsia="Times New Roman" w:cs="Times New Roman"/>
          <w:sz w:val="24"/>
          <w:highlight w:val="none"/>
        </w:rPr>
        <w:t xml:space="preserve">е приложение, в задаче о тайных каналах связи, аналогично и равносильно глобальному внешнему наблюдателю, в задаче о построении анонимных сетей</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r>
      <w:r>
        <w:rPr>
          <w:rFonts w:ascii="Times New Roman" w:hAnsi="Times New Roman" w:eastAsia="Times New Roman" w:cs="Times New Roman"/>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Тайные каналы связи не стоит считать о</w:t>
      </w:r>
      <w:r>
        <w:rPr>
          <w:rFonts w:ascii="Times New Roman" w:hAnsi="Times New Roman" w:eastAsia="Times New Roman" w:cs="Times New Roman"/>
          <w:sz w:val="24"/>
          <w:highlight w:val="none"/>
        </w:rPr>
        <w:t xml:space="preserve">тдельным видом скрытых систем, потому как таковые являются лишь и только способом применения клиент-безопасных приложений или анонимных сетей на специфичном уровне. Тем не менее, всё становится не т</w:t>
      </w:r>
      <w:r>
        <w:rPr>
          <w:rFonts w:ascii="Times New Roman" w:hAnsi="Times New Roman" w:eastAsia="Times New Roman" w:cs="Times New Roman"/>
          <w:sz w:val="24"/>
          <w:highlight w:val="none"/>
        </w:rPr>
        <w:t xml:space="preserve">аким простым и очевидным, как только начинает происходить анализ становления тайных каналов связи. Вкратце, секретные каналы связи представляют собой сетевую абстракцию, которая может рассматриваться как способ инициализации безопасных оверлейных систем. </w:t>
      </w:r>
      <w:r>
        <w:rPr>
          <w:rFonts w:ascii="Times New Roman" w:hAnsi="Times New Roman" w:eastAsia="Times New Roman" w:cs="Times New Roman"/>
          <w:sz w:val="24"/>
          <w:highlight w:val="none"/>
        </w:rPr>
        <w:t xml:space="preserve">Такое суждение неминуемо приводит к противоречию, потому как начинает</w:t>
      </w:r>
      <w:r>
        <w:rPr>
          <w:rFonts w:ascii="Times New Roman" w:hAnsi="Times New Roman" w:eastAsia="Times New Roman" w:cs="Times New Roman"/>
          <w:sz w:val="24"/>
          <w:highlight w:val="none"/>
        </w:rPr>
        <w:t xml:space="preserve"> инверсивно и рекурсивно указывать иное место в иерархии связей становления скрытых систем, представляя тайные каналы связи инициатором развития анонимных сетей и клиент-безопасных приложений, а не наоборот, как это было описано ранее. Но именно свойство «</w:t>
      </w:r>
      <w:r>
        <w:rPr>
          <w:rFonts w:ascii="Times New Roman" w:hAnsi="Times New Roman" w:eastAsia="Times New Roman" w:cs="Times New Roman"/>
          <w:sz w:val="24"/>
          <w:szCs w:val="24"/>
          <w:highlight w:val="none"/>
        </w:rPr>
        <w:t xml:space="preserve">неорганической вживляемости» является решающим фактором по которому становится невозможным считать тайными каналами связи большинство безопасных оверлейных соединений.</w:t>
      </w:r>
      <w:r>
        <w:rPr>
          <w:rFonts w:ascii="Times New Roman" w:hAnsi="Times New Roman" w:eastAsia="Times New Roman" w:cs="Times New Roman"/>
          <w:sz w:val="24"/>
          <w:highlight w:val="none"/>
        </w:rPr>
        <w:t xml:space="preserve"> Под «неорганической вживляемостью» понимается использование оверлейного соединения поверх прикладного уровня </w:t>
      </w:r>
      <w:r>
        <w:rPr>
          <w:rFonts w:ascii="Times New Roman" w:hAnsi="Times New Roman" w:eastAsia="Times New Roman" w:cs="Times New Roman"/>
          <w:sz w:val="24"/>
          <w:highlight w:val="none"/>
        </w:rPr>
        <w:t xml:space="preserve">связи</w:t>
      </w:r>
      <w:r>
        <w:rPr>
          <w:rFonts w:ascii="Times New Roman" w:hAnsi="Times New Roman" w:eastAsia="Times New Roman" w:cs="Times New Roman"/>
          <w:sz w:val="24"/>
          <w:highlight w:val="none"/>
        </w:rPr>
        <w:t xml:space="preserve">, когда первичная система уже полностью выстроилась и функционирует с определённой целью. Поэтому, как пример, нельзя полноценно считать тайными кана</w:t>
      </w:r>
      <w:r>
        <w:rPr>
          <w:rFonts w:ascii="Times New Roman" w:hAnsi="Times New Roman" w:eastAsia="Times New Roman" w:cs="Times New Roman"/>
          <w:sz w:val="24"/>
          <w:highlight w:val="none"/>
        </w:rPr>
        <w:t xml:space="preserve">лами связи безопасные или анонимные сети, базируемые на сети Интернет. Но это не говорит о том, что сама сеть Интернет не может содержать тайных каналов связи на своём функционируемом уровне. Как пример, определённые поля в протоколе IP (адрес источника = </w:t>
      </w:r>
      <w:r>
        <w:rPr>
          <w:rFonts w:ascii="Times New Roman" w:hAnsi="Times New Roman" w:eastAsia="Times New Roman" w:cs="Times New Roman"/>
          <w:i/>
          <w:sz w:val="24"/>
          <w:highlight w:val="none"/>
        </w:rPr>
        <w:t xml:space="preserve">N</w:t>
      </w:r>
      <w:r>
        <w:rPr>
          <w:rFonts w:ascii="Times New Roman" w:hAnsi="Times New Roman" w:eastAsia="Times New Roman" w:cs="Times New Roman"/>
          <w:sz w:val="24"/>
          <w:highlight w:val="none"/>
        </w:rPr>
        <w:t xml:space="preserve">-бит при существовании нескольких принимающих узлов с разными адресами, </w:t>
      </w:r>
      <w:r>
        <w:rPr>
          <w:rFonts w:ascii="Times New Roman" w:hAnsi="Times New Roman" w:eastAsia="Times New Roman" w:cs="Times New Roman"/>
          <w:sz w:val="24"/>
          <w:highlight w:val="none"/>
        </w:rPr>
        <w:t xml:space="preserve">контрольная сумма = </w:t>
      </w:r>
      <w:r>
        <w:rPr>
          <w:rFonts w:ascii="Times New Roman" w:hAnsi="Times New Roman" w:eastAsia="Times New Roman" w:cs="Times New Roman"/>
          <w:i/>
          <w:sz w:val="24"/>
          <w:highlight w:val="none"/>
        </w:rPr>
        <w:t xml:space="preserve">N</w:t>
      </w:r>
      <w:r>
        <w:rPr>
          <w:rFonts w:ascii="Times New Roman" w:hAnsi="Times New Roman" w:eastAsia="Times New Roman" w:cs="Times New Roman"/>
          <w:sz w:val="24"/>
          <w:highlight w:val="none"/>
        </w:rPr>
        <w:t xml:space="preserve">-младших подобранных бит и т.д.</w:t>
      </w:r>
      <w:r>
        <w:rPr>
          <w:rFonts w:ascii="Times New Roman" w:hAnsi="Times New Roman" w:eastAsia="Times New Roman" w:cs="Times New Roman"/>
          <w:sz w:val="24"/>
          <w:highlight w:val="none"/>
        </w:rPr>
        <w:t xml:space="preserve">) или TCP (порт источника = </w:t>
      </w:r>
      <w:r>
        <w:rPr>
          <w:rFonts w:ascii="Times New Roman" w:hAnsi="Times New Roman" w:eastAsia="Times New Roman" w:cs="Times New Roman"/>
          <w:i/>
          <w:sz w:val="24"/>
          <w:highlight w:val="none"/>
        </w:rPr>
        <w:t xml:space="preserve">N</w:t>
      </w:r>
      <w:r>
        <w:rPr>
          <w:rFonts w:ascii="Times New Roman" w:hAnsi="Times New Roman" w:eastAsia="Times New Roman" w:cs="Times New Roman"/>
          <w:sz w:val="24"/>
          <w:highlight w:val="none"/>
        </w:rPr>
        <w:t xml:space="preserve">-бит при существовании нескольких принимающих процессов с разными портами, опции = 2 байта, контрольная сумма</w:t>
      </w:r>
      <w:r>
        <w:rPr>
          <w:rFonts w:ascii="Times New Roman" w:hAnsi="Times New Roman" w:eastAsia="Times New Roman" w:cs="Times New Roman"/>
          <w:sz w:val="24"/>
          <w:highlight w:val="none"/>
        </w:rPr>
        <w:t xml:space="preserve"> подобно примеру из IP и т.д.) могут содержать изменяемые по мере необходимости биты, что способно приводить к распространению (утечке) инфор</w:t>
      </w:r>
      <w:r>
        <w:rPr>
          <w:rFonts w:ascii="Times New Roman" w:hAnsi="Times New Roman" w:eastAsia="Times New Roman" w:cs="Times New Roman"/>
          <w:sz w:val="24"/>
          <w:highlight w:val="none"/>
        </w:rPr>
        <w:t xml:space="preserve">мации на специфичном уровне работы самой сети. Это как раз и указывает на эзотерический способ применения тайных каналов связи, и подтверждает тот факт, что таковые не образуют соединений и не являются инициализаторами связей, потому как лишь внедряются, н</w:t>
      </w:r>
      <w:r>
        <w:rPr>
          <w:rFonts w:ascii="Times New Roman" w:hAnsi="Times New Roman" w:eastAsia="Times New Roman" w:cs="Times New Roman"/>
          <w:sz w:val="24"/>
          <w:highlight w:val="none"/>
        </w:rPr>
        <w:t xml:space="preserve">а своей «паразитич</w:t>
      </w:r>
      <w:r>
        <w:rPr>
          <w:rFonts w:ascii="Times New Roman" w:hAnsi="Times New Roman" w:eastAsia="Times New Roman" w:cs="Times New Roman"/>
          <w:sz w:val="24"/>
          <w:highlight w:val="none"/>
        </w:rPr>
        <w:t xml:space="preserve">еской» основе, в уже существующие сети. Можно также сказать, что тайные каналы связи представляют собой свойство гипертелии (сверх окончания), когда дополняют базовую систему вспомогательными, второстепенными функциями, которыми таковая ранее не обладала. </w:t>
      </w:r>
      <w:r>
        <w:rPr>
          <w:rFonts w:ascii="Times New Roman" w:hAnsi="Times New Roman" w:eastAsia="Times New Roman" w:cs="Times New Roman"/>
          <w:sz w:val="24"/>
          <w:szCs w:val="24"/>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0"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3650662" cy="2270160"/>
                <wp:effectExtent l="0" t="0" r="0" b="0"/>
                <wp:docPr id="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020210" name=""/>
                        <pic:cNvPicPr>
                          <a:picLocks noChangeAspect="1"/>
                        </pic:cNvPicPr>
                        <pic:nvPr/>
                      </pic:nvPicPr>
                      <pic:blipFill>
                        <a:blip r:embed="rId23"/>
                        <a:stretch/>
                      </pic:blipFill>
                      <pic:spPr bwMode="auto">
                        <a:xfrm flipH="0" flipV="0">
                          <a:off x="0" y="0"/>
                          <a:ext cx="3650662" cy="227015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2" o:spid="_x0000_s12" type="#_x0000_t75" style="width:287.5pt;height:178.8pt;mso-wrap-distance-left:0.0pt;mso-wrap-distance-top:0.0pt;mso-wrap-distance-right:0.0pt;mso-wrap-distance-bottom:0.0pt;" stroked="false">
                <v:path textboxrect="0,0,0,0"/>
                <v:imagedata r:id="rId23" o:title=""/>
              </v:shape>
            </w:pict>
          </mc:Fallback>
        </mc:AlternateContent>
      </w:r>
      <w:r>
        <w:rPr>
          <w:rFonts w:ascii="Times New Roman" w:hAnsi="Times New Roman" w:eastAsia="Times New Roman" w:cs="Times New Roman"/>
          <w:sz w:val="24"/>
          <w:szCs w:val="24"/>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0"/>
        <w:jc w:val="center"/>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13.</w:t>
      </w:r>
      <w:r>
        <w:rPr>
          <w:rFonts w:ascii="Times New Roman" w:hAnsi="Times New Roman" w:eastAsia="Times New Roman" w:cs="Times New Roman"/>
          <w:sz w:val="24"/>
          <w:szCs w:val="24"/>
          <w:highlight w:val="none"/>
        </w:rPr>
        <w:t xml:space="preserve"> Общая схема тайных каналов связи</w:t>
      </w:r>
      <w:r>
        <w:rPr>
          <w:rFonts w:ascii="Times New Roman" w:hAnsi="Times New Roman" w:eastAsia="Times New Roman" w:cs="Times New Roman"/>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pStyle w:val="1798"/>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Тайные каналы связи, использующие стеганографию, всегда имеют некий контейнер, в который помещается истинное сообщение </w:t>
      </w:r>
      <w:r>
        <w:rPr>
          <w:rFonts w:ascii="Times New Roman" w:hAnsi="Times New Roman" w:eastAsia="Times New Roman" w:cs="Times New Roman"/>
          <w:sz w:val="24"/>
          <w:highlight w:val="none"/>
        </w:rPr>
        <w:t xml:space="preserve">[33, с.8]</w:t>
      </w:r>
      <w:r>
        <w:rPr>
          <w:rFonts w:ascii="Times New Roman" w:hAnsi="Times New Roman" w:eastAsia="Times New Roman" w:cs="Times New Roman"/>
          <w:sz w:val="24"/>
          <w:highlight w:val="none"/>
        </w:rPr>
        <w:t xml:space="preserve">. Под контейнером может пониматься ложное, неявное, сбивающее с пути сообщение, которое </w:t>
      </w:r>
      <w:r>
        <w:rPr>
          <w:rFonts w:ascii="Times New Roman" w:hAnsi="Times New Roman" w:eastAsia="Times New Roman" w:cs="Times New Roman"/>
          <w:sz w:val="24"/>
          <w:highlight w:val="none"/>
        </w:rPr>
        <w:t xml:space="preserve">чаще всего носит нейтральный характер. Из этого также следует, что в зависимости от размера контейнера, зависит и размер самого исходного сообщения, тем самым, стеганографический подход рассчитан на сообщения малых размеров и мало пригоден для передачи цел</w:t>
      </w:r>
      <w:r>
        <w:rPr>
          <w:rFonts w:ascii="Times New Roman" w:hAnsi="Times New Roman" w:eastAsia="Times New Roman" w:cs="Times New Roman"/>
          <w:sz w:val="24"/>
          <w:highlight w:val="none"/>
        </w:rPr>
        <w:t xml:space="preserve">ых файлов. Примером контейнера может служить изображение, аудио-запись, видео-файл, то есть всё, что может хранить дополнительную или избыточную информацию, которая останется незаметной для человеческих глаз и ушей. Одним из примеров сокрытия информации мо</w:t>
      </w:r>
      <w:r>
        <w:rPr>
          <w:rFonts w:ascii="Times New Roman" w:hAnsi="Times New Roman" w:eastAsia="Times New Roman" w:cs="Times New Roman"/>
          <w:sz w:val="24"/>
          <w:highlight w:val="none"/>
        </w:rPr>
        <w:t xml:space="preserve">жет служить замена</w:t>
      </w:r>
      <w:r>
        <w:rPr>
          <w:rFonts w:ascii="Times New Roman" w:hAnsi="Times New Roman" w:eastAsia="Times New Roman" w:cs="Times New Roman"/>
          <w:sz w:val="24"/>
          <w:highlight w:val="none"/>
        </w:rPr>
        <w:t xml:space="preserve"> каждого старшего бита в изображении, битами исходного сообщения. Таким образом, если размер изображения (то есть, контейнера) будет равен 2MiB (без учёта метаданных), то максимальный размер исходного сообщения (в лучшем случае) не будет превышать 256KiB. </w:t>
      </w:r>
      <w:r>
        <w:rPr>
          <w:rFonts w:ascii="Times New Roman" w:hAnsi="Times New Roman" w:eastAsia="Times New Roman" w:cs="Times New Roman"/>
          <w:sz w:val="24"/>
          <w:highlight w:val="none"/>
        </w:rPr>
      </w:r>
      <w:r/>
    </w:p>
    <w:p>
      <w:pPr>
        <w:pStyle w:val="1798"/>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t xml:space="preserve">Ис</w:t>
      </w:r>
      <w:r>
        <w:rPr>
          <w:rFonts w:ascii="Times New Roman" w:hAnsi="Times New Roman" w:eastAsia="Times New Roman" w:cs="Times New Roman"/>
          <w:sz w:val="24"/>
          <w:highlight w:val="none"/>
        </w:rPr>
        <w:t xml:space="preserve">пользование стеганографии, вместе с криптографией, может помочь в случаях, когда имеется повышенная вероятность или возможность нахождения скрытого сообщения в контейнере за время меньшее, чем необходимое. Тем самым, даже если исходное сообщение было найде</w:t>
      </w:r>
      <w:r>
        <w:rPr>
          <w:rFonts w:ascii="Times New Roman" w:hAnsi="Times New Roman" w:eastAsia="Times New Roman" w:cs="Times New Roman"/>
          <w:sz w:val="24"/>
          <w:highlight w:val="none"/>
        </w:rPr>
        <w:t xml:space="preserve">но, оно будет иметь шифрованный вид. Здесь стоит учитывать тот факт, что при шифровании размер информации увеличивается (добавляется хеш, подпись, текст дополняется до блока), а из этого уже следует, что максимальный размер исходного сообщения уменьшается.</w:t>
      </w:r>
      <w:r>
        <w:rPr>
          <w:rFonts w:ascii="Times New Roman" w:hAnsi="Times New Roman" w:eastAsia="Times New Roman" w:cs="Times New Roman"/>
          <w:highlight w:val="none"/>
        </w:rPr>
      </w:r>
      <w:r/>
    </w:p>
    <w:p>
      <w:pPr>
        <w:pStyle w:val="1798"/>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Существует ещё один, третий способ сокрытия информации, относящийся к криптографическим, но при этом обладающий некоторыми стеганографическими свойствами, качествами, особенностями </w:t>
      </w:r>
      <w:r>
        <w:rPr>
          <w:rFonts w:ascii="Times New Roman" w:hAnsi="Times New Roman" w:eastAsia="Times New Roman" w:cs="Times New Roman"/>
          <w:sz w:val="24"/>
          <w:szCs w:val="24"/>
          <w:highlight w:val="none"/>
        </w:rPr>
        <w:t xml:space="preserve">[32, с</w:t>
      </w:r>
      <w:r>
        <w:rPr>
          <w:rFonts w:ascii="Times New Roman" w:hAnsi="Times New Roman" w:eastAsia="Times New Roman" w:cs="Times New Roman"/>
          <w:sz w:val="24"/>
          <w:szCs w:val="24"/>
          <w:highlight w:val="none"/>
        </w:rPr>
        <w:t xml:space="preserve">.720]</w:t>
      </w:r>
      <w:r>
        <w:rPr>
          <w:rFonts w:ascii="Times New Roman" w:hAnsi="Times New Roman" w:eastAsia="Times New Roman" w:cs="Times New Roman"/>
          <w:sz w:val="24"/>
          <w:szCs w:val="24"/>
          <w:highlight w:val="none"/>
        </w:rPr>
        <w:t xml:space="preserve">. Это не является последовательным объединением, использованием методов, как это было описано выше, а скорее оказывается их слиянием, синтезом и симбиозом. В таком методе истинная информация скрывается в цифровой подписи ложного сообщения на основе об</w:t>
      </w:r>
      <w:r>
        <w:rPr>
          <w:rFonts w:ascii="Times New Roman" w:hAnsi="Times New Roman" w:eastAsia="Times New Roman" w:cs="Times New Roman"/>
          <w:sz w:val="24"/>
          <w:szCs w:val="24"/>
          <w:highlight w:val="none"/>
        </w:rPr>
        <w:t xml:space="preserve">щего, согласованного ключа, где главной чертой и исключительностью является стойкость ко взлому, сродни сложности взлома цифровой подписи. При этом, сама подпись — есть контейнер, скрывающий существование сообщения методом аутентификации ложной информации.</w:t>
      </w:r>
      <w:r>
        <w:rPr>
          <w:rFonts w:ascii="Times New Roman" w:hAnsi="Times New Roman" w:eastAsia="Times New Roman" w:cs="Times New Roman"/>
          <w:highlight w:val="none"/>
        </w:rPr>
      </w:r>
      <w:r/>
    </w:p>
    <w:p>
      <w:pPr>
        <w:pStyle w:val="1798"/>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Теоретически, тайные каналы связи рекуррентно могут находиться и в других секретных каналах, либо анонимных сетях (по причине того, что т</w:t>
      </w:r>
      <w:r>
        <w:rPr>
          <w:rFonts w:ascii="Times New Roman" w:hAnsi="Times New Roman" w:eastAsia="Times New Roman" w:cs="Times New Roman"/>
          <w:sz w:val="24"/>
          <w:szCs w:val="24"/>
          <w:highlight w:val="none"/>
        </w:rPr>
        <w:t xml:space="preserve">айны</w:t>
      </w:r>
      <w:r>
        <w:rPr>
          <w:rFonts w:ascii="Times New Roman" w:hAnsi="Times New Roman" w:eastAsia="Times New Roman" w:cs="Times New Roman"/>
          <w:sz w:val="24"/>
          <w:szCs w:val="24"/>
          <w:highlight w:val="none"/>
        </w:rPr>
        <w:t xml:space="preserve">е каналы связи могут воссоздаваться совершенно в любых системах и ситуациях), тем не менее, подобный подход является очень сомнительным (по причине избыточности накопленных слоёв шифрования), специфичным (по причине редкости практического использования) и </w:t>
      </w:r>
      <w:r>
        <w:rPr>
          <w:rFonts w:ascii="Times New Roman" w:hAnsi="Times New Roman" w:eastAsia="Times New Roman" w:cs="Times New Roman"/>
          <w:sz w:val="24"/>
          <w:szCs w:val="24"/>
          <w:highlight w:val="none"/>
        </w:rPr>
        <w:t xml:space="preserve">затратным</w:t>
      </w:r>
      <w:r>
        <w:rPr>
          <w:rFonts w:ascii="Times New Roman" w:hAnsi="Times New Roman" w:eastAsia="Times New Roman" w:cs="Times New Roman"/>
          <w:sz w:val="24"/>
          <w:szCs w:val="24"/>
          <w:highlight w:val="none"/>
        </w:rPr>
        <w:t xml:space="preserve"> (по причине уменьшения производительности программ, уменьшения ёмкости контейнеров). </w:t>
      </w:r>
      <w:r/>
    </w:p>
    <w:p>
      <w:pPr>
        <w:ind w:left="283" w:right="283" w:firstLine="567"/>
        <w:jc w:val="both"/>
        <w:spacing w:before="0" w:after="0"/>
        <w:rPr>
          <w:highlight w:val="none"/>
        </w:rPr>
      </w:pPr>
      <w:r>
        <w:rPr>
          <w:rFonts w:ascii="Times New Roman" w:hAnsi="Times New Roman" w:eastAsia="Times New Roman" w:cs="Times New Roman"/>
          <w:sz w:val="24"/>
          <w:szCs w:val="24"/>
          <w:highlight w:val="none"/>
        </w:rPr>
        <w:t xml:space="preserve">Из-за высоких накладных расходов (в частности описанных выше), в тайных каналах связи (как правило) не предполагается существование сервисов связи, присущих анони</w:t>
      </w:r>
      <w:r>
        <w:rPr>
          <w:rFonts w:ascii="Times New Roman" w:hAnsi="Times New Roman" w:eastAsia="Times New Roman" w:cs="Times New Roman"/>
          <w:sz w:val="24"/>
          <w:szCs w:val="24"/>
          <w:highlight w:val="none"/>
        </w:rPr>
        <w:t xml:space="preserve">мным сетям, в том числе и в своей второй форме. Иными словами каждый получатель становится конечной точкой маршрута, а не возможным промежуточным субъектом, ретранслирующим информацию истинному субъекту с заранее известным, транспарентным открытым текстом.</w:t>
      </w:r>
      <w:r>
        <w:rPr>
          <w:highlight w:val="none"/>
        </w:rPr>
      </w:r>
      <w:r/>
    </w:p>
    <w:p>
      <w:pPr>
        <w:pStyle w:val="1799"/>
        <w:ind w:left="283" w:right="0" w:firstLine="567"/>
        <w:rPr>
          <w:highlight w:val="none"/>
        </w:rPr>
      </w:pPr>
      <w:r/>
      <w:bookmarkStart w:id="68" w:name="_Toc31"/>
      <w:r>
        <w:rPr>
          <w:rFonts w:ascii="Times New Roman" w:hAnsi="Times New Roman" w:eastAsia="Times New Roman" w:cs="Times New Roman"/>
          <w:b/>
          <w:sz w:val="28"/>
          <w:szCs w:val="24"/>
          <w:highlight w:val="none"/>
        </w:rPr>
        <w:t xml:space="preserve">4. Анализ сетевой анонимности</w:t>
      </w:r>
      <w:bookmarkEnd w:id="68"/>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Термин «анонимность» представляет собой достаточно сложное и комплексное понятие, потому как таковое всегда зависит от контекста. Так например, ано</w:t>
      </w:r>
      <w:r>
        <w:rPr>
          <w:rFonts w:ascii="Times New Roman" w:hAnsi="Times New Roman" w:eastAsia="Times New Roman" w:cs="Times New Roman"/>
          <w:sz w:val="24"/>
          <w:szCs w:val="24"/>
          <w:highlight w:val="none"/>
        </w:rPr>
        <w:t xml:space="preserve">нимность может предполагать собой использование псевдонимов при письме или живописи, использование масок с целью сокрытия лиц при законных и незаконных действиях, в благотворительности с отсутствием каких бы то ни было инициалов, в Интернете с целью сокрыт</w:t>
      </w:r>
      <w:r>
        <w:rPr>
          <w:rFonts w:ascii="Times New Roman" w:hAnsi="Times New Roman" w:eastAsia="Times New Roman" w:cs="Times New Roman"/>
          <w:sz w:val="24"/>
          <w:szCs w:val="24"/>
          <w:highlight w:val="none"/>
        </w:rPr>
        <w:t xml:space="preserve">ия своего сетевого трафика и т.д. Чтобы дать более точное понимание анонимности, необходимым следствием является сокращение способов использования данного термина. В нашей статье наиболее важной становится анонимность направленная на сетевые коммуникации.</w:t>
      </w:r>
      <w:r>
        <w:rPr>
          <w:rFonts w:ascii="Times New Roman" w:hAnsi="Times New Roman" w:eastAsia="Times New Roman" w:cs="Times New Roman"/>
          <w:highlight w:val="none"/>
        </w:rPr>
      </w:r>
      <w:r/>
    </w:p>
    <w:p>
      <w:pPr>
        <w:ind w:left="283" w:right="283" w:firstLine="567"/>
        <w:jc w:val="both"/>
        <w:spacing w:before="0" w:after="0"/>
        <w:rPr>
          <w:highlight w:val="none"/>
        </w:rPr>
      </w:pPr>
      <w:r>
        <w:rPr>
          <w:rFonts w:ascii="Times New Roman" w:hAnsi="Times New Roman" w:eastAsia="Times New Roman" w:cs="Times New Roman"/>
          <w:sz w:val="24"/>
          <w:szCs w:val="24"/>
          <w:highlight w:val="none"/>
        </w:rPr>
        <w:t xml:space="preserve">Сетевая анонимность хоть и является более узким термином, или вернее сказать подмножеством термина «анонимность», но до</w:t>
      </w:r>
      <w:r>
        <w:rPr>
          <w:rFonts w:ascii="Times New Roman" w:hAnsi="Times New Roman" w:eastAsia="Times New Roman" w:cs="Times New Roman"/>
          <w:sz w:val="24"/>
          <w:szCs w:val="24"/>
          <w:highlight w:val="none"/>
        </w:rPr>
        <w:t xml:space="preserve"> сих пор остаётся </w:t>
      </w:r>
      <w:r>
        <w:rPr>
          <w:rFonts w:ascii="Times New Roman" w:hAnsi="Times New Roman" w:eastAsia="Times New Roman" w:cs="Times New Roman"/>
          <w:sz w:val="24"/>
          <w:szCs w:val="24"/>
          <w:highlight w:val="none"/>
        </w:rPr>
        <w:t xml:space="preserve">комплексным понятием. Тем не менее, единственным о</w:t>
      </w:r>
      <w:r>
        <w:rPr>
          <w:rFonts w:ascii="Times New Roman" w:hAnsi="Times New Roman" w:eastAsia="Times New Roman" w:cs="Times New Roman"/>
          <w:sz w:val="24"/>
          <w:szCs w:val="24"/>
          <w:highlight w:val="none"/>
        </w:rPr>
        <w:t xml:space="preserve">тличием становится независимость от контекста, потому как контекстом становится сам факт сетевых коммуникаций как среды исследования. Это и позволяет конкретизировать анонимность, деструктуризировать комплексность и выявлять основные векторы её развития.  </w:t>
      </w:r>
      <w:r>
        <w:rPr>
          <w:szCs w:val="24"/>
          <w:highlight w:val="none"/>
        </w:rPr>
        <w:t xml:space="preserve"> </w:t>
      </w:r>
      <w:r>
        <w:rPr>
          <w:highlight w:val="none"/>
        </w:rPr>
      </w:r>
      <w:r/>
    </w:p>
    <w:p>
      <w:pPr>
        <w:pStyle w:val="1800"/>
        <w:ind w:left="283" w:right="0" w:firstLine="567"/>
        <w:spacing w:before="369" w:beforeAutospacing="0"/>
        <w:rPr>
          <w:rFonts w:ascii="Times New Roman" w:hAnsi="Times New Roman" w:eastAsia="Times New Roman" w:cs="Times New Roman"/>
          <w:highlight w:val="none"/>
        </w:rPr>
      </w:pPr>
      <w:r/>
      <w:bookmarkStart w:id="69" w:name="_Toc32"/>
      <w:r>
        <w:rPr>
          <w:rFonts w:ascii="Times New Roman" w:hAnsi="Times New Roman" w:eastAsia="Times New Roman" w:cs="Times New Roman"/>
          <w:b/>
          <w:sz w:val="24"/>
          <w:szCs w:val="24"/>
          <w:highlight w:val="none"/>
        </w:rPr>
        <w:t xml:space="preserve">4.1. Формирование стадий анонимности</w:t>
      </w:r>
      <w:r>
        <w:t xml:space="preserve"> </w:t>
      </w:r>
      <w:bookmarkEnd w:id="69"/>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Потому как сетевая анонимность есть объект фрагментированный со стороны определений и терминологий, то можно предположить неоднородность и факт становления, развития в определённых этапах. Вкратце, а</w:t>
      </w:r>
      <w:r>
        <w:rPr>
          <w:rFonts w:ascii="Times New Roman" w:hAnsi="Times New Roman" w:eastAsia="Times New Roman" w:cs="Times New Roman"/>
          <w:sz w:val="24"/>
          <w:szCs w:val="24"/>
          <w:highlight w:val="none"/>
        </w:rPr>
        <w:t xml:space="preserve">нонимность </w:t>
      </w:r>
      <w:r>
        <w:rPr>
          <w:rFonts w:ascii="Times New Roman" w:hAnsi="Times New Roman" w:eastAsia="Times New Roman" w:cs="Times New Roman"/>
          <w:sz w:val="24"/>
          <w:szCs w:val="24"/>
          <w:highlight w:val="none"/>
        </w:rPr>
        <w:t xml:space="preserve">становится возможным трактовать как некую градацию, поэтапность, которой присуще шесть стадий, выявляющих процесс её формирования посредством фаз отрицаний и внутренних противоречий. </w:t>
      </w:r>
      <w:r>
        <w:rPr>
          <w:rFonts w:ascii="Times New Roman" w:hAnsi="Times New Roman" w:eastAsia="Times New Roman" w:cs="Times New Roman"/>
          <w:sz w:val="24"/>
          <w:szCs w:val="24"/>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pStyle w:val="1798"/>
        <w:ind w:left="283" w:right="283" w:firstLine="567"/>
        <w:jc w:val="both"/>
        <w:spacing w:before="0" w:after="0"/>
        <w:rPr>
          <w:szCs w:val="24"/>
          <w:highlight w:val="none"/>
        </w:rPr>
      </w:pPr>
      <w:r>
        <w:rPr>
          <w:rFonts w:ascii="Times New Roman" w:hAnsi="Times New Roman" w:eastAsia="Times New Roman" w:cs="Times New Roman"/>
          <w:sz w:val="24"/>
          <w:szCs w:val="24"/>
          <w:highlight w:val="none"/>
        </w:rPr>
        <w:t xml:space="preserve">1.</w:t>
        <w:tab/>
        <w:t xml:space="preserve">Первая стадия является исходной точкой анонимности, тезисом, монадой примитивно не представляющей анонимность, пустотой инициализирующей мощность анонимности</w:t>
      </w:r>
      <w:r>
        <w:rPr>
          <w:rStyle w:val="1809"/>
          <w:rFonts w:ascii="Times New Roman" w:hAnsi="Times New Roman" w:eastAsia="Times New Roman" w:cs="Times New Roman"/>
          <w:sz w:val="24"/>
          <w:szCs w:val="24"/>
          <w:highlight w:val="none"/>
        </w:rPr>
        <w:footnoteReference w:id="6"/>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sz w:val="24"/>
          <w:szCs w:val="24"/>
          <w:highlight w:val="none"/>
        </w:rPr>
        <w:t xml:space="preserve">|A| = 0</w:t>
      </w:r>
      <w:r>
        <w:rPr>
          <w:rFonts w:ascii="Times New Roman" w:hAnsi="Times New Roman" w:eastAsia="Times New Roman" w:cs="Times New Roman"/>
          <w:sz w:val="24"/>
          <w:szCs w:val="24"/>
          <w:highlight w:val="none"/>
        </w:rPr>
        <w:t xml:space="preserve">. Примером является существование только прямого, прямолинейного, примитивного соединения «клиент-клиент» между двумя одноранговыми субъектами, что равносильно их стазисному состоянию. </w:t>
      </w:r>
      <w:r>
        <w:rPr>
          <w:rFonts w:ascii="Times New Roman" w:hAnsi="Times New Roman" w:eastAsia="Times New Roman" w:cs="Times New Roman"/>
          <w:sz w:val="24"/>
          <w:szCs w:val="24"/>
          <w:highlight w:val="none"/>
        </w:rPr>
        <w:t xml:space="preserve">По причине отсутствия промежуточных субъектов</w:t>
      </w:r>
      <w:r>
        <w:rPr>
          <w:rFonts w:ascii="Times New Roman" w:hAnsi="Times New Roman" w:eastAsia="Times New Roman" w:cs="Times New Roman"/>
          <w:sz w:val="24"/>
          <w:szCs w:val="24"/>
          <w:highlight w:val="none"/>
        </w:rPr>
        <w:t xml:space="preserve"> мощность доверия на данном этапе представляет минимально возможную величину</w:t>
      </w:r>
      <w:r>
        <w:rPr>
          <w:rFonts w:ascii="Times New Roman" w:hAnsi="Times New Roman" w:eastAsia="Times New Roman" w:cs="Times New Roman"/>
          <w:sz w:val="24"/>
          <w:szCs w:val="24"/>
          <w:highlight w:val="none"/>
        </w:rPr>
        <w:t xml:space="preserve">.</w:t>
      </w:r>
      <w:r>
        <w:rPr>
          <w:szCs w:val="24"/>
          <w:highlight w:val="none"/>
        </w:rPr>
        <w:t xml:space="preserve"> </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mc:AlternateContent>
          <mc:Choice Requires="wpg">
            <w:drawing>
              <wp:inline xmlns:wp="http://schemas.openxmlformats.org/drawingml/2006/wordprocessingDrawing" distT="0" distB="0" distL="0" distR="0">
                <wp:extent cx="1892651" cy="868757"/>
                <wp:effectExtent l="0" t="0" r="0" b="0"/>
                <wp:docPr id="14"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473810" name="" hidden="0"/>
                        <pic:cNvPicPr>
                          <a:picLocks noChangeAspect="1"/>
                        </pic:cNvPicPr>
                        <pic:nvPr isPhoto="0" userDrawn="0"/>
                      </pic:nvPicPr>
                      <pic:blipFill>
                        <a:blip r:embed="rId24"/>
                        <a:stretch/>
                      </pic:blipFill>
                      <pic:spPr bwMode="auto">
                        <a:xfrm flipH="0" flipV="0">
                          <a:off x="0" y="0"/>
                          <a:ext cx="1892650" cy="86875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3" o:spid="_x0000_s13" type="#_x0000_t75" style="width:149.0pt;height:68.4pt;mso-wrap-distance-left:0.0pt;mso-wrap-distance-top:0.0pt;mso-wrap-distance-right:0.0pt;mso-wrap-distance-bottom:0.0pt;" stroked="false">
                <v:path textboxrect="0,0,0,0"/>
                <v:imagedata r:id="rId24" o:title=""/>
              </v:shape>
            </w:pict>
          </mc:Fallback>
        </mc:AlternateContent>
      </w:r>
      <w:r>
        <w:rPr>
          <w:rFonts w:ascii="Times New Roman" w:hAnsi="Times New Roman" w:eastAsia="Times New Roman" w:cs="Times New Roman"/>
          <w:sz w:val="24"/>
          <w:szCs w:val="24"/>
          <w:highlight w:val="none"/>
        </w:rPr>
      </w:r>
      <w:r/>
    </w:p>
    <w:p>
      <w:pPr>
        <w:ind w:left="0" w:right="283" w:firstLine="0"/>
        <w:jc w:val="left"/>
        <w:spacing w:before="0" w:after="0"/>
        <w:rPr>
          <w:rFonts w:ascii="Times New Roman" w:hAnsi="Times New Roman" w:eastAsia="Times New Roman" w:cs="Times New Roman"/>
          <w:sz w:val="22"/>
          <w:szCs w:val="24"/>
          <w:highlight w:val="none"/>
        </w:rPr>
      </w:pPr>
      <w:r>
        <w:rPr>
          <w:rFonts w:ascii="Times New Roman" w:hAnsi="Times New Roman" w:eastAsia="Times New Roman" w:cs="Times New Roman"/>
          <w:sz w:val="22"/>
          <w:highlight w:val="none"/>
        </w:rPr>
      </w:r>
      <w:r>
        <w:rPr>
          <w:rFonts w:ascii="Times New Roman" w:hAnsi="Times New Roman" w:eastAsia="Times New Roman" w:cs="Times New Roman"/>
          <w:sz w:val="22"/>
          <w:highlight w:val="none"/>
        </w:rPr>
      </w:r>
      <w:r/>
    </w:p>
    <w:p>
      <w:pPr>
        <w:ind w:left="0" w:right="283" w:firstLine="0"/>
        <w:jc w:val="center"/>
        <w:spacing w:before="0" w:after="0"/>
        <w:rPr>
          <w:rFonts w:ascii="Times New Roman" w:hAnsi="Times New Roman" w:eastAsia="Times New Roman" w:cs="Times New Roman"/>
          <w:sz w:val="22"/>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b/>
          <w:sz w:val="22"/>
          <w:highlight w:val="none"/>
        </w:rPr>
        <w:t xml:space="preserve">Рисунок 14.</w:t>
      </w:r>
      <w:r>
        <w:rPr>
          <w:rFonts w:ascii="Times New Roman" w:hAnsi="Times New Roman" w:eastAsia="Times New Roman" w:cs="Times New Roman"/>
          <w:sz w:val="22"/>
          <w:highlight w:val="none"/>
        </w:rPr>
        <w:t xml:space="preserve"> Первая стадия анонимности </w:t>
      </w:r>
      <w:r>
        <w:rPr>
          <w:rFonts w:ascii="Times New Roman" w:hAnsi="Times New Roman" w:eastAsia="Times New Roman" w:cs="Times New Roman"/>
          <w:sz w:val="22"/>
          <w:szCs w:val="24"/>
          <w:highlight w:val="none"/>
        </w:rPr>
        <w:t xml:space="preserve">(</w:t>
      </w:r>
      <w:r>
        <w:rPr>
          <w:rFonts w:ascii="Times New Roman" w:hAnsi="Times New Roman" w:eastAsia="Times New Roman" w:cs="Times New Roman"/>
          <w:sz w:val="22"/>
          <w:szCs w:val="24"/>
          <w:highlight w:val="none"/>
        </w:rPr>
        <w:t xml:space="preserve">прямое </w:t>
      </w:r>
      <w:r>
        <w:rPr>
          <w:rFonts w:ascii="Times New Roman" w:hAnsi="Times New Roman" w:eastAsia="Times New Roman" w:cs="Times New Roman"/>
          <w:sz w:val="22"/>
          <w:szCs w:val="24"/>
          <w:highlight w:val="none"/>
        </w:rPr>
        <w:t xml:space="preserve">соединение)</w:t>
      </w:r>
      <w:r/>
    </w:p>
    <w:p>
      <w:pPr>
        <w:pStyle w:val="1798"/>
        <w:ind w:left="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highlight w:val="none"/>
        </w:rPr>
      </w:r>
      <w:r/>
    </w:p>
    <w:p>
      <w:pPr>
        <w:pStyle w:val="1798"/>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2.</w:t>
        <w:tab/>
        <w:t xml:space="preserve">Вторая стадия, становясь антитезисом, начинает отрицать первый этап, приводить систему к первичному метастазису, измен</w:t>
      </w:r>
      <w:r>
        <w:rPr>
          <w:rFonts w:ascii="Times New Roman" w:hAnsi="Times New Roman" w:eastAsia="Times New Roman" w:cs="Times New Roman"/>
          <w:sz w:val="24"/>
          <w:szCs w:val="24"/>
          <w:highlight w:val="none"/>
        </w:rPr>
        <w:t xml:space="preserve">ять собственным преобразованием способ взаимодействия между субъектами, добавлять к своей оболочке новую роль промежуточного узла, сервера, подчиняющего всех остальных субъектов к частно-личному сервису. Таким образом, архитектура становится многоранговой</w:t>
      </w:r>
      <w:r>
        <w:rPr>
          <w:rFonts w:ascii="Times New Roman" w:hAnsi="Times New Roman" w:eastAsia="Times New Roman" w:cs="Times New Roman"/>
          <w:sz w:val="24"/>
          <w:szCs w:val="24"/>
          <w:highlight w:val="none"/>
        </w:rPr>
        <w:t xml:space="preserve">, клиенты</w:t>
      </w:r>
      <w:r>
        <w:rPr>
          <w:rFonts w:ascii="Times New Roman" w:hAnsi="Times New Roman" w:eastAsia="Times New Roman" w:cs="Times New Roman"/>
          <w:sz w:val="24"/>
          <w:szCs w:val="24"/>
          <w:highlight w:val="none"/>
        </w:rPr>
        <w:t xml:space="preserve"> начинают</w:t>
      </w:r>
      <w:r>
        <w:rPr>
          <w:rFonts w:ascii="Times New Roman" w:hAnsi="Times New Roman" w:eastAsia="Times New Roman" w:cs="Times New Roman"/>
          <w:sz w:val="24"/>
          <w:szCs w:val="24"/>
          <w:highlight w:val="none"/>
        </w:rPr>
        <w:t xml:space="preserve"> зав</w:t>
      </w:r>
      <w:r>
        <w:rPr>
          <w:rFonts w:ascii="Times New Roman" w:hAnsi="Times New Roman" w:eastAsia="Times New Roman" w:cs="Times New Roman"/>
          <w:sz w:val="24"/>
          <w:szCs w:val="24"/>
          <w:highlight w:val="none"/>
        </w:rPr>
        <w:t xml:space="preserve">исеть от платформ связи, а мощность анонимности повышаться до константного значения. Этап обеспечивает (инициализирует) только анонимность «клиент-клиент», но игнорирует при этом анонимность «клиент-сервер», что и приводит к статичной мощности анонимности </w:t>
      </w:r>
      <w:r>
        <w:rPr>
          <w:rFonts w:ascii="Times New Roman" w:hAnsi="Times New Roman" w:eastAsia="Times New Roman" w:cs="Times New Roman"/>
          <w:i/>
          <w:sz w:val="24"/>
          <w:szCs w:val="24"/>
          <w:highlight w:val="none"/>
        </w:rPr>
        <w:t xml:space="preserve">|A</w:t>
      </w:r>
      <w:r>
        <w:rPr>
          <w:rFonts w:ascii="Times New Roman" w:hAnsi="Times New Roman" w:eastAsia="Times New Roman" w:cs="Times New Roman"/>
          <w:i/>
          <w:sz w:val="24"/>
          <w:szCs w:val="24"/>
          <w:highlight w:val="none"/>
        </w:rPr>
        <w:t xml:space="preserve">| = 1</w:t>
      </w:r>
      <w:r>
        <w:rPr>
          <w:rFonts w:ascii="Times New Roman" w:hAnsi="Times New Roman" w:eastAsia="Times New Roman" w:cs="Times New Roman"/>
          <w:sz w:val="24"/>
          <w:szCs w:val="24"/>
          <w:highlight w:val="none"/>
        </w:rPr>
        <w:t xml:space="preserve">. Иными словами, сервер начинает обладать достаточной информацией о клиентах, клиенты в свою очередь начинают коммуницировать </w:t>
      </w:r>
      <w:r>
        <w:rPr>
          <w:rFonts w:ascii="Times New Roman" w:hAnsi="Times New Roman" w:eastAsia="Times New Roman" w:cs="Times New Roman"/>
          <w:sz w:val="24"/>
          <w:szCs w:val="24"/>
          <w:highlight w:val="none"/>
        </w:rPr>
        <w:t xml:space="preserve">посредством</w:t>
      </w:r>
      <w:r>
        <w:rPr>
          <w:rFonts w:ascii="Times New Roman" w:hAnsi="Times New Roman" w:eastAsia="Times New Roman" w:cs="Times New Roman"/>
          <w:sz w:val="24"/>
          <w:szCs w:val="24"/>
          <w:highlight w:val="none"/>
        </w:rPr>
        <w:t xml:space="preserve"> сервера, что приводит их к фактическому разграничению, к взаимной анонимности и зависимости от общей платформы. В данной ситуации стоит заметить, что анонимность и безопасность идут вразрез друг с другом, противопостав</w:t>
      </w:r>
      <w:r>
        <w:rPr>
          <w:rFonts w:ascii="Times New Roman" w:hAnsi="Times New Roman" w:eastAsia="Times New Roman" w:cs="Times New Roman"/>
          <w:sz w:val="24"/>
          <w:szCs w:val="24"/>
          <w:highlight w:val="none"/>
        </w:rPr>
        <w:t xml:space="preserve">ляют себя друг другу, т.к. с одной стороны безопасность связи «клиент-клиент» становится скомпрометированной и дискредитированной, и в то же время, с другой стороны её же анонимность становится инициализирующей и первой простейшей формой аноним</w:t>
      </w:r>
      <w:r>
        <w:rPr>
          <w:rFonts w:ascii="Times New Roman" w:hAnsi="Times New Roman" w:eastAsia="Times New Roman" w:cs="Times New Roman"/>
          <w:sz w:val="24"/>
          <w:szCs w:val="24"/>
          <w:highlight w:val="none"/>
        </w:rPr>
        <w:t xml:space="preserve">ата. Такое п</w:t>
      </w:r>
      <w:r>
        <w:rPr>
          <w:rFonts w:ascii="Times New Roman" w:hAnsi="Times New Roman" w:eastAsia="Times New Roman" w:cs="Times New Roman"/>
          <w:sz w:val="24"/>
          <w:szCs w:val="24"/>
          <w:highlight w:val="none"/>
        </w:rPr>
        <w:t xml:space="preserve">ротиворечие (ухудшения безопасности и улучшения анонимности, и наоборот) не является случайным, а представляет собой правило и закономерность, в чём можно будет убедиться далее. Описанную стадию вкратце именуют псевдо-анонимностью, а клиентов — анонимами. </w:t>
      </w:r>
      <w:r>
        <w:rPr>
          <w:szCs w:val="24"/>
          <w:highlight w:val="none"/>
        </w:rPr>
      </w:r>
      <w:r/>
    </w:p>
    <w:p>
      <w:pPr>
        <w:ind w:left="283" w:right="283" w:firstLine="567"/>
        <w:jc w:val="both"/>
        <w:spacing w:before="0" w:after="0"/>
        <w:rPr>
          <w:szCs w:val="24"/>
          <w:highlight w:val="none"/>
        </w:rPr>
      </w:pPr>
      <w:r>
        <w:rPr>
          <w:szCs w:val="24"/>
          <w:highlight w:val="none"/>
        </w:rPr>
      </w:r>
      <w:r>
        <w:rPr>
          <w:szCs w:val="24"/>
          <w:highlight w:val="none"/>
        </w:rPr>
      </w:r>
      <w:r/>
    </w:p>
    <w:p>
      <w:pPr>
        <w:ind w:left="283" w:right="283" w:firstLine="0"/>
        <w:jc w:val="center"/>
        <w:spacing w:before="0" w:after="0"/>
        <w:rPr>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mc:AlternateContent>
          <mc:Choice Requires="wpg">
            <w:drawing>
              <wp:inline xmlns:wp="http://schemas.openxmlformats.org/drawingml/2006/wordprocessingDrawing" distT="0" distB="0" distL="0" distR="0">
                <wp:extent cx="3187230" cy="877076"/>
                <wp:effectExtent l="0" t="0" r="0" b="0"/>
                <wp:docPr id="15"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907561" name="" hidden="0"/>
                        <pic:cNvPicPr>
                          <a:picLocks noChangeAspect="1"/>
                        </pic:cNvPicPr>
                        <pic:nvPr isPhoto="0" userDrawn="0"/>
                      </pic:nvPicPr>
                      <pic:blipFill>
                        <a:blip r:embed="rId25"/>
                        <a:stretch/>
                      </pic:blipFill>
                      <pic:spPr bwMode="auto">
                        <a:xfrm flipH="0" flipV="0">
                          <a:off x="0" y="0"/>
                          <a:ext cx="3187230" cy="87707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4" o:spid="_x0000_s14" type="#_x0000_t75" style="width:251.0pt;height:69.1pt;mso-wrap-distance-left:0.0pt;mso-wrap-distance-top:0.0pt;mso-wrap-distance-right:0.0pt;mso-wrap-distance-bottom:0.0pt;" stroked="false">
                <v:path textboxrect="0,0,0,0"/>
                <v:imagedata r:id="rId25" o:title=""/>
              </v:shape>
            </w:pict>
          </mc:Fallback>
        </mc:AlternateContent>
      </w:r>
      <w:r>
        <w:rPr>
          <w:rFonts w:ascii="Times New Roman" w:hAnsi="Times New Roman" w:eastAsia="Times New Roman" w:cs="Times New Roman"/>
          <w:sz w:val="24"/>
          <w:szCs w:val="24"/>
          <w:highlight w:val="none"/>
        </w:rPr>
      </w:r>
      <w:r/>
    </w:p>
    <w:p>
      <w:pPr>
        <w:ind w:left="0" w:right="283" w:firstLine="0"/>
        <w:jc w:val="left"/>
        <w:spacing w:before="0" w:after="0"/>
        <w:rPr>
          <w:rFonts w:ascii="Times New Roman" w:hAnsi="Times New Roman" w:eastAsia="Times New Roman" w:cs="Times New Roman"/>
          <w:highlight w:val="none"/>
        </w:rPr>
      </w:pPr>
      <w:r>
        <w:rPr>
          <w:rFonts w:ascii="Times New Roman" w:hAnsi="Times New Roman" w:eastAsia="Times New Roman" w:cs="Times New Roman"/>
          <w:sz w:val="22"/>
          <w:highlight w:val="none"/>
        </w:rPr>
      </w:r>
      <w:r>
        <w:rPr>
          <w:rFonts w:ascii="Times New Roman" w:hAnsi="Times New Roman" w:eastAsia="Times New Roman" w:cs="Times New Roman"/>
          <w:sz w:val="22"/>
          <w:szCs w:val="24"/>
          <w:highlight w:val="none"/>
        </w:rPr>
      </w:r>
      <w:r/>
    </w:p>
    <w:p>
      <w:pPr>
        <w:ind w:left="0"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b/>
          <w:sz w:val="22"/>
          <w:highlight w:val="none"/>
        </w:rPr>
        <w:t xml:space="preserve">Рисунок 15</w:t>
      </w:r>
      <w:r>
        <w:rPr>
          <w:rFonts w:ascii="Times New Roman" w:hAnsi="Times New Roman" w:eastAsia="Times New Roman" w:cs="Times New Roman"/>
          <w:b/>
          <w:sz w:val="22"/>
          <w:highlight w:val="none"/>
        </w:rPr>
        <w:t xml:space="preserve">.</w:t>
      </w:r>
      <w:r>
        <w:rPr>
          <w:rFonts w:ascii="Times New Roman" w:hAnsi="Times New Roman" w:eastAsia="Times New Roman" w:cs="Times New Roman"/>
          <w:sz w:val="22"/>
          <w:highlight w:val="none"/>
        </w:rPr>
        <w:t xml:space="preserve"> Вторая стадия анонимности </w:t>
      </w:r>
      <w:r>
        <w:rPr>
          <w:rFonts w:ascii="Times New Roman" w:hAnsi="Times New Roman" w:eastAsia="Times New Roman" w:cs="Times New Roman"/>
          <w:sz w:val="22"/>
          <w:szCs w:val="24"/>
          <w:highlight w:val="none"/>
        </w:rPr>
        <w:t xml:space="preserve">(соединение посредством сервиса)</w:t>
      </w:r>
      <w:r/>
    </w:p>
    <w:p>
      <w:pPr>
        <w:pStyle w:val="1798"/>
        <w:ind w:left="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highlight w:val="none"/>
        </w:rPr>
      </w:r>
      <w:r/>
    </w:p>
    <w:p>
      <w:pPr>
        <w:pStyle w:val="1798"/>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3.</w:t>
        <w:tab/>
        <w:t xml:space="preserve">Третья стадия, являясь синтезом предыдущих стадий, предс</w:t>
      </w:r>
      <w:r>
        <w:rPr>
          <w:rFonts w:ascii="Times New Roman" w:hAnsi="Times New Roman" w:eastAsia="Times New Roman" w:cs="Times New Roman"/>
          <w:sz w:val="24"/>
          <w:szCs w:val="24"/>
          <w:highlight w:val="none"/>
        </w:rPr>
        <w:t xml:space="preserve">тавляет примитивную маршрутизацию, а следовательно и примитивную анонимность, нескольких прокси-серверов несвязанных между собой. Именно на данном этапе сеть становится раздробленной, неопределённой, гибридной за счёт чего и повышается мощность анонимности</w:t>
      </w:r>
      <w:r>
        <w:rPr>
          <w:rFonts w:ascii="Times New Roman" w:hAnsi="Times New Roman" w:eastAsia="Times New Roman" w:cs="Times New Roman"/>
          <w:i w:val="0"/>
          <w:color w:val="000000"/>
          <w:sz w:val="24"/>
          <w:highlight w:val="none"/>
        </w:rPr>
        <w:t xml:space="preserve"> методом стремления к статичному значению </w:t>
      </w:r>
      <w:r>
        <w:rPr>
          <w:rFonts w:ascii="Times New Roman" w:hAnsi="Times New Roman" w:eastAsia="Times New Roman" w:cs="Times New Roman"/>
          <w:i/>
          <w:color w:val="000000"/>
          <w:sz w:val="24"/>
          <w:highlight w:val="none"/>
        </w:rPr>
        <w:t xml:space="preserve">lim</w:t>
      </w:r>
      <w:r>
        <w:rPr>
          <w:rFonts w:ascii="Times New Roman" w:hAnsi="Times New Roman" w:eastAsia="Times New Roman" w:cs="Times New Roman"/>
          <w:i/>
          <w:sz w:val="24"/>
          <w:szCs w:val="24"/>
          <w:highlight w:val="none"/>
          <w:vertAlign w:val="subscript"/>
        </w:rPr>
        <w:t xml:space="preserve">|A|</w:t>
      </w:r>
      <w:r>
        <w:rPr>
          <w:rFonts w:ascii="Times New Roman" w:hAnsi="Times New Roman" w:eastAsia="Times New Roman" w:cs="Times New Roman"/>
          <w:i/>
          <w:color w:val="000000"/>
          <w:sz w:val="24"/>
          <w:highlight w:val="none"/>
          <w:vertAlign w:val="subscript"/>
        </w:rPr>
        <w:t xml:space="preserve">→C</w:t>
      </w:r>
      <w:r>
        <w:rPr>
          <w:rFonts w:ascii="Times New Roman" w:hAnsi="Times New Roman" w:eastAsia="Times New Roman" w:cs="Times New Roman"/>
          <w:sz w:val="24"/>
          <w:szCs w:val="24"/>
          <w:highlight w:val="none"/>
        </w:rPr>
        <w:t xml:space="preserve">, где </w:t>
      </w:r>
      <w:r>
        <w:rPr>
          <w:rFonts w:ascii="Times New Roman" w:hAnsi="Times New Roman" w:eastAsia="Times New Roman" w:cs="Times New Roman"/>
          <w:i/>
          <w:sz w:val="24"/>
          <w:szCs w:val="24"/>
          <w:highlight w:val="none"/>
        </w:rPr>
        <w:t xml:space="preserve">C</w:t>
      </w:r>
      <w:r>
        <w:rPr>
          <w:rFonts w:ascii="Times New Roman" w:hAnsi="Times New Roman" w:eastAsia="Times New Roman" w:cs="Times New Roman"/>
          <w:sz w:val="24"/>
          <w:szCs w:val="24"/>
          <w:highlight w:val="none"/>
        </w:rPr>
        <w:t xml:space="preserve"> — количество прокси-серверов. Данный метод предполагает выстраивание цепочки узлов, через которые будет проходить информация. Мощность анонимности на данном этапе действительно повышается, но и безопасность са</w:t>
      </w:r>
      <w:r>
        <w:rPr>
          <w:rFonts w:ascii="Times New Roman" w:hAnsi="Times New Roman" w:eastAsia="Times New Roman" w:cs="Times New Roman"/>
          <w:sz w:val="24"/>
          <w:szCs w:val="24"/>
          <w:highlight w:val="none"/>
        </w:rPr>
        <w:t xml:space="preserve">ми</w:t>
      </w:r>
      <w:r>
        <w:rPr>
          <w:rFonts w:ascii="Times New Roman" w:hAnsi="Times New Roman" w:eastAsia="Times New Roman" w:cs="Times New Roman"/>
          <w:sz w:val="24"/>
          <w:szCs w:val="24"/>
          <w:highlight w:val="none"/>
        </w:rPr>
        <w:t xml:space="preserve">х су</w:t>
      </w:r>
      <w:r>
        <w:rPr>
          <w:rFonts w:ascii="Times New Roman" w:hAnsi="Times New Roman" w:eastAsia="Times New Roman" w:cs="Times New Roman"/>
          <w:sz w:val="24"/>
          <w:szCs w:val="24"/>
          <w:highlight w:val="none"/>
        </w:rPr>
        <w:t xml:space="preserve">бъектов ещё никак не обеспечивается. Связано это всё потому, что шифрование на данном этапе есть свойство добавочное (сродни второй стадии), не обеспечивающее защиту связи «клиент-клиент», а следовательно, и не приводящее к уменьшению мощности доверия. На </w:t>
      </w:r>
      <w:r>
        <w:rPr>
          <w:rFonts w:ascii="Times New Roman" w:hAnsi="Times New Roman" w:eastAsia="Times New Roman" w:cs="Times New Roman"/>
          <w:i/>
          <w:sz w:val="24"/>
          <w:szCs w:val="24"/>
          <w:highlight w:val="none"/>
        </w:rPr>
        <w:t xml:space="preserve">Рисунках 16</w:t>
      </w:r>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i/>
          <w:sz w:val="24"/>
          <w:szCs w:val="24"/>
          <w:highlight w:val="none"/>
        </w:rPr>
        <w:t xml:space="preserve">17, </w:t>
      </w:r>
      <w:r>
        <w:rPr>
          <w:rFonts w:ascii="Times New Roman" w:hAnsi="Times New Roman" w:eastAsia="Times New Roman" w:cs="Times New Roman"/>
          <w:i/>
          <w:sz w:val="24"/>
          <w:szCs w:val="24"/>
          <w:highlight w:val="none"/>
        </w:rPr>
        <w:t xml:space="preserve">19</w:t>
      </w:r>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sz w:val="24"/>
          <w:szCs w:val="24"/>
          <w:highlight w:val="none"/>
        </w:rPr>
        <w:t xml:space="preserve">изображён абстрактный субъект </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sz w:val="24"/>
          <w:szCs w:val="24"/>
          <w:highlight w:val="none"/>
        </w:rPr>
        <w:t xml:space="preserve">, способный быть как настоящим получателем, так и промежуточным субъектом — сервисом.</w:t>
      </w:r>
      <w:r>
        <w:rPr>
          <w:szCs w:val="24"/>
          <w:highlight w:val="none"/>
        </w:rPr>
        <w:t xml:space="preserve"> </w:t>
      </w:r>
      <w:r/>
    </w:p>
    <w:p>
      <w:pPr>
        <w:ind w:left="283"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mc:AlternateContent>
          <mc:Choice Requires="wpg">
            <w:drawing>
              <wp:inline xmlns:wp="http://schemas.openxmlformats.org/drawingml/2006/wordprocessingDrawing" distT="0" distB="0" distL="0" distR="0">
                <wp:extent cx="4516789" cy="962203"/>
                <wp:effectExtent l="0" t="0" r="0" b="0"/>
                <wp:docPr id="16"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031251" name="" hidden="0"/>
                        <pic:cNvPicPr>
                          <a:picLocks noChangeAspect="1"/>
                        </pic:cNvPicPr>
                        <pic:nvPr isPhoto="0" userDrawn="0"/>
                      </pic:nvPicPr>
                      <pic:blipFill>
                        <a:blip r:embed="rId26"/>
                        <a:stretch/>
                      </pic:blipFill>
                      <pic:spPr bwMode="auto">
                        <a:xfrm flipH="0" flipV="0">
                          <a:off x="0" y="0"/>
                          <a:ext cx="4516788" cy="96220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5" o:spid="_x0000_s15" type="#_x0000_t75" style="width:355.7pt;height:75.8pt;mso-wrap-distance-left:0.0pt;mso-wrap-distance-top:0.0pt;mso-wrap-distance-right:0.0pt;mso-wrap-distance-bottom:0.0pt;" stroked="false">
                <v:path textboxrect="0,0,0,0"/>
                <v:imagedata r:id="rId26" o:title=""/>
              </v:shape>
            </w:pict>
          </mc:Fallback>
        </mc:AlternateContent>
      </w:r>
      <w:r>
        <w:rPr>
          <w:szCs w:val="24"/>
          <w:highlight w:val="none"/>
        </w:rPr>
      </w:r>
      <w:r/>
    </w:p>
    <w:p>
      <w:pPr>
        <w:ind w:left="0" w:right="283" w:firstLine="0"/>
        <w:jc w:val="left"/>
        <w:spacing w:before="0" w:after="0"/>
        <w:rPr>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b/>
          <w:sz w:val="22"/>
          <w:highlight w:val="none"/>
        </w:rPr>
      </w:r>
      <w:r>
        <w:rPr>
          <w:rFonts w:ascii="Times New Roman" w:hAnsi="Times New Roman" w:eastAsia="Times New Roman" w:cs="Times New Roman"/>
          <w:b/>
          <w:sz w:val="22"/>
          <w:highlight w:val="none"/>
        </w:rPr>
        <w:t xml:space="preserve">Рисунок 16</w:t>
      </w:r>
      <w:r>
        <w:rPr>
          <w:rFonts w:ascii="Times New Roman" w:hAnsi="Times New Roman" w:eastAsia="Times New Roman" w:cs="Times New Roman"/>
          <w:b/>
          <w:sz w:val="22"/>
          <w:highlight w:val="none"/>
        </w:rPr>
        <w:t xml:space="preserve">.</w:t>
      </w:r>
      <w:r>
        <w:rPr>
          <w:rFonts w:ascii="Times New Roman" w:hAnsi="Times New Roman" w:eastAsia="Times New Roman" w:cs="Times New Roman"/>
          <w:sz w:val="22"/>
          <w:highlight w:val="none"/>
        </w:rPr>
        <w:t xml:space="preserve"> Третья стадия анонимности</w:t>
      </w:r>
      <w:r>
        <w:rPr>
          <w:rFonts w:ascii="Times New Roman" w:hAnsi="Times New Roman" w:eastAsia="Times New Roman" w:cs="Times New Roman"/>
          <w:sz w:val="22"/>
          <w:szCs w:val="24"/>
          <w:highlight w:val="none"/>
        </w:rPr>
        <w:t xml:space="preserve"> (Proxy транслирование)</w:t>
      </w:r>
      <w:r/>
    </w:p>
    <w:p>
      <w:pPr>
        <w:pStyle w:val="1798"/>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highlight w:val="none"/>
        </w:rPr>
      </w:r>
      <w:r/>
    </w:p>
    <w:p>
      <w:pPr>
        <w:pStyle w:val="1798"/>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4.</w:t>
        <w:tab/>
        <w:t xml:space="preserve">Четвёртая стадия, как развитие третьего этапа, инициализирует способ изменчивости, полиморфизма информации</w:t>
      </w:r>
      <w:r>
        <w:rPr>
          <w:rStyle w:val="1796"/>
          <w:rFonts w:ascii="Times New Roman" w:hAnsi="Times New Roman" w:eastAsia="Times New Roman" w:cs="Times New Roman"/>
          <w:sz w:val="24"/>
          <w:szCs w:val="24"/>
          <w:highlight w:val="none"/>
        </w:rPr>
        <w:footnoteReference w:id="7"/>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посредством</w:t>
      </w:r>
      <w:r>
        <w:rPr>
          <w:rFonts w:ascii="Times New Roman" w:hAnsi="Times New Roman" w:eastAsia="Times New Roman" w:cs="Times New Roman"/>
          <w:sz w:val="24"/>
          <w:szCs w:val="24"/>
          <w:highlight w:val="none"/>
        </w:rPr>
        <w:t xml:space="preserve"> её множественного шифрования, туннелирования. К такому этапу относятся VPN сервисы (виртуальные частные сети) как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sz w:val="24"/>
          <w:szCs w:val="24"/>
          <w:highlight w:val="none"/>
        </w:rPr>
        <w:t xml:space="preserve">-ое сочетание прокси-серверов со внутренними слоями шифрования [35], где мощность доверия и мощность анонимности эквивалентно третьей стадии. Отличительной</w:t>
      </w:r>
      <w:r>
        <w:rPr>
          <w:rFonts w:ascii="Times New Roman" w:hAnsi="Times New Roman" w:eastAsia="Times New Roman" w:cs="Times New Roman"/>
          <w:sz w:val="24"/>
          <w:szCs w:val="24"/>
          <w:highlight w:val="none"/>
        </w:rPr>
        <w:t xml:space="preserve"> особенностью четвёртого этапа является существование выходных узлов, постепенно «раскрывающих» истинную информацию, созданную до первичного туннелирования на отправляющей стороне, из-за чего и появляется возможность к сокрытию метаданных</w:t>
      </w:r>
      <w:r>
        <w:rPr>
          <w:rFonts w:ascii="Times New Roman" w:hAnsi="Times New Roman" w:eastAsia="Times New Roman" w:cs="Times New Roman"/>
          <w:sz w:val="24"/>
          <w:szCs w:val="24"/>
          <w:highlight w:val="none"/>
        </w:rPr>
        <w:t xml:space="preserve">, связующих инициатора сообщения и сервер назначения</w:t>
      </w:r>
      <w:r>
        <w:rPr>
          <w:rFonts w:ascii="Times New Roman" w:hAnsi="Times New Roman" w:eastAsia="Times New Roman" w:cs="Times New Roman"/>
          <w:i w:val="0"/>
          <w:sz w:val="24"/>
          <w:szCs w:val="24"/>
          <w:highlight w:val="none"/>
        </w:rPr>
        <w:t xml:space="preserve">. В связи с этим, данный</w:t>
      </w:r>
      <w:r>
        <w:rPr>
          <w:rFonts w:ascii="Times New Roman" w:hAnsi="Times New Roman" w:eastAsia="Times New Roman" w:cs="Times New Roman"/>
          <w:sz w:val="24"/>
          <w:szCs w:val="24"/>
          <w:highlight w:val="none"/>
        </w:rPr>
        <w:t xml:space="preserve"> этап изменяет способ маршрутизации, придаёт ему свойство полиморфизма как изменчивости закрытой информации по мере перехода от одного узла к другому, </w:t>
      </w:r>
      <w:r>
        <w:rPr>
          <w:rFonts w:ascii="Times New Roman" w:hAnsi="Times New Roman" w:eastAsia="Times New Roman" w:cs="Times New Roman"/>
          <w:sz w:val="24"/>
          <w:szCs w:val="24"/>
          <w:highlight w:val="none"/>
        </w:rPr>
        <w:t xml:space="preserve">и отстраняет промежуточные узлы к анализу и сравниванию шифрованной информации.</w:t>
      </w:r>
      <w:r>
        <w:rPr>
          <w:rFonts w:ascii="Times New Roman" w:hAnsi="Times New Roman" w:eastAsia="Times New Roman" w:cs="Times New Roman"/>
          <w:sz w:val="24"/>
          <w:szCs w:val="24"/>
          <w:highlight w:val="none"/>
        </w:rPr>
        <w:t xml:space="preserve"> Таким методом скрывается настоящая связь между субъектами </w:t>
      </w:r>
      <w:r>
        <w:rPr>
          <w:rFonts w:ascii="Times New Roman" w:hAnsi="Times New Roman" w:eastAsia="Times New Roman" w:cs="Times New Roman"/>
          <w:sz w:val="24"/>
          <w:szCs w:val="24"/>
          <w:highlight w:val="none"/>
        </w:rPr>
        <w:t xml:space="preserve">по</w:t>
      </w:r>
      <w:r>
        <w:rPr>
          <w:rFonts w:ascii="Times New Roman" w:hAnsi="Times New Roman" w:eastAsia="Times New Roman" w:cs="Times New Roman"/>
          <w:sz w:val="24"/>
          <w:szCs w:val="24"/>
          <w:highlight w:val="none"/>
        </w:rPr>
        <w:t xml:space="preserve">средством их объекта, а следовательно и анонимат начинает обретать более истинный характер, при котором стремление системы к увеличению и сдерживанию мощности анонимности становится более качественным, в сравнении с третьей стадией.</w:t>
      </w:r>
      <w:r>
        <w:rPr>
          <w:highlight w:val="none"/>
        </w:rPr>
      </w:r>
      <w:r/>
    </w:p>
    <w:p>
      <w:pPr>
        <w:ind w:left="283" w:right="283" w:firstLine="567"/>
        <w:jc w:val="both"/>
        <w:spacing w:before="0" w:after="0"/>
        <w:rPr>
          <w:highlight w:val="none"/>
        </w:rPr>
      </w:pPr>
      <w:r>
        <w:rPr>
          <w:rFonts w:ascii="Times New Roman" w:hAnsi="Times New Roman" w:eastAsia="Times New Roman" w:cs="Times New Roman"/>
          <w:i w:val="0"/>
          <w:sz w:val="24"/>
          <w:szCs w:val="24"/>
          <w:highlight w:val="none"/>
        </w:rPr>
      </w:r>
      <w:r>
        <w:rPr>
          <w:rFonts w:ascii="Times New Roman" w:hAnsi="Times New Roman" w:eastAsia="Times New Roman" w:cs="Times New Roman"/>
          <w:i w:val="0"/>
          <w:sz w:val="24"/>
          <w:szCs w:val="24"/>
          <w:highlight w:val="none"/>
        </w:rPr>
      </w:r>
      <w:r/>
    </w:p>
    <w:p>
      <w:pPr>
        <w:ind w:left="283" w:right="283" w:firstLine="0"/>
        <w:jc w:val="center"/>
        <w:spacing w:before="0" w:after="0"/>
        <w:rPr>
          <w:rFonts w:ascii="Times New Roman" w:hAnsi="Times New Roman" w:eastAsia="Times New Roman" w:cs="Times New Roman"/>
          <w:i w:val="0"/>
          <w:sz w:val="24"/>
          <w:szCs w:val="24"/>
          <w:highlight w:val="none"/>
        </w:rPr>
      </w:pPr>
      <w:r>
        <w:rPr>
          <w:rFonts w:ascii="Times New Roman" w:hAnsi="Times New Roman" w:eastAsia="Times New Roman" w:cs="Times New Roman"/>
          <w:sz w:val="24"/>
          <w:szCs w:val="24"/>
          <w:highlight w:val="none"/>
        </w:rPr>
        <mc:AlternateContent>
          <mc:Choice Requires="wpg">
            <w:drawing>
              <wp:inline xmlns:wp="http://schemas.openxmlformats.org/drawingml/2006/wordprocessingDrawing" distT="0" distB="0" distL="0" distR="0">
                <wp:extent cx="4407324" cy="962610"/>
                <wp:effectExtent l="0" t="0" r="0" b="0"/>
                <wp:docPr id="17"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312946" name="" hidden="0"/>
                        <pic:cNvPicPr>
                          <a:picLocks noChangeAspect="1"/>
                        </pic:cNvPicPr>
                        <pic:nvPr isPhoto="0" userDrawn="0"/>
                      </pic:nvPicPr>
                      <pic:blipFill>
                        <a:blip r:embed="rId27"/>
                        <a:stretch/>
                      </pic:blipFill>
                      <pic:spPr bwMode="auto">
                        <a:xfrm flipH="0" flipV="0">
                          <a:off x="0" y="0"/>
                          <a:ext cx="4407323" cy="96261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6" o:spid="_x0000_s16" type="#_x0000_t75" style="width:347.0pt;height:75.8pt;mso-wrap-distance-left:0.0pt;mso-wrap-distance-top:0.0pt;mso-wrap-distance-right:0.0pt;mso-wrap-distance-bottom:0.0pt;" stroked="false">
                <v:path textboxrect="0,0,0,0"/>
                <v:imagedata r:id="rId27" o:title=""/>
              </v:shape>
            </w:pict>
          </mc:Fallback>
        </mc:AlternateContent>
      </w:r>
      <w:r>
        <w:rPr>
          <w:highlight w:val="none"/>
        </w:rPr>
      </w:r>
      <w:r/>
    </w:p>
    <w:p>
      <w:pPr>
        <w:ind w:left="0" w:right="283" w:firstLine="0"/>
        <w:jc w:val="both"/>
        <w:spacing w:before="0" w:after="0"/>
        <w:rPr>
          <w:rFonts w:ascii="Times New Roman" w:hAnsi="Times New Roman" w:eastAsia="Times New Roman" w:cs="Times New Roman"/>
          <w:i w:val="0"/>
          <w:sz w:val="24"/>
          <w:szCs w:val="24"/>
          <w:highlight w:val="none"/>
        </w:rPr>
      </w:pPr>
      <w:r>
        <w:rPr>
          <w:rFonts w:ascii="Times New Roman" w:hAnsi="Times New Roman" w:eastAsia="Times New Roman" w:cs="Times New Roman"/>
          <w:i w:val="0"/>
          <w:sz w:val="24"/>
          <w:szCs w:val="24"/>
          <w:highlight w:val="none"/>
        </w:rPr>
      </w:r>
      <w:r>
        <w:rPr>
          <w:rFonts w:ascii="Times New Roman" w:hAnsi="Times New Roman" w:eastAsia="Times New Roman" w:cs="Times New Roman"/>
          <w:i w:val="0"/>
          <w:sz w:val="24"/>
          <w:szCs w:val="24"/>
          <w:highlight w:val="none"/>
        </w:rPr>
      </w:r>
      <w:r/>
    </w:p>
    <w:p>
      <w:pPr>
        <w:ind w:left="283" w:right="283" w:firstLine="0"/>
        <w:jc w:val="center"/>
        <w:spacing w:before="0" w:after="0"/>
        <w:rPr>
          <w:rFonts w:ascii="Times New Roman" w:hAnsi="Times New Roman" w:eastAsia="Times New Roman" w:cs="Times New Roman"/>
          <w:sz w:val="22"/>
          <w:highlight w:val="none"/>
        </w:rPr>
      </w:pPr>
      <w:r>
        <w:rPr>
          <w:rFonts w:ascii="Times New Roman" w:hAnsi="Times New Roman" w:eastAsia="Times New Roman" w:cs="Times New Roman"/>
          <w:b/>
          <w:sz w:val="22"/>
          <w:highlight w:val="none"/>
        </w:rPr>
      </w:r>
      <w:r>
        <w:rPr>
          <w:rFonts w:ascii="Times New Roman" w:hAnsi="Times New Roman" w:eastAsia="Times New Roman" w:cs="Times New Roman"/>
          <w:b/>
          <w:sz w:val="22"/>
          <w:highlight w:val="none"/>
        </w:rPr>
        <w:t xml:space="preserve">Рисунок 17</w:t>
      </w:r>
      <w:r>
        <w:rPr>
          <w:rFonts w:ascii="Times New Roman" w:hAnsi="Times New Roman" w:eastAsia="Times New Roman" w:cs="Times New Roman"/>
          <w:b/>
          <w:sz w:val="22"/>
          <w:highlight w:val="none"/>
        </w:rPr>
        <w:t xml:space="preserve">.</w:t>
      </w:r>
      <w:r>
        <w:rPr>
          <w:rFonts w:ascii="Times New Roman" w:hAnsi="Times New Roman" w:eastAsia="Times New Roman" w:cs="Times New Roman"/>
          <w:sz w:val="22"/>
          <w:highlight w:val="none"/>
        </w:rPr>
        <w:t xml:space="preserve"> Четвёртая стадия анонимности (VPN туннелирование)</w:t>
      </w:r>
      <w:r/>
    </w:p>
    <w:p>
      <w:pPr>
        <w:pStyle w:val="1798"/>
        <w:ind w:left="283" w:right="283" w:firstLine="567"/>
        <w:jc w:val="both"/>
        <w:spacing w:before="0" w:after="0"/>
        <w:rPr>
          <w:rFonts w:ascii="Times New Roman" w:hAnsi="Times New Roman" w:eastAsia="Times New Roman" w:cs="Times New Roman"/>
          <w:i w:val="0"/>
          <w:sz w:val="24"/>
          <w:szCs w:val="24"/>
          <w:highlight w:val="none"/>
        </w:rPr>
      </w:pPr>
      <w:r>
        <w:rPr>
          <w:highlight w:val="none"/>
        </w:rPr>
      </w:r>
      <w:r/>
    </w:p>
    <w:p>
      <w:pPr>
        <w:pStyle w:val="1798"/>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5.</w:t>
        <w:tab/>
        <w:t xml:space="preserve">Пятая стадия, являясь синтезом первого этапа и отрицанием третьего, становится точкой окончательной замены сетевого адреса криптографическим, при которой идентификация субъектов отделяется от концепции сетевых протоколов, подчиняя узлы </w:t>
      </w:r>
      <w:r>
        <w:rPr>
          <w:rFonts w:ascii="Times New Roman" w:hAnsi="Times New Roman" w:eastAsia="Times New Roman" w:cs="Times New Roman"/>
          <w:sz w:val="24"/>
          <w:szCs w:val="24"/>
          <w:highlight w:val="none"/>
        </w:rPr>
        <w:t xml:space="preserve">абстрактно-криптографической</w:t>
      </w:r>
      <w:r>
        <w:rPr>
          <w:rFonts w:ascii="Times New Roman" w:hAnsi="Times New Roman" w:eastAsia="Times New Roman" w:cs="Times New Roman"/>
          <w:sz w:val="24"/>
          <w:szCs w:val="24"/>
          <w:highlight w:val="none"/>
        </w:rPr>
        <w:t xml:space="preserve"> модели. Строятся платформы сетевой связи как базисы, поверх которых разрастаются криптографические соединения, инкапсулируя взаимодействия субъектов со своим основанием. </w:t>
      </w:r>
      <w:r>
        <w:rPr>
          <w:rFonts w:ascii="Times New Roman" w:hAnsi="Times New Roman" w:eastAsia="Times New Roman" w:cs="Times New Roman"/>
          <w:sz w:val="24"/>
          <w:szCs w:val="24"/>
          <w:highlight w:val="none"/>
        </w:rPr>
        <w:t xml:space="preserve">Именно</w:t>
      </w:r>
      <w:r>
        <w:rPr>
          <w:rFonts w:ascii="Times New Roman" w:hAnsi="Times New Roman" w:eastAsia="Times New Roman" w:cs="Times New Roman"/>
          <w:sz w:val="24"/>
          <w:szCs w:val="24"/>
          <w:highlight w:val="none"/>
        </w:rPr>
        <w:t xml:space="preserve"> на данном этапе мощность доверия вновь становится минимально возможной величиной, а потому и все приложения построенные на пятой стадии анонимности, имеют уровень безопасности зависимый только (или в большей мере) от качества самой клиентской части. Приме</w:t>
      </w:r>
      <w:r>
        <w:rPr>
          <w:rFonts w:ascii="Times New Roman" w:hAnsi="Times New Roman" w:eastAsia="Times New Roman" w:cs="Times New Roman"/>
          <w:sz w:val="24"/>
          <w:szCs w:val="24"/>
          <w:highlight w:val="none"/>
        </w:rPr>
        <w:t xml:space="preserve">ро</w:t>
      </w:r>
      <w:r>
        <w:rPr>
          <w:rFonts w:ascii="Times New Roman" w:hAnsi="Times New Roman" w:eastAsia="Times New Roman" w:cs="Times New Roman"/>
          <w:sz w:val="24"/>
          <w:szCs w:val="24"/>
          <w:highlight w:val="none"/>
        </w:rPr>
        <w:t xml:space="preserve">м такой стадии могут являться чаты, мессенджеры (Bitmessage), электронная почта, форумы (RetroShare), файловые сервисы (Freenet, Filetopia), блокчейн платформы (Bitcoin, Ethereum) и т.д. [36][37], где главным фактором идентификации клиентов становятся крип</w:t>
      </w:r>
      <w:r>
        <w:rPr>
          <w:rFonts w:ascii="Times New Roman" w:hAnsi="Times New Roman" w:eastAsia="Times New Roman" w:cs="Times New Roman"/>
          <w:sz w:val="24"/>
          <w:szCs w:val="24"/>
          <w:highlight w:val="none"/>
        </w:rPr>
        <w:t xml:space="preserve">т</w:t>
      </w:r>
      <w:r>
        <w:rPr>
          <w:rFonts w:ascii="Times New Roman" w:hAnsi="Times New Roman" w:eastAsia="Times New Roman" w:cs="Times New Roman"/>
          <w:sz w:val="24"/>
          <w:szCs w:val="24"/>
          <w:highlight w:val="none"/>
        </w:rPr>
        <w:t xml:space="preserve">ографические адреса (публичные ключи, хеши публичных ключей). Сеть начинает представлять собой не только гибридный, но и одноранговый характер поведения узлов с возможным и дополнительным  динамическим способом определения мощности анонимности, как </w:t>
      </w:r>
      <w:r>
        <w:rPr>
          <w:rFonts w:ascii="Times New Roman" w:hAnsi="Times New Roman" w:eastAsia="Times New Roman" w:cs="Times New Roman"/>
          <w:i/>
          <w:sz w:val="24"/>
          <w:szCs w:val="24"/>
          <w:highlight w:val="none"/>
        </w:rPr>
        <w:t xml:space="preserve">0 </w:t>
      </w:r>
      <m:oMath>
        <m:r>
          <w:rPr>
            <w:rFonts w:hint="default" w:ascii="Cambria Math" w:hAnsi="Cambria Math" w:eastAsia="Cambria Math" w:cs="Cambria Math"/>
            <w:highlight w:val="none"/>
          </w:rPr>
          <m:rPr/>
          <m:t>&lt;</m:t>
        </m:r>
      </m:oMath>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sz w:val="24"/>
          <w:szCs w:val="24"/>
          <w:highlight w:val="none"/>
        </w:rPr>
        <w:t xml:space="preserve">A</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sz w:val="24"/>
          <w:szCs w:val="24"/>
          <w:highlight w:val="none"/>
        </w:rPr>
        <w:t xml:space="preserve"> </w:t>
      </w:r>
      <m:oMath>
        <m:r>
          <w:rPr>
            <w:rFonts w:ascii="Cambria Math" w:hAnsi="Cambria Math"/>
            <w:highlight w:val="none"/>
          </w:rPr>
          <m:rPr/>
          <m:t>≤</m:t>
        </m:r>
      </m:oMath>
      <w:r>
        <w:rPr>
          <w:rFonts w:ascii="Times New Roman" w:hAnsi="Times New Roman" w:eastAsia="Times New Roman" w:cs="Times New Roman"/>
          <w:i/>
          <w:sz w:val="24"/>
          <w:szCs w:val="24"/>
          <w:highlight w:val="none"/>
        </w:rPr>
        <w:t xml:space="preserve"> N</w:t>
      </w:r>
      <w:r>
        <w:rPr>
          <w:rFonts w:ascii="Times New Roman" w:hAnsi="Times New Roman" w:eastAsia="Times New Roman" w:cs="Times New Roman"/>
          <w:sz w:val="24"/>
          <w:szCs w:val="24"/>
          <w:highlight w:val="none"/>
        </w:rPr>
        <w:t xml:space="preserve">, где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sz w:val="24"/>
          <w:szCs w:val="24"/>
          <w:highlight w:val="none"/>
        </w:rPr>
        <w:t xml:space="preserve"> — коли</w:t>
      </w:r>
      <w:r>
        <w:rPr>
          <w:rFonts w:ascii="Times New Roman" w:hAnsi="Times New Roman" w:eastAsia="Times New Roman" w:cs="Times New Roman"/>
          <w:sz w:val="24"/>
          <w:szCs w:val="24"/>
          <w:highlight w:val="none"/>
        </w:rPr>
        <w:t xml:space="preserve">чество узло</w:t>
      </w:r>
      <w:r>
        <w:rPr>
          <w:rFonts w:ascii="Times New Roman" w:hAnsi="Times New Roman" w:eastAsia="Times New Roman" w:cs="Times New Roman"/>
          <w:sz w:val="24"/>
          <w:szCs w:val="24"/>
          <w:highlight w:val="none"/>
        </w:rPr>
        <w:t xml:space="preserve">в в сети, обуславливаемым слепой, заливочной маршрутизацией [4, с.398] и криптографической идентификацией. При этом, стоит заметить, что на данном этапе не существует какого бы то ни было полиморфизма информации (как это было в четвёртой стадии), что приво</w:t>
      </w:r>
      <w:r>
        <w:rPr>
          <w:rFonts w:ascii="Times New Roman" w:hAnsi="Times New Roman" w:eastAsia="Times New Roman" w:cs="Times New Roman"/>
          <w:sz w:val="24"/>
          <w:szCs w:val="24"/>
          <w:highlight w:val="none"/>
        </w:rPr>
        <w:t xml:space="preserve">ди</w:t>
      </w:r>
      <w:r>
        <w:rPr>
          <w:rFonts w:ascii="Times New Roman" w:hAnsi="Times New Roman" w:eastAsia="Times New Roman" w:cs="Times New Roman"/>
          <w:sz w:val="24"/>
          <w:szCs w:val="24"/>
          <w:highlight w:val="none"/>
        </w:rPr>
        <w:t xml:space="preserve">т к внутренним противоречиям одновременного прогресса и регресса анонимности. Поэтому пятую стадию можно вкратце охарактеризовать игнорированием анонимности (экзотеричностью) со стороны субъекта и её сохранением (эзотеричностью) в передаваемом объекте. На </w:t>
      </w:r>
      <w:r>
        <w:rPr>
          <w:rFonts w:ascii="Times New Roman" w:hAnsi="Times New Roman" w:eastAsia="Times New Roman" w:cs="Times New Roman"/>
          <w:i/>
          <w:sz w:val="24"/>
          <w:szCs w:val="24"/>
          <w:highlight w:val="none"/>
        </w:rPr>
        <w:t xml:space="preserve">Рисунке 18.</w:t>
      </w:r>
      <w:r>
        <w:rPr>
          <w:rFonts w:ascii="Times New Roman" w:hAnsi="Times New Roman" w:eastAsia="Times New Roman" w:cs="Times New Roman"/>
          <w:sz w:val="24"/>
          <w:szCs w:val="24"/>
          <w:highlight w:val="none"/>
        </w:rPr>
        <w:t xml:space="preserve"> под сетью понимается переключение системы из состояния </w:t>
      </w:r>
      <w:r>
        <w:rPr>
          <w:rFonts w:ascii="Times New Roman" w:hAnsi="Times New Roman" w:eastAsia="Times New Roman" w:cs="Times New Roman"/>
          <w:sz w:val="24"/>
          <w:szCs w:val="24"/>
          <w:highlight w:val="none"/>
        </w:rPr>
        <w:t xml:space="preserve">сетевой </w:t>
      </w:r>
      <w:r>
        <w:rPr>
          <w:rFonts w:ascii="Times New Roman" w:hAnsi="Times New Roman" w:eastAsia="Times New Roman" w:cs="Times New Roman"/>
          <w:sz w:val="24"/>
          <w:szCs w:val="24"/>
          <w:highlight w:val="none"/>
        </w:rPr>
        <w:t xml:space="preserve">идентификации к идентификации криптографической, вследствие чего происходит абстрагирование информации об отправителе для получателя и о получателе для отправителя непосредственно. </w:t>
      </w:r>
      <w:r>
        <w:rPr>
          <w:rFonts w:ascii="Times New Roman" w:hAnsi="Times New Roman" w:eastAsia="Times New Roman" w:cs="Times New Roman"/>
          <w:sz w:val="24"/>
          <w:szCs w:val="24"/>
          <w:highlight w:val="none"/>
        </w:rPr>
      </w:r>
      <w:r/>
    </w:p>
    <w:p>
      <w:pPr>
        <w:ind w:left="283"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mc:AlternateContent>
          <mc:Choice Requires="wpg">
            <w:drawing>
              <wp:inline xmlns:wp="http://schemas.openxmlformats.org/drawingml/2006/wordprocessingDrawing" distT="0" distB="0" distL="0" distR="0">
                <wp:extent cx="3140684" cy="847606"/>
                <wp:effectExtent l="0" t="0" r="0" b="0"/>
                <wp:docPr id="18"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726166" name="" hidden="0"/>
                        <pic:cNvPicPr>
                          <a:picLocks noChangeAspect="1"/>
                        </pic:cNvPicPr>
                        <pic:nvPr isPhoto="0" userDrawn="0"/>
                      </pic:nvPicPr>
                      <pic:blipFill>
                        <a:blip r:embed="rId28"/>
                        <a:stretch/>
                      </pic:blipFill>
                      <pic:spPr bwMode="auto">
                        <a:xfrm flipH="0" flipV="0">
                          <a:off x="0" y="0"/>
                          <a:ext cx="3140683" cy="84760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7" o:spid="_x0000_s17" type="#_x0000_t75" style="width:247.3pt;height:66.7pt;mso-wrap-distance-left:0.0pt;mso-wrap-distance-top:0.0pt;mso-wrap-distance-right:0.0pt;mso-wrap-distance-bottom:0.0pt;" stroked="false">
                <v:path textboxrect="0,0,0,0"/>
                <v:imagedata r:id="rId28" o:title=""/>
              </v:shape>
            </w:pict>
          </mc:Fallback>
        </mc:AlternateContent>
      </w:r>
      <w:r>
        <w:rPr>
          <w:rFonts w:ascii="Times New Roman" w:hAnsi="Times New Roman" w:eastAsia="Times New Roman" w:cs="Times New Roman"/>
          <w:i w:val="0"/>
          <w:sz w:val="24"/>
          <w:szCs w:val="24"/>
          <w:highlight w:val="none"/>
        </w:rPr>
      </w:r>
      <w:r/>
    </w:p>
    <w:p>
      <w:pPr>
        <w:ind w:left="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i w:val="0"/>
          <w:sz w:val="24"/>
          <w:szCs w:val="24"/>
          <w:highlight w:val="none"/>
        </w:rPr>
      </w:r>
      <w:r>
        <w:rPr>
          <w:rFonts w:ascii="Times New Roman" w:hAnsi="Times New Roman" w:eastAsia="Times New Roman" w:cs="Times New Roman"/>
          <w:i w:val="0"/>
          <w:sz w:val="24"/>
          <w:szCs w:val="24"/>
          <w:highlight w:val="none"/>
        </w:rPr>
      </w:r>
      <w:r/>
    </w:p>
    <w:p>
      <w:pPr>
        <w:ind w:left="283" w:right="283" w:firstLine="0"/>
        <w:jc w:val="center"/>
        <w:spacing w:before="0" w:after="0"/>
        <w:rPr>
          <w:rFonts w:ascii="Times New Roman" w:hAnsi="Times New Roman" w:eastAsia="Times New Roman" w:cs="Times New Roman"/>
          <w:sz w:val="22"/>
          <w:highlight w:val="none"/>
        </w:rPr>
      </w:pPr>
      <w:r>
        <w:rPr>
          <w:rFonts w:ascii="Times New Roman" w:hAnsi="Times New Roman" w:eastAsia="Times New Roman" w:cs="Times New Roman"/>
          <w:b/>
          <w:sz w:val="22"/>
          <w:highlight w:val="none"/>
        </w:rPr>
      </w:r>
      <w:r>
        <w:rPr>
          <w:rFonts w:ascii="Times New Roman" w:hAnsi="Times New Roman" w:eastAsia="Times New Roman" w:cs="Times New Roman"/>
          <w:b/>
          <w:sz w:val="22"/>
          <w:highlight w:val="none"/>
        </w:rPr>
        <w:t xml:space="preserve">Рисунок 18</w:t>
      </w:r>
      <w:r>
        <w:rPr>
          <w:rFonts w:ascii="Times New Roman" w:hAnsi="Times New Roman" w:eastAsia="Times New Roman" w:cs="Times New Roman"/>
          <w:b/>
          <w:sz w:val="22"/>
          <w:highlight w:val="none"/>
        </w:rPr>
        <w:t xml:space="preserve">.</w:t>
      </w:r>
      <w:r>
        <w:rPr>
          <w:rFonts w:ascii="Times New Roman" w:hAnsi="Times New Roman" w:eastAsia="Times New Roman" w:cs="Times New Roman"/>
          <w:sz w:val="22"/>
          <w:highlight w:val="none"/>
        </w:rPr>
        <w:t xml:space="preserve"> Пятая стадия анонимности </w:t>
      </w:r>
      <w:r>
        <w:rPr>
          <w:rFonts w:ascii="Times New Roman" w:hAnsi="Times New Roman" w:eastAsia="Times New Roman" w:cs="Times New Roman"/>
          <w:sz w:val="22"/>
          <w:highlight w:val="none"/>
        </w:rPr>
        <w:t xml:space="preserve">(соединение посредством абстрактной сети)</w:t>
      </w:r>
      <w:r>
        <w:rPr>
          <w:rFonts w:ascii="Times New Roman" w:hAnsi="Times New Roman" w:eastAsia="Times New Roman" w:cs="Times New Roman"/>
          <w:sz w:val="22"/>
          <w:highlight w:val="none"/>
        </w:rPr>
      </w:r>
      <w:r/>
    </w:p>
    <w:p>
      <w:pPr>
        <w:pStyle w:val="1798"/>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highlight w:val="none"/>
        </w:rPr>
      </w:r>
      <w:r/>
    </w:p>
    <w:p>
      <w:pPr>
        <w:pStyle w:val="1798"/>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6.</w:t>
        <w:tab/>
        <w:t xml:space="preserve">Шестая стадия приводит к единовременному отрицанию и синтезу четвёртой стадии, как системы неориентированной на анонимную идентификацию субъектов</w:t>
      </w:r>
      <w:r>
        <w:rPr>
          <w:rFonts w:ascii="Times New Roman" w:hAnsi="Times New Roman" w:eastAsia="Times New Roman" w:cs="Times New Roman"/>
          <w:sz w:val="24"/>
          <w:szCs w:val="24"/>
          <w:highlight w:val="none"/>
        </w:rPr>
        <w:t xml:space="preserve">, и пятой стадии, как системы ненаправленной</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на анонимную связь между субъектами. В такой синергии объединяются свойства полиморфизма (анонимное связывание) и криптографической идентификации (анонимное определение), что при</w:t>
      </w:r>
      <w:r>
        <w:rPr>
          <w:rFonts w:ascii="Times New Roman" w:hAnsi="Times New Roman" w:eastAsia="Times New Roman" w:cs="Times New Roman"/>
          <w:sz w:val="24"/>
          <w:szCs w:val="24"/>
          <w:highlight w:val="none"/>
        </w:rPr>
        <w:t xml:space="preserve">водит не только к анонимату отправителя информации, но и к обезличиванию получателя, вследствие чего определение анонимности становится более качественным и цельным. Мощность анонимности на данном эт</w:t>
      </w:r>
      <w:r>
        <w:rPr>
          <w:rFonts w:ascii="Times New Roman" w:hAnsi="Times New Roman" w:eastAsia="Times New Roman" w:cs="Times New Roman"/>
          <w:sz w:val="24"/>
          <w:szCs w:val="24"/>
          <w:highlight w:val="none"/>
        </w:rPr>
        <w:t xml:space="preserve">апе становится эквивалентно четвёртому этапу, равно как и мощность доверия </w:t>
      </w:r>
      <w:r>
        <w:rPr>
          <w:rFonts w:ascii="Times New Roman" w:hAnsi="Times New Roman" w:eastAsia="Times New Roman" w:cs="Times New Roman"/>
          <w:sz w:val="24"/>
          <w:szCs w:val="24"/>
          <w:highlight w:val="none"/>
        </w:rPr>
        <w:t xml:space="preserve">(причина ухудшения мощности доверия относительно пятой стадии приведена в подразделе «Проблематика безопасности анонимных сетей»)</w:t>
      </w:r>
      <w:r>
        <w:rPr>
          <w:rFonts w:ascii="Times New Roman" w:hAnsi="Times New Roman" w:eastAsia="Times New Roman" w:cs="Times New Roman"/>
          <w:sz w:val="24"/>
          <w:szCs w:val="24"/>
          <w:highlight w:val="none"/>
        </w:rPr>
        <w:t xml:space="preserve">. Примером шестой стадии является большинство скрытых сетей, </w:t>
      </w:r>
      <w:r>
        <w:rPr>
          <w:rFonts w:ascii="Times New Roman" w:hAnsi="Times New Roman" w:eastAsia="Times New Roman" w:cs="Times New Roman"/>
          <w:sz w:val="24"/>
          <w:szCs w:val="24"/>
          <w:highlight w:val="none"/>
        </w:rPr>
        <w:t xml:space="preserve">наподобие</w:t>
      </w:r>
      <w:r>
        <w:rPr>
          <w:rFonts w:ascii="Times New Roman" w:hAnsi="Times New Roman" w:eastAsia="Times New Roman" w:cs="Times New Roman"/>
          <w:sz w:val="24"/>
          <w:szCs w:val="24"/>
          <w:highlight w:val="none"/>
        </w:rPr>
        <w:t xml:space="preserve"> Tor (onion routing) </w:t>
      </w:r>
      <w:r>
        <w:rPr>
          <w:rFonts w:ascii="Times New Roman" w:hAnsi="Times New Roman" w:eastAsia="Times New Roman" w:cs="Times New Roman"/>
          <w:sz w:val="24"/>
          <w:szCs w:val="24"/>
          <w:highlight w:val="none"/>
        </w:rPr>
        <w:t xml:space="preserve">[38</w:t>
      </w:r>
      <w:r>
        <w:rPr>
          <w:rFonts w:ascii="Times New Roman" w:hAnsi="Times New Roman" w:eastAsia="Times New Roman" w:cs="Times New Roman"/>
          <w:sz w:val="24"/>
          <w:szCs w:val="24"/>
          <w:highlight w:val="none"/>
        </w:rPr>
        <w:t xml:space="preserve">], I2P (garlic routing) [39], Mixminion (mix network) [40] и т.д. На </w:t>
      </w:r>
      <w:r>
        <w:rPr>
          <w:rFonts w:ascii="Times New Roman" w:hAnsi="Times New Roman" w:eastAsia="Times New Roman" w:cs="Times New Roman"/>
          <w:i/>
          <w:sz w:val="24"/>
          <w:szCs w:val="24"/>
          <w:highlight w:val="none"/>
        </w:rPr>
        <w:t xml:space="preserve">Рисунке 19.</w:t>
      </w:r>
      <w:r>
        <w:rPr>
          <w:rFonts w:ascii="Times New Roman" w:hAnsi="Times New Roman" w:eastAsia="Times New Roman" w:cs="Times New Roman"/>
          <w:sz w:val="24"/>
          <w:szCs w:val="24"/>
          <w:highlight w:val="none"/>
        </w:rPr>
        <w:t xml:space="preserve"> изображён прототип функционирования системы Tor с запросом ориентированным на внутренний ресурс (в качестве упрощения показана схема с двумя промежуточными узлами).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p>
    <w:p>
      <w:pPr>
        <w:ind w:left="283"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mc:AlternateContent>
          <mc:Choice Requires="wpg">
            <w:drawing>
              <wp:inline xmlns:wp="http://schemas.openxmlformats.org/drawingml/2006/wordprocessingDrawing" distT="0" distB="0" distL="0" distR="0">
                <wp:extent cx="5938712" cy="907303"/>
                <wp:effectExtent l="0" t="0" r="0" b="0"/>
                <wp:docPr id="19"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328576" name="" hidden="0"/>
                        <pic:cNvPicPr>
                          <a:picLocks noChangeAspect="1"/>
                        </pic:cNvPicPr>
                        <pic:nvPr isPhoto="0" userDrawn="0"/>
                      </pic:nvPicPr>
                      <pic:blipFill>
                        <a:blip r:embed="rId29"/>
                        <a:stretch/>
                      </pic:blipFill>
                      <pic:spPr bwMode="auto">
                        <a:xfrm flipH="0" flipV="0">
                          <a:off x="0" y="0"/>
                          <a:ext cx="5938712" cy="90730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8" o:spid="_x0000_s18" type="#_x0000_t75" style="width:467.6pt;height:71.4pt;mso-wrap-distance-left:0.0pt;mso-wrap-distance-top:0.0pt;mso-wrap-distance-right:0.0pt;mso-wrap-distance-bottom:0.0pt;" stroked="false">
                <v:path textboxrect="0,0,0,0"/>
                <v:imagedata r:id="rId29" o:title=""/>
              </v:shape>
            </w:pict>
          </mc:Fallback>
        </mc:AlternateContent>
      </w:r>
      <w:r>
        <w:rPr>
          <w:rFonts w:ascii="Times New Roman" w:hAnsi="Times New Roman" w:eastAsia="Times New Roman" w:cs="Times New Roman"/>
          <w:sz w:val="24"/>
          <w:szCs w:val="24"/>
          <w:highlight w:val="none"/>
        </w:rPr>
      </w:r>
      <w:r/>
    </w:p>
    <w:p>
      <w:pPr>
        <w:ind w:left="283" w:right="283" w:firstLine="0"/>
        <w:jc w:val="left"/>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b/>
          <w:sz w:val="22"/>
          <w:highlight w:val="none"/>
        </w:rPr>
      </w:r>
      <w:r>
        <w:rPr>
          <w:rFonts w:ascii="Times New Roman" w:hAnsi="Times New Roman" w:eastAsia="Times New Roman" w:cs="Times New Roman"/>
          <w:b/>
          <w:sz w:val="22"/>
          <w:highlight w:val="none"/>
        </w:rPr>
        <w:t xml:space="preserve">Рисунок 19</w:t>
      </w:r>
      <w:r>
        <w:rPr>
          <w:rFonts w:ascii="Times New Roman" w:hAnsi="Times New Roman" w:eastAsia="Times New Roman" w:cs="Times New Roman"/>
          <w:b/>
          <w:sz w:val="22"/>
          <w:highlight w:val="none"/>
        </w:rPr>
        <w:t xml:space="preserve">.</w:t>
      </w:r>
      <w:r>
        <w:rPr>
          <w:rFonts w:ascii="Times New Roman" w:hAnsi="Times New Roman" w:eastAsia="Times New Roman" w:cs="Times New Roman"/>
          <w:sz w:val="22"/>
          <w:highlight w:val="none"/>
        </w:rPr>
        <w:t xml:space="preserve"> Шестая стадия анонимности (</w:t>
      </w:r>
      <w:r>
        <w:rPr>
          <w:rFonts w:ascii="Times New Roman" w:hAnsi="Times New Roman" w:eastAsia="Times New Roman" w:cs="Times New Roman"/>
          <w:sz w:val="22"/>
          <w:highlight w:val="none"/>
        </w:rPr>
        <w:t xml:space="preserve">абстрактная сеть + </w:t>
      </w:r>
      <w:r>
        <w:rPr>
          <w:rFonts w:ascii="Times New Roman" w:hAnsi="Times New Roman" w:eastAsia="Times New Roman" w:cs="Times New Roman"/>
          <w:sz w:val="22"/>
          <w:highlight w:val="none"/>
        </w:rPr>
        <w:t xml:space="preserve">туннелирование)</w:t>
      </w:r>
      <w:r>
        <w:rPr>
          <w:rFonts w:ascii="Times New Roman" w:hAnsi="Times New Roman" w:eastAsia="Times New Roman" w:cs="Times New Roman"/>
          <w:sz w:val="22"/>
          <w:szCs w:val="24"/>
          <w:highlight w:val="none"/>
        </w:rPr>
      </w:r>
      <w:r/>
    </w:p>
    <w:p>
      <w:pPr>
        <w:pStyle w:val="1798"/>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highlight w:val="none"/>
        </w:rPr>
      </w:r>
      <w:r/>
    </w:p>
    <w:p>
      <w:pPr>
        <w:pStyle w:val="1798"/>
        <w:ind w:left="283" w:right="283" w:firstLine="567"/>
        <w:jc w:val="both"/>
        <w:spacing w:before="0" w:after="0"/>
        <w:rPr>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Стоит заметить</w:t>
      </w:r>
      <w:r>
        <w:rPr>
          <w:rFonts w:ascii="Times New Roman" w:hAnsi="Times New Roman" w:eastAsia="Times New Roman" w:cs="Times New Roman"/>
          <w:sz w:val="24"/>
          <w:highlight w:val="none"/>
        </w:rPr>
        <w:t xml:space="preserve">, что четвёртая и пятая стадии появляю</w:t>
      </w:r>
      <w:r>
        <w:rPr>
          <w:rFonts w:ascii="Times New Roman" w:hAnsi="Times New Roman" w:eastAsia="Times New Roman" w:cs="Times New Roman"/>
          <w:sz w:val="24"/>
          <w:highlight w:val="none"/>
        </w:rPr>
        <w:t xml:space="preserve">тся параллельно друг другу, что приводит к сложности (а скорее даже к невозможности) точного опознавания и определения последовательности развития анонимности в целом. Такой порядок стадий был взят по количеству качественных изменений. Так например, в четв</w:t>
      </w:r>
      <w:r>
        <w:rPr>
          <w:rFonts w:ascii="Times New Roman" w:hAnsi="Times New Roman" w:eastAsia="Times New Roman" w:cs="Times New Roman"/>
          <w:sz w:val="24"/>
          <w:highlight w:val="none"/>
        </w:rPr>
        <w:t xml:space="preserve">ё</w:t>
      </w:r>
      <w:r>
        <w:rPr>
          <w:rFonts w:ascii="Times New Roman" w:hAnsi="Times New Roman" w:eastAsia="Times New Roman" w:cs="Times New Roman"/>
          <w:sz w:val="24"/>
          <w:highlight w:val="none"/>
        </w:rPr>
        <w:t xml:space="preserve">ртой стадии (относительно</w:t>
      </w:r>
      <w:r>
        <w:rPr>
          <w:rFonts w:ascii="Times New Roman" w:hAnsi="Times New Roman" w:eastAsia="Times New Roman" w:cs="Times New Roman"/>
          <w:sz w:val="24"/>
          <w:highlight w:val="none"/>
        </w:rPr>
        <w:t xml:space="preserve"> третьей) </w:t>
      </w:r>
      <w:r>
        <w:rPr>
          <w:rFonts w:ascii="Times New Roman" w:hAnsi="Times New Roman" w:eastAsia="Times New Roman" w:cs="Times New Roman"/>
          <w:sz w:val="24"/>
          <w:highlight w:val="none"/>
        </w:rPr>
        <w:t xml:space="preserve">был добавлен только полиморфизм информации, в то время как в пятой стадии была уменьшена мощность доверия, появилась криптографическая идентификация, возник новый способ маршрутизации и вернулась поддержка одноранговых соединений. С другой стороны, пятая с</w:t>
      </w:r>
      <w:r>
        <w:rPr>
          <w:rFonts w:ascii="Times New Roman" w:hAnsi="Times New Roman" w:eastAsia="Times New Roman" w:cs="Times New Roman"/>
          <w:sz w:val="24"/>
          <w:highlight w:val="none"/>
        </w:rPr>
        <w:t xml:space="preserve">тадия также справедливо могла стать четвёртой, базируясь не на развитии анонимности субъектов, а на развитии безопасности объектов. В таком случае, пятый этап являлся бы финальной формой, в то время как текущая четвёртая стадия не проектировалась бы вовсе.</w:t>
      </w:r>
      <w:r>
        <w:rPr>
          <w:rFonts w:ascii="Times New Roman" w:hAnsi="Times New Roman" w:eastAsia="Times New Roman" w:cs="Times New Roman"/>
          <w:sz w:val="24"/>
          <w:highlight w:val="none"/>
        </w:rPr>
        <w:t xml:space="preserve"> </w:t>
      </w:r>
      <w:r>
        <w:rPr>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Также стоит отметить</w:t>
      </w:r>
      <w:r>
        <w:rPr>
          <w:rFonts w:ascii="Times New Roman" w:hAnsi="Times New Roman" w:eastAsia="Times New Roman" w:cs="Times New Roman"/>
          <w:sz w:val="24"/>
          <w:highlight w:val="none"/>
        </w:rPr>
        <w:t xml:space="preserve">, что вторая и пятая стадии анонимности характеризуются имплозивным характером поведения информации в </w:t>
      </w:r>
      <w:r>
        <w:rPr>
          <w:rFonts w:ascii="Times New Roman" w:hAnsi="Times New Roman" w:eastAsia="Times New Roman" w:cs="Times New Roman"/>
          <w:sz w:val="24"/>
          <w:highlight w:val="none"/>
        </w:rPr>
        <w:t xml:space="preserve">степени </w:t>
      </w:r>
      <w:r>
        <w:rPr>
          <w:rFonts w:ascii="Times New Roman" w:hAnsi="Times New Roman" w:eastAsia="Times New Roman" w:cs="Times New Roman"/>
          <w:sz w:val="24"/>
          <w:highlight w:val="none"/>
        </w:rPr>
        <w:t xml:space="preserve">большей, чем все остальные стадии, потому как первые предполагают не только метод распространения объектов, но также и способность их сдерживания для последующего извлечения и потребления. Такие стадии именуются</w:t>
      </w:r>
      <w:r>
        <w:rPr>
          <w:rFonts w:ascii="Times New Roman" w:hAnsi="Times New Roman" w:eastAsia="Times New Roman" w:cs="Times New Roman"/>
          <w:sz w:val="24"/>
          <w:highlight w:val="none"/>
        </w:rPr>
        <w:t xml:space="preserve"> платформами связи, т.к. сама коммуникация между</w:t>
      </w:r>
      <w:r>
        <w:rPr>
          <w:rFonts w:ascii="Times New Roman" w:hAnsi="Times New Roman" w:eastAsia="Times New Roman" w:cs="Times New Roman"/>
          <w:sz w:val="24"/>
          <w:highlight w:val="none"/>
        </w:rPr>
        <w:t xml:space="preserve"> субъект</w:t>
      </w:r>
      <w:r>
        <w:rPr>
          <w:rFonts w:ascii="Times New Roman" w:hAnsi="Times New Roman" w:eastAsia="Times New Roman" w:cs="Times New Roman"/>
          <w:sz w:val="24"/>
          <w:highlight w:val="none"/>
        </w:rPr>
        <w:t xml:space="preserve">ами начинает обеспечиваться не только поточным транспортированием объектов (как самого факта передачи), но и «подгрузкой», </w:t>
      </w:r>
      <w:r>
        <w:rPr>
          <w:rFonts w:ascii="Times New Roman" w:hAnsi="Times New Roman" w:eastAsia="Times New Roman" w:cs="Times New Roman"/>
          <w:sz w:val="24"/>
          <w:highlight w:val="none"/>
        </w:rPr>
        <w:t xml:space="preserve">посредством промежуточных субъектов,</w:t>
      </w:r>
      <w:r>
        <w:rPr>
          <w:rFonts w:ascii="Times New Roman" w:hAnsi="Times New Roman" w:eastAsia="Times New Roman" w:cs="Times New Roman"/>
          <w:sz w:val="24"/>
          <w:highlight w:val="none"/>
        </w:rPr>
        <w:t xml:space="preserve"> ранее сохранённых объектов, в основании которых уже содержится информация об отправителе и/или получателе. Другие же стад</w:t>
      </w:r>
      <w:r>
        <w:rPr>
          <w:rFonts w:ascii="Times New Roman" w:hAnsi="Times New Roman" w:eastAsia="Times New Roman" w:cs="Times New Roman"/>
          <w:sz w:val="24"/>
          <w:highlight w:val="none"/>
        </w:rPr>
        <w:t xml:space="preserve">ии абстрагиру</w:t>
      </w:r>
      <w:r>
        <w:rPr>
          <w:rFonts w:ascii="Times New Roman" w:hAnsi="Times New Roman" w:eastAsia="Times New Roman" w:cs="Times New Roman"/>
          <w:sz w:val="24"/>
          <w:highlight w:val="none"/>
        </w:rPr>
        <w:t xml:space="preserve">ются от конечного потребителя информации и акцентируют внимание только на сам способ передачи. Исключением всего вышесказанного является лишь первая стадия анонимности, где сам факт передачи является одновременно и способом финального получения информации.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Защита, оп</w:t>
      </w:r>
      <w:r>
        <w:rPr>
          <w:rFonts w:ascii="Times New Roman" w:hAnsi="Times New Roman" w:eastAsia="Times New Roman" w:cs="Times New Roman"/>
          <w:sz w:val="24"/>
          <w:szCs w:val="24"/>
          <w:highlight w:val="none"/>
        </w:rPr>
        <w:t xml:space="preserve">ределяемая связью «клиент-клиент», зарождается </w:t>
      </w:r>
      <w:r>
        <w:rPr>
          <w:rFonts w:ascii="Times New Roman" w:hAnsi="Times New Roman" w:eastAsia="Times New Roman" w:cs="Times New Roman"/>
          <w:sz w:val="24"/>
          <w:szCs w:val="24"/>
          <w:highlight w:val="none"/>
        </w:rPr>
        <w:t xml:space="preserve">на моменте первой стадии анонимности </w:t>
      </w:r>
      <w:r>
        <w:rPr>
          <w:rFonts w:ascii="Times New Roman" w:hAnsi="Times New Roman" w:eastAsia="Times New Roman" w:cs="Times New Roman"/>
          <w:sz w:val="24"/>
          <w:szCs w:val="24"/>
          <w:highlight w:val="none"/>
        </w:rPr>
        <w:t xml:space="preserve">и в последствии сразу же заменяется клиент-серверным шифрованием второго этапа. Такая быстрая подмена и разложение прямой к</w:t>
      </w:r>
      <w:r>
        <w:rPr>
          <w:rFonts w:ascii="Times New Roman" w:hAnsi="Times New Roman" w:eastAsia="Times New Roman" w:cs="Times New Roman"/>
          <w:sz w:val="24"/>
          <w:szCs w:val="24"/>
          <w:highlight w:val="none"/>
        </w:rPr>
        <w:t xml:space="preserve">оммуникации на платформу связи обусловлена неспособностью и ограниченностью первой стадии к эксплозии, расширению сетевых «границ», при которой субъекты не способны массово связываться без создания промежуточных узлов. Последующее и более качественное возр</w:t>
      </w:r>
      <w:r>
        <w:rPr>
          <w:rFonts w:ascii="Times New Roman" w:hAnsi="Times New Roman" w:eastAsia="Times New Roman" w:cs="Times New Roman"/>
          <w:sz w:val="24"/>
          <w:szCs w:val="24"/>
          <w:highlight w:val="none"/>
        </w:rPr>
        <w:t xml:space="preserve">ождение безопасной «клиент-клиент» коммуникации, убирающее ограничение</w:t>
      </w:r>
      <w:r>
        <w:rPr>
          <w:rFonts w:ascii="Times New Roman" w:hAnsi="Times New Roman" w:eastAsia="Times New Roman" w:cs="Times New Roman"/>
          <w:sz w:val="24"/>
          <w:szCs w:val="24"/>
          <w:highlight w:val="none"/>
        </w:rPr>
        <w:t xml:space="preserve"> в расширении, появляется на пятом этапе </w:t>
      </w:r>
      <w:r>
        <w:rPr>
          <w:rFonts w:ascii="Times New Roman" w:hAnsi="Times New Roman" w:eastAsia="Times New Roman" w:cs="Times New Roman"/>
          <w:sz w:val="24"/>
          <w:szCs w:val="24"/>
          <w:highlight w:val="none"/>
        </w:rPr>
        <w:t xml:space="preserve">и ровно там же заканчивается, потому как целью всех последующих стадий уже является сокрытие субъектов информации посредством методов транспортирования объекта на базе криптографических адресов, где более не ставится вопрос истинности принимающей стороны.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pStyle w:val="1798"/>
        <w:ind w:left="283" w:right="283" w:firstLine="0"/>
        <w:jc w:val="center"/>
        <w:spacing w:before="0" w:after="0"/>
      </w:pPr>
      <w:r>
        <w:rPr>
          <w:highlight w:val="none"/>
        </w:rPr>
      </w:r>
      <w:r>
        <mc:AlternateContent>
          <mc:Choice Requires="wpg">
            <w:drawing>
              <wp:inline xmlns:wp="http://schemas.openxmlformats.org/drawingml/2006/wordprocessingDrawing" distT="0" distB="0" distL="0" distR="0">
                <wp:extent cx="5627311" cy="3582216"/>
                <wp:effectExtent l="0" t="0" r="0" b="0"/>
                <wp:docPr id="2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967133" name="" hidden="0"/>
                        <pic:cNvPicPr>
                          <a:picLocks noChangeAspect="1"/>
                        </pic:cNvPicPr>
                        <pic:nvPr isPhoto="0" userDrawn="0"/>
                      </pic:nvPicPr>
                      <pic:blipFill>
                        <a:blip r:embed="rId30"/>
                        <a:stretch/>
                      </pic:blipFill>
                      <pic:spPr bwMode="auto">
                        <a:xfrm flipH="0" flipV="0">
                          <a:off x="0" y="0"/>
                          <a:ext cx="5627307" cy="358221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9" o:spid="_x0000_s19" type="#_x0000_t75" style="width:443.1pt;height:282.1pt;mso-wrap-distance-left:0.0pt;mso-wrap-distance-top:0.0pt;mso-wrap-distance-right:0.0pt;mso-wrap-distance-bottom:0.0pt;" stroked="false">
                <v:path textboxrect="0,0,0,0"/>
                <v:imagedata r:id="rId30" o:title=""/>
              </v:shape>
            </w:pict>
          </mc:Fallback>
        </mc:AlternateContent>
      </w:r>
      <w:r>
        <w:rPr>
          <w:rFonts w:ascii="Times New Roman" w:hAnsi="Times New Roman" w:eastAsia="Times New Roman" w:cs="Times New Roman"/>
          <w:highlight w:val="none"/>
        </w:rPr>
      </w:r>
      <w:r/>
    </w:p>
    <w:p>
      <w:pPr>
        <w:pStyle w:val="1798"/>
        <w:ind w:left="283" w:right="283" w:firstLine="567"/>
        <w:jc w:val="both"/>
        <w:spacing w:before="0" w:after="0"/>
      </w:pPr>
      <w:r>
        <w:rPr>
          <w:rFonts w:ascii="Times New Roman" w:hAnsi="Times New Roman" w:eastAsia="Times New Roman" w:cs="Times New Roman"/>
          <w:highlight w:val="none"/>
        </w:rPr>
        <w:t xml:space="preserve"> </w:t>
      </w:r>
      <w:r>
        <w:rPr>
          <w:rFonts w:ascii="Times New Roman" w:hAnsi="Times New Roman" w:eastAsia="Times New Roman" w:cs="Times New Roman"/>
          <w:highlight w:val="none"/>
        </w:rPr>
      </w:r>
      <w:r/>
    </w:p>
    <w:p>
      <w:pPr>
        <w:pStyle w:val="1798"/>
        <w:ind w:left="283" w:right="283" w:firstLine="0"/>
        <w:jc w:val="center"/>
        <w:spacing w:before="0" w:after="0"/>
      </w:pPr>
      <w:r>
        <w:rPr>
          <w:rFonts w:ascii="Times New Roman" w:hAnsi="Times New Roman" w:eastAsia="Times New Roman" w:cs="Times New Roman"/>
          <w:b/>
          <w:highlight w:val="none"/>
        </w:rPr>
      </w:r>
      <w:r>
        <w:rPr>
          <w:rFonts w:ascii="Times New Roman" w:hAnsi="Times New Roman" w:eastAsia="Times New Roman" w:cs="Times New Roman"/>
          <w:b/>
          <w:sz w:val="22"/>
          <w:highlight w:val="none"/>
        </w:rPr>
        <w:t xml:space="preserve">Рисунок 20</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Развитие анонимности как процесс формирования стадий</w:t>
      </w:r>
      <w:r>
        <w:rPr>
          <w:rFonts w:ascii="Times New Roman" w:hAnsi="Times New Roman" w:eastAsia="Times New Roman" w:cs="Times New Roman"/>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pStyle w:val="1798"/>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Главным достоинством пятой стадии анонимности является возможность к идентификации субъектов в одноранговых и гибридных системах на основании криптографических методов, что ведёт к целостности, а также к аутентификации передаваемой информации, н</w:t>
      </w:r>
      <w:r>
        <w:rPr>
          <w:rFonts w:ascii="Times New Roman" w:hAnsi="Times New Roman" w:eastAsia="Times New Roman" w:cs="Times New Roman"/>
          <w:sz w:val="24"/>
          <w:szCs w:val="24"/>
          <w:highlight w:val="none"/>
        </w:rPr>
        <w:t xml:space="preserve">е зависимой от сторонних узлов и серверов [41</w:t>
      </w:r>
      <w:r>
        <w:rPr>
          <w:rFonts w:ascii="Times New Roman" w:hAnsi="Times New Roman" w:eastAsia="Times New Roman" w:cs="Times New Roman"/>
          <w:sz w:val="24"/>
          <w:szCs w:val="24"/>
          <w:highlight w:val="none"/>
        </w:rPr>
        <w:t xml:space="preserve">, с.223</w:t>
      </w:r>
      <w:r>
        <w:rPr>
          <w:rFonts w:ascii="Times New Roman" w:hAnsi="Times New Roman" w:eastAsia="Times New Roman" w:cs="Times New Roman"/>
          <w:sz w:val="24"/>
          <w:szCs w:val="24"/>
          <w:highlight w:val="none"/>
        </w:rPr>
        <w:t xml:space="preserve">]. Дополнительно может появляться свойство конфиденциальности, где информация начинает представлять собой суть секретного, тайного, шифрованного, а не открытого и общего объекта. Но и само свойство конфид</w:t>
      </w:r>
      <w:r>
        <w:rPr>
          <w:rFonts w:ascii="Times New Roman" w:hAnsi="Times New Roman" w:eastAsia="Times New Roman" w:cs="Times New Roman"/>
          <w:sz w:val="24"/>
          <w:szCs w:val="24"/>
          <w:highlight w:val="none"/>
        </w:rPr>
        <w:t xml:space="preserve">енциальности на данном этапе — есть дополнительный критерий, а следовательно, может быть удалён, если таковой является избыточным для самой системы. Как пример, в криптовалютах имеются свойства целостности и аутентификации, но не всегда конфиденциальности.</w:t>
      </w:r>
      <w:r>
        <w:rPr>
          <w:rFonts w:ascii="Times New Roman" w:hAnsi="Times New Roman" w:eastAsia="Times New Roman" w:cs="Times New Roman"/>
          <w:sz w:val="24"/>
          <w:szCs w:val="24"/>
          <w:highlight w:val="none"/>
        </w:rPr>
        <w:t xml:space="preserve"> </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На основе пятой стадии анонимности становится возможным формирование тайных каналов связи </w:t>
      </w:r>
      <w:r>
        <w:rPr>
          <w:rFonts w:ascii="Times New Roman" w:hAnsi="Times New Roman" w:eastAsia="Times New Roman" w:cs="Times New Roman"/>
          <w:sz w:val="24"/>
          <w:szCs w:val="24"/>
          <w:highlight w:val="none"/>
        </w:rPr>
        <w:t xml:space="preserve">первой формы как это представлено на </w:t>
      </w:r>
      <w:r>
        <w:rPr>
          <w:rFonts w:ascii="Times New Roman" w:hAnsi="Times New Roman" w:eastAsia="Times New Roman" w:cs="Times New Roman"/>
          <w:i/>
          <w:sz w:val="24"/>
          <w:szCs w:val="24"/>
          <w:highlight w:val="none"/>
        </w:rPr>
        <w:t xml:space="preserve">Рисунке 21</w:t>
      </w:r>
      <w:r>
        <w:rPr>
          <w:rFonts w:ascii="Times New Roman" w:hAnsi="Times New Roman" w:eastAsia="Times New Roman" w:cs="Times New Roman"/>
          <w:sz w:val="24"/>
          <w:szCs w:val="24"/>
          <w:highlight w:val="none"/>
        </w:rPr>
        <w:t xml:space="preserve">. Такое свойство достигается появлением криптографической идентификации субъектов, благодаря которому становится возможным абстрагироваться от сетевой идентификации. </w:t>
      </w:r>
      <w:r>
        <w:rPr>
          <w:rFonts w:ascii="Times New Roman" w:hAnsi="Times New Roman" w:eastAsia="Times New Roman" w:cs="Times New Roman"/>
          <w:sz w:val="24"/>
          <w:szCs w:val="24"/>
          <w:highlight w:val="none"/>
        </w:rPr>
      </w:r>
      <w:r/>
    </w:p>
    <w:p>
      <w:pPr>
        <w:ind w:left="283"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mc:AlternateContent>
          <mc:Choice Requires="wpg">
            <w:drawing>
              <wp:inline xmlns:wp="http://schemas.openxmlformats.org/drawingml/2006/wordprocessingDrawing" distT="0" distB="0" distL="0" distR="0">
                <wp:extent cx="4614346" cy="910825"/>
                <wp:effectExtent l="0" t="0" r="0" b="0"/>
                <wp:docPr id="2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808784" name="" hidden="0"/>
                        <pic:cNvPicPr>
                          <a:picLocks noChangeAspect="1"/>
                        </pic:cNvPicPr>
                        <pic:nvPr isPhoto="0" userDrawn="0"/>
                      </pic:nvPicPr>
                      <pic:blipFill>
                        <a:blip r:embed="rId31"/>
                        <a:stretch/>
                      </pic:blipFill>
                      <pic:spPr bwMode="auto">
                        <a:xfrm flipH="0" flipV="0">
                          <a:off x="0" y="0"/>
                          <a:ext cx="4614345" cy="91082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0" o:spid="_x0000_s20" type="#_x0000_t75" style="width:363.3pt;height:71.7pt;mso-wrap-distance-left:0.0pt;mso-wrap-distance-top:0.0pt;mso-wrap-distance-right:0.0pt;mso-wrap-distance-bottom:0.0pt;" stroked="false">
                <v:path textboxrect="0,0,0,0"/>
                <v:imagedata r:id="rId31" o:title=""/>
              </v:shape>
            </w:pict>
          </mc:Fallback>
        </mc:AlternateConten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sz w:val="22"/>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21</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w:t>
      </w:r>
      <w:r>
        <w:rPr>
          <w:rFonts w:ascii="Times New Roman" w:hAnsi="Times New Roman" w:eastAsia="Times New Roman" w:cs="Times New Roman"/>
          <w:sz w:val="22"/>
          <w:highlight w:val="none"/>
        </w:rPr>
        <w:t xml:space="preserve">Тайный канал связи на базе пятой стадии анонимности</w:t>
      </w:r>
      <w:r>
        <w:rPr>
          <w:rFonts w:ascii="Times New Roman" w:hAnsi="Times New Roman" w:eastAsia="Times New Roman" w:cs="Times New Roman"/>
          <w:sz w:val="22"/>
          <w:szCs w:val="24"/>
          <w:highlight w:val="none"/>
        </w:rPr>
        <w:t xml:space="preserve">, где </w:t>
      </w:r>
      <w:r>
        <w:rPr>
          <w:rFonts w:ascii="Times New Roman" w:hAnsi="Times New Roman" w:eastAsia="Times New Roman" w:cs="Times New Roman"/>
          <w:i/>
          <w:sz w:val="22"/>
          <w:szCs w:val="24"/>
          <w:highlight w:val="none"/>
        </w:rPr>
        <w:t xml:space="preserve">A</w:t>
      </w:r>
      <w:r>
        <w:rPr>
          <w:rFonts w:ascii="Times New Roman" w:hAnsi="Times New Roman" w:eastAsia="Times New Roman" w:cs="Times New Roman"/>
          <w:sz w:val="22"/>
          <w:szCs w:val="24"/>
          <w:highlight w:val="none"/>
        </w:rPr>
        <w:t xml:space="preserve">, </w:t>
      </w:r>
      <w:r>
        <w:rPr>
          <w:rFonts w:ascii="Times New Roman" w:hAnsi="Times New Roman" w:eastAsia="Times New Roman" w:cs="Times New Roman"/>
          <w:i/>
          <w:sz w:val="22"/>
          <w:szCs w:val="24"/>
          <w:highlight w:val="none"/>
        </w:rPr>
        <w:t xml:space="preserve">B</w:t>
      </w:r>
      <w:r>
        <w:rPr>
          <w:rFonts w:ascii="Times New Roman" w:hAnsi="Times New Roman" w:eastAsia="Times New Roman" w:cs="Times New Roman"/>
          <w:sz w:val="22"/>
          <w:szCs w:val="24"/>
          <w:highlight w:val="none"/>
        </w:rPr>
        <w:t xml:space="preserve"> – отправитель / получатель, </w:t>
      </w:r>
      <w:r>
        <w:rPr>
          <w:rFonts w:ascii="Times New Roman" w:hAnsi="Times New Roman" w:eastAsia="Times New Roman" w:cs="Times New Roman"/>
          <w:i/>
          <w:sz w:val="22"/>
          <w:szCs w:val="24"/>
          <w:highlight w:val="none"/>
        </w:rPr>
        <w:t xml:space="preserve">C</w:t>
      </w:r>
      <w:r>
        <w:rPr>
          <w:rFonts w:ascii="Times New Roman" w:hAnsi="Times New Roman" w:eastAsia="Times New Roman" w:cs="Times New Roman"/>
          <w:sz w:val="22"/>
          <w:szCs w:val="24"/>
          <w:highlight w:val="none"/>
        </w:rPr>
        <w:t xml:space="preserve"> – сервис связи</w:t>
      </w:r>
      <w:r>
        <w:rPr>
          <w:rFonts w:ascii="Times New Roman" w:hAnsi="Times New Roman" w:eastAsia="Times New Roman" w:cs="Times New Roman"/>
          <w:sz w:val="22"/>
          <w:szCs w:val="24"/>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 </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highlight w:val="none"/>
        </w:rPr>
        <w:t xml:space="preserve">Из всего </w:t>
      </w:r>
      <w:r>
        <w:rPr>
          <w:rFonts w:ascii="Times New Roman" w:hAnsi="Times New Roman" w:eastAsia="Times New Roman" w:cs="Times New Roman"/>
          <w:sz w:val="24"/>
          <w:highlight w:val="none"/>
        </w:rPr>
        <w:t xml:space="preserve">вышесказанного</w:t>
      </w:r>
      <w:r>
        <w:rPr>
          <w:rFonts w:ascii="Times New Roman" w:hAnsi="Times New Roman" w:eastAsia="Times New Roman" w:cs="Times New Roman"/>
          <w:sz w:val="24"/>
          <w:highlight w:val="none"/>
        </w:rPr>
        <w:t xml:space="preserve"> можно вывести основные критерии (пункты) анонимности на базе которых будет доступно формирование анонимных сетей с повышенным уровнем безопасности (полные скрытые системы).</w:t>
      </w:r>
      <w:r>
        <w:rPr>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highlight w:val="none"/>
        </w:rPr>
      </w:r>
      <w:r/>
    </w:p>
    <w:p>
      <w:pPr>
        <w:pStyle w:val="1798"/>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szCs w:val="24"/>
          <w:highlight w:val="none"/>
        </w:rPr>
        <w:t xml:space="preserve">1.</w:t>
      </w:r>
      <w:r>
        <w:rPr>
          <w:rFonts w:ascii="Times New Roman" w:hAnsi="Times New Roman" w:eastAsia="Times New Roman" w:cs="Times New Roman"/>
          <w:sz w:val="24"/>
          <w:highlight w:val="none"/>
        </w:rPr>
        <w:tab/>
        <w:t xml:space="preserve">Анонимность обязана быть внутренней, относительно анализа со стороны узлов, и внешней, относительно анализа трафика сети. Данный критерий должен обуславливаться разрывом связи между субъектами </w:t>
      </w:r>
      <w:r>
        <w:rPr>
          <w:rFonts w:ascii="Times New Roman" w:hAnsi="Times New Roman" w:eastAsia="Times New Roman" w:cs="Times New Roman"/>
          <w:sz w:val="24"/>
          <w:highlight w:val="none"/>
        </w:rPr>
        <w:t xml:space="preserve">по</w:t>
      </w:r>
      <w:r>
        <w:rPr>
          <w:rFonts w:ascii="Times New Roman" w:hAnsi="Times New Roman" w:eastAsia="Times New Roman" w:cs="Times New Roman"/>
          <w:sz w:val="24"/>
          <w:highlight w:val="none"/>
        </w:rPr>
        <w:t xml:space="preserve">средством их объекта на основании запутывающего алгоритма маршрутизации.</w:t>
      </w:r>
      <w:r>
        <w:rPr>
          <w:highlight w:val="none"/>
        </w:rPr>
      </w:r>
      <w:r/>
    </w:p>
    <w:p>
      <w:pPr>
        <w:pStyle w:val="1798"/>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highlight w:val="none"/>
        </w:rPr>
      </w:r>
      <w:r/>
    </w:p>
    <w:p>
      <w:pPr>
        <w:pStyle w:val="1798"/>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2.</w:t>
      </w:r>
      <w:r>
        <w:rPr>
          <w:rFonts w:ascii="Times New Roman" w:hAnsi="Times New Roman" w:eastAsia="Times New Roman" w:cs="Times New Roman"/>
          <w:sz w:val="24"/>
          <w:highlight w:val="none"/>
        </w:rPr>
        <w:tab/>
      </w:r>
      <w:r>
        <w:rPr>
          <w:rFonts w:ascii="Times New Roman" w:hAnsi="Times New Roman" w:eastAsia="Times New Roman" w:cs="Times New Roman"/>
          <w:sz w:val="24"/>
          <w:highlight w:val="none"/>
        </w:rPr>
        <w:t xml:space="preserve">Анонимность обязана иметь инкапсулированные</w:t>
      </w:r>
      <w:r>
        <w:rPr>
          <w:rFonts w:ascii="Times New Roman" w:hAnsi="Times New Roman" w:eastAsia="Times New Roman" w:cs="Times New Roman"/>
          <w:sz w:val="24"/>
          <w:highlight w:val="none"/>
        </w:rPr>
        <w:t xml:space="preserve"> и абстрагированные</w:t>
      </w:r>
      <w:r>
        <w:rPr>
          <w:rFonts w:ascii="Times New Roman" w:hAnsi="Times New Roman" w:eastAsia="Times New Roman" w:cs="Times New Roman"/>
          <w:sz w:val="24"/>
          <w:highlight w:val="none"/>
        </w:rPr>
        <w:t xml:space="preserve"> псевдонимы между отправителем и получателем к первичной идентификации на базе сетевых коммуникаций</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highlight w:val="none"/>
        </w:rPr>
        <w:t xml:space="preserve">Данный критерий должен обуславливаться разрывом связи между идентификацией сетевой и криптографической.</w:t>
      </w:r>
      <w:r>
        <w:rPr>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szCs w:val="24"/>
          <w:highlight w:val="none"/>
        </w:rPr>
        <w:t xml:space="preserve">3.</w:t>
        <w:tab/>
        <w:t xml:space="preserve">Анонимность обязана предотвращать сохранение данных и метаданных в транспарентном состоянии для промежуточных узлов. Данный критерий должен обуславливаться </w:t>
      </w:r>
      <w:r>
        <w:rPr>
          <w:rFonts w:ascii="Times New Roman" w:hAnsi="Times New Roman" w:eastAsia="Times New Roman" w:cs="Times New Roman"/>
          <w:sz w:val="24"/>
          <w:szCs w:val="24"/>
          <w:highlight w:val="none"/>
        </w:rPr>
        <w:t xml:space="preserve">заменой </w:t>
      </w:r>
      <w:r>
        <w:rPr>
          <w:rFonts w:ascii="Times New Roman" w:hAnsi="Times New Roman" w:eastAsia="Times New Roman" w:cs="Times New Roman"/>
          <w:sz w:val="24"/>
          <w:szCs w:val="24"/>
          <w:highlight w:val="none"/>
        </w:rPr>
        <w:t xml:space="preserve">всех платформ связи пятой стадией анонимности, тем самым уменьшая мощность доверия до теоретически возможного минимума. </w:t>
      </w:r>
      <w:r>
        <w:rPr>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Второй пункт является в определённой степени упрощением, потому как разрыв связи дол</w:t>
      </w:r>
      <w:r>
        <w:rPr>
          <w:rFonts w:ascii="Times New Roman" w:hAnsi="Times New Roman" w:eastAsia="Times New Roman" w:cs="Times New Roman"/>
          <w:sz w:val="24"/>
          <w:szCs w:val="24"/>
          <w:highlight w:val="none"/>
        </w:rPr>
        <w:t xml:space="preserve">жен происходить также и между двумя криптографическими идентификациями разнородных систем сливаемых между собой в одну цельную, а не только между сетевой и криптографической идентификациями. Так например, если объединяется пятая и шестая стадии между собой</w:t>
      </w:r>
      <w:r>
        <w:rPr>
          <w:rFonts w:ascii="Times New Roman" w:hAnsi="Times New Roman" w:eastAsia="Times New Roman" w:cs="Times New Roman"/>
          <w:sz w:val="24"/>
          <w:szCs w:val="24"/>
          <w:highlight w:val="none"/>
        </w:rPr>
        <w:t xml:space="preserve">, то криптографическая идентификация одного и того же субъекта должна «раздваиваться» под пятую и шестую стадии соответственно. Таким образом, в подобном синтезе идентификация субъекта должна быть выражена как последовательность идентификаций вида «сетевая</w:t>
      </w:r>
      <w:r>
        <w:rPr>
          <w:i/>
          <w:highlight w:val="none"/>
        </w:rPr>
        <w:t xml:space="preserve"> → </w:t>
      </w:r>
      <w:r>
        <w:rPr>
          <w:rFonts w:ascii="Times New Roman" w:hAnsi="Times New Roman" w:eastAsia="Times New Roman" w:cs="Times New Roman"/>
          <w:sz w:val="24"/>
          <w:szCs w:val="24"/>
          <w:highlight w:val="none"/>
        </w:rPr>
        <w:t xml:space="preserve">криптографическая (шестая стадия)</w:t>
      </w:r>
      <w:r>
        <w:rPr>
          <w:i/>
          <w:highlight w:val="none"/>
        </w:rPr>
        <w:t xml:space="preserve"> → </w:t>
      </w:r>
      <w:r>
        <w:rPr>
          <w:rFonts w:ascii="Times New Roman" w:hAnsi="Times New Roman" w:eastAsia="Times New Roman" w:cs="Times New Roman"/>
          <w:sz w:val="24"/>
          <w:szCs w:val="24"/>
          <w:highlight w:val="none"/>
        </w:rPr>
        <w:t xml:space="preserve">криптографическая (пятая стадия)». </w:t>
      </w:r>
      <w:r/>
    </w:p>
    <w:p>
      <w:pPr>
        <w:pStyle w:val="1798"/>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Скрыта</w:t>
      </w:r>
      <w:r>
        <w:rPr>
          <w:rFonts w:ascii="Times New Roman" w:hAnsi="Times New Roman" w:eastAsia="Times New Roman" w:cs="Times New Roman"/>
          <w:sz w:val="24"/>
          <w:szCs w:val="24"/>
          <w:highlight w:val="none"/>
        </w:rPr>
        <w:t xml:space="preserve">я система наделённая только пер</w:t>
      </w:r>
      <w:r>
        <w:rPr>
          <w:rFonts w:ascii="Times New Roman" w:hAnsi="Times New Roman" w:eastAsia="Times New Roman" w:cs="Times New Roman"/>
          <w:sz w:val="24"/>
          <w:szCs w:val="24"/>
          <w:highlight w:val="none"/>
        </w:rPr>
        <w:t xml:space="preserve">выми двумя пунктами является анонимной сетью</w:t>
      </w:r>
      <w:r>
        <w:rPr>
          <w:rFonts w:ascii="Times New Roman" w:hAnsi="Times New Roman" w:eastAsia="Times New Roman" w:cs="Times New Roman"/>
          <w:sz w:val="24"/>
          <w:szCs w:val="24"/>
          <w:highlight w:val="none"/>
        </w:rPr>
        <w:t xml:space="preserve">. Скрытая система наделённая только последними двумя пунктами является клиент-безопасным приложением. </w:t>
      </w:r>
      <w:r>
        <w:rPr>
          <w:rFonts w:ascii="Times New Roman" w:hAnsi="Times New Roman" w:eastAsia="Times New Roman" w:cs="Times New Roman"/>
          <w:sz w:val="24"/>
          <w:szCs w:val="24"/>
          <w:highlight w:val="none"/>
        </w:rPr>
        <w:t xml:space="preserve">Скрытая система надёланная </w:t>
      </w:r>
      <w:r>
        <w:rPr>
          <w:rFonts w:ascii="Times New Roman" w:hAnsi="Times New Roman" w:eastAsia="Times New Roman" w:cs="Times New Roman"/>
          <w:sz w:val="24"/>
          <w:szCs w:val="24"/>
          <w:highlight w:val="none"/>
        </w:rPr>
        <w:t xml:space="preserve">сразу тремя критериями анонимности является полной и пр</w:t>
      </w:r>
      <w:r>
        <w:rPr>
          <w:rFonts w:ascii="Times New Roman" w:hAnsi="Times New Roman" w:eastAsia="Times New Roman" w:cs="Times New Roman"/>
          <w:sz w:val="24"/>
          <w:szCs w:val="24"/>
          <w:highlight w:val="none"/>
        </w:rPr>
        <w:t xml:space="preserve">инадлежит не отдел</w:t>
      </w:r>
      <w:r>
        <w:rPr>
          <w:rFonts w:ascii="Times New Roman" w:hAnsi="Times New Roman" w:eastAsia="Times New Roman" w:cs="Times New Roman"/>
          <w:sz w:val="24"/>
          <w:szCs w:val="24"/>
          <w:highlight w:val="none"/>
        </w:rPr>
        <w:t xml:space="preserve">ьной стадии анонимности, а их комбинациям</w:t>
      </w:r>
      <w:r>
        <w:rPr>
          <w:rFonts w:ascii="Times New Roman" w:hAnsi="Times New Roman" w:eastAsia="Times New Roman" w:cs="Times New Roman"/>
          <w:sz w:val="24"/>
          <w:szCs w:val="24"/>
          <w:highlight w:val="none"/>
        </w:rPr>
        <w:t xml:space="preserve">. Система наделённая только одним пунктом из трёх не является скрытой. Под системой с первым пунктом может пониматься VPN туннелирование, а под вторым – централизованные сервисы связи. </w:t>
      </w:r>
      <w:r>
        <w:rPr>
          <w:rFonts w:ascii="Times New Roman" w:hAnsi="Times New Roman" w:eastAsia="Times New Roman" w:cs="Times New Roman"/>
          <w:sz w:val="24"/>
          <w:szCs w:val="24"/>
          <w:highlight w:val="none"/>
        </w:rPr>
        <w:t xml:space="preserve">Не существует систем исключительно с третьим пунктом, ровно как и комбинации третьего пункта с первым, потому как третий критерий является лишь следствием второго (обратное суждение неверно). </w:t>
      </w:r>
      <w:r>
        <w:rPr>
          <w:rFonts w:ascii="Times New Roman" w:hAnsi="Times New Roman" w:eastAsia="Times New Roman" w:cs="Times New Roman"/>
          <w:sz w:val="24"/>
          <w:szCs w:val="24"/>
          <w:highlight w:val="none"/>
        </w:rPr>
        <w:t xml:space="preserve">Все вышеприведённые дескрипции можно представить в более кратком списке описания примеров:</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1.  </w:t>
        <w:tab/>
        <w:t xml:space="preserve">Выстроенная «цепочка» VPN сервисов </w:t>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первый критерий</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2. </w:t>
        <w:tab/>
        <w:t xml:space="preserve">Централизованные сервисы связи </w:t>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второй </w:t>
      </w:r>
      <w:r>
        <w:rPr>
          <w:rFonts w:ascii="Times New Roman" w:hAnsi="Times New Roman" w:eastAsia="Times New Roman" w:cs="Times New Roman"/>
          <w:sz w:val="24"/>
          <w:szCs w:val="24"/>
          <w:highlight w:val="none"/>
        </w:rPr>
        <w:t xml:space="preserve">критерий</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3. </w:t>
        <w:tab/>
        <w:t xml:space="preserve">Анонимные сети = (первый </w:t>
      </w:r>
      <w:r>
        <w:rPr>
          <w:rFonts w:ascii="Times New Roman" w:hAnsi="Times New Roman" w:eastAsia="Times New Roman" w:cs="Times New Roman"/>
          <w:sz w:val="24"/>
          <w:szCs w:val="24"/>
          <w:highlight w:val="none"/>
        </w:rPr>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второй) </w:t>
      </w:r>
      <w:r>
        <w:rPr>
          <w:rFonts w:ascii="Times New Roman" w:hAnsi="Times New Roman" w:eastAsia="Times New Roman" w:cs="Times New Roman"/>
          <w:sz w:val="24"/>
          <w:szCs w:val="24"/>
          <w:highlight w:val="none"/>
        </w:rPr>
        <w:t xml:space="preserve">критерии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4. </w:t>
        <w:tab/>
        <w:t xml:space="preserve">Клиент-безопасные приложения = (второй </w:t>
      </w:r>
      <w:r>
        <w:rPr>
          <w:rFonts w:ascii="Times New Roman" w:hAnsi="Times New Roman" w:eastAsia="Times New Roman" w:cs="Times New Roman"/>
          <w:sz w:val="24"/>
          <w:szCs w:val="24"/>
          <w:highlight w:val="none"/>
        </w:rPr>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третий) </w:t>
      </w:r>
      <w:r>
        <w:rPr>
          <w:rFonts w:ascii="Times New Roman" w:hAnsi="Times New Roman" w:eastAsia="Times New Roman" w:cs="Times New Roman"/>
          <w:sz w:val="24"/>
          <w:szCs w:val="24"/>
          <w:highlight w:val="none"/>
        </w:rPr>
        <w:t xml:space="preserve">критерии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5. </w:t>
        <w:tab/>
      </w:r>
      <w:r>
        <w:rPr>
          <w:rFonts w:ascii="Times New Roman" w:hAnsi="Times New Roman" w:eastAsia="Times New Roman" w:cs="Times New Roman"/>
          <w:sz w:val="24"/>
          <w:szCs w:val="24"/>
          <w:highlight w:val="none"/>
        </w:rPr>
        <w:t xml:space="preserve">Полные скрытые системы = (первый </w:t>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второй </w:t>
      </w:r>
      <w:r>
        <w:rPr>
          <w:rFonts w:ascii="Times New Roman" w:hAnsi="Times New Roman" w:eastAsia="Times New Roman" w:cs="Times New Roman"/>
          <w:sz w:val="24"/>
          <w:szCs w:val="24"/>
          <w:highlight w:val="none"/>
        </w:rPr>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третий) </w:t>
      </w:r>
      <w:r>
        <w:rPr>
          <w:rFonts w:ascii="Times New Roman" w:hAnsi="Times New Roman" w:eastAsia="Times New Roman" w:cs="Times New Roman"/>
          <w:sz w:val="24"/>
          <w:szCs w:val="24"/>
          <w:highlight w:val="none"/>
        </w:rPr>
        <w:t xml:space="preserve">критерии</w:t>
      </w:r>
      <w:r>
        <w:rPr>
          <w:rFonts w:ascii="Times New Roman" w:hAnsi="Times New Roman" w:eastAsia="Times New Roman" w:cs="Times New Roman"/>
          <w:sz w:val="24"/>
          <w:szCs w:val="24"/>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Таким образом, </w:t>
      </w:r>
      <w:r>
        <w:rPr>
          <w:rFonts w:ascii="Times New Roman" w:hAnsi="Times New Roman" w:eastAsia="Times New Roman" w:cs="Times New Roman"/>
          <w:sz w:val="24"/>
          <w:szCs w:val="24"/>
          <w:highlight w:val="none"/>
        </w:rPr>
        <w:t xml:space="preserve">на основании вышеприведённых критериев обязанностей вида «быть, иметь, предотвращать» </w:t>
      </w:r>
      <w:r>
        <w:rPr>
          <w:rFonts w:ascii="Times New Roman" w:hAnsi="Times New Roman" w:eastAsia="Times New Roman" w:cs="Times New Roman"/>
          <w:sz w:val="24"/>
          <w:szCs w:val="24"/>
          <w:highlight w:val="none"/>
        </w:rPr>
        <w:t xml:space="preserve">можно выявить базовое определение </w:t>
      </w:r>
      <w:r>
        <w:rPr>
          <w:rFonts w:ascii="Times New Roman" w:hAnsi="Times New Roman" w:eastAsia="Times New Roman" w:cs="Times New Roman"/>
          <w:sz w:val="24"/>
          <w:szCs w:val="24"/>
          <w:highlight w:val="none"/>
        </w:rPr>
        <w:t xml:space="preserve">анонимности относительно общего типа скрытых систем, где под сетевой анонимностью будет пониматься разрыв большинства логических связей между транспортируемым / хранимым объектом и его субъектами, а также между </w:t>
      </w:r>
      <w:r>
        <w:rPr>
          <w:rFonts w:ascii="Times New Roman" w:hAnsi="Times New Roman" w:eastAsia="Times New Roman" w:cs="Times New Roman"/>
          <w:sz w:val="24"/>
          <w:szCs w:val="24"/>
          <w:highlight w:val="none"/>
        </w:rPr>
        <w:t xml:space="preserve">сетевой </w:t>
      </w:r>
      <w:r>
        <w:rPr>
          <w:rFonts w:ascii="Times New Roman" w:hAnsi="Times New Roman" w:eastAsia="Times New Roman" w:cs="Times New Roman"/>
          <w:sz w:val="24"/>
          <w:szCs w:val="24"/>
          <w:highlight w:val="none"/>
        </w:rPr>
        <w:t xml:space="preserve">и криптографической</w:t>
      </w:r>
      <w:r>
        <w:rPr>
          <w:rFonts w:ascii="Times New Roman" w:hAnsi="Times New Roman" w:eastAsia="Times New Roman" w:cs="Times New Roman"/>
          <w:sz w:val="24"/>
          <w:szCs w:val="24"/>
          <w:highlight w:val="none"/>
        </w:rPr>
        <w:t xml:space="preserve"> идентификациями</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При этом стоит заметить, что данное определение является всё же абстрактным, т.к. не указывает конкретный и поддерживаемый критерий анон</w:t>
      </w:r>
      <w:r>
        <w:rPr>
          <w:rFonts w:ascii="Times New Roman" w:hAnsi="Times New Roman" w:eastAsia="Times New Roman" w:cs="Times New Roman"/>
          <w:sz w:val="24"/>
          <w:szCs w:val="24"/>
          <w:highlight w:val="none"/>
        </w:rPr>
        <w:t xml:space="preserve">имности той или иной скрытой системой. Так например, по данному определению неизвестной переменной является уровень анонимата отправителя и/или получателя в скрытой сети, потому как неизвестны сами механизмы и векторы анонимизации. Иными словами приведённо</w:t>
      </w:r>
      <w:r>
        <w:rPr>
          <w:rFonts w:ascii="Times New Roman" w:hAnsi="Times New Roman" w:eastAsia="Times New Roman" w:cs="Times New Roman"/>
          <w:sz w:val="24"/>
          <w:szCs w:val="24"/>
          <w:highlight w:val="none"/>
        </w:rPr>
        <w:t xml:space="preserve">е обозначение не опреде</w:t>
      </w:r>
      <w:r>
        <w:rPr>
          <w:rFonts w:ascii="Times New Roman" w:hAnsi="Times New Roman" w:eastAsia="Times New Roman" w:cs="Times New Roman"/>
          <w:sz w:val="24"/>
          <w:szCs w:val="24"/>
          <w:highlight w:val="none"/>
        </w:rPr>
        <w:t xml:space="preserve">ляет кого или что именно защищает данная система – отправителя, получателя, их обоих или только их связь. Тем не менее, эта же абстрактность приносит одновременно и ясные границы в определении анонимата между разнородными системами по стадиям анонимности. </w:t>
      </w:r>
      <w:r>
        <w:rPr>
          <w:rFonts w:ascii="Times New Roman" w:hAnsi="Times New Roman" w:eastAsia="Times New Roman" w:cs="Times New Roman"/>
          <w:sz w:val="24"/>
          <w:szCs w:val="24"/>
          <w:highlight w:val="none"/>
        </w:rPr>
      </w:r>
      <w:r/>
    </w:p>
    <w:p>
      <w:pPr>
        <w:pStyle w:val="1800"/>
        <w:ind w:left="283" w:right="0" w:firstLine="567"/>
        <w:spacing w:before="369" w:beforeAutospacing="0"/>
      </w:pPr>
      <w:r/>
      <w:bookmarkStart w:id="70" w:name="_Toc33"/>
      <w:r>
        <w:rPr>
          <w:rFonts w:ascii="Times New Roman" w:hAnsi="Times New Roman" w:eastAsia="Times New Roman" w:cs="Times New Roman"/>
          <w:b/>
          <w:sz w:val="24"/>
          <w:szCs w:val="24"/>
          <w:highlight w:val="none"/>
        </w:rPr>
        <w:t xml:space="preserve">4.2. Регресс мощности доверия в скрытых сетях</w:t>
      </w:r>
      <w:bookmarkEnd w:id="70"/>
      <w:r/>
      <w:r/>
    </w:p>
    <w:p>
      <w:pPr>
        <w:pStyle w:val="1798"/>
        <w:ind w:left="283" w:right="283" w:firstLine="567"/>
        <w:jc w:val="both"/>
        <w:spacing w:before="0" w:after="0"/>
      </w:pPr>
      <w:r>
        <w:rPr>
          <w:rFonts w:ascii="Times New Roman" w:hAnsi="Times New Roman" w:eastAsia="Times New Roman" w:cs="Times New Roman"/>
          <w:sz w:val="24"/>
          <w:highlight w:val="none"/>
        </w:rPr>
        <w:t xml:space="preserve">При</w:t>
      </w:r>
      <w:r>
        <w:rPr>
          <w:rFonts w:ascii="Times New Roman" w:hAnsi="Times New Roman" w:eastAsia="Times New Roman" w:cs="Times New Roman"/>
          <w:sz w:val="24"/>
          <w:highlight w:val="none"/>
        </w:rPr>
        <w:t xml:space="preserve"> существо</w:t>
      </w:r>
      <w:r>
        <w:rPr>
          <w:rFonts w:ascii="Times New Roman" w:hAnsi="Times New Roman" w:eastAsia="Times New Roman" w:cs="Times New Roman"/>
          <w:sz w:val="24"/>
          <w:highlight w:val="none"/>
        </w:rPr>
        <w:t xml:space="preserve">ва</w:t>
      </w:r>
      <w:r>
        <w:rPr>
          <w:rFonts w:ascii="Times New Roman" w:hAnsi="Times New Roman" w:eastAsia="Times New Roman" w:cs="Times New Roman"/>
          <w:sz w:val="24"/>
          <w:highlight w:val="none"/>
        </w:rPr>
        <w:t xml:space="preserve">нии и полной реализации, а также доступности скрытых сетей, проблема, связанная с мощностью доверия, возвращается. Это кажется парадоксальным, ведь сама задача ещё решилась на </w:t>
      </w:r>
      <w:r>
        <w:rPr>
          <w:rFonts w:ascii="Times New Roman" w:hAnsi="Times New Roman" w:eastAsia="Times New Roman" w:cs="Times New Roman"/>
          <w:sz w:val="24"/>
          <w:szCs w:val="24"/>
          <w:highlight w:val="none"/>
        </w:rPr>
        <w:t xml:space="preserve">пятой </w:t>
      </w:r>
      <w:r>
        <w:rPr>
          <w:rFonts w:ascii="Times New Roman" w:hAnsi="Times New Roman" w:eastAsia="Times New Roman" w:cs="Times New Roman"/>
          <w:sz w:val="24"/>
          <w:highlight w:val="none"/>
        </w:rPr>
        <w:t xml:space="preserve">стадии анонимности, когда мощность доверия становилась минимально возможной величиной. Сложность заключается име</w:t>
      </w:r>
      <w:r>
        <w:rPr>
          <w:rFonts w:ascii="Times New Roman" w:hAnsi="Times New Roman" w:eastAsia="Times New Roman" w:cs="Times New Roman"/>
          <w:sz w:val="24"/>
          <w:highlight w:val="none"/>
        </w:rPr>
        <w:t xml:space="preserve">нно в том, что при достижении анонимности, стремление к уменьшению мощности доверия начинает игнорироваться, становиться второстепенным и добавочным критерием, в то время как стремление к увеличению мощности анонимности начинает переходить в </w:t>
      </w:r>
      <w:r>
        <w:rPr>
          <w:rFonts w:ascii="Times New Roman" w:hAnsi="Times New Roman" w:eastAsia="Times New Roman" w:cs="Times New Roman"/>
          <w:sz w:val="24"/>
          <w:highlight w:val="none"/>
        </w:rPr>
        <w:t xml:space="preserve">доминируемое</w:t>
      </w:r>
      <w:r>
        <w:rPr>
          <w:rFonts w:ascii="Times New Roman" w:hAnsi="Times New Roman" w:eastAsia="Times New Roman" w:cs="Times New Roman"/>
          <w:sz w:val="24"/>
          <w:highlight w:val="none"/>
        </w:rPr>
        <w:t xml:space="preserve"> состояние. Таким образом, осуществляется трансфузия двух свойств, где анонимные сети начинают инициироваться противоположным, инволютивным действием к </w:t>
      </w:r>
      <w:r>
        <w:rPr>
          <w:rFonts w:ascii="Times New Roman" w:hAnsi="Times New Roman" w:eastAsia="Times New Roman" w:cs="Times New Roman"/>
          <w:sz w:val="24"/>
          <w:szCs w:val="24"/>
          <w:highlight w:val="none"/>
        </w:rPr>
        <w:t xml:space="preserve">пятой </w:t>
      </w:r>
      <w:r>
        <w:rPr>
          <w:rFonts w:ascii="Times New Roman" w:hAnsi="Times New Roman" w:eastAsia="Times New Roman" w:cs="Times New Roman"/>
          <w:sz w:val="24"/>
          <w:highlight w:val="none"/>
        </w:rPr>
        <w:t xml:space="preserve">стадии анонимности, а именно — </w:t>
      </w:r>
      <w:r>
        <w:rPr>
          <w:rFonts w:ascii="Times New Roman" w:hAnsi="Times New Roman" w:eastAsia="Times New Roman" w:cs="Times New Roman"/>
          <w:sz w:val="24"/>
          <w:szCs w:val="24"/>
          <w:highlight w:val="none"/>
        </w:rPr>
        <w:t xml:space="preserve">игнорированием анонимности (экзотеричностью) со стороны передаваемого объекта и её сохранением (эзотеричностью) в субъекте.</w:t>
      </w:r>
      <w:r>
        <w:rPr>
          <w:rFonts w:ascii="Times New Roman" w:hAnsi="Times New Roman" w:eastAsia="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pStyle w:val="1798"/>
        <w:ind w:left="283" w:right="283" w:firstLine="0"/>
        <w:jc w:val="center"/>
        <w:spacing w:before="0" w:after="0"/>
      </w:pPr>
      <w:r>
        <w:rPr>
          <w:highlight w:val="none"/>
        </w:rPr>
      </w:r>
      <w:r>
        <w:rPr>
          <w:highlight w:val="none"/>
        </w:rPr>
        <mc:AlternateContent>
          <mc:Choice Requires="wpg">
            <w:drawing>
              <wp:inline xmlns:wp="http://schemas.openxmlformats.org/drawingml/2006/wordprocessingDrawing" distT="0" distB="0" distL="0" distR="0">
                <wp:extent cx="3809861" cy="2126318"/>
                <wp:effectExtent l="0" t="0" r="0" b="0"/>
                <wp:docPr id="22" name="Изображение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420676" name="Изображение5" descr="" hidden="0"/>
                        <pic:cNvPicPr>
                          <a:picLocks noChangeAspect="1"/>
                        </pic:cNvPicPr>
                        <pic:nvPr isPhoto="0" userDrawn="0"/>
                      </pic:nvPicPr>
                      <pic:blipFill>
                        <a:blip r:embed="rId32"/>
                        <a:stretch/>
                      </pic:blipFill>
                      <pic:spPr bwMode="auto">
                        <a:xfrm flipH="0" flipV="0">
                          <a:off x="0" y="0"/>
                          <a:ext cx="3809856" cy="212631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1" o:spid="_x0000_s21" type="#_x0000_t75" style="width:300.0pt;height:167.4pt;mso-wrap-distance-left:0.0pt;mso-wrap-distance-top:0.0pt;mso-wrap-distance-right:0.0pt;mso-wrap-distance-bottom:0.0pt;" stroked="false">
                <v:path textboxrect="0,0,0,0"/>
                <v:imagedata r:id="rId32" o:title=""/>
              </v:shape>
            </w:pict>
          </mc:Fallback>
        </mc:AlternateContent>
      </w:r>
      <w:r>
        <w:rPr>
          <w:rFonts w:ascii="Times New Roman" w:hAnsi="Times New Roman" w:eastAsia="Times New Roman" w:cs="Times New Roman"/>
          <w:highlight w:val="none"/>
        </w:rPr>
      </w:r>
      <w:r/>
    </w:p>
    <w:p>
      <w:pPr>
        <w:pStyle w:val="1798"/>
        <w:ind w:left="283" w:right="283" w:firstLine="567"/>
        <w:jc w:val="both"/>
        <w:spacing w:before="0" w:after="0"/>
      </w:pPr>
      <w:r>
        <w:rPr>
          <w:rFonts w:ascii="Times New Roman" w:hAnsi="Times New Roman" w:eastAsia="Times New Roman" w:cs="Times New Roman"/>
          <w:highlight w:val="none"/>
        </w:rPr>
      </w:r>
      <w:r>
        <w:rPr>
          <w:rFonts w:ascii="Times New Roman" w:hAnsi="Times New Roman" w:eastAsia="Times New Roman" w:cs="Times New Roman"/>
          <w:highlight w:val="none"/>
        </w:rPr>
      </w:r>
      <w:r/>
    </w:p>
    <w:p>
      <w:pPr>
        <w:pStyle w:val="1798"/>
        <w:ind w:left="283" w:right="283" w:firstLine="0"/>
        <w:jc w:val="center"/>
        <w:spacing w:before="0" w:after="0"/>
      </w:pPr>
      <w:r>
        <w:rPr>
          <w:rFonts w:ascii="Times New Roman" w:hAnsi="Times New Roman" w:eastAsia="Times New Roman" w:cs="Times New Roman"/>
          <w:b/>
          <w:highlight w:val="none"/>
        </w:rPr>
      </w:r>
      <w:r>
        <w:rPr>
          <w:rFonts w:ascii="Times New Roman" w:hAnsi="Times New Roman" w:eastAsia="Times New Roman" w:cs="Times New Roman"/>
          <w:b/>
          <w:sz w:val="22"/>
          <w:highlight w:val="none"/>
        </w:rPr>
        <w:t xml:space="preserve">Рисунок 22</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Взаимодействие скрытых сетей со внутренними сервисами</w:t>
      </w:r>
      <w:r>
        <w:rPr>
          <w:rFonts w:ascii="Times New Roman" w:hAnsi="Times New Roman" w:eastAsia="Times New Roman" w:cs="Times New Roman"/>
          <w:highlight w:val="none"/>
        </w:rPr>
      </w:r>
      <w:r/>
    </w:p>
    <w:p>
      <w:pPr>
        <w:ind w:left="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pStyle w:val="1798"/>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Сутью проблемы становится </w:t>
      </w:r>
      <w:r>
        <w:rPr>
          <w:rFonts w:ascii="Times New Roman" w:hAnsi="Times New Roman" w:eastAsia="Times New Roman" w:cs="Times New Roman"/>
          <w:sz w:val="24"/>
          <w:highlight w:val="none"/>
        </w:rPr>
        <w:t xml:space="preserve">возможность создания сервисов связи внутри скрытых сетей не основанных на </w:t>
      </w:r>
      <w:r>
        <w:rPr>
          <w:rFonts w:ascii="Times New Roman" w:hAnsi="Times New Roman" w:eastAsia="Times New Roman" w:cs="Times New Roman"/>
          <w:sz w:val="24"/>
          <w:szCs w:val="24"/>
          <w:highlight w:val="none"/>
        </w:rPr>
        <w:t xml:space="preserve">пятой </w:t>
      </w:r>
      <w:r>
        <w:rPr>
          <w:rFonts w:ascii="Times New Roman" w:hAnsi="Times New Roman" w:eastAsia="Times New Roman" w:cs="Times New Roman"/>
          <w:sz w:val="24"/>
          <w:highlight w:val="none"/>
        </w:rPr>
        <w:t xml:space="preserve">стадии анонимности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sz w:val="24"/>
          <w:szCs w:val="24"/>
          <w:highlight w:val="none"/>
        </w:rPr>
        <w:t xml:space="preserve">Рисунок 22</w:t>
      </w:r>
      <w:r>
        <w:rPr>
          <w:rFonts w:ascii="Times New Roman" w:hAnsi="Times New Roman" w:eastAsia="Times New Roman" w:cs="Times New Roman"/>
          <w:sz w:val="24"/>
          <w:szCs w:val="24"/>
          <w:highlight w:val="none"/>
        </w:rPr>
        <w:t xml:space="preserve">), что приводит к возникновени</w:t>
      </w:r>
      <w:r>
        <w:rPr>
          <w:rFonts w:ascii="Times New Roman" w:hAnsi="Times New Roman" w:eastAsia="Times New Roman" w:cs="Times New Roman"/>
          <w:sz w:val="24"/>
          <w:szCs w:val="24"/>
          <w:highlight w:val="none"/>
        </w:rPr>
        <w:t xml:space="preserve">ю приложений на базе второй стадии, </w:t>
      </w:r>
      <w:r>
        <w:rPr>
          <w:rFonts w:ascii="Times New Roman" w:hAnsi="Times New Roman" w:eastAsia="Times New Roman" w:cs="Times New Roman"/>
          <w:sz w:val="24"/>
          <w:szCs w:val="24"/>
          <w:highlight w:val="none"/>
        </w:rPr>
        <w:t xml:space="preserve">представляющих угрозу информационной безопасности. Это связано с тем фактом, что анонимные сети, в массе своей, базируются на принципах третьей </w:t>
      </w:r>
      <w:r>
        <w:rPr>
          <w:rFonts w:ascii="Times New Roman" w:hAnsi="Times New Roman" w:eastAsia="Times New Roman" w:cs="Times New Roman"/>
          <w:sz w:val="24"/>
          <w:szCs w:val="24"/>
          <w:highlight w:val="none"/>
        </w:rPr>
        <w:t xml:space="preserve">стадии анонимности, в которой игнорируется истинность получаемой стороны. Подобная абстрагируемость неявно порождает возможность централизации внутри ризоморфных систем, тем самым, косвенно приводя к потере настоящей безопасности транспортируемых объектов.</w:t>
      </w:r>
      <w:r/>
    </w:p>
    <w:p>
      <w:pPr>
        <w:pStyle w:val="1798"/>
        <w:ind w:left="283" w:right="283" w:firstLine="567"/>
        <w:jc w:val="both"/>
        <w:spacing w:before="0" w:after="0"/>
      </w:pPr>
      <w:r>
        <w:rPr>
          <w:rFonts w:ascii="Times New Roman" w:hAnsi="Times New Roman" w:eastAsia="Times New Roman" w:cs="Times New Roman"/>
          <w:sz w:val="24"/>
          <w:szCs w:val="24"/>
          <w:highlight w:val="none"/>
        </w:rPr>
        <w:t xml:space="preserve">В качестве примера можно привести сеть Tor. </w:t>
      </w:r>
      <w:r>
        <w:rPr>
          <w:rFonts w:ascii="Times New Roman" w:hAnsi="Times New Roman" w:eastAsia="Times New Roman" w:cs="Times New Roman"/>
          <w:sz w:val="24"/>
          <w:highlight w:val="none"/>
        </w:rPr>
        <w:t xml:space="preserve">Доступ к сервису осуществляется вполне анонимно, но при этом сам способ хранения информации </w:t>
      </w:r>
      <w:r>
        <w:rPr>
          <w:rFonts w:ascii="Times New Roman" w:hAnsi="Times New Roman" w:eastAsia="Times New Roman" w:cs="Times New Roman"/>
          <w:sz w:val="24"/>
          <w:highlight w:val="none"/>
        </w:rPr>
        <w:t xml:space="preserve">в данном</w:t>
      </w:r>
      <w:r>
        <w:rPr>
          <w:rFonts w:ascii="Times New Roman" w:hAnsi="Times New Roman" w:eastAsia="Times New Roman" w:cs="Times New Roman"/>
          <w:sz w:val="24"/>
          <w:highlight w:val="none"/>
        </w:rPr>
        <w:t xml:space="preserve"> приложении полностью зависит от его владельца. Это приводит к тому, что мощность довери</w:t>
      </w:r>
      <w:r>
        <w:rPr>
          <w:rFonts w:ascii="Times New Roman" w:hAnsi="Times New Roman" w:eastAsia="Times New Roman" w:cs="Times New Roman"/>
          <w:sz w:val="24"/>
          <w:highlight w:val="none"/>
        </w:rPr>
        <w:t xml:space="preserve">я будет приближаться к обычному среднестатист</w:t>
      </w:r>
      <w:r>
        <w:rPr>
          <w:rFonts w:ascii="Times New Roman" w:hAnsi="Times New Roman" w:eastAsia="Times New Roman" w:cs="Times New Roman"/>
          <w:sz w:val="24"/>
          <w:highlight w:val="none"/>
        </w:rPr>
        <w:t xml:space="preserve">ическому сервису построенному на мощности анонимности равной единице. В итоге, становится безразличным сама среда работающего приложения, т.к. первоначальная проблема доверия будет оставаться в неизменно исходной форме со стороны второй стадии анонимности.</w:t>
      </w:r>
      <w:r>
        <w:rPr>
          <w:rFonts w:ascii="Times New Roman" w:hAnsi="Times New Roman" w:eastAsia="Times New Roman" w:cs="Times New Roman"/>
          <w:sz w:val="24"/>
          <w:highlight w:val="none"/>
        </w:rPr>
      </w:r>
      <w:r/>
    </w:p>
    <w:p>
      <w:pPr>
        <w:ind w:left="283" w:right="283" w:firstLine="567"/>
        <w:jc w:val="both"/>
        <w:spacing w:before="0" w:after="0"/>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0"/>
        <w:jc w:val="center"/>
        <w:spacing w:before="0" w:after="0"/>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5263146" cy="1777166"/>
                <wp:effectExtent l="0" t="0" r="0" b="0"/>
                <wp:docPr id="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215521" name="" hidden="0"/>
                        <pic:cNvPicPr>
                          <a:picLocks noChangeAspect="1"/>
                        </pic:cNvPicPr>
                        <pic:nvPr isPhoto="0" userDrawn="0"/>
                      </pic:nvPicPr>
                      <pic:blipFill>
                        <a:blip r:embed="rId33"/>
                        <a:stretch/>
                      </pic:blipFill>
                      <pic:spPr bwMode="auto">
                        <a:xfrm flipH="0" flipV="0">
                          <a:off x="0" y="0"/>
                          <a:ext cx="5263146" cy="177716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2" o:spid="_x0000_s22" type="#_x0000_t75" style="width:414.4pt;height:139.9pt;mso-wrap-distance-left:0.0pt;mso-wrap-distance-top:0.0pt;mso-wrap-distance-right:0.0pt;mso-wrap-distance-bottom:0.0pt;" stroked="false">
                <v:path textboxrect="0,0,0,0"/>
                <v:imagedata r:id="rId33" o:title=""/>
              </v:shape>
            </w:pict>
          </mc:Fallback>
        </mc:AlternateContent>
      </w:r>
      <w:r>
        <w:rPr>
          <w:highlight w:val="none"/>
        </w:rPr>
      </w:r>
      <w:r/>
    </w:p>
    <w:p>
      <w:pPr>
        <w:ind w:left="283" w:right="283" w:firstLine="0"/>
        <w:jc w:val="left"/>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highlight w:val="none"/>
        </w:rPr>
      </w:r>
      <w:r/>
    </w:p>
    <w:p>
      <w:pPr>
        <w:pStyle w:val="1798"/>
        <w:ind w:left="283" w:right="283" w:firstLine="0"/>
        <w:jc w:val="center"/>
        <w:spacing w:before="0" w:after="0"/>
      </w:pPr>
      <w:r>
        <w:rPr>
          <w:rFonts w:ascii="Times New Roman" w:hAnsi="Times New Roman" w:eastAsia="Times New Roman" w:cs="Times New Roman"/>
          <w:b/>
          <w:highlight w:val="none"/>
        </w:rPr>
      </w:r>
      <w:r>
        <w:rPr>
          <w:rFonts w:ascii="Times New Roman" w:hAnsi="Times New Roman" w:eastAsia="Times New Roman" w:cs="Times New Roman"/>
          <w:b/>
          <w:sz w:val="22"/>
          <w:highlight w:val="none"/>
        </w:rPr>
        <w:t xml:space="preserve">Рисунок 23</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Пример архитектуры приложения анонимной сети с несколькими принимающими сервисами</w:t>
      </w:r>
      <w:r>
        <w:rPr>
          <w:rFonts w:ascii="Times New Roman" w:hAnsi="Times New Roman" w:eastAsia="Times New Roman" w:cs="Times New Roman"/>
          <w:highlight w:val="none"/>
        </w:rPr>
      </w:r>
      <w:r/>
    </w:p>
    <w:p>
      <w:pPr>
        <w:ind w:left="0" w:right="283" w:firstLine="0"/>
        <w:jc w:val="both"/>
        <w:spacing w:before="0" w:after="0"/>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pStyle w:val="1798"/>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Решить данный вопрос возможно лишь ограничением допустимых сервисов со стороны самой скрытой сети. Таким образом, анонимная сеть в своей базе и основе должна быть имманентной и имплозивной, содержать </w:t>
      </w:r>
      <w:r>
        <w:rPr>
          <w:rFonts w:ascii="Times New Roman" w:hAnsi="Times New Roman" w:eastAsia="Times New Roman" w:cs="Times New Roman"/>
          <w:i/>
          <w:sz w:val="24"/>
          <w:highlight w:val="none"/>
        </w:rPr>
        <w:t xml:space="preserve">N</w:t>
      </w:r>
      <w:r>
        <w:rPr>
          <w:rFonts w:ascii="Times New Roman" w:hAnsi="Times New Roman" w:eastAsia="Times New Roman" w:cs="Times New Roman"/>
          <w:sz w:val="24"/>
          <w:highlight w:val="none"/>
        </w:rPr>
        <w:t xml:space="preserve">-ое количество приложений построенных только на </w:t>
      </w:r>
      <w:r>
        <w:rPr>
          <w:rFonts w:ascii="Times New Roman" w:hAnsi="Times New Roman" w:eastAsia="Times New Roman" w:cs="Times New Roman"/>
          <w:sz w:val="24"/>
          <w:szCs w:val="24"/>
          <w:highlight w:val="none"/>
        </w:rPr>
        <w:t xml:space="preserve">пятой </w:t>
      </w:r>
      <w:r>
        <w:rPr>
          <w:rFonts w:ascii="Times New Roman" w:hAnsi="Times New Roman" w:eastAsia="Times New Roman" w:cs="Times New Roman"/>
          <w:sz w:val="24"/>
          <w:highlight w:val="none"/>
        </w:rPr>
        <w:t xml:space="preserve">стадии анонимности. Доступ к любым другим сервисам, не имеющих </w:t>
      </w:r>
      <w:r>
        <w:rPr>
          <w:rFonts w:ascii="Times New Roman" w:hAnsi="Times New Roman" w:eastAsia="Times New Roman" w:cs="Times New Roman"/>
          <w:sz w:val="24"/>
          <w:szCs w:val="24"/>
          <w:highlight w:val="none"/>
        </w:rPr>
        <w:t xml:space="preserve">пятую </w:t>
      </w:r>
      <w:r>
        <w:rPr>
          <w:rFonts w:ascii="Times New Roman" w:hAnsi="Times New Roman" w:eastAsia="Times New Roman" w:cs="Times New Roman"/>
          <w:sz w:val="24"/>
          <w:highlight w:val="none"/>
        </w:rPr>
        <w:t xml:space="preserve">стадию анонимности, или </w:t>
      </w:r>
      <w:r>
        <w:rPr>
          <w:rFonts w:ascii="Times New Roman" w:hAnsi="Times New Roman" w:eastAsia="Times New Roman" w:cs="Times New Roman"/>
          <w:sz w:val="24"/>
          <w:highlight w:val="none"/>
        </w:rPr>
        <w:t xml:space="preserve">скрытым сетям, не реализующих безопасную архитектуру, должен быть закрыт и ликвидирован. Только методом ограничений и соединений, будет возможна синергия свойств анонимности и безопасности. Примером таких сочетаний могут служить связи Tor+Bitcoin, I2P+</w:t>
      </w:r>
      <w:r>
        <w:rPr>
          <w:rFonts w:ascii="Times New Roman" w:hAnsi="Times New Roman" w:eastAsia="Times New Roman" w:cs="Times New Roman"/>
          <w:sz w:val="24"/>
          <w:szCs w:val="24"/>
          <w:highlight w:val="none"/>
        </w:rPr>
        <w:t xml:space="preserve">Filetopia и т.п., </w:t>
      </w:r>
      <w:r>
        <w:rPr>
          <w:rFonts w:ascii="Times New Roman" w:hAnsi="Times New Roman" w:eastAsia="Times New Roman" w:cs="Times New Roman"/>
          <w:sz w:val="24"/>
          <w:highlight w:val="none"/>
        </w:rPr>
        <w:t xml:space="preserve">или более монолитные технологии Monero [45], Dash [46] и т.д. Только на данном основании скрытые системы становятся полными.</w:t>
      </w:r>
      <w:r>
        <w:rPr>
          <w:highlight w:val="none"/>
        </w:rPr>
        <w:t xml:space="preserve"> </w:t>
      </w:r>
      <w:r>
        <w:rPr>
          <w:rFonts w:ascii="Times New Roman" w:hAnsi="Times New Roman" w:eastAsia="Times New Roman" w:cs="Times New Roman"/>
          <w:sz w:val="24"/>
          <w:szCs w:val="24"/>
          <w:highlight w:val="none"/>
        </w:rPr>
      </w:r>
      <w:r/>
    </w:p>
    <w:p>
      <w:pPr>
        <w:pStyle w:val="1800"/>
        <w:ind w:left="283" w:right="0" w:firstLine="567"/>
        <w:spacing w:before="369" w:beforeAutospacing="0"/>
        <w:rPr>
          <w:rFonts w:ascii="Times New Roman" w:hAnsi="Times New Roman" w:eastAsia="Times New Roman" w:cs="Times New Roman"/>
          <w:highlight w:val="none"/>
        </w:rPr>
      </w:pPr>
      <w:r/>
      <w:bookmarkStart w:id="71" w:name="_Toc34"/>
      <w:r>
        <w:rPr>
          <w:rFonts w:ascii="Times New Roman" w:hAnsi="Times New Roman" w:eastAsia="Times New Roman" w:cs="Times New Roman"/>
          <w:b/>
          <w:sz w:val="24"/>
          <w:szCs w:val="24"/>
          <w:highlight w:val="none"/>
        </w:rPr>
        <w:t xml:space="preserve">4.3. Противоречия первой и пятой стадий анонимности</w:t>
      </w:r>
      <w:bookmarkEnd w:id="71"/>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При начальном рассмотрении первой стадии анонимности выражается простейшая форма, инициализирующая развитие анонимата, при которой прямолинейность соединений создаёт примитивность её организации. Но </w:t>
      </w:r>
      <w:r>
        <w:rPr>
          <w:rFonts w:ascii="Times New Roman" w:hAnsi="Times New Roman" w:eastAsia="Times New Roman" w:cs="Times New Roman"/>
          <w:sz w:val="24"/>
          <w:szCs w:val="24"/>
          <w:highlight w:val="none"/>
        </w:rPr>
        <w:t xml:space="preserve">при дальнейшем и более детальном анализе анонимных сетей можно заметить </w:t>
      </w:r>
      <w:r>
        <w:rPr>
          <w:rFonts w:ascii="Times New Roman" w:hAnsi="Times New Roman" w:eastAsia="Times New Roman" w:cs="Times New Roman"/>
          <w:sz w:val="24"/>
          <w:szCs w:val="24"/>
          <w:highlight w:val="none"/>
        </w:rPr>
        <w:t xml:space="preserve">исключительно противоречивое свойство первой стадии анонимности, сперва исключающее, а при пересмотре образующее теоретически абсолютную анонимность в свойственной прямолинейности субъектов</w:t>
      </w:r>
      <w:r>
        <w:rPr>
          <w:rFonts w:ascii="Times New Roman" w:hAnsi="Times New Roman" w:eastAsia="Times New Roman" w:cs="Times New Roman"/>
          <w:sz w:val="24"/>
          <w:szCs w:val="24"/>
          <w:highlight w:val="none"/>
        </w:rPr>
        <w:t xml:space="preserve">. Данное качество возникает при генерации объекта</w:t>
      </w:r>
      <w:r>
        <w:rPr>
          <w:rFonts w:ascii="Times New Roman" w:hAnsi="Times New Roman" w:eastAsia="Times New Roman" w:cs="Times New Roman"/>
          <w:sz w:val="24"/>
          <w:szCs w:val="24"/>
          <w:highlight w:val="none"/>
        </w:rPr>
        <w:t xml:space="preserve"> способного скр</w:t>
      </w:r>
      <w:r>
        <w:rPr>
          <w:rFonts w:ascii="Times New Roman" w:hAnsi="Times New Roman" w:eastAsia="Times New Roman" w:cs="Times New Roman"/>
          <w:sz w:val="24"/>
          <w:szCs w:val="24"/>
          <w:highlight w:val="none"/>
        </w:rPr>
        <w:t xml:space="preserve">ывать всю информацию о субъекте, включая сам фа</w:t>
      </w:r>
      <w:r>
        <w:rPr>
          <w:rFonts w:ascii="Times New Roman" w:hAnsi="Times New Roman" w:eastAsia="Times New Roman" w:cs="Times New Roman"/>
          <w:sz w:val="24"/>
          <w:szCs w:val="24"/>
          <w:highlight w:val="none"/>
        </w:rPr>
        <w:t xml:space="preserve">кт своей </w:t>
      </w:r>
      <w:r>
        <w:rPr>
          <w:rFonts w:ascii="Times New Roman" w:hAnsi="Times New Roman" w:eastAsia="Times New Roman" w:cs="Times New Roman"/>
          <w:sz w:val="24"/>
          <w:szCs w:val="24"/>
          <w:highlight w:val="none"/>
        </w:rPr>
        <w:t xml:space="preserve">передачи и своего хранения. В подобной системе не существует никакой фактической маршрутизации, выражаемой в промежуточных субъектах, что автоматически исключает все стадии выше первой. На основе такого качества выявляется два парадокса</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1. </w:t>
        <w:tab/>
        <w:t xml:space="preserve">Первая стадия анонимности исключает из своего рассмотрения промежуточные субъекты. Если данная стадия переходит в состояние анонимной сет</w:t>
      </w:r>
      <w:r>
        <w:rPr>
          <w:rFonts w:ascii="Times New Roman" w:hAnsi="Times New Roman" w:eastAsia="Times New Roman" w:cs="Times New Roman"/>
          <w:sz w:val="24"/>
          <w:szCs w:val="24"/>
          <w:highlight w:val="none"/>
        </w:rPr>
        <w:t xml:space="preserve">и, то внутри неё способны заро</w:t>
      </w:r>
      <w:r>
        <w:rPr>
          <w:rFonts w:ascii="Times New Roman" w:hAnsi="Times New Roman" w:eastAsia="Times New Roman" w:cs="Times New Roman"/>
          <w:sz w:val="24"/>
          <w:szCs w:val="24"/>
          <w:highlight w:val="none"/>
        </w:rPr>
        <w:t xml:space="preserve">ждаться сервисы связи, основанные либо на второй, либо на пятой стадиях анонимности. Таким образом, получатель в анонимной сети становится не равен конечному получателю в условиях прямого соединения, что противоречит определению первой стадии анонимности. </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highlight w:val="none"/>
        </w:rPr>
      </w:pPr>
      <w:r/>
      <w:bookmarkStart w:id="36" w:name="_Ref1"/>
      <w:r>
        <w:rPr>
          <w:rFonts w:ascii="Times New Roman" w:hAnsi="Times New Roman" w:eastAsia="Times New Roman" w:cs="Times New Roman"/>
          <w:sz w:val="24"/>
          <w:szCs w:val="24"/>
          <w:highlight w:val="none"/>
        </w:rPr>
        <w:t xml:space="preserve">2. </w:t>
        <w:tab/>
        <w:t xml:space="preserve">Мощность доверия в первой стадии анонимности имеет минимально возможную величину. Если данная стадия переходит в состояние анонимной сети, то внутри неё способны зарож</w:t>
      </w:r>
      <w:r>
        <w:rPr>
          <w:rFonts w:ascii="Times New Roman" w:hAnsi="Times New Roman" w:eastAsia="Times New Roman" w:cs="Times New Roman"/>
          <w:sz w:val="24"/>
          <w:szCs w:val="24"/>
          <w:highlight w:val="none"/>
        </w:rPr>
        <w:t xml:space="preserve">даться сервисы связи, основанные на второй стадии анонимности. Таким образом, появляются промежуточные узлы исполняющие роль конечных получателей, что приводит к повышению мощности доверия и начинает противоречить определению первой стадии анонимности.</w:t>
      </w:r>
      <w:r>
        <w:rPr>
          <w:rFonts w:ascii="Times New Roman" w:hAnsi="Times New Roman" w:eastAsia="Times New Roman" w:cs="Times New Roman"/>
          <w:sz w:val="24"/>
          <w:szCs w:val="24"/>
          <w:highlight w:val="none"/>
        </w:rPr>
      </w:r>
      <w:bookmarkEnd w:id="36"/>
      <w:r/>
      <w:r/>
    </w:p>
    <w:p>
      <w:pPr>
        <w:ind w:left="85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Все парадоксы базируются на </w:t>
      </w:r>
      <w:r>
        <w:rPr>
          <w:rFonts w:ascii="Times New Roman" w:hAnsi="Times New Roman" w:eastAsia="Times New Roman" w:cs="Times New Roman"/>
          <w:sz w:val="24"/>
          <w:szCs w:val="24"/>
          <w:highlight w:val="none"/>
        </w:rPr>
        <w:t xml:space="preserve">самой </w:t>
      </w:r>
      <w:r>
        <w:rPr>
          <w:rFonts w:ascii="Times New Roman" w:hAnsi="Times New Roman" w:eastAsia="Times New Roman" w:cs="Times New Roman"/>
          <w:sz w:val="24"/>
          <w:szCs w:val="24"/>
          <w:highlight w:val="none"/>
        </w:rPr>
        <w:t xml:space="preserve">двойственной форме первой стадии, когда таковая одновременно вбирает в себя и выраженное транспортирование объекта, и конечное его хранение. Парадоксы своим существованием фактически расщепляют двойственность и образуют </w:t>
      </w:r>
      <w:r>
        <w:rPr>
          <w:rFonts w:ascii="Times New Roman" w:hAnsi="Times New Roman" w:eastAsia="Times New Roman" w:cs="Times New Roman"/>
          <w:sz w:val="24"/>
          <w:szCs w:val="24"/>
          <w:highlight w:val="none"/>
        </w:rPr>
        <w:t xml:space="preserve">новое подмножество, как неявную градацию первой стадии анонимности.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Во всех последующих упоминаниях вышеописанный этап с присущими парадоксами будет отображаться как «первая^ стадия анонимности», со знаком циркумфлекса. </w:t>
      </w:r>
      <w:r>
        <w:rPr>
          <w:rFonts w:ascii="Times New Roman" w:hAnsi="Times New Roman" w:eastAsia="Times New Roman" w:cs="Times New Roman"/>
          <w:sz w:val="24"/>
          <w:szCs w:val="24"/>
          <w:highlight w:val="none"/>
        </w:rPr>
        <w:t xml:space="preserve">В качестве примера</w:t>
      </w:r>
      <w:r>
        <w:rPr>
          <w:rFonts w:ascii="Times New Roman" w:hAnsi="Times New Roman" w:eastAsia="Times New Roman" w:cs="Times New Roman"/>
          <w:sz w:val="24"/>
          <w:szCs w:val="24"/>
          <w:highlight w:val="none"/>
        </w:rPr>
        <w:t xml:space="preserve"> существования первой^ стадии анонимности выделяют скрытые сети базируемые на проблеме обедающих криптографов [42]</w:t>
      </w:r>
      <w:r>
        <w:rPr>
          <w:rFonts w:ascii="Times New Roman" w:hAnsi="Times New Roman" w:eastAsia="Times New Roman" w:cs="Times New Roman"/>
          <w:sz w:val="24"/>
          <w:szCs w:val="24"/>
          <w:highlight w:val="none"/>
        </w:rPr>
        <w:t xml:space="preserve"> (DC-сети), такие, как Dissent [43] и Herbivore [44]</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Чистая форма первой^ стадии анонимности (выраженная в DC-сети) приводит к следующим недостаткам.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1. </w:t>
        <w:tab/>
        <w:t xml:space="preserve">Масштабируемость. </w:t>
      </w:r>
      <w:r>
        <w:rPr>
          <w:rFonts w:ascii="Times New Roman" w:hAnsi="Times New Roman" w:eastAsia="Times New Roman" w:cs="Times New Roman"/>
          <w:sz w:val="24"/>
          <w:szCs w:val="24"/>
          <w:highlight w:val="none"/>
        </w:rPr>
        <w:t xml:space="preserve">Первая</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стад</w:t>
      </w:r>
      <w:r>
        <w:rPr>
          <w:rFonts w:ascii="Times New Roman" w:hAnsi="Times New Roman" w:eastAsia="Times New Roman" w:cs="Times New Roman"/>
          <w:sz w:val="24"/>
          <w:szCs w:val="24"/>
          <w:highlight w:val="none"/>
        </w:rPr>
        <w:t xml:space="preserve">ия анонимности приводит к необходимости выстраивания большого количества прямых соединений, что приводит к проблеме масштабируемости, где каждый новый пользователь обязан подключаться ко всем существующим участникам сети. Проблема решается переводом первой</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стад</w:t>
      </w:r>
      <w:r>
        <w:rPr>
          <w:rFonts w:ascii="Times New Roman" w:hAnsi="Times New Roman" w:eastAsia="Times New Roman" w:cs="Times New Roman"/>
          <w:sz w:val="24"/>
          <w:szCs w:val="24"/>
          <w:highlight w:val="none"/>
        </w:rPr>
        <w:t xml:space="preserve">ии анонимности на градации высшего порядка, образуя промежуточные узлы полностью не влияющие на уровень анонимности в сети. Dissent переводит систему на третью стадию анонимности, Herbivore на третью при локальной топологии и на пятую при глобальной. </w:t>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2. </w:t>
        <w:tab/>
        <w:t xml:space="preserve">Коллизии.</w:t>
      </w:r>
      <w:r>
        <w:rPr>
          <w:rFonts w:ascii="Times New Roman" w:hAnsi="Times New Roman" w:eastAsia="Times New Roman" w:cs="Times New Roman"/>
          <w:sz w:val="24"/>
          <w:szCs w:val="24"/>
          <w:highlight w:val="none"/>
        </w:rPr>
        <w:t xml:space="preserve"> В один период времени </w:t>
      </w:r>
      <w:r>
        <w:rPr>
          <w:rFonts w:ascii="Times New Roman" w:hAnsi="Times New Roman" w:eastAsia="Times New Roman" w:cs="Times New Roman"/>
          <w:sz w:val="24"/>
          <w:szCs w:val="24"/>
          <w:highlight w:val="none"/>
        </w:rPr>
        <w:t xml:space="preserve">может существовать только один отправитель сообщения. При па</w:t>
      </w:r>
      <w:r>
        <w:rPr>
          <w:rFonts w:ascii="Times New Roman" w:hAnsi="Times New Roman" w:eastAsia="Times New Roman" w:cs="Times New Roman"/>
          <w:sz w:val="24"/>
          <w:szCs w:val="24"/>
          <w:highlight w:val="none"/>
        </w:rPr>
        <w:t xml:space="preserve">раллельной генерации сообщений двумя и более участниками сети прои</w:t>
      </w:r>
      <w:r>
        <w:rPr>
          <w:rFonts w:ascii="Times New Roman" w:hAnsi="Times New Roman" w:eastAsia="Times New Roman" w:cs="Times New Roman"/>
          <w:sz w:val="24"/>
          <w:szCs w:val="24"/>
          <w:highlight w:val="none"/>
        </w:rPr>
        <w:t xml:space="preserve">сходит коллизия, приводящая к наложению информации. В большей части исследований проблема решается выставлением расписания генерации сообщений, что в определённой степени приводит к алгоритмам последовательного выполнения, исключающим параллельные действия</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Для схем подобного рода в </w:t>
      </w:r>
      <w:r>
        <w:rPr>
          <w:rFonts w:ascii="Times New Roman" w:hAnsi="Times New Roman" w:eastAsia="Times New Roman" w:cs="Times New Roman"/>
          <w:sz w:val="24"/>
          <w:szCs w:val="24"/>
          <w:highlight w:val="none"/>
        </w:rPr>
        <w:t xml:space="preserve">Dissent используются перемешивания</w:t>
      </w:r>
      <w:r>
        <w:rPr>
          <w:rFonts w:ascii="Times New Roman" w:hAnsi="Times New Roman" w:eastAsia="Times New Roman" w:cs="Times New Roman"/>
          <w:sz w:val="24"/>
          <w:szCs w:val="24"/>
          <w:highlight w:val="none"/>
        </w:rPr>
        <w:t xml:space="preserve">, а в </w:t>
      </w:r>
      <w:r>
        <w:rPr>
          <w:rFonts w:ascii="Times New Roman" w:hAnsi="Times New Roman" w:eastAsia="Times New Roman" w:cs="Times New Roman"/>
          <w:sz w:val="24"/>
          <w:szCs w:val="24"/>
          <w:highlight w:val="none"/>
        </w:rPr>
        <w:t xml:space="preserve">Herbivore малые группы.</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rPr>
        <w:t xml:space="preserve">3. </w:t>
        <w:tab/>
      </w:r>
      <w:r>
        <w:rPr>
          <w:rFonts w:ascii="Times New Roman" w:hAnsi="Times New Roman" w:eastAsia="Times New Roman" w:cs="Times New Roman"/>
          <w:sz w:val="24"/>
          <w:szCs w:val="24"/>
          <w:highlight w:val="none"/>
        </w:rPr>
        <w:t xml:space="preserve">Чистая анонимность. В исходном виде анонимность первой^ стадии идёт в полном </w:t>
      </w:r>
      <w:r>
        <w:rPr>
          <w:rFonts w:ascii="Times New Roman" w:hAnsi="Times New Roman" w:eastAsia="Times New Roman" w:cs="Times New Roman"/>
          <w:sz w:val="24"/>
          <w:szCs w:val="24"/>
          <w:highlight w:val="none"/>
        </w:rPr>
        <w:t xml:space="preserve">отрыве от безопасности передаваемого объекта, где </w:t>
      </w:r>
      <w:r>
        <w:rPr>
          <w:rFonts w:ascii="Times New Roman" w:hAnsi="Times New Roman" w:eastAsia="Times New Roman" w:cs="Times New Roman"/>
          <w:sz w:val="24"/>
          <w:szCs w:val="24"/>
          <w:highlight w:val="none"/>
        </w:rPr>
        <w:t xml:space="preserve">распространение информации происходит только на основе широковещательного соединения</w:t>
      </w:r>
      <w:r>
        <w:rPr>
          <w:rFonts w:ascii="Times New Roman" w:hAnsi="Times New Roman" w:eastAsia="Times New Roman" w:cs="Times New Roman"/>
          <w:sz w:val="24"/>
          <w:szCs w:val="24"/>
          <w:highlight w:val="none"/>
        </w:rPr>
        <w:t xml:space="preserve">, при </w:t>
      </w:r>
      <w:r>
        <w:rPr>
          <w:rFonts w:ascii="Times New Roman" w:hAnsi="Times New Roman" w:eastAsia="Times New Roman" w:cs="Times New Roman"/>
          <w:sz w:val="24"/>
          <w:szCs w:val="24"/>
          <w:highlight w:val="none"/>
        </w:rPr>
        <w:t xml:space="preserve">котором получате</w:t>
      </w:r>
      <w:r>
        <w:rPr>
          <w:rFonts w:ascii="Times New Roman" w:hAnsi="Times New Roman" w:eastAsia="Times New Roman" w:cs="Times New Roman"/>
          <w:sz w:val="24"/>
          <w:szCs w:val="24"/>
          <w:highlight w:val="none"/>
        </w:rPr>
        <w:t xml:space="preserve">л</w:t>
      </w:r>
      <w:r>
        <w:rPr>
          <w:rFonts w:ascii="Times New Roman" w:hAnsi="Times New Roman" w:eastAsia="Times New Roman" w:cs="Times New Roman"/>
          <w:sz w:val="24"/>
          <w:szCs w:val="24"/>
          <w:highlight w:val="none"/>
        </w:rPr>
        <w:t xml:space="preserve">ем сообщения является вся система. Для обеспечения безопасной линии связи от отправителя до единственного получателя (истинного или промежуточного) должен происходить переход первой^ стадии анонимности на пятую градацию в концепции тайного канала связи. </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Таким образом, </w:t>
      </w:r>
      <w:r>
        <w:rPr>
          <w:rFonts w:ascii="Times New Roman" w:hAnsi="Times New Roman" w:eastAsia="Times New Roman" w:cs="Times New Roman"/>
          <w:sz w:val="24"/>
          <w:szCs w:val="24"/>
          <w:highlight w:val="none"/>
        </w:rPr>
        <w:t xml:space="preserve">первая^ стадия анонимности, как чистая форма выражения анонимата, является сложно применимой в современных реалиях из-за критичных недостатков</w:t>
      </w:r>
      <w:r>
        <w:rPr>
          <w:rFonts w:ascii="Times New Roman" w:hAnsi="Times New Roman" w:eastAsia="Times New Roman" w:cs="Times New Roman"/>
          <w:sz w:val="24"/>
          <w:szCs w:val="24"/>
          <w:highlight w:val="none"/>
        </w:rPr>
        <w:t xml:space="preserve">, что приводит к необходимости комбинировать данную стадию с градациями высшего порядка. Также можно выявить интересную закономернос</w:t>
      </w:r>
      <w:r>
        <w:rPr>
          <w:rFonts w:ascii="Times New Roman" w:hAnsi="Times New Roman" w:eastAsia="Times New Roman" w:cs="Times New Roman"/>
          <w:sz w:val="24"/>
          <w:szCs w:val="24"/>
          <w:highlight w:val="none"/>
        </w:rPr>
        <w:t xml:space="preserve">ть, которая разделяет пер</w:t>
      </w:r>
      <w:r>
        <w:rPr>
          <w:rFonts w:ascii="Times New Roman" w:hAnsi="Times New Roman" w:eastAsia="Times New Roman" w:cs="Times New Roman"/>
          <w:sz w:val="24"/>
          <w:szCs w:val="24"/>
          <w:highlight w:val="none"/>
        </w:rPr>
        <w:t xml:space="preserve">вую стадию анонимности на два вектор</w:t>
      </w:r>
      <w:r>
        <w:rPr>
          <w:rFonts w:ascii="Times New Roman" w:hAnsi="Times New Roman" w:eastAsia="Times New Roman" w:cs="Times New Roman"/>
          <w:sz w:val="24"/>
          <w:szCs w:val="24"/>
          <w:highlight w:val="none"/>
        </w:rPr>
        <w:t xml:space="preserve">а развития — на д</w:t>
      </w:r>
      <w:r>
        <w:rPr>
          <w:rFonts w:ascii="Times New Roman" w:hAnsi="Times New Roman" w:eastAsia="Times New Roman" w:cs="Times New Roman"/>
          <w:sz w:val="24"/>
          <w:szCs w:val="24"/>
          <w:highlight w:val="none"/>
        </w:rPr>
        <w:t xml:space="preserve">оказуемую безопасность объектов без анонимности субъектов (классическая первая стадия) и доказуемую анонимность субъектов без безопасности объектов (первая стадия с противоречиями или неклассическая форма первой стадии) при нешироковещательных соединениях.</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Первый вектор </w:t>
      </w:r>
      <w:r>
        <w:rPr>
          <w:rFonts w:ascii="Times New Roman" w:hAnsi="Times New Roman" w:eastAsia="Times New Roman" w:cs="Times New Roman"/>
          <w:sz w:val="24"/>
          <w:szCs w:val="24"/>
          <w:highlight w:val="none"/>
        </w:rPr>
        <w:t xml:space="preserve">базируется на безопасности объектов, вследствие чего, становится возможным последующий полиморфизм информации, как метод построения запутывающей маршрутизации в лице множественного шифрования. Второй вектор базируется на анонимности субъектов, вследствие ч</w:t>
      </w:r>
      <w:r>
        <w:rPr>
          <w:rFonts w:ascii="Times New Roman" w:hAnsi="Times New Roman" w:eastAsia="Times New Roman" w:cs="Times New Roman"/>
          <w:sz w:val="24"/>
          <w:szCs w:val="24"/>
          <w:highlight w:val="none"/>
        </w:rPr>
        <w:t xml:space="preserve">его, становится необходимым совмещение с тайным каналом связи, как методом нацеленным на обеспечение безопасности объектов. Оба вектора в конечном счёте сводятся в точке анонимности субъектов с приемлемым уровнем безопасности объектов на основе </w:t>
      </w:r>
      <w:r>
        <w:rPr>
          <w:rFonts w:ascii="Times New Roman" w:hAnsi="Times New Roman" w:eastAsia="Times New Roman" w:cs="Times New Roman"/>
          <w:sz w:val="24"/>
          <w:szCs w:val="24"/>
          <w:highlight w:val="none"/>
        </w:rPr>
        <w:t xml:space="preserve">криптографической идентификации, как это изображено на </w:t>
      </w:r>
      <w:r>
        <w:rPr>
          <w:rFonts w:ascii="Times New Roman" w:hAnsi="Times New Roman" w:eastAsia="Times New Roman" w:cs="Times New Roman"/>
          <w:i/>
          <w:sz w:val="24"/>
          <w:szCs w:val="24"/>
          <w:highlight w:val="none"/>
        </w:rPr>
        <w:t xml:space="preserve">Рисунке 24</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Из всего вышесказанного стоит</w:t>
      </w:r>
      <w:r>
        <w:rPr>
          <w:rFonts w:ascii="Times New Roman" w:hAnsi="Times New Roman" w:eastAsia="Times New Roman" w:cs="Times New Roman"/>
          <w:sz w:val="24"/>
          <w:szCs w:val="24"/>
          <w:highlight w:val="none"/>
        </w:rPr>
        <w:t xml:space="preserve"> выделить несколько важных составляющих, которые могут приводить к противоречиям первой^ стадии анонимности в терминологии анонимных сетей, либо к определению анонимности для скрытых сетей.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szCs w:val="24"/>
          <w:highlight w:val="none"/>
        </w:rPr>
      </w:pPr>
      <w:r>
        <w:rPr>
          <w:rFonts w:ascii="Times New Roman" w:hAnsi="Times New Roman" w:eastAsia="Times New Roman" w:cs="Times New Roman"/>
          <w:sz w:val="24"/>
          <w:szCs w:val="24"/>
          <w:highlight w:val="none"/>
        </w:rPr>
        <w:t xml:space="preserve">1. </w:t>
        <w:tab/>
        <w:t xml:space="preserve">Маршрутизация. Первая^ стадия анонимности в своей минимальной реализации не предполагает промежуточных субъектов, что может приводить к ошибочным </w:t>
      </w:r>
      <w:r>
        <w:rPr>
          <w:rFonts w:ascii="Times New Roman" w:hAnsi="Times New Roman" w:eastAsia="Times New Roman" w:cs="Times New Roman"/>
          <w:sz w:val="24"/>
          <w:szCs w:val="24"/>
          <w:highlight w:val="none"/>
        </w:rPr>
        <w:t xml:space="preserve">суждениям </w:t>
      </w:r>
      <w:r>
        <w:rPr>
          <w:rFonts w:ascii="Times New Roman" w:hAnsi="Times New Roman" w:eastAsia="Times New Roman" w:cs="Times New Roman"/>
          <w:sz w:val="24"/>
          <w:szCs w:val="24"/>
          <w:highlight w:val="none"/>
        </w:rPr>
        <w:t xml:space="preserve">об отсутствии маршрутизации, и в частности – запутывающей маршрутизации. Ложность</w:t>
      </w:r>
      <w:r>
        <w:rPr>
          <w:rFonts w:ascii="Times New Roman" w:hAnsi="Times New Roman" w:eastAsia="Times New Roman" w:cs="Times New Roman"/>
          <w:sz w:val="24"/>
          <w:szCs w:val="24"/>
          <w:highlight w:val="none"/>
        </w:rPr>
        <w:t xml:space="preserve"> тезиса можно доказать тем фактом, что участники сети на базе первой^ стадии анонимности кооперируют и объединяют информацию в одну выходную последовательность бит, где даже при связи «</w:t>
      </w:r>
      <w:r>
        <w:rPr>
          <w:rFonts w:ascii="Times New Roman" w:hAnsi="Times New Roman" w:eastAsia="Times New Roman" w:cs="Times New Roman"/>
          <w:i/>
          <w:sz w:val="24"/>
          <w:szCs w:val="24"/>
          <w:highlight w:val="none"/>
        </w:rPr>
        <w:t xml:space="preserve">все-ко-всем»</w:t>
      </w:r>
      <w:r>
        <w:rPr>
          <w:rFonts w:ascii="Times New Roman" w:hAnsi="Times New Roman" w:eastAsia="Times New Roman" w:cs="Times New Roman"/>
          <w:sz w:val="24"/>
          <w:szCs w:val="24"/>
          <w:highlight w:val="none"/>
        </w:rPr>
        <w:t xml:space="preserve"> передаётся уже «скрещиваемая» информация, что, в свою очередь, становится запутывающим алгоритмом маршрутизации. </w:t>
      </w:r>
      <w:r>
        <w:rPr>
          <w:rFonts w:ascii="Times New Roman" w:hAnsi="Times New Roman" w:eastAsia="Times New Roman" w:cs="Times New Roman"/>
          <w:sz w:val="24"/>
          <w:szCs w:val="24"/>
          <w:highlight w:val="none"/>
        </w:rPr>
        <w:t xml:space="preserve">В отличие от множественного шифрования, при котором информация распространяется посредством системы, в первой^ стадии анонимности сама система изнутри начинает генерировать полиморфную информацию</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Поэтому ложность тезиса базируется исключительно на предположении того, что «полиморфизм информации = множественное шифрование», что не есть верно, потому как «</w:t>
      </w:r>
      <w:r>
        <w:rPr>
          <w:rFonts w:ascii="Times New Roman" w:hAnsi="Times New Roman" w:eastAsia="Times New Roman" w:cs="Times New Roman"/>
          <w:sz w:val="24"/>
          <w:szCs w:val="24"/>
          <w:highlight w:val="none"/>
        </w:rPr>
        <w:t xml:space="preserve">множественное шифрование</w:t>
      </w:r>
      <w:r>
        <w:rPr>
          <w:rFonts w:ascii="Times New Roman" w:hAnsi="Times New Roman" w:eastAsia="Times New Roman" w:cs="Times New Roman"/>
          <w:sz w:val="24"/>
          <w:szCs w:val="24"/>
          <w:highlight w:val="none"/>
        </w:rPr>
        <w:t xml:space="preserve"> </w:t>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полиморфизм</w:t>
      </w:r>
      <w:r>
        <w:rPr>
          <w:rFonts w:ascii="Times New Roman" w:hAnsi="Times New Roman" w:eastAsia="Times New Roman" w:cs="Times New Roman"/>
          <w:sz w:val="24"/>
          <w:szCs w:val="24"/>
          <w:highlight w:val="none"/>
        </w:rPr>
        <w:t xml:space="preserve">у информации», ровно как и «</w:t>
      </w:r>
      <w:r>
        <w:rPr>
          <w:rFonts w:ascii="Times New Roman" w:hAnsi="Times New Roman" w:eastAsia="Times New Roman" w:cs="Times New Roman"/>
          <w:sz w:val="24"/>
          <w:szCs w:val="24"/>
          <w:highlight w:val="none"/>
        </w:rPr>
        <w:t xml:space="preserve">алгоритм </w:t>
      </w:r>
      <w:r>
        <w:rPr>
          <w:rFonts w:ascii="Times New Roman" w:hAnsi="Times New Roman" w:eastAsia="Times New Roman" w:cs="Times New Roman"/>
          <w:sz w:val="24"/>
          <w:szCs w:val="24"/>
          <w:highlight w:val="none"/>
        </w:rPr>
        <w:t xml:space="preserve">запутывающей маршрутизации первой^ стадии анонимности </w:t>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полиморфизму информации</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w:t>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2. </w:t>
        <w:tab/>
        <w:t xml:space="preserve">Криптографическая идентификация. </w:t>
      </w:r>
      <w:r>
        <w:rPr>
          <w:rFonts w:ascii="Times New Roman" w:hAnsi="Times New Roman" w:eastAsia="Times New Roman" w:cs="Times New Roman"/>
          <w:sz w:val="24"/>
          <w:szCs w:val="24"/>
          <w:highlight w:val="none"/>
        </w:rPr>
        <w:t xml:space="preserve">Первая^ стадия анонимности в своей минимальной реализации не предполагает криптографической идентификации субъектов, </w:t>
      </w:r>
      <w:r>
        <w:rPr>
          <w:rFonts w:ascii="Times New Roman" w:hAnsi="Times New Roman" w:eastAsia="Times New Roman" w:cs="Times New Roman"/>
          <w:sz w:val="24"/>
          <w:szCs w:val="24"/>
          <w:highlight w:val="none"/>
        </w:rPr>
        <w:t xml:space="preserve">что может приводить к ошибочным суждениям об отсутствии разрыва связей между</w:t>
      </w:r>
      <w:r>
        <w:rPr>
          <w:rFonts w:ascii="Times New Roman" w:hAnsi="Times New Roman" w:eastAsia="Times New Roman" w:cs="Times New Roman"/>
          <w:sz w:val="24"/>
          <w:szCs w:val="24"/>
          <w:highlight w:val="none"/>
        </w:rPr>
        <w:t xml:space="preserve"> сетевой и криптографической идентификациями. Ложность тезиса базируется исключительно на индивидуальной идентификации каждого отдельного субъекта в определяемом им действии, в то время как сети на базе первой^ стадии анонимности предполагают комплексную, </w:t>
      </w:r>
      <w:r>
        <w:rPr>
          <w:rFonts w:ascii="Times New Roman" w:hAnsi="Times New Roman" w:eastAsia="Times New Roman" w:cs="Times New Roman"/>
          <w:sz w:val="24"/>
          <w:szCs w:val="24"/>
          <w:highlight w:val="none"/>
        </w:rPr>
        <w:t xml:space="preserve">коммуникационную модель </w:t>
      </w:r>
      <w:r>
        <w:rPr>
          <w:rFonts w:ascii="Times New Roman" w:hAnsi="Times New Roman" w:eastAsia="Times New Roman" w:cs="Times New Roman"/>
          <w:sz w:val="24"/>
          <w:szCs w:val="24"/>
          <w:highlight w:val="none"/>
        </w:rPr>
        <w:t xml:space="preserve">идентификации всего множества субъектов, </w:t>
      </w:r>
      <w:r>
        <w:rPr>
          <w:rFonts w:ascii="Times New Roman" w:hAnsi="Times New Roman" w:eastAsia="Times New Roman" w:cs="Times New Roman"/>
          <w:sz w:val="24"/>
          <w:szCs w:val="24"/>
          <w:highlight w:val="none"/>
        </w:rPr>
        <w:t xml:space="preserve">где </w:t>
      </w:r>
      <w:r>
        <w:rPr>
          <w:rFonts w:ascii="Times New Roman" w:hAnsi="Times New Roman" w:eastAsia="Times New Roman" w:cs="Times New Roman"/>
          <w:sz w:val="24"/>
          <w:szCs w:val="24"/>
          <w:highlight w:val="none"/>
        </w:rPr>
        <w:t xml:space="preserve">криптографическая идентификация подтверждает действие отдельного субъекта самой системой и направляет таковое действие на эту же систему, как на единственного получателя</w:t>
      </w:r>
      <w:r>
        <w:rPr>
          <w:rFonts w:ascii="Times New Roman" w:hAnsi="Times New Roman" w:eastAsia="Times New Roman" w:cs="Times New Roman"/>
          <w:sz w:val="24"/>
          <w:szCs w:val="24"/>
          <w:highlight w:val="none"/>
        </w:rPr>
        <w:t xml:space="preserve">. Иными словами, коллективное дейс</w:t>
      </w:r>
      <w:r>
        <w:rPr>
          <w:rFonts w:ascii="Times New Roman" w:hAnsi="Times New Roman" w:eastAsia="Times New Roman" w:cs="Times New Roman"/>
          <w:sz w:val="24"/>
          <w:szCs w:val="24"/>
          <w:highlight w:val="none"/>
        </w:rPr>
        <w:t xml:space="preserve">твие субъектов инициирует действие системы, вследствие которого сама же система получает сообщение. При смене, удалении, либо добавлении нового участника, суммарная криптографическая идентификация, выражаемая в идентификации системы, аналогично изменяется.</w:t>
      </w:r>
      <w:r>
        <w:rPr>
          <w:rFonts w:ascii="Times New Roman" w:hAnsi="Times New Roman" w:eastAsia="Times New Roman" w:cs="Times New Roman"/>
          <w:sz w:val="24"/>
          <w:szCs w:val="24"/>
          <w:highlight w:val="none"/>
        </w:rPr>
      </w:r>
      <w:r/>
    </w:p>
    <w:p>
      <w:pPr>
        <w:ind w:left="0" w:right="283" w:firstLine="0"/>
        <w:jc w:val="both"/>
        <w:spacing w:before="0" w:after="0"/>
        <w:rPr>
          <w:szCs w:val="24"/>
          <w:highlight w:val="none"/>
        </w:rPr>
      </w:pPr>
      <w:r>
        <w:rPr>
          <w:szCs w:val="24"/>
          <w:highlight w:val="none"/>
        </w:rPr>
      </w:r>
      <w:r>
        <w:rPr>
          <w:szCs w:val="24"/>
          <w:highlight w:val="none"/>
        </w:rPr>
      </w:r>
      <w:r/>
    </w:p>
    <w:p>
      <w:pPr>
        <w:ind w:left="283" w:right="283" w:firstLine="567"/>
        <w:jc w:val="both"/>
        <w:spacing w:before="0" w:after="0"/>
        <w:rPr>
          <w:highlight w:val="none"/>
        </w:rPr>
      </w:pPr>
      <w:r>
        <w:rPr>
          <w:rFonts w:ascii="Times New Roman" w:hAnsi="Times New Roman" w:eastAsia="Times New Roman" w:cs="Times New Roman"/>
          <w:sz w:val="24"/>
          <w:szCs w:val="24"/>
          <w:highlight w:val="none"/>
        </w:rPr>
        <w:t xml:space="preserve">Таким образом, пер</w:t>
      </w:r>
      <w:r>
        <w:rPr>
          <w:rFonts w:ascii="Times New Roman" w:hAnsi="Times New Roman" w:eastAsia="Times New Roman" w:cs="Times New Roman"/>
          <w:sz w:val="24"/>
          <w:szCs w:val="24"/>
          <w:highlight w:val="none"/>
        </w:rPr>
        <w:t xml:space="preserve">вая^ стадия анонимности, хоть и обладает специфичной формой </w:t>
      </w:r>
      <w:r>
        <w:rPr>
          <w:rFonts w:ascii="Times New Roman" w:hAnsi="Times New Roman" w:eastAsia="Times New Roman" w:cs="Times New Roman"/>
          <w:sz w:val="24"/>
          <w:szCs w:val="24"/>
          <w:highlight w:val="none"/>
        </w:rPr>
        <w:t xml:space="preserve">алгоритма </w:t>
      </w:r>
      <w:r>
        <w:rPr>
          <w:rFonts w:ascii="Times New Roman" w:hAnsi="Times New Roman" w:eastAsia="Times New Roman" w:cs="Times New Roman"/>
          <w:sz w:val="24"/>
          <w:szCs w:val="24"/>
          <w:highlight w:val="none"/>
        </w:rPr>
        <w:t xml:space="preserve">запутывающей маршрутизации и криптографической идентификации, тем не менее, она полностью подходит под определение анонимных сетей, как со стороны терминологии, так и со стороны определения анонимности.</w:t>
      </w:r>
      <w:r>
        <w:rPr>
          <w:szCs w:val="24"/>
          <w:highlight w:val="none"/>
        </w:rPr>
      </w:r>
      <w:r/>
    </w:p>
    <w:p>
      <w:pPr>
        <w:ind w:left="283" w:right="283" w:firstLine="567"/>
        <w:jc w:val="both"/>
        <w:spacing w:before="0" w:after="0"/>
        <w:rPr>
          <w:highlight w:val="none"/>
        </w:rPr>
      </w:pPr>
      <w:r>
        <w:rPr>
          <w:highlight w:val="none"/>
        </w:rPr>
      </w:r>
      <w:r>
        <w:rPr>
          <w:highlight w:val="none"/>
        </w:rPr>
      </w:r>
      <w:r/>
    </w:p>
    <w:p>
      <w:pPr>
        <w:ind w:left="283" w:right="283" w:firstLine="0"/>
        <w:jc w:val="center"/>
        <w:spacing w:before="0" w:after="0"/>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4642411" cy="2531586"/>
                <wp:effectExtent l="0" t="0" r="0" b="0"/>
                <wp:docPr id="2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465682" name="" hidden="0"/>
                        <pic:cNvPicPr>
                          <a:picLocks noChangeAspect="1"/>
                        </pic:cNvPicPr>
                        <pic:nvPr isPhoto="0" userDrawn="0"/>
                      </pic:nvPicPr>
                      <pic:blipFill>
                        <a:blip r:embed="rId34"/>
                        <a:stretch/>
                      </pic:blipFill>
                      <pic:spPr bwMode="auto">
                        <a:xfrm flipH="0" flipV="0">
                          <a:off x="0" y="0"/>
                          <a:ext cx="4642407" cy="253158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3" o:spid="_x0000_s23" type="#_x0000_t75" style="width:365.5pt;height:199.3pt;mso-wrap-distance-left:0.0pt;mso-wrap-distance-top:0.0pt;mso-wrap-distance-right:0.0pt;mso-wrap-distance-bottom:0.0pt;" stroked="false">
                <v:path textboxrect="0,0,0,0"/>
                <v:imagedata r:id="rId34" o:title=""/>
              </v:shape>
            </w:pict>
          </mc:Fallback>
        </mc:AlternateContent>
      </w:r>
      <w:r>
        <w:rPr>
          <w:rFonts w:ascii="Times New Roman" w:hAnsi="Times New Roman" w:eastAsia="Times New Roman" w:cs="Times New Roman"/>
          <w:highlight w:val="none"/>
        </w:rPr>
      </w:r>
      <w:r/>
    </w:p>
    <w:p>
      <w:pPr>
        <w:ind w:left="283" w:right="283" w:firstLine="567"/>
        <w:jc w:val="both"/>
        <w:spacing w:before="0" w:after="0"/>
      </w:pPr>
      <w:r>
        <w:rPr>
          <w:rFonts w:ascii="Times New Roman" w:hAnsi="Times New Roman" w:eastAsia="Times New Roman" w:cs="Times New Roman"/>
          <w:sz w:val="24"/>
          <w:highlight w:val="none"/>
        </w:rPr>
      </w:r>
      <w:r>
        <w:rPr>
          <w:rFonts w:ascii="Times New Roman" w:hAnsi="Times New Roman" w:eastAsia="Times New Roman" w:cs="Times New Roman"/>
          <w:highlight w:val="none"/>
        </w:rPr>
      </w:r>
      <w:r/>
    </w:p>
    <w:p>
      <w:pPr>
        <w:pStyle w:val="1798"/>
        <w:ind w:left="283" w:right="283" w:firstLine="0"/>
        <w:jc w:val="center"/>
        <w:spacing w:before="0" w:after="0"/>
      </w:pPr>
      <w:r>
        <w:rPr>
          <w:rFonts w:ascii="Times New Roman" w:hAnsi="Times New Roman" w:eastAsia="Times New Roman" w:cs="Times New Roman"/>
          <w:b/>
          <w:highlight w:val="none"/>
        </w:rPr>
      </w:r>
      <w:r>
        <w:rPr>
          <w:rFonts w:ascii="Times New Roman" w:hAnsi="Times New Roman" w:eastAsia="Times New Roman" w:cs="Times New Roman"/>
          <w:b/>
          <w:sz w:val="22"/>
          <w:highlight w:val="none"/>
        </w:rPr>
        <w:t xml:space="preserve">Рисунок 24</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Двойственный вектор развития скрытых сетей относительно первой стадии анонимности</w:t>
      </w:r>
      <w:r>
        <w:rPr>
          <w:rFonts w:ascii="Times New Roman" w:hAnsi="Times New Roman" w:eastAsia="Times New Roman" w:cs="Times New Roman"/>
          <w:highlight w:val="none"/>
        </w:rPr>
        <w:t xml:space="preserve"> для нешироковещательных коммуникаций</w:t>
      </w:r>
      <w:r>
        <w:rPr>
          <w:rFonts w:ascii="Times New Roman" w:hAnsi="Times New Roman" w:eastAsia="Times New Roman" w:cs="Times New Roman"/>
          <w:highlight w:val="none"/>
        </w:rPr>
      </w:r>
      <w:r/>
    </w:p>
    <w:p>
      <w:pPr>
        <w:ind w:left="0" w:right="283" w:firstLine="0"/>
        <w:jc w:val="both"/>
        <w:spacing w:before="0" w:after="0"/>
        <w:rPr>
          <w:highlight w:val="none"/>
        </w:rPr>
      </w:pPr>
      <w:r>
        <w:rPr>
          <w:szCs w:val="24"/>
          <w:highlight w:val="none"/>
        </w:rPr>
      </w:r>
      <w:r>
        <w:rPr>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Из всего вышеописанного </w:t>
      </w:r>
      <w:r>
        <w:rPr>
          <w:rFonts w:ascii="Times New Roman" w:hAnsi="Times New Roman" w:eastAsia="Times New Roman" w:cs="Times New Roman"/>
          <w:sz w:val="24"/>
          <w:szCs w:val="24"/>
          <w:highlight w:val="none"/>
        </w:rPr>
        <w:t xml:space="preserve">мощность доверия</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sz w:val="24"/>
          <w:szCs w:val="24"/>
          <w:highlight w:val="none"/>
        </w:rPr>
        <w:t xml:space="preserve">|T|</w:t>
      </w:r>
      <w:r>
        <w:rPr>
          <w:rFonts w:ascii="Times New Roman" w:hAnsi="Times New Roman" w:eastAsia="Times New Roman" w:cs="Times New Roman"/>
          <w:sz w:val="24"/>
          <w:szCs w:val="24"/>
          <w:highlight w:val="none"/>
        </w:rPr>
        <w:t xml:space="preserve"> первой^ стадии анонимности</w:t>
      </w:r>
      <w:r>
        <w:rPr>
          <w:rFonts w:ascii="Times New Roman" w:hAnsi="Times New Roman" w:eastAsia="Times New Roman" w:cs="Times New Roman"/>
          <w:sz w:val="24"/>
          <w:szCs w:val="24"/>
          <w:highlight w:val="none"/>
        </w:rPr>
        <w:t xml:space="preserve"> становится эквивалентна количеству её участников </w:t>
      </w:r>
      <w:r>
        <w:rPr>
          <w:rFonts w:ascii="Times New Roman" w:hAnsi="Times New Roman" w:eastAsia="Times New Roman" w:cs="Times New Roman"/>
          <w:i/>
          <w:iCs/>
          <w:sz w:val="24"/>
          <w:szCs w:val="24"/>
          <w:highlight w:val="none"/>
        </w:rPr>
        <w:t xml:space="preserve">=</w:t>
      </w:r>
      <w:r>
        <w:rPr>
          <w:rFonts w:ascii="Times New Roman" w:hAnsi="Times New Roman" w:eastAsia="Times New Roman" w:cs="Times New Roman"/>
          <w:i/>
          <w:iCs/>
          <w:sz w:val="24"/>
          <w:szCs w:val="24"/>
          <w:highlight w:val="none"/>
        </w:rPr>
        <w:t xml:space="preserve"> </w:t>
      </w:r>
      <w:r>
        <w:rPr>
          <w:rFonts w:ascii="Times New Roman" w:hAnsi="Times New Roman" w:eastAsia="Times New Roman" w:cs="Times New Roman"/>
          <w:i/>
          <w:iCs/>
          <w:sz w:val="24"/>
          <w:szCs w:val="24"/>
          <w:highlight w:val="none"/>
        </w:rPr>
        <w:t xml:space="preserve">N</w:t>
      </w:r>
      <w:r>
        <w:rPr>
          <w:rFonts w:ascii="Times New Roman" w:hAnsi="Times New Roman" w:eastAsia="Times New Roman" w:cs="Times New Roman"/>
          <w:sz w:val="24"/>
          <w:szCs w:val="24"/>
          <w:highlight w:val="none"/>
        </w:rPr>
        <w:t xml:space="preserve"> без инициатора </w:t>
      </w:r>
      <w:r>
        <w:rPr>
          <w:rFonts w:ascii="Times New Roman" w:hAnsi="Times New Roman" w:eastAsia="Times New Roman" w:cs="Times New Roman"/>
          <w:i w:val="0"/>
          <w:sz w:val="24"/>
          <w:szCs w:val="24"/>
          <w:highlight w:val="none"/>
        </w:rPr>
        <w:t xml:space="preserve">связи</w:t>
      </w:r>
      <w:r>
        <w:rPr>
          <w:rFonts w:ascii="Times New Roman" w:hAnsi="Times New Roman" w:eastAsia="Times New Roman" w:cs="Times New Roman"/>
          <w:i/>
          <w:sz w:val="24"/>
          <w:szCs w:val="24"/>
          <w:highlight w:val="none"/>
        </w:rPr>
        <w:t xml:space="preserve"> |T| = N-1</w:t>
      </w:r>
      <w:r>
        <w:rPr>
          <w:rFonts w:ascii="Times New Roman" w:hAnsi="Times New Roman" w:eastAsia="Times New Roman" w:cs="Times New Roman"/>
          <w:i w:val="0"/>
          <w:sz w:val="24"/>
          <w:szCs w:val="24"/>
          <w:highlight w:val="none"/>
        </w:rPr>
        <w:t xml:space="preserve">, а мощность анонимности </w:t>
      </w:r>
      <w:r>
        <w:rPr>
          <w:rFonts w:ascii="Times New Roman" w:hAnsi="Times New Roman" w:eastAsia="Times New Roman" w:cs="Times New Roman"/>
          <w:i/>
          <w:sz w:val="24"/>
          <w:szCs w:val="24"/>
          <w:highlight w:val="none"/>
        </w:rPr>
        <w:t xml:space="preserve">|A|</w:t>
      </w:r>
      <w:r>
        <w:rPr>
          <w:rFonts w:ascii="Times New Roman" w:hAnsi="Times New Roman" w:eastAsia="Times New Roman" w:cs="Times New Roman"/>
          <w:i w:val="0"/>
          <w:sz w:val="24"/>
          <w:szCs w:val="24"/>
          <w:highlight w:val="none"/>
        </w:rPr>
        <w:t xml:space="preserve"> начинает стремиться к </w:t>
      </w:r>
      <w:r>
        <w:rPr>
          <w:rFonts w:ascii="Times New Roman" w:hAnsi="Times New Roman" w:eastAsia="Times New Roman" w:cs="Times New Roman"/>
          <w:sz w:val="24"/>
          <w:szCs w:val="24"/>
          <w:highlight w:val="none"/>
        </w:rPr>
        <w:t xml:space="preserve">количеству участников </w:t>
      </w:r>
      <w:r>
        <w:rPr>
          <w:rFonts w:ascii="Times New Roman" w:hAnsi="Times New Roman" w:eastAsia="Times New Roman" w:cs="Times New Roman"/>
          <w:sz w:val="24"/>
          <w:szCs w:val="24"/>
          <w:highlight w:val="none"/>
        </w:rPr>
        <w:t xml:space="preserve">сети без инициатора связи</w:t>
      </w:r>
      <w:r>
        <w:rPr>
          <w:rFonts w:ascii="Times New Roman" w:hAnsi="Times New Roman" w:eastAsia="Times New Roman" w:cs="Times New Roman"/>
          <w:i w:val="0"/>
          <w:sz w:val="24"/>
          <w:szCs w:val="24"/>
          <w:highlight w:val="none"/>
        </w:rPr>
        <w:t xml:space="preserve"> </w:t>
      </w:r>
      <w:r>
        <w:rPr>
          <w:rFonts w:ascii="Times New Roman" w:hAnsi="Times New Roman" w:eastAsia="Times New Roman" w:cs="Times New Roman"/>
          <w:i/>
          <w:color w:val="000000"/>
          <w:sz w:val="24"/>
          <w:highlight w:val="none"/>
        </w:rPr>
        <w:t xml:space="preserve">lim</w:t>
      </w:r>
      <w:r>
        <w:rPr>
          <w:rFonts w:ascii="Times New Roman" w:hAnsi="Times New Roman" w:eastAsia="Times New Roman" w:cs="Times New Roman"/>
          <w:i/>
          <w:sz w:val="24"/>
          <w:szCs w:val="24"/>
          <w:highlight w:val="none"/>
          <w:vertAlign w:val="subscript"/>
        </w:rPr>
        <w:t xml:space="preserve">|A|</w:t>
      </w:r>
      <w:r>
        <w:rPr>
          <w:rFonts w:ascii="Times New Roman" w:hAnsi="Times New Roman" w:eastAsia="Times New Roman" w:cs="Times New Roman"/>
          <w:i/>
          <w:color w:val="000000"/>
          <w:sz w:val="24"/>
          <w:highlight w:val="none"/>
          <w:vertAlign w:val="subscript"/>
        </w:rPr>
        <w:t xml:space="preserve">→N-1</w:t>
      </w:r>
      <w:r>
        <w:rPr>
          <w:szCs w:val="24"/>
          <w:highlight w:val="none"/>
        </w:rPr>
        <w:t xml:space="preserve">.</w:t>
      </w:r>
      <w:r>
        <w:rPr>
          <w:rFonts w:ascii="Times New Roman" w:hAnsi="Times New Roman" w:eastAsia="Times New Roman" w:cs="Times New Roman"/>
          <w:sz w:val="24"/>
          <w:szCs w:val="24"/>
          <w:highlight w:val="none"/>
        </w:rPr>
        <w:t xml:space="preserve"> Это является хорошим показателем противоречия между безопасностью передаваемых объектов и анонимностью субъектов, потому как первая стадия, как оригинальный, классический вектор развития скрытых систем, обладает полностью инверсивным определением равным </w:t>
      </w:r>
      <w:r>
        <w:rPr>
          <w:rFonts w:ascii="Times New Roman" w:hAnsi="Times New Roman" w:eastAsia="Times New Roman" w:cs="Times New Roman"/>
          <w:i/>
          <w:color w:val="000000"/>
          <w:sz w:val="24"/>
          <w:highlight w:val="none"/>
        </w:rPr>
        <w:t xml:space="preserve">lim</w:t>
      </w:r>
      <w:r>
        <w:rPr>
          <w:rFonts w:ascii="Times New Roman" w:hAnsi="Times New Roman" w:eastAsia="Times New Roman" w:cs="Times New Roman"/>
          <w:i/>
          <w:sz w:val="24"/>
          <w:szCs w:val="24"/>
          <w:highlight w:val="none"/>
          <w:vertAlign w:val="subscript"/>
        </w:rPr>
        <w:t xml:space="preserve">|T|</w:t>
      </w:r>
      <w:r>
        <w:rPr>
          <w:rFonts w:ascii="Times New Roman" w:hAnsi="Times New Roman" w:eastAsia="Times New Roman" w:cs="Times New Roman"/>
          <w:i/>
          <w:color w:val="000000"/>
          <w:sz w:val="24"/>
          <w:highlight w:val="none"/>
          <w:vertAlign w:val="subscript"/>
        </w:rPr>
        <w:t xml:space="preserve">→1</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sz w:val="24"/>
          <w:szCs w:val="24"/>
          <w:highlight w:val="none"/>
        </w:rPr>
        <w:t xml:space="preserve">|A| = 0</w:t>
      </w:r>
      <w:r>
        <w:rPr>
          <w:rFonts w:ascii="Times New Roman" w:hAnsi="Times New Roman" w:eastAsia="Times New Roman" w:cs="Times New Roman"/>
          <w:sz w:val="24"/>
          <w:szCs w:val="24"/>
          <w:highlight w:val="none"/>
        </w:rPr>
        <w:t xml:space="preserve">.</w:t>
      </w:r>
      <w:r>
        <w:rPr>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Далее, если начать анализировать подобным же методом оставшиеся </w:t>
      </w:r>
      <w:r>
        <w:rPr>
          <w:rFonts w:ascii="Times New Roman" w:hAnsi="Times New Roman" w:eastAsia="Times New Roman" w:cs="Times New Roman"/>
          <w:sz w:val="24"/>
          <w:szCs w:val="24"/>
          <w:highlight w:val="none"/>
        </w:rPr>
        <w:t xml:space="preserve">стадии ано</w:t>
      </w:r>
      <w:r>
        <w:rPr>
          <w:rFonts w:ascii="Times New Roman" w:hAnsi="Times New Roman" w:eastAsia="Times New Roman" w:cs="Times New Roman"/>
          <w:sz w:val="24"/>
          <w:szCs w:val="24"/>
          <w:highlight w:val="none"/>
        </w:rPr>
        <w:t xml:space="preserve">нимности, то можно заметить явным образом схожие противоречия и на стороне пятой стадии, при условии, что таковая система становится скрытой сетью, нацеленной на реализацию запутывающей маршрутизации отличной от множественного шифрования. Так например, есл</w:t>
      </w:r>
      <w:r>
        <w:rPr>
          <w:rFonts w:ascii="Times New Roman" w:hAnsi="Times New Roman" w:eastAsia="Times New Roman" w:cs="Times New Roman"/>
          <w:sz w:val="24"/>
          <w:szCs w:val="24"/>
          <w:highlight w:val="none"/>
        </w:rPr>
        <w:t xml:space="preserve">и трактовать пятую стадию анонимности как первую стадию с задержками связи, иными словами, абстрагироваться от существования промежуточных субъектов (т.к. таковые не нарушают безопасность связи типа «клиент-клиент»), то можно свести второе противоречие пер</w:t>
      </w:r>
      <w:r>
        <w:rPr>
          <w:rFonts w:ascii="Times New Roman" w:hAnsi="Times New Roman" w:eastAsia="Times New Roman" w:cs="Times New Roman"/>
          <w:sz w:val="24"/>
          <w:szCs w:val="24"/>
          <w:highlight w:val="none"/>
        </w:rPr>
        <w:t xml:space="preserve">вой стадии к пятой. И действительно, если пятая стадия анонимности также является платформой связи с постоянным стремлением к уменьшению мощности доверия, как и первая, то в таком случае становится возможным порождение анонимных сетей, неминуемо приводящих</w:t>
      </w:r>
      <w:r>
        <w:rPr>
          <w:rFonts w:ascii="Times New Roman" w:hAnsi="Times New Roman" w:eastAsia="Times New Roman" w:cs="Times New Roman"/>
          <w:sz w:val="24"/>
          <w:szCs w:val="24"/>
          <w:highlight w:val="none"/>
        </w:rPr>
        <w:t xml:space="preserve"> к аналогичным противоречиям в существовании промежуточных субъектов с повышенной мощностью доверия. Таким образом, ответвление оригинальной формы пятой стадии анонимности, с присущей ей противоречивостью, будет называться далее пятой^ стадией анонимности.</w:t>
      </w:r>
      <w:r>
        <w:rPr>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результате всего вышеописанного, анонимные сети, как подмножество скрытых систем, выражаются лишь и только первой^, пятой^, шестой стадиями анонимности.  Шестая стадия формируется в синтезе четвёртой и пятой стадий. </w:t>
      </w:r>
      <w:r>
        <w:rPr>
          <w:rFonts w:ascii="Times New Roman" w:hAnsi="Times New Roman" w:eastAsia="Times New Roman" w:cs="Times New Roman"/>
          <w:sz w:val="24"/>
          <w:szCs w:val="24"/>
          <w:highlight w:val="none"/>
        </w:rPr>
        <w:t xml:space="preserve">Первая и пятая стадии становятся скрытыми сетями лишь в своих противоречивых формах.</w:t>
      </w:r>
      <w:r>
        <w:rPr>
          <w:rFonts w:ascii="Times New Roman" w:hAnsi="Times New Roman" w:eastAsia="Times New Roman" w:cs="Times New Roman"/>
          <w:sz w:val="24"/>
          <w:szCs w:val="24"/>
          <w:highlight w:val="none"/>
        </w:rPr>
        <w:t xml:space="preserve"> Ф</w:t>
      </w:r>
      <w:r>
        <w:rPr>
          <w:rFonts w:ascii="Times New Roman" w:hAnsi="Times New Roman" w:eastAsia="Times New Roman" w:cs="Times New Roman"/>
          <w:sz w:val="24"/>
          <w:szCs w:val="24"/>
          <w:highlight w:val="none"/>
        </w:rPr>
        <w:t xml:space="preserve">ормировани</w:t>
      </w:r>
      <w:r>
        <w:rPr>
          <w:rFonts w:ascii="Times New Roman" w:hAnsi="Times New Roman" w:eastAsia="Times New Roman" w:cs="Times New Roman"/>
          <w:sz w:val="24"/>
          <w:szCs w:val="24"/>
          <w:highlight w:val="none"/>
        </w:rPr>
        <w:t xml:space="preserve">е противоречивых стадий анонимности становится возможным лишь вследствие стремления системы к уменьшению мощности доверия. Если такого свойства не наблюдается, тогда система остаётся непротиворечивой основному вектору развития стадий анонимности. </w:t>
      </w:r>
      <w:r>
        <w:rPr>
          <w:rFonts w:ascii="Times New Roman" w:hAnsi="Times New Roman" w:eastAsia="Times New Roman" w:cs="Times New Roman"/>
          <w:sz w:val="24"/>
          <w:szCs w:val="24"/>
          <w:highlight w:val="none"/>
        </w:rPr>
      </w:r>
      <w:r/>
    </w:p>
    <w:p>
      <w:pPr>
        <w:pStyle w:val="1800"/>
        <w:ind w:left="283" w:right="0" w:firstLine="567"/>
        <w:spacing w:before="369" w:beforeAutospacing="0"/>
        <w:rPr>
          <w:rFonts w:ascii="Times New Roman" w:hAnsi="Times New Roman" w:eastAsia="Times New Roman" w:cs="Times New Roman"/>
          <w:highlight w:val="none"/>
        </w:rPr>
      </w:pPr>
      <w:r/>
      <w:bookmarkStart w:id="72" w:name="_Toc35"/>
      <w:r>
        <w:rPr>
          <w:rFonts w:ascii="Times New Roman" w:hAnsi="Times New Roman" w:eastAsia="Times New Roman" w:cs="Times New Roman"/>
          <w:b/>
          <w:sz w:val="24"/>
          <w:szCs w:val="24"/>
          <w:highlight w:val="none"/>
        </w:rPr>
        <w:t xml:space="preserve">4.4. Общие механизмы анонимизации сетевого трафика</w:t>
      </w:r>
      <w:bookmarkEnd w:id="72"/>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Анонимные сети базируются на определённых шаблонах, конструктах или примитивах проектирования, в которых у</w:t>
      </w:r>
      <w:r>
        <w:rPr>
          <w:rFonts w:ascii="Times New Roman" w:hAnsi="Times New Roman" w:eastAsia="Times New Roman" w:cs="Times New Roman"/>
          <w:sz w:val="24"/>
          <w:highlight w:val="none"/>
        </w:rPr>
        <w:t xml:space="preserve">читываются роли субъектов и конструируемые модели угроз. В наиболее простых случаях используется только один шаблон проектирования, в других используются уже комбинации подобных паттернов, что может приводить к некоторым улучшениям, новым возможностям и па</w:t>
      </w:r>
      <w:r>
        <w:rPr>
          <w:rFonts w:ascii="Times New Roman" w:hAnsi="Times New Roman" w:eastAsia="Times New Roman" w:cs="Times New Roman"/>
          <w:sz w:val="24"/>
          <w:highlight w:val="none"/>
        </w:rPr>
        <w:t xml:space="preserve">раллельно к усложнению итоговой логики приложения.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Один и тот же шаблон проектирования может обладать разными, вариативными механизмами своего исполнения – свойствами. Отличительным признаком множества свойств друг от друга становится механизм выдачи итоговой инф</w:t>
      </w:r>
      <w:r>
        <w:rPr>
          <w:rFonts w:ascii="Times New Roman" w:hAnsi="Times New Roman" w:eastAsia="Times New Roman" w:cs="Times New Roman"/>
          <w:sz w:val="24"/>
          <w:highlight w:val="none"/>
        </w:rPr>
        <w:t xml:space="preserve">ормации на базе входной, принимаемой последовательности. Данные свойства обладают качествами, позволяющими им, в зависимости от задачи, предоставлять определённый уровень анонимности, производительности и применимости. Можно выделить три основных свойства.</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1. </w:t>
        <w:tab/>
        <w:t xml:space="preserve">«Поточность»</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sz w:val="24"/>
          <w:szCs w:val="24"/>
          <w:highlight w:val="none"/>
        </w:rPr>
        <w:t xml:space="preserve">S</w:t>
      </w:r>
      <w:r>
        <w:rPr>
          <w:rFonts w:ascii="Times New Roman" w:hAnsi="Times New Roman" w:eastAsia="Times New Roman" w:cs="Times New Roman"/>
          <w:i/>
          <w:sz w:val="24"/>
          <w:szCs w:val="24"/>
          <w:highlight w:val="none"/>
          <w:vertAlign w:val="subscript"/>
        </w:rPr>
        <w:t xml:space="preserve">p</w:t>
      </w:r>
      <w:r>
        <w:rPr>
          <w:rFonts w:ascii="Times New Roman" w:hAnsi="Times New Roman" w:eastAsia="Times New Roman" w:cs="Times New Roman"/>
          <w:i/>
          <w:sz w:val="24"/>
          <w:szCs w:val="24"/>
          <w:highlight w:val="none"/>
        </w:rPr>
        <w:t xml:space="preserve">(X) = f(Y)</w:t>
      </w:r>
      <w:r>
        <w:rPr>
          <w:rFonts w:ascii="Times New Roman" w:hAnsi="Times New Roman" w:eastAsia="Times New Roman" w:cs="Times New Roman"/>
          <w:sz w:val="24"/>
          <w:szCs w:val="24"/>
          <w:highlight w:val="none"/>
        </w:rPr>
        <w:t xml:space="preserve">. Если на вход алгоритму поступает правильная (валидная) информация, тогда необходимое действие </w:t>
      </w:r>
      <w:r>
        <w:rPr>
          <w:rFonts w:ascii="Times New Roman" w:hAnsi="Times New Roman" w:eastAsia="Times New Roman" w:cs="Times New Roman"/>
          <w:i/>
          <w:sz w:val="24"/>
          <w:szCs w:val="24"/>
          <w:highlight w:val="none"/>
        </w:rPr>
        <w:t xml:space="preserve">f</w:t>
      </w:r>
      <w:r>
        <w:rPr>
          <w:rFonts w:ascii="Times New Roman" w:hAnsi="Times New Roman" w:eastAsia="Times New Roman" w:cs="Times New Roman"/>
          <w:sz w:val="24"/>
          <w:szCs w:val="24"/>
          <w:highlight w:val="none"/>
        </w:rPr>
        <w:t xml:space="preserve">, как ответ, должно выполняться сразу после обработки входной последовательности. Представляет наилучшее качество производительности </w:t>
      </w:r>
      <w:r>
        <w:rPr>
          <w:rFonts w:ascii="Times New Roman" w:hAnsi="Times New Roman" w:eastAsia="Times New Roman" w:cs="Times New Roman"/>
          <w:sz w:val="24"/>
          <w:szCs w:val="24"/>
          <w:highlight w:val="none"/>
        </w:rPr>
        <w:t xml:space="preserve">вычислений </w:t>
      </w:r>
      <w:r>
        <w:rPr>
          <w:rFonts w:ascii="Times New Roman" w:hAnsi="Times New Roman" w:eastAsia="Times New Roman" w:cs="Times New Roman"/>
          <w:sz w:val="24"/>
          <w:szCs w:val="24"/>
          <w:highlight w:val="none"/>
        </w:rPr>
        <w:t xml:space="preserve">(в сравнении с другими свойствами) за счёт уменьшения качества анонимности</w:t>
      </w:r>
      <w:r>
        <w:rPr>
          <w:rFonts w:ascii="Times New Roman" w:hAnsi="Times New Roman" w:eastAsia="Times New Roman" w:cs="Times New Roman"/>
          <w:sz w:val="24"/>
          <w:szCs w:val="24"/>
          <w:highlight w:val="none"/>
        </w:rPr>
        <w:t xml:space="preserve">. По количеству способов применения является лидирующим свойством. </w:t>
      </w:r>
      <w:r>
        <w:rPr>
          <w:rFonts w:ascii="Times New Roman" w:hAnsi="Times New Roman" w:eastAsia="Times New Roman" w:cs="Times New Roman"/>
          <w:sz w:val="24"/>
          <w:szCs w:val="24"/>
          <w:highlight w:val="none"/>
        </w:rPr>
        <w:t xml:space="preserve">В качестве примера сеть Tor и луковая маршрутизация. </w:t>
      </w:r>
      <w:r>
        <w:rPr>
          <w:rFonts w:ascii="Times New Roman" w:hAnsi="Times New Roman" w:eastAsia="Times New Roman" w:cs="Times New Roman"/>
          <w:sz w:val="24"/>
          <w:szCs w:val="24"/>
          <w:highlight w:val="none"/>
        </w:rPr>
        <w:t xml:space="preserve">Если действие </w:t>
      </w:r>
      <w:r>
        <w:rPr>
          <w:rFonts w:ascii="Times New Roman" w:hAnsi="Times New Roman" w:eastAsia="Times New Roman" w:cs="Times New Roman"/>
          <w:i/>
          <w:sz w:val="24"/>
          <w:szCs w:val="24"/>
          <w:highlight w:val="none"/>
        </w:rPr>
        <w:t xml:space="preserve">f</w:t>
      </w:r>
      <w:r>
        <w:rPr>
          <w:rFonts w:ascii="Times New Roman" w:hAnsi="Times New Roman" w:eastAsia="Times New Roman" w:cs="Times New Roman"/>
          <w:sz w:val="24"/>
          <w:szCs w:val="24"/>
          <w:highlight w:val="none"/>
        </w:rPr>
        <w:t xml:space="preserve"> не используется в совокупности с каким-либо свойством, то по умолчанию предполагается использование свойства «поточности».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2. </w:t>
        <w:tab/>
        <w:t xml:space="preserve">«Периодичность» </w:t>
      </w:r>
      <w:r>
        <w:rPr>
          <w:rFonts w:ascii="Times New Roman" w:hAnsi="Times New Roman" w:eastAsia="Times New Roman" w:cs="Times New Roman"/>
          <w:i/>
          <w:sz w:val="24"/>
          <w:szCs w:val="24"/>
          <w:highlight w:val="none"/>
        </w:rPr>
        <w:t xml:space="preserve">T</w:t>
      </w:r>
      <w:r>
        <w:rPr>
          <w:rFonts w:ascii="Times New Roman" w:hAnsi="Times New Roman" w:eastAsia="Times New Roman" w:cs="Times New Roman"/>
          <w:i/>
          <w:sz w:val="24"/>
          <w:szCs w:val="24"/>
          <w:highlight w:val="none"/>
          <w:vertAlign w:val="subscript"/>
        </w:rPr>
        <w:t xml:space="preserve">p</w:t>
      </w:r>
      <w:r>
        <w:rPr>
          <w:rFonts w:ascii="Times New Roman" w:hAnsi="Times New Roman" w:eastAsia="Times New Roman" w:cs="Times New Roman"/>
          <w:i/>
          <w:sz w:val="24"/>
          <w:szCs w:val="24"/>
          <w:highlight w:val="none"/>
          <w:vertAlign w:val="baseline"/>
        </w:rPr>
        <w:t xml:space="preserve">(X, t)</w:t>
      </w:r>
      <w:r>
        <w:rPr>
          <w:rFonts w:ascii="Times New Roman" w:hAnsi="Times New Roman" w:eastAsia="Times New Roman" w:cs="Times New Roman"/>
          <w:i/>
          <w:sz w:val="24"/>
          <w:szCs w:val="24"/>
          <w:highlight w:val="none"/>
          <w:vertAlign w:val="baseline"/>
        </w:rPr>
        <w:t xml:space="preserve"> = t</w:t>
      </w:r>
      <w:r>
        <w:rPr>
          <w:i/>
          <w:highlight w:val="none"/>
        </w:rPr>
        <w:t xml:space="preserve"> → </w:t>
      </w:r>
      <w:r>
        <w:rPr>
          <w:rFonts w:ascii="Times New Roman" w:hAnsi="Times New Roman" w:eastAsia="Times New Roman" w:cs="Times New Roman"/>
          <w:i/>
          <w:sz w:val="24"/>
          <w:szCs w:val="24"/>
          <w:highlight w:val="none"/>
          <w:vertAlign w:val="baseline"/>
        </w:rPr>
        <w:t xml:space="preserve">f(Y)</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Если на вход алгоритму поступает правильная (валидная) информация, тогда необходимое действие </w:t>
      </w:r>
      <w:r>
        <w:rPr>
          <w:rFonts w:ascii="Times New Roman" w:hAnsi="Times New Roman" w:eastAsia="Times New Roman" w:cs="Times New Roman"/>
          <w:i/>
          <w:sz w:val="24"/>
          <w:szCs w:val="24"/>
          <w:highlight w:val="none"/>
        </w:rPr>
        <w:t xml:space="preserve">f</w:t>
      </w:r>
      <w:r>
        <w:rPr>
          <w:rFonts w:ascii="Times New Roman" w:hAnsi="Times New Roman" w:eastAsia="Times New Roman" w:cs="Times New Roman"/>
          <w:sz w:val="24"/>
          <w:szCs w:val="24"/>
          <w:highlight w:val="none"/>
        </w:rPr>
        <w:t xml:space="preserve">, как ответ, должно выполняться только после совершения периода равного </w:t>
      </w:r>
      <w:r>
        <w:rPr>
          <w:rFonts w:ascii="Times New Roman" w:hAnsi="Times New Roman" w:eastAsia="Times New Roman" w:cs="Times New Roman"/>
          <w:i/>
          <w:sz w:val="24"/>
          <w:szCs w:val="24"/>
          <w:highlight w:val="none"/>
        </w:rPr>
        <w:t xml:space="preserve">t</w:t>
      </w:r>
      <w:r>
        <w:rPr>
          <w:rFonts w:ascii="Times New Roman" w:hAnsi="Times New Roman" w:eastAsia="Times New Roman" w:cs="Times New Roman"/>
          <w:sz w:val="24"/>
          <w:szCs w:val="24"/>
          <w:highlight w:val="none"/>
        </w:rPr>
        <w:t xml:space="preserve"> зависимого или независимого от времени поступаемой информации. Может представлять</w:t>
      </w:r>
      <w:r>
        <w:rPr>
          <w:rFonts w:ascii="Times New Roman" w:hAnsi="Times New Roman" w:eastAsia="Times New Roman" w:cs="Times New Roman"/>
          <w:sz w:val="24"/>
          <w:szCs w:val="24"/>
          <w:highlight w:val="none"/>
        </w:rPr>
        <w:t xml:space="preserve"> высокое качество анонимности </w:t>
      </w:r>
      <w:r>
        <w:rPr>
          <w:rFonts w:ascii="Times New Roman" w:hAnsi="Times New Roman" w:eastAsia="Times New Roman" w:cs="Times New Roman"/>
          <w:sz w:val="24"/>
          <w:szCs w:val="24"/>
          <w:highlight w:val="none"/>
        </w:rPr>
        <w:t xml:space="preserve">за счёт уменьшения </w:t>
      </w:r>
      <w:r>
        <w:rPr>
          <w:rFonts w:ascii="Times New Roman" w:hAnsi="Times New Roman" w:eastAsia="Times New Roman" w:cs="Times New Roman"/>
          <w:sz w:val="24"/>
          <w:szCs w:val="24"/>
          <w:highlight w:val="none"/>
        </w:rPr>
        <w:t xml:space="preserve">качества производительности вычислений</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Имеет самое малое количество способов применения из-за своих накладных расходов. </w:t>
      </w:r>
      <w:r>
        <w:rPr>
          <w:rFonts w:ascii="Times New Roman" w:hAnsi="Times New Roman" w:eastAsia="Times New Roman" w:cs="Times New Roman"/>
          <w:sz w:val="24"/>
          <w:szCs w:val="24"/>
          <w:highlight w:val="none"/>
        </w:rPr>
        <w:t xml:space="preserve">В качестве примера сеть </w:t>
      </w:r>
      <w:r>
        <w:rPr>
          <w:rFonts w:ascii="Times New Roman" w:hAnsi="Times New Roman" w:eastAsia="Times New Roman" w:cs="Times New Roman"/>
          <w:sz w:val="24"/>
          <w:szCs w:val="24"/>
          <w:highlight w:val="none"/>
        </w:rPr>
        <w:t xml:space="preserve">Herbivore и устанавливаемое расписание генерации.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3. </w:t>
        <w:tab/>
        <w:t xml:space="preserve">«Аккумулятивность» </w:t>
      </w:r>
      <w:r>
        <w:rPr>
          <w:rFonts w:ascii="Times New Roman" w:hAnsi="Times New Roman" w:eastAsia="Times New Roman" w:cs="Times New Roman"/>
          <w:i/>
          <w:sz w:val="24"/>
          <w:szCs w:val="24"/>
          <w:highlight w:val="none"/>
        </w:rPr>
        <w:t xml:space="preserve">A</w:t>
      </w:r>
      <w:r>
        <w:rPr>
          <w:rFonts w:ascii="Times New Roman" w:hAnsi="Times New Roman" w:eastAsia="Times New Roman" w:cs="Times New Roman"/>
          <w:i/>
          <w:sz w:val="24"/>
          <w:szCs w:val="24"/>
          <w:highlight w:val="none"/>
          <w:vertAlign w:val="subscript"/>
        </w:rPr>
        <w:t xml:space="preserve">p</w:t>
      </w:r>
      <w:r>
        <w:rPr>
          <w:rFonts w:ascii="Times New Roman" w:hAnsi="Times New Roman" w:eastAsia="Times New Roman" w:cs="Times New Roman"/>
          <w:i/>
          <w:sz w:val="24"/>
          <w:szCs w:val="24"/>
          <w:highlight w:val="none"/>
        </w:rPr>
        <w:t xml:space="preserve">(X</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 k) = k</w:t>
      </w:r>
      <w:r>
        <w:rPr>
          <w:i/>
          <w:highlight w:val="none"/>
        </w:rPr>
        <w:t xml:space="preserve"> → </w:t>
      </w:r>
      <w:r>
        <w:rPr>
          <w:rFonts w:ascii="Times New Roman" w:hAnsi="Times New Roman" w:eastAsia="Times New Roman" w:cs="Times New Roman"/>
          <w:i/>
          <w:sz w:val="24"/>
          <w:szCs w:val="24"/>
          <w:highlight w:val="none"/>
        </w:rPr>
        <w:t xml:space="preserve">f(Y</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Y</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i/>
          <w:sz w:val="24"/>
          <w:szCs w:val="24"/>
          <w:highlight w:val="none"/>
        </w:rPr>
        <w:t xml:space="preserve">, ..., Y</w:t>
      </w:r>
      <w:r>
        <w:rPr>
          <w:rFonts w:ascii="Times New Roman" w:hAnsi="Times New Roman" w:eastAsia="Times New Roman" w:cs="Times New Roman"/>
          <w:i/>
          <w:sz w:val="24"/>
          <w:szCs w:val="24"/>
          <w:highlight w:val="none"/>
          <w:vertAlign w:val="subscript"/>
        </w:rPr>
        <w:t xml:space="preserve">k</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sz w:val="24"/>
          <w:szCs w:val="24"/>
          <w:highlight w:val="none"/>
        </w:rPr>
        <w:t xml:space="preserve">. Если на вход алгоритму поступает правильная (валидная) информация, тогда необходимое действие </w:t>
      </w:r>
      <w:r>
        <w:rPr>
          <w:rFonts w:ascii="Times New Roman" w:hAnsi="Times New Roman" w:eastAsia="Times New Roman" w:cs="Times New Roman"/>
          <w:i/>
          <w:sz w:val="24"/>
          <w:szCs w:val="24"/>
          <w:highlight w:val="none"/>
        </w:rPr>
        <w:t xml:space="preserve">f</w:t>
      </w:r>
      <w:r>
        <w:rPr>
          <w:rFonts w:ascii="Times New Roman" w:hAnsi="Times New Roman" w:eastAsia="Times New Roman" w:cs="Times New Roman"/>
          <w:sz w:val="24"/>
          <w:szCs w:val="24"/>
          <w:highlight w:val="none"/>
        </w:rPr>
        <w:t xml:space="preserve">, как ответ, должно выполняться только после принятия </w:t>
      </w:r>
      <w:r>
        <w:rPr>
          <w:rFonts w:ascii="Times New Roman" w:hAnsi="Times New Roman" w:eastAsia="Times New Roman" w:cs="Times New Roman"/>
          <w:i/>
          <w:sz w:val="24"/>
          <w:szCs w:val="24"/>
          <w:highlight w:val="none"/>
        </w:rPr>
        <w:t xml:space="preserve">k</w:t>
      </w:r>
      <w:r>
        <w:rPr>
          <w:rFonts w:ascii="Times New Roman" w:hAnsi="Times New Roman" w:eastAsia="Times New Roman" w:cs="Times New Roman"/>
          <w:sz w:val="24"/>
          <w:szCs w:val="24"/>
          <w:highlight w:val="none"/>
        </w:rPr>
        <w:t xml:space="preserve">-ого количества другой информации. </w:t>
      </w:r>
      <w:r>
        <w:rPr>
          <w:rFonts w:ascii="Times New Roman" w:hAnsi="Times New Roman" w:eastAsia="Times New Roman" w:cs="Times New Roman"/>
          <w:sz w:val="24"/>
          <w:szCs w:val="24"/>
          <w:highlight w:val="none"/>
        </w:rPr>
        <w:t xml:space="preserve">Представляет хорошее качество анонимности за счёт уменьшения качества производительности вычислений. Имеет ограниченное количество способов применения. </w:t>
      </w:r>
      <w:r>
        <w:rPr>
          <w:rFonts w:ascii="Times New Roman" w:hAnsi="Times New Roman" w:eastAsia="Times New Roman" w:cs="Times New Roman"/>
          <w:sz w:val="24"/>
          <w:szCs w:val="24"/>
          <w:highlight w:val="none"/>
        </w:rPr>
        <w:t xml:space="preserve">В качестве примера сеть </w:t>
      </w:r>
      <w:r>
        <w:rPr>
          <w:rFonts w:ascii="Times New Roman" w:hAnsi="Times New Roman" w:eastAsia="Times New Roman" w:cs="Times New Roman"/>
          <w:sz w:val="24"/>
          <w:szCs w:val="24"/>
          <w:highlight w:val="none"/>
        </w:rPr>
        <w:t xml:space="preserve">Mixminion и перемешанные сети (Mix networks).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Шаблоны проектирования анонимных сетей (далее конструкты) представляют собой специфичную коммуникацию между несколькими субъектами, изображаемую в виде графов. За счёт способа коммуникации между узлами и вбираемых </w:t>
      </w:r>
      <w:r>
        <w:rPr>
          <w:rFonts w:ascii="Times New Roman" w:hAnsi="Times New Roman" w:eastAsia="Times New Roman" w:cs="Times New Roman"/>
          <w:sz w:val="24"/>
          <w:szCs w:val="24"/>
          <w:highlight w:val="none"/>
        </w:rPr>
        <w:t xml:space="preserve">свойств, таковым </w:t>
      </w:r>
      <w:r>
        <w:rPr>
          <w:rFonts w:ascii="Times New Roman" w:hAnsi="Times New Roman" w:eastAsia="Times New Roman" w:cs="Times New Roman"/>
          <w:sz w:val="24"/>
          <w:szCs w:val="24"/>
          <w:highlight w:val="none"/>
        </w:rPr>
        <w:t xml:space="preserve">конструктом, определяются дальнейшие и возможные способы использования выстроенной схемы. Можно выделить три основных конструкта, которые базируются на генезис конструкте – «генерирование».</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0. </w:t>
        <w:tab/>
      </w:r>
      <w:r>
        <w:rPr>
          <w:rFonts w:ascii="Times New Roman" w:hAnsi="Times New Roman" w:eastAsia="Times New Roman" w:cs="Times New Roman"/>
          <w:sz w:val="24"/>
          <w:highlight w:val="none"/>
        </w:rPr>
        <w:t xml:space="preserve">«Генерирование» </w:t>
      </w:r>
      <w:r>
        <w:rPr>
          <w:rFonts w:ascii="Times New Roman" w:hAnsi="Times New Roman" w:eastAsia="Times New Roman" w:cs="Times New Roman"/>
          <w:i/>
          <w:sz w:val="24"/>
          <w:highlight w:val="none"/>
        </w:rPr>
        <w:t xml:space="preserve">G</w:t>
      </w:r>
      <w:r>
        <w:rPr>
          <w:rFonts w:ascii="Times New Roman" w:hAnsi="Times New Roman" w:eastAsia="Times New Roman" w:cs="Times New Roman"/>
          <w:i/>
          <w:sz w:val="24"/>
          <w:highlight w:val="none"/>
          <w:vertAlign w:val="subscript"/>
        </w:rPr>
        <w:t xml:space="preserve">g</w:t>
      </w:r>
      <w:r>
        <w:rPr>
          <w:rFonts w:ascii="Times New Roman" w:hAnsi="Times New Roman" w:eastAsia="Times New Roman" w:cs="Times New Roman"/>
          <w:i/>
          <w:sz w:val="24"/>
          <w:highlight w:val="none"/>
        </w:rPr>
        <w:t xml:space="preserve">(X) = X</w:t>
      </w:r>
      <w:r>
        <w:rPr>
          <w:rFonts w:ascii="Times New Roman" w:hAnsi="Times New Roman" w:eastAsia="Times New Roman" w:cs="Times New Roman"/>
          <w:sz w:val="24"/>
          <w:highlight w:val="none"/>
        </w:rPr>
        <w:t xml:space="preserve">. Генезис констру</w:t>
      </w:r>
      <w:r>
        <w:rPr>
          <w:rFonts w:ascii="Times New Roman" w:hAnsi="Times New Roman" w:eastAsia="Times New Roman" w:cs="Times New Roman"/>
          <w:sz w:val="24"/>
          <w:highlight w:val="none"/>
        </w:rPr>
        <w:t xml:space="preserve">кт, представляющий факт генерации, инициализации или отправления информации </w:t>
      </w:r>
      <w:r>
        <w:rPr>
          <w:rFonts w:ascii="Times New Roman" w:hAnsi="Times New Roman" w:eastAsia="Times New Roman" w:cs="Times New Roman"/>
          <w:i/>
          <w:sz w:val="24"/>
          <w:highlight w:val="none"/>
        </w:rPr>
        <w:t xml:space="preserve">X</w:t>
      </w:r>
      <w:r>
        <w:rPr>
          <w:rFonts w:ascii="Times New Roman" w:hAnsi="Times New Roman" w:eastAsia="Times New Roman" w:cs="Times New Roman"/>
          <w:sz w:val="24"/>
          <w:highlight w:val="none"/>
        </w:rPr>
        <w:t xml:space="preserve">. Никаким образом не предст</w:t>
      </w:r>
      <w:r>
        <w:rPr>
          <w:rFonts w:ascii="Times New Roman" w:hAnsi="Times New Roman" w:eastAsia="Times New Roman" w:cs="Times New Roman"/>
          <w:sz w:val="24"/>
          <w:highlight w:val="none"/>
        </w:rPr>
        <w:t xml:space="preserve">авляет анонимность, но является необходимой составляющей для инициирования всех действий. Таковой конструкт предполагает своё использование по умолчанию, потому как является прародителем всех последующих конструктов и следовательно обозначается просто как </w:t>
      </w:r>
      <w:r>
        <w:rPr>
          <w:rFonts w:ascii="Times New Roman" w:hAnsi="Times New Roman" w:eastAsia="Times New Roman" w:cs="Times New Roman"/>
          <w:i/>
          <w:sz w:val="24"/>
          <w:highlight w:val="none"/>
        </w:rPr>
        <w:t xml:space="preserve">X</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center"/>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2901076" cy="303097"/>
                <wp:effectExtent l="0" t="0" r="0" b="0"/>
                <wp:docPr id="25"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756545" name="" hidden="0"/>
                        <pic:cNvPicPr>
                          <a:picLocks noChangeAspect="1"/>
                        </pic:cNvPicPr>
                        <pic:nvPr isPhoto="0" userDrawn="0"/>
                      </pic:nvPicPr>
                      <pic:blipFill>
                        <a:blip r:embed="rId35"/>
                        <a:stretch/>
                      </pic:blipFill>
                      <pic:spPr bwMode="auto">
                        <a:xfrm flipH="0" flipV="0">
                          <a:off x="0" y="0"/>
                          <a:ext cx="2901074" cy="30309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4" o:spid="_x0000_s24" type="#_x0000_t75" style="width:228.4pt;height:23.9pt;mso-wrap-distance-left:0.0pt;mso-wrap-distance-top:0.0pt;mso-wrap-distance-right:0.0pt;mso-wrap-distance-bottom:0.0pt;" stroked="false">
                <v:path textboxrect="0,0,0,0"/>
                <v:imagedata r:id="rId35" o:title=""/>
              </v:shape>
            </w:pict>
          </mc:Fallback>
        </mc:AlternateConten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25</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Генезис конструкт «генерирование»</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1. </w:t>
        <w:tab/>
      </w:r>
      <w:r>
        <w:rPr>
          <w:rFonts w:ascii="Times New Roman" w:hAnsi="Times New Roman" w:eastAsia="Times New Roman" w:cs="Times New Roman"/>
          <w:sz w:val="24"/>
          <w:highlight w:val="none"/>
        </w:rPr>
        <w:t xml:space="preserve">«Следование» </w:t>
      </w:r>
      <w:r>
        <w:rPr>
          <w:rFonts w:ascii="Times New Roman" w:hAnsi="Times New Roman" w:eastAsia="Times New Roman" w:cs="Times New Roman"/>
          <w:i/>
          <w:sz w:val="24"/>
          <w:highlight w:val="none"/>
        </w:rPr>
        <w:t xml:space="preserve">F</w:t>
      </w:r>
      <w:r>
        <w:rPr>
          <w:rFonts w:ascii="Times New Roman" w:hAnsi="Times New Roman" w:eastAsia="Times New Roman" w:cs="Times New Roman"/>
          <w:i/>
          <w:sz w:val="24"/>
          <w:highlight w:val="none"/>
          <w:vertAlign w:val="subscript"/>
        </w:rPr>
        <w:t xml:space="preserve">b</w:t>
      </w:r>
      <w:r>
        <w:rPr>
          <w:rFonts w:ascii="Times New Roman" w:hAnsi="Times New Roman" w:eastAsia="Times New Roman" w:cs="Times New Roman"/>
          <w:i/>
          <w:sz w:val="24"/>
          <w:highlight w:val="none"/>
        </w:rPr>
        <w:t xml:space="preserve">(X) = X’</w:t>
      </w:r>
      <w:r>
        <w:rPr>
          <w:rFonts w:ascii="Times New Roman" w:hAnsi="Times New Roman" w:eastAsia="Times New Roman" w:cs="Times New Roman"/>
          <w:sz w:val="24"/>
          <w:highlight w:val="none"/>
        </w:rPr>
        <w:t xml:space="preserve">. Базовый констру</w:t>
      </w:r>
      <w:r>
        <w:rPr>
          <w:rFonts w:ascii="Times New Roman" w:hAnsi="Times New Roman" w:eastAsia="Times New Roman" w:cs="Times New Roman"/>
          <w:sz w:val="24"/>
          <w:highlight w:val="none"/>
        </w:rPr>
        <w:t xml:space="preserve">кт, представляющий полиморфизм информации в своей простейшей форме. Лежит в основе VPN-сервисов и часто применяется анонимными сетями по причине простоты образования свойств несвязываемости между субъектами информации. </w:t>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szCs w:val="24"/>
        </w:rPr>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2903497" cy="808934"/>
                <wp:effectExtent l="0" t="0" r="0" b="0"/>
                <wp:docPr id="26"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680514" name="" hidden="0"/>
                        <pic:cNvPicPr>
                          <a:picLocks noChangeAspect="1"/>
                        </pic:cNvPicPr>
                        <pic:nvPr isPhoto="0" userDrawn="0"/>
                      </pic:nvPicPr>
                      <pic:blipFill>
                        <a:blip r:embed="rId36"/>
                        <a:stretch/>
                      </pic:blipFill>
                      <pic:spPr bwMode="auto">
                        <a:xfrm flipH="0" flipV="0">
                          <a:off x="0" y="0"/>
                          <a:ext cx="2903496" cy="80893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5" o:spid="_x0000_s25" type="#_x0000_t75" style="width:228.6pt;height:63.7pt;mso-wrap-distance-left:0.0pt;mso-wrap-distance-top:0.0pt;mso-wrap-distance-right:0.0pt;mso-wrap-distance-bottom:0.0pt;" stroked="false">
                <v:path textboxrect="0,0,0,0"/>
                <v:imagedata r:id="rId36" o:title=""/>
              </v:shape>
            </w:pict>
          </mc:Fallback>
        </mc:AlternateContent>
      </w:r>
      <w:r>
        <w:rPr>
          <w:rFonts w:ascii="Times New Roman" w:hAnsi="Times New Roman" w:eastAsia="Times New Roman" w:cs="Times New Roman"/>
          <w:sz w:val="24"/>
          <w:szCs w:val="24"/>
          <w:highlight w:val="none"/>
        </w:rPr>
      </w:r>
      <w:r/>
    </w:p>
    <w:p>
      <w:pPr>
        <w:ind w:left="850" w:right="283" w:firstLine="0"/>
        <w:jc w:val="left"/>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850"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b/>
          <w:sz w:val="22"/>
          <w:highlight w:val="none"/>
        </w:rPr>
        <w:t xml:space="preserve">Рисунок 26</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Базовый конструкт «следование»</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szCs w:val="24"/>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2. </w:t>
        <w:tab/>
        <w:t xml:space="preserve">«Распространение» </w:t>
      </w:r>
      <w:r>
        <w:rPr>
          <w:rFonts w:ascii="Times New Roman" w:hAnsi="Times New Roman" w:eastAsia="Times New Roman" w:cs="Times New Roman"/>
          <w:i/>
          <w:sz w:val="24"/>
          <w:highlight w:val="none"/>
        </w:rPr>
        <w:t xml:space="preserve">S</w:t>
      </w:r>
      <w:r>
        <w:rPr>
          <w:rFonts w:ascii="Times New Roman" w:hAnsi="Times New Roman" w:eastAsia="Times New Roman" w:cs="Times New Roman"/>
          <w:i/>
          <w:sz w:val="24"/>
          <w:highlight w:val="none"/>
          <w:vertAlign w:val="subscript"/>
        </w:rPr>
        <w:t xml:space="preserve">b</w:t>
      </w:r>
      <w:r>
        <w:rPr>
          <w:rFonts w:ascii="Times New Roman" w:hAnsi="Times New Roman" w:eastAsia="Times New Roman" w:cs="Times New Roman"/>
          <w:i/>
          <w:sz w:val="24"/>
          <w:highlight w:val="none"/>
        </w:rPr>
        <w:t xml:space="preserve">(X, n) = (X, X, ..., X) (n раз)</w:t>
      </w:r>
      <w:r>
        <w:rPr>
          <w:rFonts w:ascii="Times New Roman" w:hAnsi="Times New Roman" w:eastAsia="Times New Roman" w:cs="Times New Roman"/>
          <w:sz w:val="24"/>
          <w:highlight w:val="none"/>
        </w:rPr>
        <w:t xml:space="preserve">. Базовый конструкт, представляющий собой в чистой форме широковещательную связь, за счёт которой появляется возможность сильного абстрагирования сетевой и криптографической идентификаций друг от др</w:t>
      </w:r>
      <w:r>
        <w:rPr>
          <w:rFonts w:ascii="Times New Roman" w:hAnsi="Times New Roman" w:eastAsia="Times New Roman" w:cs="Times New Roman"/>
          <w:sz w:val="24"/>
          <w:highlight w:val="none"/>
        </w:rPr>
        <w:t xml:space="preserve">уга.</w:t>
      </w:r>
      <w:r>
        <w:rPr>
          <w:rFonts w:ascii="Times New Roman" w:hAnsi="Times New Roman" w:eastAsia="Times New Roman" w:cs="Times New Roman"/>
          <w:sz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2955572" cy="823443"/>
                <wp:effectExtent l="0" t="0" r="0" b="0"/>
                <wp:docPr id="27"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005625" name="" hidden="0"/>
                        <pic:cNvPicPr>
                          <a:picLocks noChangeAspect="1"/>
                        </pic:cNvPicPr>
                        <pic:nvPr isPhoto="0" userDrawn="0"/>
                      </pic:nvPicPr>
                      <pic:blipFill>
                        <a:blip r:embed="rId37"/>
                        <a:stretch/>
                      </pic:blipFill>
                      <pic:spPr bwMode="auto">
                        <a:xfrm flipH="0" flipV="0">
                          <a:off x="0" y="0"/>
                          <a:ext cx="2955571" cy="82344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6" o:spid="_x0000_s26" type="#_x0000_t75" style="width:232.7pt;height:64.8pt;mso-wrap-distance-left:0.0pt;mso-wrap-distance-top:0.0pt;mso-wrap-distance-right:0.0pt;mso-wrap-distance-bottom:0.0pt;" stroked="false">
                <v:path textboxrect="0,0,0,0"/>
                <v:imagedata r:id="rId37" o:title=""/>
              </v:shape>
            </w:pict>
          </mc:Fallback>
        </mc:AlternateContent>
      </w:r>
      <w:r>
        <w:rPr>
          <w:rFonts w:ascii="Times New Roman" w:hAnsi="Times New Roman" w:eastAsia="Times New Roman" w:cs="Times New Roman"/>
          <w:sz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27</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Базовый конструкт «распространение»</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3. </w:t>
        <w:tab/>
        <w:t xml:space="preserve">«</w:t>
      </w:r>
      <w:r>
        <w:rPr>
          <w:rFonts w:ascii="Times New Roman" w:hAnsi="Times New Roman" w:eastAsia="Times New Roman" w:cs="Times New Roman"/>
          <w:sz w:val="24"/>
          <w:highlight w:val="none"/>
        </w:rPr>
        <w:t xml:space="preserve">Запутывание</w:t>
      </w:r>
      <w:r>
        <w:rPr>
          <w:rFonts w:ascii="Times New Roman" w:hAnsi="Times New Roman" w:eastAsia="Times New Roman" w:cs="Times New Roman"/>
          <w:sz w:val="24"/>
          <w:highlight w:val="none"/>
        </w:rPr>
        <w:t xml:space="preserve">» </w:t>
      </w:r>
      <w:r>
        <w:rPr>
          <w:rFonts w:ascii="Times New Roman" w:hAnsi="Times New Roman" w:eastAsia="Times New Roman" w:cs="Times New Roman"/>
          <w:i/>
          <w:sz w:val="24"/>
          <w:highlight w:val="none"/>
        </w:rPr>
        <w:t xml:space="preserve">E</w:t>
      </w:r>
      <w:r>
        <w:rPr>
          <w:rFonts w:ascii="Times New Roman" w:hAnsi="Times New Roman" w:eastAsia="Times New Roman" w:cs="Times New Roman"/>
          <w:i/>
          <w:sz w:val="24"/>
          <w:highlight w:val="none"/>
          <w:vertAlign w:val="subscript"/>
        </w:rPr>
        <w:t xml:space="preserve">b</w:t>
      </w:r>
      <w:r>
        <w:rPr>
          <w:rFonts w:ascii="Times New Roman" w:hAnsi="Times New Roman" w:eastAsia="Times New Roman" w:cs="Times New Roman"/>
          <w:i/>
          <w:sz w:val="24"/>
          <w:highlight w:val="none"/>
        </w:rPr>
        <w:t xml:space="preserve">(n) = ~X</w:t>
      </w:r>
      <w:r>
        <w:rPr>
          <w:rFonts w:ascii="Times New Roman" w:hAnsi="Times New Roman" w:eastAsia="Times New Roman" w:cs="Times New Roman"/>
          <w:i/>
          <w:sz w:val="24"/>
          <w:highlight w:val="none"/>
          <w:vertAlign w:val="subscript"/>
        </w:rPr>
        <w:t xml:space="preserve">G</w:t>
      </w:r>
      <w:r>
        <w:rPr>
          <w:rFonts w:ascii="Times New Roman" w:hAnsi="Times New Roman" w:eastAsia="Times New Roman" w:cs="Times New Roman"/>
          <w:i/>
          <w:sz w:val="24"/>
          <w:highlight w:val="none"/>
          <w:vertAlign w:val="subscript"/>
        </w:rPr>
        <w:t xml:space="preserve">(n)</w:t>
      </w:r>
      <w:r>
        <w:rPr>
          <w:rFonts w:ascii="Times New Roman" w:hAnsi="Times New Roman" w:eastAsia="Times New Roman" w:cs="Times New Roman"/>
          <w:sz w:val="24"/>
          <w:highlight w:val="none"/>
        </w:rPr>
        <w:t xml:space="preserve">, где </w:t>
      </w:r>
      <w:r>
        <w:rPr>
          <w:rFonts w:ascii="Times New Roman" w:hAnsi="Times New Roman" w:eastAsia="Times New Roman" w:cs="Times New Roman"/>
          <w:i/>
          <w:sz w:val="24"/>
          <w:highlight w:val="none"/>
        </w:rPr>
        <w:t xml:space="preserve">~X = </w:t>
      </w:r>
      <w:r>
        <w:rPr>
          <w:rFonts w:ascii="Times New Roman" w:hAnsi="Times New Roman" w:eastAsia="Times New Roman" w:cs="Times New Roman"/>
          <w:i w:val="0"/>
          <w:sz w:val="24"/>
          <w:highlight w:val="none"/>
        </w:rPr>
        <w:t xml:space="preserve">{~</w:t>
      </w:r>
      <w:r>
        <w:rPr>
          <w:rFonts w:ascii="Times New Roman" w:hAnsi="Times New Roman" w:eastAsia="Times New Roman" w:cs="Times New Roman"/>
          <w:i/>
          <w:sz w:val="24"/>
          <w:highlight w:val="none"/>
        </w:rPr>
        <w:t xml:space="preserve">X</w:t>
      </w:r>
      <w:r>
        <w:rPr>
          <w:rFonts w:ascii="Times New Roman" w:hAnsi="Times New Roman" w:eastAsia="Times New Roman" w:cs="Times New Roman"/>
          <w:i/>
          <w:sz w:val="24"/>
          <w:highlight w:val="none"/>
          <w:vertAlign w:val="subscript"/>
        </w:rPr>
        <w:t xml:space="preserve">1</w:t>
      </w:r>
      <w:r>
        <w:rPr>
          <w:rFonts w:ascii="Times New Roman" w:hAnsi="Times New Roman" w:eastAsia="Times New Roman" w:cs="Times New Roman"/>
          <w:i/>
          <w:sz w:val="24"/>
          <w:highlight w:val="none"/>
        </w:rPr>
        <w:t xml:space="preserve">, ~X</w:t>
      </w:r>
      <w:r>
        <w:rPr>
          <w:rFonts w:ascii="Times New Roman" w:hAnsi="Times New Roman" w:eastAsia="Times New Roman" w:cs="Times New Roman"/>
          <w:i/>
          <w:sz w:val="24"/>
          <w:highlight w:val="none"/>
          <w:vertAlign w:val="subscript"/>
        </w:rPr>
        <w:t xml:space="preserve">2</w:t>
      </w:r>
      <w:r>
        <w:rPr>
          <w:rFonts w:ascii="Times New Roman" w:hAnsi="Times New Roman" w:eastAsia="Times New Roman" w:cs="Times New Roman"/>
          <w:i/>
          <w:sz w:val="24"/>
          <w:highlight w:val="none"/>
        </w:rPr>
        <w:t xml:space="preserve">, ..., ~X</w:t>
      </w:r>
      <w:r>
        <w:rPr>
          <w:rFonts w:ascii="Times New Roman" w:hAnsi="Times New Roman" w:eastAsia="Times New Roman" w:cs="Times New Roman"/>
          <w:i/>
          <w:color w:val="000000"/>
          <w:sz w:val="24"/>
          <w:vertAlign w:val="subscript"/>
        </w:rPr>
        <w:t xml:space="preserve">n</w:t>
      </w:r>
      <w:r>
        <w:rPr>
          <w:rFonts w:ascii="Times New Roman" w:hAnsi="Times New Roman" w:eastAsia="Times New Roman" w:cs="Times New Roman"/>
          <w:i w:val="0"/>
          <w:sz w:val="24"/>
          <w:highlight w:val="none"/>
        </w:rPr>
        <w:t xml:space="preserve">}, </w:t>
      </w:r>
      <w:r>
        <w:rPr>
          <w:rFonts w:ascii="Times New Roman" w:hAnsi="Times New Roman" w:eastAsia="Times New Roman" w:cs="Times New Roman"/>
          <w:i/>
          <w:sz w:val="24"/>
          <w:highlight w:val="none"/>
        </w:rPr>
        <w:t xml:space="preserve">n</w:t>
      </w:r>
      <w:r>
        <w:rPr>
          <w:rFonts w:ascii="Times New Roman" w:hAnsi="Times New Roman" w:eastAsia="Times New Roman" w:cs="Times New Roman"/>
          <w:i w:val="0"/>
          <w:sz w:val="24"/>
          <w:highlight w:val="none"/>
        </w:rPr>
        <w:t xml:space="preserve"> – количество всех возможных случайных сообщений</w:t>
      </w:r>
      <w:r>
        <w:rPr>
          <w:rFonts w:ascii="Times New Roman" w:hAnsi="Times New Roman" w:eastAsia="Times New Roman" w:cs="Times New Roman"/>
          <w:sz w:val="24"/>
          <w:highlight w:val="none"/>
        </w:rPr>
        <w:t xml:space="preserve">, </w:t>
      </w:r>
      <w:r>
        <w:rPr>
          <w:rFonts w:ascii="Times New Roman" w:hAnsi="Times New Roman" w:eastAsia="Times New Roman" w:cs="Times New Roman"/>
          <w:i/>
          <w:sz w:val="24"/>
          <w:highlight w:val="none"/>
        </w:rPr>
        <w:t xml:space="preserve">G</w:t>
      </w:r>
      <w:r>
        <w:rPr>
          <w:rFonts w:ascii="Times New Roman" w:hAnsi="Times New Roman" w:eastAsia="Times New Roman" w:cs="Times New Roman"/>
          <w:sz w:val="24"/>
          <w:highlight w:val="none"/>
        </w:rPr>
        <w:t xml:space="preserve"> – функция случайного выбора элемента из множества {</w:t>
      </w:r>
      <w:r>
        <w:rPr>
          <w:rFonts w:ascii="Times New Roman" w:hAnsi="Times New Roman" w:eastAsia="Times New Roman" w:cs="Times New Roman"/>
          <w:i/>
          <w:sz w:val="24"/>
          <w:highlight w:val="none"/>
        </w:rPr>
        <w:t xml:space="preserve">1, 2, ..., n</w:t>
      </w:r>
      <w:r>
        <w:rPr>
          <w:rFonts w:ascii="Times New Roman" w:hAnsi="Times New Roman" w:eastAsia="Times New Roman" w:cs="Times New Roman"/>
          <w:sz w:val="24"/>
          <w:highlight w:val="none"/>
        </w:rPr>
        <w:t xml:space="preserve">}. Базовый конструкт, пре</w:t>
      </w:r>
      <w:r>
        <w:rPr>
          <w:rFonts w:ascii="Times New Roman" w:hAnsi="Times New Roman" w:eastAsia="Times New Roman" w:cs="Times New Roman"/>
          <w:sz w:val="24"/>
          <w:highlight w:val="none"/>
        </w:rPr>
        <w:t xml:space="preserve">дставляющий собой в чистой форме ложность факта отправления информации. Невозможно применять в чистой форме из-за отсутствия самого факта передачи истинной информации, поэтому служит исключительно композитной частью для составных конструктов.</w:t>
      </w:r>
      <w:r>
        <w:rPr>
          <w:rFonts w:ascii="Times New Roman" w:hAnsi="Times New Roman" w:eastAsia="Times New Roman" w:cs="Times New Roman"/>
          <w:sz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2943924" cy="307574"/>
                <wp:effectExtent l="0" t="0" r="0" b="0"/>
                <wp:docPr id="28"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113477" name="" hidden="0"/>
                        <pic:cNvPicPr>
                          <a:picLocks noChangeAspect="1"/>
                        </pic:cNvPicPr>
                        <pic:nvPr isPhoto="0" userDrawn="0"/>
                      </pic:nvPicPr>
                      <pic:blipFill>
                        <a:blip r:embed="rId38"/>
                        <a:stretch/>
                      </pic:blipFill>
                      <pic:spPr bwMode="auto">
                        <a:xfrm flipH="0" flipV="0">
                          <a:off x="0" y="0"/>
                          <a:ext cx="2943924" cy="30757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7" o:spid="_x0000_s27" type="#_x0000_t75" style="width:231.8pt;height:24.2pt;mso-wrap-distance-left:0.0pt;mso-wrap-distance-top:0.0pt;mso-wrap-distance-right:0.0pt;mso-wrap-distance-bottom:0.0pt;" stroked="false">
                <v:path textboxrect="0,0,0,0"/>
                <v:imagedata r:id="rId38" o:title=""/>
              </v:shape>
            </w:pict>
          </mc:Fallback>
        </mc:AlternateConten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28</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Базовый конструкт «запутывание»</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На базе основных конструктов возможно формирование составных конс</w:t>
      </w:r>
      <w:r>
        <w:rPr>
          <w:rFonts w:ascii="Times New Roman" w:hAnsi="Times New Roman" w:eastAsia="Times New Roman" w:cs="Times New Roman"/>
          <w:sz w:val="24"/>
          <w:szCs w:val="24"/>
          <w:highlight w:val="none"/>
        </w:rPr>
        <w:t xml:space="preserve">труктов, приводящих к определённым улучшениям. Составной конструкт может быть представлен комбинацией одного и того же базового конструкта лишь при условии непоследовательного применения. Несколько составных конструктов могут иметь следующие представления.</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1. </w:t>
        <w:tab/>
        <w:t xml:space="preserve">«</w:t>
      </w:r>
      <w:r>
        <w:rPr>
          <w:rFonts w:ascii="Times New Roman" w:hAnsi="Times New Roman" w:eastAsia="Times New Roman" w:cs="Times New Roman"/>
          <w:sz w:val="24"/>
          <w:highlight w:val="none"/>
        </w:rPr>
        <w:t xml:space="preserve">Перемешивание</w:t>
      </w:r>
      <w:r>
        <w:rPr>
          <w:rFonts w:ascii="Times New Roman" w:hAnsi="Times New Roman" w:eastAsia="Times New Roman" w:cs="Times New Roman"/>
          <w:sz w:val="24"/>
          <w:highlight w:val="none"/>
        </w:rPr>
        <w:t xml:space="preserve">» </w:t>
      </w:r>
      <w:r>
        <w:rPr>
          <w:rFonts w:ascii="Times New Roman" w:hAnsi="Times New Roman" w:eastAsia="Times New Roman" w:cs="Times New Roman"/>
          <w:i/>
          <w:sz w:val="24"/>
          <w:highlight w:val="none"/>
        </w:rPr>
        <w:t xml:space="preserve">P</w:t>
      </w:r>
      <w:r>
        <w:rPr>
          <w:rFonts w:ascii="Times New Roman" w:hAnsi="Times New Roman" w:eastAsia="Times New Roman" w:cs="Times New Roman"/>
          <w:i/>
          <w:sz w:val="24"/>
          <w:highlight w:val="none"/>
          <w:vertAlign w:val="subscript"/>
        </w:rPr>
        <w:t xml:space="preserve">c</w:t>
      </w:r>
      <w:r>
        <w:rPr>
          <w:rFonts w:ascii="Times New Roman" w:hAnsi="Times New Roman" w:eastAsia="Times New Roman" w:cs="Times New Roman"/>
          <w:i/>
          <w:sz w:val="24"/>
          <w:highlight w:val="none"/>
        </w:rPr>
        <w:t xml:space="preserve">(X, Y) = </w:t>
      </w:r>
      <w:r>
        <w:rPr>
          <w:rFonts w:ascii="Times New Roman" w:hAnsi="Times New Roman" w:eastAsia="Times New Roman" w:cs="Times New Roman"/>
          <w:i/>
          <w:sz w:val="24"/>
          <w:highlight w:val="none"/>
        </w:rPr>
        <w:t xml:space="preserve">F</w:t>
      </w:r>
      <w:r>
        <w:rPr>
          <w:rFonts w:ascii="Times New Roman" w:hAnsi="Times New Roman" w:eastAsia="Times New Roman" w:cs="Times New Roman"/>
          <w:i/>
          <w:sz w:val="24"/>
          <w:highlight w:val="none"/>
          <w:vertAlign w:val="subscript"/>
        </w:rPr>
        <w:t xml:space="preserve">b</w:t>
      </w:r>
      <w:r>
        <w:rPr>
          <w:rFonts w:ascii="Times New Roman" w:hAnsi="Times New Roman" w:eastAsia="Times New Roman" w:cs="Times New Roman"/>
          <w:i/>
          <w:sz w:val="24"/>
          <w:highlight w:val="none"/>
        </w:rPr>
        <w:t xml:space="preserve">(X, Y)</w:t>
      </w:r>
      <w:r>
        <w:rPr>
          <w:rFonts w:ascii="Times New Roman" w:hAnsi="Times New Roman" w:eastAsia="Times New Roman" w:cs="Times New Roman"/>
          <w:i/>
          <w:sz w:val="24"/>
          <w:highlight w:val="none"/>
        </w:rPr>
        <w:t xml:space="preserve"> = </w:t>
      </w:r>
      <w:r>
        <w:rPr>
          <w:rFonts w:ascii="Times New Roman" w:hAnsi="Times New Roman" w:eastAsia="Times New Roman" w:cs="Times New Roman"/>
          <w:i/>
          <w:sz w:val="24"/>
          <w:highlight w:val="none"/>
        </w:rPr>
        <w:t xml:space="preserve">(F</w:t>
      </w:r>
      <w:r>
        <w:rPr>
          <w:rFonts w:ascii="Times New Roman" w:hAnsi="Times New Roman" w:eastAsia="Times New Roman" w:cs="Times New Roman"/>
          <w:i/>
          <w:sz w:val="24"/>
          <w:highlight w:val="none"/>
          <w:vertAlign w:val="subscript"/>
        </w:rPr>
        <w:t xml:space="preserve">b</w:t>
      </w:r>
      <w:r>
        <w:rPr>
          <w:rFonts w:ascii="Times New Roman" w:hAnsi="Times New Roman" w:eastAsia="Times New Roman" w:cs="Times New Roman"/>
          <w:i/>
          <w:sz w:val="24"/>
          <w:highlight w:val="none"/>
        </w:rPr>
        <w:t xml:space="preserve">(X), F</w:t>
      </w:r>
      <w:r>
        <w:rPr>
          <w:rFonts w:ascii="Times New Roman" w:hAnsi="Times New Roman" w:eastAsia="Times New Roman" w:cs="Times New Roman"/>
          <w:i/>
          <w:sz w:val="24"/>
          <w:highlight w:val="none"/>
          <w:vertAlign w:val="subscript"/>
        </w:rPr>
        <w:t xml:space="preserve">b</w:t>
      </w:r>
      <w:r>
        <w:rPr>
          <w:rFonts w:ascii="Times New Roman" w:hAnsi="Times New Roman" w:eastAsia="Times New Roman" w:cs="Times New Roman"/>
          <w:i/>
          <w:sz w:val="24"/>
          <w:highlight w:val="none"/>
        </w:rPr>
        <w:t xml:space="preserve">(Y)) = (X’, Y’)</w:t>
      </w:r>
      <w:r>
        <w:rPr>
          <w:rFonts w:ascii="Times New Roman" w:hAnsi="Times New Roman" w:eastAsia="Times New Roman" w:cs="Times New Roman"/>
          <w:sz w:val="24"/>
          <w:highlight w:val="none"/>
        </w:rPr>
        <w:t xml:space="preserve">. Составной конструкт, представляющий собой </w:t>
      </w:r>
      <w:r>
        <w:rPr>
          <w:rFonts w:ascii="Times New Roman" w:hAnsi="Times New Roman" w:eastAsia="Times New Roman" w:cs="Times New Roman"/>
          <w:sz w:val="24"/>
          <w:highlight w:val="none"/>
        </w:rPr>
        <w:t xml:space="preserve">суммирование</w:t>
      </w:r>
      <w:r>
        <w:rPr>
          <w:rFonts w:ascii="Times New Roman" w:hAnsi="Times New Roman" w:eastAsia="Times New Roman" w:cs="Times New Roman"/>
          <w:sz w:val="24"/>
          <w:highlight w:val="none"/>
        </w:rPr>
        <w:t xml:space="preserve"> конструктов «следование». Позволяет улучшать критерий несвязываемости субъектов посредством неопределённости состояния объекта. </w:t>
      </w:r>
      <w:r/>
    </w:p>
    <w:p>
      <w:pPr>
        <w:ind w:left="850" w:right="283" w:firstLine="0"/>
        <w:jc w:val="both"/>
        <w:spacing w:before="0" w:after="0"/>
        <w:rPr>
          <w:rFonts w:ascii="Times New Roman" w:hAnsi="Times New Roman" w:eastAsia="Times New Roman" w:cs="Times New Roman"/>
          <w:sz w:val="24"/>
          <w:szCs w:val="24"/>
          <w:highlight w:val="none"/>
        </w:rPr>
      </w:pPr>
      <w:r>
        <w:rPr>
          <w:highlight w:val="none"/>
        </w:rPr>
      </w:r>
      <w:r>
        <w:rPr>
          <w:highlight w:val="none"/>
        </w:rPr>
      </w:r>
      <w:r/>
    </w:p>
    <w:p>
      <w:pPr>
        <w:ind w:left="850" w:right="283" w:firstLine="0"/>
        <w:jc w:val="center"/>
        <w:spacing w:before="0" w:after="0"/>
        <w:rPr>
          <w:szCs w:val="24"/>
          <w:highlight w:val="none"/>
        </w:rPr>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3043895" cy="1378082"/>
                <wp:effectExtent l="0" t="0" r="0" b="0"/>
                <wp:docPr id="29"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898866" name="" hidden="0"/>
                        <pic:cNvPicPr>
                          <a:picLocks noChangeAspect="1"/>
                        </pic:cNvPicPr>
                        <pic:nvPr isPhoto="0" userDrawn="0"/>
                      </pic:nvPicPr>
                      <pic:blipFill>
                        <a:blip r:embed="rId39"/>
                        <a:stretch/>
                      </pic:blipFill>
                      <pic:spPr bwMode="auto">
                        <a:xfrm flipH="0" flipV="0">
                          <a:off x="0" y="0"/>
                          <a:ext cx="3043894" cy="137808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8" o:spid="_x0000_s28" type="#_x0000_t75" style="width:239.7pt;height:108.5pt;mso-wrap-distance-left:0.0pt;mso-wrap-distance-top:0.0pt;mso-wrap-distance-right:0.0pt;mso-wrap-distance-bottom:0.0pt;" stroked="false">
                <v:path textboxrect="0,0,0,0"/>
                <v:imagedata r:id="rId39" o:title=""/>
              </v:shape>
            </w:pict>
          </mc:Fallback>
        </mc:AlternateConten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29</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Составной конструкт «перемешивание»</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2. </w:t>
        <w:tab/>
        <w:t xml:space="preserve">«</w:t>
      </w:r>
      <w:r>
        <w:rPr>
          <w:rFonts w:ascii="Times New Roman" w:hAnsi="Times New Roman" w:eastAsia="Times New Roman" w:cs="Times New Roman"/>
          <w:sz w:val="24"/>
          <w:highlight w:val="none"/>
        </w:rPr>
        <w:t xml:space="preserve">Расщепление</w:t>
      </w:r>
      <w:r>
        <w:rPr>
          <w:rFonts w:ascii="Times New Roman" w:hAnsi="Times New Roman" w:eastAsia="Times New Roman" w:cs="Times New Roman"/>
          <w:sz w:val="24"/>
          <w:highlight w:val="none"/>
        </w:rPr>
        <w:t xml:space="preserve">» </w:t>
      </w:r>
      <w:r>
        <w:rPr>
          <w:rFonts w:ascii="Times New Roman" w:hAnsi="Times New Roman" w:eastAsia="Times New Roman" w:cs="Times New Roman"/>
          <w:i/>
          <w:sz w:val="24"/>
          <w:highlight w:val="none"/>
        </w:rPr>
        <w:t xml:space="preserve">S</w:t>
      </w:r>
      <w:r>
        <w:rPr>
          <w:rFonts w:ascii="Times New Roman" w:hAnsi="Times New Roman" w:eastAsia="Times New Roman" w:cs="Times New Roman"/>
          <w:i/>
          <w:sz w:val="24"/>
          <w:highlight w:val="none"/>
          <w:vertAlign w:val="subscript"/>
        </w:rPr>
        <w:t xml:space="preserve">c</w:t>
      </w:r>
      <w:r>
        <w:rPr>
          <w:rFonts w:ascii="Times New Roman" w:hAnsi="Times New Roman" w:eastAsia="Times New Roman" w:cs="Times New Roman"/>
          <w:i/>
          <w:sz w:val="24"/>
          <w:highlight w:val="none"/>
        </w:rPr>
        <w:t xml:space="preserve">(X, m, n) = </w:t>
      </w:r>
      <w:r>
        <w:rPr>
          <w:rFonts w:ascii="Times New Roman" w:hAnsi="Times New Roman" w:eastAsia="Times New Roman" w:cs="Times New Roman"/>
          <w:i/>
          <w:sz w:val="24"/>
          <w:highlight w:val="none"/>
        </w:rPr>
        <w:t xml:space="preserve">(X</w:t>
      </w:r>
      <w:r>
        <w:rPr>
          <w:rFonts w:ascii="Times New Roman" w:hAnsi="Times New Roman" w:eastAsia="Times New Roman" w:cs="Times New Roman"/>
          <w:i/>
          <w:sz w:val="24"/>
          <w:highlight w:val="none"/>
        </w:rPr>
        <w:t xml:space="preserve">, </w:t>
      </w:r>
      <w:r>
        <w:rPr>
          <w:rFonts w:ascii="Times New Roman" w:hAnsi="Times New Roman" w:eastAsia="Times New Roman" w:cs="Times New Roman"/>
          <w:i/>
          <w:sz w:val="24"/>
          <w:highlight w:val="none"/>
        </w:rPr>
        <w:t xml:space="preserve">S</w:t>
      </w:r>
      <w:r>
        <w:rPr>
          <w:rFonts w:ascii="Times New Roman" w:hAnsi="Times New Roman" w:eastAsia="Times New Roman" w:cs="Times New Roman"/>
          <w:i/>
          <w:sz w:val="24"/>
          <w:highlight w:val="none"/>
          <w:vertAlign w:val="subscript"/>
        </w:rPr>
        <w:t xml:space="preserve">b</w:t>
      </w: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rPr>
        <w:t xml:space="preserve">E</w:t>
      </w:r>
      <w:r>
        <w:rPr>
          <w:rFonts w:ascii="Times New Roman" w:hAnsi="Times New Roman" w:eastAsia="Times New Roman" w:cs="Times New Roman"/>
          <w:i/>
          <w:sz w:val="24"/>
          <w:highlight w:val="none"/>
          <w:vertAlign w:val="subscript"/>
        </w:rPr>
        <w:t xml:space="preserve">b</w:t>
      </w:r>
      <w:r>
        <w:rPr>
          <w:rFonts w:ascii="Times New Roman" w:hAnsi="Times New Roman" w:eastAsia="Times New Roman" w:cs="Times New Roman"/>
          <w:i/>
          <w:sz w:val="24"/>
          <w:highlight w:val="none"/>
        </w:rPr>
        <w:t xml:space="preserve">(n)</w:t>
      </w:r>
      <w:r>
        <w:rPr>
          <w:rFonts w:ascii="Times New Roman" w:hAnsi="Times New Roman" w:eastAsia="Times New Roman" w:cs="Times New Roman"/>
          <w:i/>
          <w:sz w:val="24"/>
          <w:highlight w:val="none"/>
        </w:rPr>
        <w:t xml:space="preserve">, m</w:t>
      </w: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rPr>
        <w:t xml:space="preserve">) = (X, (~X</w:t>
      </w:r>
      <w:r>
        <w:rPr>
          <w:rFonts w:ascii="Times New Roman" w:hAnsi="Times New Roman" w:eastAsia="Times New Roman" w:cs="Times New Roman"/>
          <w:i/>
          <w:sz w:val="24"/>
          <w:highlight w:val="none"/>
          <w:vertAlign w:val="subscript"/>
        </w:rPr>
        <w:t xml:space="preserve">G(n)</w:t>
      </w:r>
      <w:r>
        <w:rPr>
          <w:rFonts w:ascii="Times New Roman" w:hAnsi="Times New Roman" w:eastAsia="Times New Roman" w:cs="Times New Roman"/>
          <w:i/>
          <w:sz w:val="24"/>
          <w:highlight w:val="none"/>
        </w:rPr>
        <w:t xml:space="preserve">, </w:t>
      </w:r>
      <w:r>
        <w:rPr>
          <w:rFonts w:ascii="Times New Roman" w:hAnsi="Times New Roman" w:eastAsia="Times New Roman" w:cs="Times New Roman"/>
          <w:i/>
          <w:sz w:val="24"/>
          <w:highlight w:val="none"/>
        </w:rPr>
        <w:t xml:space="preserve">~X</w:t>
      </w:r>
      <w:r>
        <w:rPr>
          <w:rFonts w:ascii="Times New Roman" w:hAnsi="Times New Roman" w:eastAsia="Times New Roman" w:cs="Times New Roman"/>
          <w:i/>
          <w:sz w:val="24"/>
          <w:highlight w:val="none"/>
          <w:vertAlign w:val="subscript"/>
        </w:rPr>
        <w:t xml:space="preserve">G(n)</w:t>
      </w:r>
      <w:r>
        <w:rPr>
          <w:rFonts w:ascii="Times New Roman" w:hAnsi="Times New Roman" w:eastAsia="Times New Roman" w:cs="Times New Roman"/>
          <w:i/>
          <w:sz w:val="24"/>
          <w:highlight w:val="none"/>
        </w:rPr>
        <w:t xml:space="preserve">, ..., </w:t>
      </w:r>
      <w:r>
        <w:rPr>
          <w:rFonts w:ascii="Times New Roman" w:hAnsi="Times New Roman" w:eastAsia="Times New Roman" w:cs="Times New Roman"/>
          <w:i/>
          <w:sz w:val="24"/>
          <w:highlight w:val="none"/>
        </w:rPr>
        <w:t xml:space="preserve">~X</w:t>
      </w:r>
      <w:r>
        <w:rPr>
          <w:rFonts w:ascii="Times New Roman" w:hAnsi="Times New Roman" w:eastAsia="Times New Roman" w:cs="Times New Roman"/>
          <w:i/>
          <w:sz w:val="24"/>
          <w:highlight w:val="none"/>
          <w:vertAlign w:val="subscript"/>
        </w:rPr>
        <w:t xml:space="preserve">G(n)</w:t>
      </w:r>
      <w:r>
        <w:rPr>
          <w:rFonts w:ascii="Times New Roman" w:hAnsi="Times New Roman" w:eastAsia="Times New Roman" w:cs="Times New Roman"/>
          <w:i/>
          <w:sz w:val="24"/>
          <w:highlight w:val="none"/>
        </w:rPr>
        <w:t xml:space="preserve">) (m раз))</w:t>
      </w:r>
      <w:r>
        <w:rPr>
          <w:rFonts w:ascii="Times New Roman" w:hAnsi="Times New Roman" w:eastAsia="Times New Roman" w:cs="Times New Roman"/>
          <w:sz w:val="24"/>
          <w:highlight w:val="none"/>
        </w:rPr>
        <w:t xml:space="preserve">. Составной конструкт, представляющий собой сочетание базовых конструктов «распространение» и «запутывание». </w:t>
      </w:r>
      <w:r>
        <w:rPr>
          <w:rFonts w:ascii="Times New Roman" w:hAnsi="Times New Roman" w:eastAsia="Times New Roman" w:cs="Times New Roman"/>
          <w:sz w:val="24"/>
          <w:highlight w:val="none"/>
        </w:rPr>
        <w:t xml:space="preserve">Позволяет улучшать критерий несвязываемости субъектов посредством формирования ложных сообщений.</w:t>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3115332" cy="867953"/>
                <wp:effectExtent l="0" t="0" r="0" b="0"/>
                <wp:docPr id="30"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18124" name="" hidden="0"/>
                        <pic:cNvPicPr>
                          <a:picLocks noChangeAspect="1"/>
                        </pic:cNvPicPr>
                        <pic:nvPr isPhoto="0" userDrawn="0"/>
                      </pic:nvPicPr>
                      <pic:blipFill>
                        <a:blip r:embed="rId40"/>
                        <a:stretch/>
                      </pic:blipFill>
                      <pic:spPr bwMode="auto">
                        <a:xfrm flipH="0" flipV="0">
                          <a:off x="0" y="0"/>
                          <a:ext cx="3115332" cy="86795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9" o:spid="_x0000_s29" type="#_x0000_t75" style="width:245.3pt;height:68.3pt;mso-wrap-distance-left:0.0pt;mso-wrap-distance-top:0.0pt;mso-wrap-distance-right:0.0pt;mso-wrap-distance-bottom:0.0pt;" stroked="false">
                <v:path textboxrect="0,0,0,0"/>
                <v:imagedata r:id="rId40" o:title=""/>
              </v:shape>
            </w:pict>
          </mc:Fallback>
        </mc:AlternateConten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sz w:val="22"/>
          <w:highlight w:val="none"/>
        </w:rPr>
        <w:t xml:space="preserve">Рисунок 30</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Составной конструкт «расщепление»</w:t>
      </w:r>
      <w:r>
        <w:rPr>
          <w:rFonts w:ascii="Times New Roman" w:hAnsi="Times New Roman" w:eastAsia="Times New Roman" w:cs="Times New Roman"/>
          <w:sz w:val="24"/>
          <w:highlight w:val="none"/>
        </w:rPr>
      </w:r>
      <w:r/>
    </w:p>
    <w:p>
      <w:pPr>
        <w:ind w:left="283" w:right="283" w:firstLine="567"/>
        <w:jc w:val="left"/>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3. </w:t>
        <w:tab/>
        <w:t xml:space="preserve">«</w:t>
      </w:r>
      <w:r>
        <w:rPr>
          <w:rFonts w:ascii="Times New Roman" w:hAnsi="Times New Roman" w:eastAsia="Times New Roman" w:cs="Times New Roman"/>
          <w:sz w:val="24"/>
          <w:highlight w:val="none"/>
        </w:rPr>
        <w:t xml:space="preserve">Сведение</w:t>
      </w:r>
      <w:r>
        <w:rPr>
          <w:rFonts w:ascii="Times New Roman" w:hAnsi="Times New Roman" w:eastAsia="Times New Roman" w:cs="Times New Roman"/>
          <w:sz w:val="24"/>
          <w:highlight w:val="none"/>
        </w:rPr>
        <w:t xml:space="preserve">» </w:t>
      </w:r>
      <w:r>
        <w:rPr>
          <w:rFonts w:ascii="Times New Roman" w:hAnsi="Times New Roman" w:eastAsia="Times New Roman" w:cs="Times New Roman"/>
          <w:i/>
          <w:sz w:val="24"/>
          <w:highlight w:val="none"/>
        </w:rPr>
        <w:t xml:space="preserve">M</w:t>
      </w:r>
      <w:r>
        <w:rPr>
          <w:rFonts w:ascii="Times New Roman" w:hAnsi="Times New Roman" w:eastAsia="Times New Roman" w:cs="Times New Roman"/>
          <w:i/>
          <w:sz w:val="24"/>
          <w:highlight w:val="none"/>
          <w:vertAlign w:val="subscript"/>
        </w:rPr>
        <w:t xml:space="preserve">c</w:t>
      </w: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rPr>
        <w:t xml:space="preserve">X, </w:t>
      </w:r>
      <w:r>
        <w:rPr>
          <w:rFonts w:ascii="Times New Roman" w:hAnsi="Times New Roman" w:eastAsia="Times New Roman" w:cs="Times New Roman"/>
          <w:i/>
          <w:sz w:val="24"/>
          <w:highlight w:val="none"/>
        </w:rPr>
        <w:t xml:space="preserve">(~X</w:t>
      </w:r>
      <w:r>
        <w:rPr>
          <w:rFonts w:ascii="Times New Roman" w:hAnsi="Times New Roman" w:eastAsia="Times New Roman" w:cs="Times New Roman"/>
          <w:i/>
          <w:sz w:val="24"/>
          <w:highlight w:val="none"/>
          <w:vertAlign w:val="subscript"/>
        </w:rPr>
        <w:t xml:space="preserve">G(n)</w:t>
      </w:r>
      <w:r>
        <w:rPr>
          <w:rFonts w:ascii="Times New Roman" w:hAnsi="Times New Roman" w:eastAsia="Times New Roman" w:cs="Times New Roman"/>
          <w:i/>
          <w:sz w:val="24"/>
          <w:highlight w:val="none"/>
        </w:rPr>
        <w:t xml:space="preserve">, </w:t>
      </w:r>
      <w:r>
        <w:rPr>
          <w:rFonts w:ascii="Times New Roman" w:hAnsi="Times New Roman" w:eastAsia="Times New Roman" w:cs="Times New Roman"/>
          <w:i/>
          <w:sz w:val="24"/>
          <w:highlight w:val="none"/>
        </w:rPr>
        <w:t xml:space="preserve">~X</w:t>
      </w:r>
      <w:r>
        <w:rPr>
          <w:rFonts w:ascii="Times New Roman" w:hAnsi="Times New Roman" w:eastAsia="Times New Roman" w:cs="Times New Roman"/>
          <w:i/>
          <w:sz w:val="24"/>
          <w:highlight w:val="none"/>
          <w:vertAlign w:val="subscript"/>
        </w:rPr>
        <w:t xml:space="preserve">G(n)</w:t>
      </w:r>
      <w:r>
        <w:rPr>
          <w:rFonts w:ascii="Times New Roman" w:hAnsi="Times New Roman" w:eastAsia="Times New Roman" w:cs="Times New Roman"/>
          <w:i/>
          <w:sz w:val="24"/>
          <w:highlight w:val="none"/>
        </w:rPr>
        <w:t xml:space="preserve">, ..., </w:t>
      </w:r>
      <w:r>
        <w:rPr>
          <w:rFonts w:ascii="Times New Roman" w:hAnsi="Times New Roman" w:eastAsia="Times New Roman" w:cs="Times New Roman"/>
          <w:i/>
          <w:sz w:val="24"/>
          <w:highlight w:val="none"/>
        </w:rPr>
        <w:t xml:space="preserve">~X</w:t>
      </w:r>
      <w:r>
        <w:rPr>
          <w:rFonts w:ascii="Times New Roman" w:hAnsi="Times New Roman" w:eastAsia="Times New Roman" w:cs="Times New Roman"/>
          <w:i/>
          <w:sz w:val="24"/>
          <w:highlight w:val="none"/>
          <w:vertAlign w:val="subscript"/>
        </w:rPr>
        <w:t xml:space="preserve">G(n)</w:t>
      </w:r>
      <w:r>
        <w:rPr>
          <w:rFonts w:ascii="Times New Roman" w:hAnsi="Times New Roman" w:eastAsia="Times New Roman" w:cs="Times New Roman"/>
          <w:i/>
          <w:sz w:val="24"/>
          <w:highlight w:val="none"/>
        </w:rPr>
        <w:t xml:space="preserve">) </w:t>
      </w:r>
      <w:r>
        <w:rPr>
          <w:rFonts w:ascii="Times New Roman" w:hAnsi="Times New Roman" w:eastAsia="Times New Roman" w:cs="Times New Roman"/>
          <w:i/>
          <w:sz w:val="24"/>
          <w:highlight w:val="none"/>
        </w:rPr>
        <w:t xml:space="preserve">(m раз)</w:t>
      </w:r>
      <w:r>
        <w:rPr>
          <w:rFonts w:ascii="Times New Roman" w:hAnsi="Times New Roman" w:eastAsia="Times New Roman" w:cs="Times New Roman"/>
          <w:i/>
          <w:sz w:val="24"/>
          <w:highlight w:val="none"/>
        </w:rPr>
        <w:t xml:space="preserve">) = </w:t>
      </w:r>
      <w:r>
        <w:rPr>
          <w:rFonts w:ascii="Times New Roman" w:hAnsi="Times New Roman" w:eastAsia="Times New Roman" w:cs="Times New Roman"/>
          <w:i/>
          <w:sz w:val="24"/>
          <w:highlight w:val="none"/>
        </w:rPr>
        <w:t xml:space="preserve">M</w:t>
      </w:r>
      <w:r>
        <w:rPr>
          <w:rFonts w:ascii="Times New Roman" w:hAnsi="Times New Roman" w:eastAsia="Times New Roman" w:cs="Times New Roman"/>
          <w:i/>
          <w:sz w:val="24"/>
          <w:highlight w:val="none"/>
          <w:vertAlign w:val="subscript"/>
        </w:rPr>
        <w:t xml:space="preserve">c</w:t>
      </w: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rPr>
        <w:t xml:space="preserve">X, </w:t>
      </w:r>
      <w:r>
        <w:rPr>
          <w:rFonts w:ascii="Times New Roman" w:hAnsi="Times New Roman" w:eastAsia="Times New Roman" w:cs="Times New Roman"/>
          <w:i/>
          <w:sz w:val="24"/>
          <w:highlight w:val="none"/>
        </w:rPr>
        <w:t xml:space="preserve">S</w:t>
      </w:r>
      <w:r>
        <w:rPr>
          <w:rFonts w:ascii="Times New Roman" w:hAnsi="Times New Roman" w:eastAsia="Times New Roman" w:cs="Times New Roman"/>
          <w:i/>
          <w:sz w:val="24"/>
          <w:highlight w:val="none"/>
          <w:vertAlign w:val="subscript"/>
        </w:rPr>
        <w:t xml:space="preserve">b</w:t>
      </w: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rPr>
        <w:t xml:space="preserve">E</w:t>
      </w:r>
      <w:r>
        <w:rPr>
          <w:rFonts w:ascii="Times New Roman" w:hAnsi="Times New Roman" w:eastAsia="Times New Roman" w:cs="Times New Roman"/>
          <w:i/>
          <w:sz w:val="24"/>
          <w:highlight w:val="none"/>
          <w:vertAlign w:val="subscript"/>
        </w:rPr>
        <w:t xml:space="preserve">b</w:t>
      </w:r>
      <w:r>
        <w:rPr>
          <w:rFonts w:ascii="Times New Roman" w:hAnsi="Times New Roman" w:eastAsia="Times New Roman" w:cs="Times New Roman"/>
          <w:i/>
          <w:sz w:val="24"/>
          <w:highlight w:val="none"/>
        </w:rPr>
        <w:t xml:space="preserve">(n)</w:t>
      </w:r>
      <w:r>
        <w:rPr>
          <w:rFonts w:ascii="Times New Roman" w:hAnsi="Times New Roman" w:eastAsia="Times New Roman" w:cs="Times New Roman"/>
          <w:i/>
          <w:sz w:val="24"/>
          <w:highlight w:val="none"/>
        </w:rPr>
        <w:t xml:space="preserve">, m</w:t>
      </w: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rPr>
        <w:t xml:space="preserve"> =</w:t>
      </w:r>
      <w:r>
        <w:rPr>
          <w:rFonts w:ascii="Times New Roman" w:hAnsi="Times New Roman" w:eastAsia="Times New Roman" w:cs="Times New Roman"/>
          <w:i/>
          <w:sz w:val="24"/>
          <w:highlight w:val="none"/>
        </w:rPr>
        <w:t xml:space="preserve"> </w:t>
      </w: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rPr>
        <w:t xml:space="preserve">X, </w:t>
      </w:r>
      <w:r>
        <w:rPr>
          <w:rFonts w:ascii="Times New Roman" w:hAnsi="Times New Roman" w:eastAsia="Times New Roman" w:cs="Times New Roman"/>
          <w:i/>
          <w:sz w:val="24"/>
          <w:highlight w:val="none"/>
        </w:rPr>
      </w:r>
      <m:oMath>
        <m:r>
          <w:rPr>
            <w:rFonts w:hint="default" w:ascii="Cambria Math" w:hAnsi="Cambria Math" w:eastAsia="Cambria Math" w:cs="Cambria Math"/>
          </w:rPr>
          <m:rPr/>
          <m:t>∅</m:t>
        </m:r>
      </m:oMath>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rPr>
        <w:t xml:space="preserve"> =</w:t>
      </w:r>
      <w:r>
        <w:rPr>
          <w:rFonts w:ascii="Times New Roman" w:hAnsi="Times New Roman" w:eastAsia="Times New Roman" w:cs="Times New Roman"/>
          <w:i/>
          <w:sz w:val="24"/>
          <w:highlight w:val="none"/>
        </w:rPr>
        <w:t xml:space="preserve"> </w:t>
      </w:r>
      <w:r>
        <w:rPr>
          <w:rFonts w:ascii="Times New Roman" w:hAnsi="Times New Roman" w:eastAsia="Times New Roman" w:cs="Times New Roman"/>
          <w:i/>
          <w:sz w:val="24"/>
          <w:highlight w:val="none"/>
        </w:rPr>
        <w:t xml:space="preserve">X</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highlight w:val="none"/>
        </w:rPr>
        <w:t xml:space="preserve"> Составной конструкт, представляющий собой сочетание базовых конструктов «</w:t>
      </w:r>
      <w:r>
        <w:rPr>
          <w:rFonts w:ascii="Times New Roman" w:hAnsi="Times New Roman" w:eastAsia="Times New Roman" w:cs="Times New Roman"/>
          <w:sz w:val="24"/>
          <w:highlight w:val="none"/>
        </w:rPr>
        <w:t xml:space="preserve">запутывание</w:t>
      </w:r>
      <w:r>
        <w:rPr>
          <w:rFonts w:ascii="Times New Roman" w:hAnsi="Times New Roman" w:eastAsia="Times New Roman" w:cs="Times New Roman"/>
          <w:sz w:val="24"/>
          <w:highlight w:val="none"/>
        </w:rPr>
        <w:t xml:space="preserve">» и «распространение»</w:t>
      </w:r>
      <w:r>
        <w:rPr>
          <w:rFonts w:ascii="Times New Roman" w:hAnsi="Times New Roman" w:eastAsia="Times New Roman" w:cs="Times New Roman"/>
          <w:sz w:val="24"/>
          <w:highlight w:val="none"/>
        </w:rPr>
        <w:t xml:space="preserve">. По своей сути является инверсивным действием к «расщеплению».</w:t>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3067091" cy="854513"/>
                <wp:effectExtent l="0" t="0" r="0" b="0"/>
                <wp:docPr id="3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41522" name="" hidden="0"/>
                        <pic:cNvPicPr>
                          <a:picLocks noChangeAspect="1"/>
                        </pic:cNvPicPr>
                        <pic:nvPr isPhoto="0" userDrawn="0"/>
                      </pic:nvPicPr>
                      <pic:blipFill>
                        <a:blip r:embed="rId41"/>
                        <a:stretch/>
                      </pic:blipFill>
                      <pic:spPr bwMode="auto">
                        <a:xfrm flipH="0" flipV="0">
                          <a:off x="0" y="0"/>
                          <a:ext cx="3067090" cy="85451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0" o:spid="_x0000_s30" type="#_x0000_t75" style="width:241.5pt;height:67.3pt;mso-wrap-distance-left:0.0pt;mso-wrap-distance-top:0.0pt;mso-wrap-distance-right:0.0pt;mso-wrap-distance-bottom:0.0pt;" stroked="false">
                <v:path textboxrect="0,0,0,0"/>
                <v:imagedata r:id="rId41" o:title=""/>
              </v:shape>
            </w:pict>
          </mc:Fallback>
        </mc:AlternateConten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31</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Составной конструкт «сведение»</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В следствие всего вышеописанного, в качестве примера, становится возможным построение с</w:t>
      </w:r>
      <w:r>
        <w:rPr>
          <w:rFonts w:ascii="Times New Roman" w:hAnsi="Times New Roman" w:eastAsia="Times New Roman" w:cs="Times New Roman"/>
          <w:sz w:val="24"/>
          <w:highlight w:val="none"/>
        </w:rPr>
        <w:t xml:space="preserve">етевых коммуникаций с анонимностью связи между отправителем и получателем, анонимностью отправителя или получателя, анонимностью отправителя и получателя. Каждый представленный пример также становится теоретически ещё одной вариацией составного конструкта.</w:t>
      </w:r>
      <w:r>
        <w:rPr>
          <w:rFonts w:ascii="Times New Roman" w:hAnsi="Times New Roman" w:eastAsia="Times New Roman" w:cs="Times New Roman"/>
          <w:sz w:val="24"/>
          <w:highlight w:val="none"/>
        </w:rPr>
        <w:t xml:space="preserve"> Составные конструкты представляющие собой композицию конструктов с заранее установленными свойствами являются прикладными конструктами. </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i/>
          <w:sz w:val="24"/>
          <w:szCs w:val="24"/>
          <w:highlight w:val="none"/>
          <w:vertAlign w:val="baseline"/>
        </w:rPr>
      </w:pPr>
      <w:r>
        <w:rPr>
          <w:rFonts w:ascii="Times New Roman" w:hAnsi="Times New Roman" w:eastAsia="Times New Roman" w:cs="Times New Roman"/>
          <w:sz w:val="24"/>
          <w:highlight w:val="none"/>
        </w:rPr>
        <w:t xml:space="preserve">1. </w:t>
        <w:tab/>
        <w:t xml:space="preserve">Пример прикладного конструкта сетевой коммуникации с анонимностью связи между отправителем и получателем на базе конструктов «сле</w:t>
      </w:r>
      <w:r>
        <w:rPr>
          <w:rFonts w:ascii="Times New Roman" w:hAnsi="Times New Roman" w:eastAsia="Times New Roman" w:cs="Times New Roman"/>
          <w:sz w:val="24"/>
          <w:highlight w:val="none"/>
        </w:rPr>
        <w:t xml:space="preserve">дование» и «перемешивание»</w:t>
      </w:r>
      <w:r>
        <w:rPr>
          <w:rFonts w:ascii="Times New Roman" w:hAnsi="Times New Roman" w:eastAsia="Times New Roman" w:cs="Times New Roman"/>
          <w:sz w:val="24"/>
          <w:highlight w:val="none"/>
        </w:rPr>
        <w:t xml:space="preserve">. Представителями такого вида коммуникаций можно считать сети Tor, I2P, Mixminion (отличие последней сети от аналогичных ей заключается лишь в преимущественном использовании свойства «аккумулятивность» над свойством «поточность»</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i/>
          <w:sz w:val="24"/>
          <w:szCs w:val="24"/>
          <w:highlight w:val="none"/>
          <w:vertAlign w:val="baseline"/>
        </w:rPr>
      </w:pPr>
      <w:r>
        <w:rPr>
          <w:rFonts w:ascii="Times New Roman" w:hAnsi="Times New Roman" w:eastAsia="Times New Roman" w:cs="Times New Roman"/>
          <w:i/>
          <w:sz w:val="24"/>
          <w:highlight w:val="none"/>
          <w:vertAlign w:val="baseline"/>
        </w:rPr>
      </w:r>
      <w:r>
        <w:rPr>
          <w:rFonts w:ascii="Times New Roman" w:hAnsi="Times New Roman" w:eastAsia="Times New Roman" w:cs="Times New Roman"/>
          <w:i/>
          <w:sz w:val="24"/>
          <w:highlight w:val="none"/>
          <w:vertAlign w:val="baseline"/>
        </w:rPr>
      </w:r>
      <w:r/>
    </w:p>
    <w:p>
      <w:pPr>
        <w:ind w:left="850"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i/>
          <w:sz w:val="24"/>
          <w:highlight w:val="none"/>
          <w:vertAlign w:val="baseline"/>
        </w:rPr>
        <w:t xml:space="preserve">[P</w:t>
      </w:r>
      <w:r>
        <w:rPr>
          <w:rFonts w:ascii="Times New Roman" w:hAnsi="Times New Roman" w:eastAsia="Times New Roman" w:cs="Times New Roman"/>
          <w:i/>
          <w:sz w:val="24"/>
          <w:highlight w:val="none"/>
          <w:vertAlign w:val="subscript"/>
        </w:rPr>
        <w:t xml:space="preserve">c</w:t>
      </w:r>
      <w:r>
        <w:rPr>
          <w:rFonts w:ascii="Times New Roman" w:hAnsi="Times New Roman" w:eastAsia="Times New Roman" w:cs="Times New Roman"/>
          <w:i/>
          <w:sz w:val="24"/>
          <w:highlight w:val="none"/>
          <w:vertAlign w:val="baseline"/>
        </w:rPr>
        <w:t xml:space="preserve"> или F</w:t>
      </w:r>
      <w:r>
        <w:rPr>
          <w:rFonts w:ascii="Times New Roman" w:hAnsi="Times New Roman" w:eastAsia="Times New Roman" w:cs="Times New Roman"/>
          <w:i/>
          <w:sz w:val="24"/>
          <w:highlight w:val="none"/>
          <w:vertAlign w:val="subscript"/>
        </w:rPr>
        <w:t xml:space="preserve">b</w:t>
      </w:r>
      <w:r>
        <w:rPr>
          <w:rFonts w:ascii="Times New Roman" w:hAnsi="Times New Roman" w:eastAsia="Times New Roman" w:cs="Times New Roman"/>
          <w:i/>
          <w:sz w:val="24"/>
          <w:highlight w:val="none"/>
          <w:vertAlign w:val="baseline"/>
        </w:rPr>
        <w:t xml:space="preserve">](</w:t>
      </w:r>
      <w:r>
        <w:rPr>
          <w:rFonts w:ascii="Times New Roman" w:hAnsi="Times New Roman" w:eastAsia="Times New Roman" w:cs="Times New Roman"/>
          <w:i/>
          <w:sz w:val="24"/>
          <w:highlight w:val="none"/>
          <w:vertAlign w:val="baseline"/>
        </w:rPr>
        <w:t xml:space="preserve">[P</w:t>
      </w:r>
      <w:r>
        <w:rPr>
          <w:rFonts w:ascii="Times New Roman" w:hAnsi="Times New Roman" w:eastAsia="Times New Roman" w:cs="Times New Roman"/>
          <w:i/>
          <w:sz w:val="24"/>
          <w:highlight w:val="none"/>
          <w:vertAlign w:val="subscript"/>
        </w:rPr>
        <w:t xml:space="preserve">c</w:t>
      </w:r>
      <w:r>
        <w:rPr>
          <w:rFonts w:ascii="Times New Roman" w:hAnsi="Times New Roman" w:eastAsia="Times New Roman" w:cs="Times New Roman"/>
          <w:i/>
          <w:sz w:val="24"/>
          <w:highlight w:val="none"/>
          <w:vertAlign w:val="baseline"/>
        </w:rPr>
        <w:t xml:space="preserve"> или F</w:t>
      </w:r>
      <w:r>
        <w:rPr>
          <w:rFonts w:ascii="Times New Roman" w:hAnsi="Times New Roman" w:eastAsia="Times New Roman" w:cs="Times New Roman"/>
          <w:i/>
          <w:sz w:val="24"/>
          <w:highlight w:val="none"/>
          <w:vertAlign w:val="subscript"/>
        </w:rPr>
        <w:t xml:space="preserve">b</w:t>
      </w:r>
      <w:r>
        <w:rPr>
          <w:rFonts w:ascii="Times New Roman" w:hAnsi="Times New Roman" w:eastAsia="Times New Roman" w:cs="Times New Roman"/>
          <w:i/>
          <w:sz w:val="24"/>
          <w:highlight w:val="none"/>
          <w:vertAlign w:val="baseline"/>
        </w:rPr>
        <w:t xml:space="preserve">]</w:t>
      </w:r>
      <w:r>
        <w:rPr>
          <w:rFonts w:ascii="Times New Roman" w:hAnsi="Times New Roman" w:eastAsia="Times New Roman" w:cs="Times New Roman"/>
          <w:i/>
          <w:sz w:val="24"/>
          <w:highlight w:val="none"/>
          <w:vertAlign w:val="baseline"/>
        </w:rPr>
        <w:t xml:space="preserve">(</w:t>
      </w:r>
      <w:r>
        <w:rPr>
          <w:rFonts w:ascii="Times New Roman" w:hAnsi="Times New Roman" w:eastAsia="Times New Roman" w:cs="Times New Roman"/>
          <w:i/>
          <w:sz w:val="24"/>
          <w:highlight w:val="none"/>
          <w:vertAlign w:val="baseline"/>
        </w:rPr>
        <w:t xml:space="preserve">[P</w:t>
      </w:r>
      <w:r>
        <w:rPr>
          <w:rFonts w:ascii="Times New Roman" w:hAnsi="Times New Roman" w:eastAsia="Times New Roman" w:cs="Times New Roman"/>
          <w:i/>
          <w:sz w:val="24"/>
          <w:highlight w:val="none"/>
          <w:vertAlign w:val="subscript"/>
        </w:rPr>
        <w:t xml:space="preserve">c</w:t>
      </w:r>
      <w:r>
        <w:rPr>
          <w:rFonts w:ascii="Times New Roman" w:hAnsi="Times New Roman" w:eastAsia="Times New Roman" w:cs="Times New Roman"/>
          <w:i/>
          <w:sz w:val="24"/>
          <w:highlight w:val="none"/>
          <w:vertAlign w:val="baseline"/>
        </w:rPr>
        <w:t xml:space="preserve"> или F</w:t>
      </w:r>
      <w:r>
        <w:rPr>
          <w:rFonts w:ascii="Times New Roman" w:hAnsi="Times New Roman" w:eastAsia="Times New Roman" w:cs="Times New Roman"/>
          <w:i/>
          <w:sz w:val="24"/>
          <w:highlight w:val="none"/>
          <w:vertAlign w:val="subscript"/>
        </w:rPr>
        <w:t xml:space="preserve">b</w:t>
      </w:r>
      <w:r>
        <w:rPr>
          <w:rFonts w:ascii="Times New Roman" w:hAnsi="Times New Roman" w:eastAsia="Times New Roman" w:cs="Times New Roman"/>
          <w:i/>
          <w:sz w:val="24"/>
          <w:highlight w:val="none"/>
          <w:vertAlign w:val="baseline"/>
        </w:rPr>
        <w:t xml:space="preserve">]</w:t>
      </w:r>
      <w:r>
        <w:rPr>
          <w:rFonts w:ascii="Times New Roman" w:hAnsi="Times New Roman" w:eastAsia="Times New Roman" w:cs="Times New Roman"/>
          <w:i/>
          <w:sz w:val="24"/>
          <w:highlight w:val="none"/>
        </w:rPr>
        <w:t xml:space="preserve">(X</w:t>
      </w:r>
      <w:r>
        <w:rPr>
          <w:rFonts w:ascii="Times New Roman" w:hAnsi="Times New Roman" w:eastAsia="Times New Roman" w:cs="Times New Roman"/>
          <w:i/>
          <w:sz w:val="24"/>
          <w:highlight w:val="none"/>
          <w:vertAlign w:val="subscript"/>
        </w:rPr>
        <w:t xml:space="preserve">1</w:t>
      </w:r>
      <w:r>
        <w:rPr>
          <w:rFonts w:ascii="Times New Roman" w:hAnsi="Times New Roman" w:eastAsia="Times New Roman" w:cs="Times New Roman"/>
          <w:i/>
          <w:sz w:val="24"/>
          <w:highlight w:val="none"/>
        </w:rPr>
        <w:t xml:space="preserve">, X</w:t>
      </w:r>
      <w:r>
        <w:rPr>
          <w:rFonts w:ascii="Times New Roman" w:hAnsi="Times New Roman" w:eastAsia="Times New Roman" w:cs="Times New Roman"/>
          <w:i/>
          <w:sz w:val="24"/>
          <w:highlight w:val="none"/>
          <w:vertAlign w:val="subscript"/>
        </w:rPr>
        <w:t xml:space="preserve">2</w:t>
      </w:r>
      <w:r>
        <w:rPr>
          <w:rFonts w:ascii="Times New Roman" w:hAnsi="Times New Roman" w:eastAsia="Times New Roman" w:cs="Times New Roman"/>
          <w:i/>
          <w:sz w:val="24"/>
          <w:highlight w:val="none"/>
        </w:rPr>
        <w:t xml:space="preserve">, ..., X</w:t>
      </w:r>
      <w:r>
        <w:rPr>
          <w:rFonts w:ascii="Times New Roman" w:hAnsi="Times New Roman" w:eastAsia="Times New Roman" w:cs="Times New Roman"/>
          <w:i/>
          <w:sz w:val="24"/>
          <w:highlight w:val="none"/>
          <w:vertAlign w:val="subscript"/>
        </w:rPr>
        <w:t xml:space="preserve">k</w:t>
      </w: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sz w:val="24"/>
          <w:szCs w:val="24"/>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highlight w:val="none"/>
        </w:rPr>
      </w:r>
      <w:r>
        <w:rPr>
          <w:highlight w:val="none"/>
        </w:rPr>
      </w:r>
      <w:r/>
    </w:p>
    <w:p>
      <w:pPr>
        <w:ind w:left="850" w:right="283" w:firstLine="0"/>
        <w:jc w:val="center"/>
        <w:spacing w:before="0" w:after="0"/>
        <w:rPr>
          <w:szCs w:val="24"/>
          <w:highlight w:val="none"/>
        </w:rPr>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4944549" cy="1150777"/>
                <wp:effectExtent l="0" t="0" r="0" b="0"/>
                <wp:docPr id="32"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263312" name="" hidden="0"/>
                        <pic:cNvPicPr>
                          <a:picLocks noChangeAspect="1"/>
                        </pic:cNvPicPr>
                        <pic:nvPr isPhoto="0" userDrawn="0"/>
                      </pic:nvPicPr>
                      <pic:blipFill>
                        <a:blip r:embed="rId42"/>
                        <a:stretch/>
                      </pic:blipFill>
                      <pic:spPr bwMode="auto">
                        <a:xfrm flipH="0" flipV="0">
                          <a:off x="0" y="0"/>
                          <a:ext cx="4944548" cy="115077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1" o:spid="_x0000_s31" type="#_x0000_t75" style="width:389.3pt;height:90.6pt;mso-wrap-distance-left:0.0pt;mso-wrap-distance-top:0.0pt;mso-wrap-distance-right:0.0pt;mso-wrap-distance-bottom:0.0pt;" stroked="false">
                <v:path textboxrect="0,0,0,0"/>
                <v:imagedata r:id="rId42" o:title=""/>
              </v:shape>
            </w:pict>
          </mc:Fallback>
        </mc:AlternateConten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32</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Применение конструктов «следование» и «перемешивание», где {</w:t>
      </w:r>
      <w:r>
        <w:rPr>
          <w:rFonts w:ascii="Times New Roman" w:hAnsi="Times New Roman" w:eastAsia="Times New Roman" w:cs="Times New Roman"/>
          <w:i/>
          <w:highlight w:val="none"/>
        </w:rPr>
        <w:t xml:space="preserve">A, B</w:t>
      </w:r>
      <w:r>
        <w:rPr>
          <w:rFonts w:ascii="Times New Roman" w:hAnsi="Times New Roman" w:eastAsia="Times New Roman" w:cs="Times New Roman"/>
          <w:highlight w:val="none"/>
        </w:rPr>
        <w:t xml:space="preserve">} – отправители запакованной информации {</w:t>
      </w:r>
      <w:r>
        <w:rPr>
          <w:rFonts w:ascii="Times New Roman" w:hAnsi="Times New Roman" w:eastAsia="Times New Roman" w:cs="Times New Roman"/>
          <w:i/>
          <w:highlight w:val="none"/>
        </w:rPr>
        <w:t xml:space="preserve">X, Y</w:t>
      </w:r>
      <w:r>
        <w:rPr>
          <w:rFonts w:ascii="Times New Roman" w:hAnsi="Times New Roman" w:eastAsia="Times New Roman" w:cs="Times New Roman"/>
          <w:highlight w:val="none"/>
        </w:rPr>
        <w:t xml:space="preserve">}, {</w:t>
      </w:r>
      <w:r>
        <w:rPr>
          <w:rFonts w:ascii="Times New Roman" w:hAnsi="Times New Roman" w:eastAsia="Times New Roman" w:cs="Times New Roman"/>
          <w:i/>
          <w:highlight w:val="none"/>
        </w:rPr>
        <w:t xml:space="preserve">I, J</w:t>
      </w:r>
      <w:r>
        <w:rPr>
          <w:rFonts w:ascii="Times New Roman" w:hAnsi="Times New Roman" w:eastAsia="Times New Roman" w:cs="Times New Roman"/>
          <w:highlight w:val="none"/>
        </w:rPr>
        <w:t xml:space="preserve">} – получатели информации {</w:t>
      </w:r>
      <w:r>
        <w:rPr>
          <w:rFonts w:ascii="Times New Roman" w:hAnsi="Times New Roman" w:eastAsia="Times New Roman" w:cs="Times New Roman"/>
          <w:i/>
          <w:highlight w:val="none"/>
        </w:rPr>
        <w:t xml:space="preserve">X’’’, Y’’’</w:t>
      </w:r>
      <w:r>
        <w:rPr>
          <w:rFonts w:ascii="Times New Roman" w:hAnsi="Times New Roman" w:eastAsia="Times New Roman" w:cs="Times New Roman"/>
          <w:highlight w:val="none"/>
        </w:rPr>
        <w:t xml:space="preserve">}</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2. </w:t>
        <w:tab/>
      </w:r>
      <w:r>
        <w:rPr>
          <w:rFonts w:ascii="Times New Roman" w:hAnsi="Times New Roman" w:eastAsia="Times New Roman" w:cs="Times New Roman"/>
          <w:sz w:val="24"/>
          <w:highlight w:val="none"/>
        </w:rPr>
        <w:t xml:space="preserve">Пример </w:t>
      </w:r>
      <w:r>
        <w:rPr>
          <w:rFonts w:ascii="Times New Roman" w:hAnsi="Times New Roman" w:eastAsia="Times New Roman" w:cs="Times New Roman"/>
          <w:sz w:val="24"/>
          <w:highlight w:val="none"/>
        </w:rPr>
        <w:t xml:space="preserve"> прикладного конструкта </w:t>
      </w:r>
      <w:r>
        <w:rPr>
          <w:rFonts w:ascii="Times New Roman" w:hAnsi="Times New Roman" w:eastAsia="Times New Roman" w:cs="Times New Roman"/>
          <w:sz w:val="24"/>
          <w:highlight w:val="none"/>
        </w:rPr>
        <w:t xml:space="preserve">сетевой коммуникации с анонимностью отправителя на базе конструктов </w:t>
      </w:r>
      <w:r>
        <w:rPr>
          <w:rFonts w:ascii="Times New Roman" w:hAnsi="Times New Roman" w:eastAsia="Times New Roman" w:cs="Times New Roman"/>
          <w:sz w:val="24"/>
          <w:highlight w:val="none"/>
        </w:rPr>
        <w:t xml:space="preserve">«запутывание», </w:t>
      </w:r>
      <w:r>
        <w:rPr>
          <w:rFonts w:ascii="Times New Roman" w:hAnsi="Times New Roman" w:eastAsia="Times New Roman" w:cs="Times New Roman"/>
          <w:sz w:val="24"/>
          <w:highlight w:val="none"/>
        </w:rPr>
        <w:t xml:space="preserve">«перемешивание», «сведение», «следование» и «распространение»</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t xml:space="preserve"> Безопасность приведённой концепции держится на узле «перемешивания» </w:t>
      </w:r>
      <w:r>
        <w:rPr>
          <w:rFonts w:ascii="Times New Roman" w:hAnsi="Times New Roman" w:eastAsia="Times New Roman" w:cs="Times New Roman"/>
          <w:i/>
          <w:sz w:val="24"/>
          <w:szCs w:val="24"/>
          <w:highlight w:val="none"/>
        </w:rPr>
        <w:t xml:space="preserve">C</w:t>
      </w:r>
      <w:r>
        <w:rPr>
          <w:rFonts w:ascii="Times New Roman" w:hAnsi="Times New Roman" w:eastAsia="Times New Roman" w:cs="Times New Roman"/>
          <w:sz w:val="24"/>
          <w:szCs w:val="24"/>
          <w:highlight w:val="none"/>
        </w:rPr>
        <w:t xml:space="preserve">, который должен обладать свойством «аккумулятивности»</w:t>
      </w:r>
      <w:r>
        <w:rPr>
          <w:rFonts w:ascii="Times New Roman" w:hAnsi="Times New Roman" w:eastAsia="Times New Roman" w:cs="Times New Roman"/>
          <w:sz w:val="24"/>
          <w:szCs w:val="24"/>
          <w:highlight w:val="none"/>
        </w:rPr>
        <w:t xml:space="preserve"> и на узлах {</w:t>
      </w:r>
      <w:r>
        <w:rPr>
          <w:rFonts w:ascii="Times New Roman" w:hAnsi="Times New Roman" w:eastAsia="Times New Roman" w:cs="Times New Roman"/>
          <w:i/>
          <w:sz w:val="24"/>
          <w:szCs w:val="24"/>
          <w:highlight w:val="none"/>
        </w:rPr>
        <w:t xml:space="preserve">A, B, C</w:t>
      </w:r>
      <w:r>
        <w:rPr>
          <w:rFonts w:ascii="Times New Roman" w:hAnsi="Times New Roman" w:eastAsia="Times New Roman" w:cs="Times New Roman"/>
          <w:sz w:val="24"/>
          <w:szCs w:val="24"/>
          <w:highlight w:val="none"/>
        </w:rPr>
        <w:t xml:space="preserve">}, которые должны обладать свойством «периодичности».</w:t>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eastAsia="Times New Roman" w:cs="Times New Roman"/>
          <w:i/>
          <w:sz w:val="24"/>
          <w:szCs w:val="24"/>
          <w:highlight w:val="none"/>
        </w:rPr>
      </w:pPr>
      <w:r>
        <w:rPr>
          <w:rFonts w:ascii="Times New Roman" w:hAnsi="Times New Roman" w:eastAsia="Times New Roman" w:cs="Times New Roman"/>
          <w:i/>
          <w:sz w:val="24"/>
          <w:szCs w:val="24"/>
          <w:highlight w:val="none"/>
        </w:rPr>
      </w:r>
      <w:r>
        <w:rPr>
          <w:rFonts w:ascii="Times New Roman" w:hAnsi="Times New Roman" w:eastAsia="Times New Roman" w:cs="Times New Roman"/>
          <w:i/>
          <w:sz w:val="24"/>
          <w:highlight w:val="none"/>
        </w:rPr>
        <w:t xml:space="preserve">S</w:t>
      </w:r>
      <w:r>
        <w:rPr>
          <w:rFonts w:ascii="Times New Roman" w:hAnsi="Times New Roman" w:eastAsia="Times New Roman" w:cs="Times New Roman"/>
          <w:i/>
          <w:sz w:val="24"/>
          <w:highlight w:val="none"/>
          <w:vertAlign w:val="subscript"/>
        </w:rPr>
        <w:t xml:space="preserve">b</w:t>
      </w: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rPr>
        <w:t xml:space="preserve">F</w:t>
      </w:r>
      <w:r>
        <w:rPr>
          <w:rFonts w:ascii="Times New Roman" w:hAnsi="Times New Roman" w:eastAsia="Times New Roman" w:cs="Times New Roman"/>
          <w:i/>
          <w:sz w:val="24"/>
          <w:highlight w:val="none"/>
          <w:vertAlign w:val="subscript"/>
        </w:rPr>
        <w:t xml:space="preserve">b</w:t>
      </w:r>
      <w:r>
        <w:rPr>
          <w:rFonts w:ascii="Times New Roman" w:hAnsi="Times New Roman" w:eastAsia="Times New Roman" w:cs="Times New Roman"/>
          <w:i/>
          <w:sz w:val="24"/>
          <w:highlight w:val="none"/>
        </w:rPr>
        <w:t xml:space="preserve">(M</w:t>
      </w:r>
      <w:r>
        <w:rPr>
          <w:rFonts w:ascii="Times New Roman" w:hAnsi="Times New Roman" w:eastAsia="Times New Roman" w:cs="Times New Roman"/>
          <w:i/>
          <w:sz w:val="24"/>
          <w:highlight w:val="none"/>
          <w:vertAlign w:val="subscript"/>
        </w:rPr>
        <w:t xml:space="preserve">c</w:t>
      </w: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rPr>
        <w:t xml:space="preserve">A</w:t>
      </w:r>
      <w:r>
        <w:rPr>
          <w:rFonts w:ascii="Times New Roman" w:hAnsi="Times New Roman" w:eastAsia="Times New Roman" w:cs="Times New Roman"/>
          <w:i/>
          <w:sz w:val="24"/>
          <w:highlight w:val="none"/>
          <w:vertAlign w:val="subscript"/>
        </w:rPr>
        <w:t xml:space="preserve">p</w:t>
      </w:r>
      <w:r>
        <w:rPr>
          <w:rFonts w:ascii="Times New Roman" w:hAnsi="Times New Roman" w:eastAsia="Times New Roman" w:cs="Times New Roman"/>
          <w:i/>
          <w:sz w:val="24"/>
          <w:highlight w:val="none"/>
        </w:rPr>
        <w:t xml:space="preserve">(P</w:t>
      </w:r>
      <w:r>
        <w:rPr>
          <w:rFonts w:ascii="Times New Roman" w:hAnsi="Times New Roman" w:eastAsia="Times New Roman" w:cs="Times New Roman"/>
          <w:i/>
          <w:sz w:val="24"/>
          <w:highlight w:val="none"/>
          <w:vertAlign w:val="subscript"/>
        </w:rPr>
        <w:t xml:space="preserve">c</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sz w:val="24"/>
          <w:highlight w:val="none"/>
        </w:rPr>
        <w:t xml:space="preserve">T</w:t>
      </w:r>
      <w:r>
        <w:rPr>
          <w:rFonts w:ascii="Times New Roman" w:hAnsi="Times New Roman" w:eastAsia="Times New Roman" w:cs="Times New Roman"/>
          <w:i/>
          <w:sz w:val="24"/>
          <w:highlight w:val="none"/>
          <w:vertAlign w:val="subscript"/>
        </w:rPr>
        <w:t xml:space="preserve">p</w:t>
      </w:r>
      <w:r>
        <w:rPr>
          <w:rFonts w:ascii="Times New Roman" w:hAnsi="Times New Roman" w:eastAsia="Times New Roman" w:cs="Times New Roman"/>
          <w:i/>
          <w:sz w:val="24"/>
          <w:highlight w:val="none"/>
        </w:rPr>
        <w:t xml:space="preserve">([X</w:t>
      </w:r>
      <w:r>
        <w:rPr>
          <w:rFonts w:ascii="Times New Roman" w:hAnsi="Times New Roman" w:eastAsia="Times New Roman" w:cs="Times New Roman"/>
          <w:i/>
          <w:sz w:val="24"/>
          <w:highlight w:val="none"/>
          <w:vertAlign w:val="subscript"/>
        </w:rPr>
        <w:t xml:space="preserve">1</w:t>
      </w:r>
      <w:r>
        <w:rPr>
          <w:rFonts w:ascii="Times New Roman" w:hAnsi="Times New Roman" w:eastAsia="Times New Roman" w:cs="Times New Roman"/>
          <w:i/>
          <w:sz w:val="24"/>
          <w:highlight w:val="none"/>
        </w:rPr>
        <w:t xml:space="preserve"> или </w:t>
      </w:r>
      <w:r>
        <w:rPr>
          <w:rFonts w:ascii="Times New Roman" w:hAnsi="Times New Roman" w:eastAsia="Times New Roman" w:cs="Times New Roman"/>
          <w:i/>
          <w:sz w:val="24"/>
          <w:highlight w:val="none"/>
        </w:rPr>
        <w:t xml:space="preserve">E</w:t>
      </w:r>
      <w:r>
        <w:rPr>
          <w:rFonts w:ascii="Times New Roman" w:hAnsi="Times New Roman" w:eastAsia="Times New Roman" w:cs="Times New Roman"/>
          <w:i/>
          <w:sz w:val="24"/>
          <w:highlight w:val="none"/>
          <w:vertAlign w:val="subscript"/>
        </w:rPr>
        <w:t xml:space="preserve">b</w:t>
      </w:r>
      <w:r>
        <w:rPr>
          <w:rFonts w:ascii="Times New Roman" w:hAnsi="Times New Roman" w:eastAsia="Times New Roman" w:cs="Times New Roman"/>
          <w:i/>
          <w:sz w:val="24"/>
          <w:highlight w:val="none"/>
        </w:rPr>
        <w:t xml:space="preserve">(n)</w:t>
      </w: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rPr>
        <w:t xml:space="preserve">, t), T</w:t>
      </w:r>
      <w:r>
        <w:rPr>
          <w:rFonts w:ascii="Times New Roman" w:hAnsi="Times New Roman" w:eastAsia="Times New Roman" w:cs="Times New Roman"/>
          <w:i/>
          <w:sz w:val="24"/>
          <w:highlight w:val="none"/>
          <w:vertAlign w:val="subscript"/>
        </w:rPr>
        <w:t xml:space="preserve">p</w:t>
      </w: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rPr>
        <w:t xml:space="preserve">[X</w:t>
      </w:r>
      <w:r>
        <w:rPr>
          <w:rFonts w:ascii="Times New Roman" w:hAnsi="Times New Roman" w:eastAsia="Times New Roman" w:cs="Times New Roman"/>
          <w:i/>
          <w:sz w:val="24"/>
          <w:highlight w:val="none"/>
          <w:vertAlign w:val="subscript"/>
        </w:rPr>
        <w:t xml:space="preserve">2</w:t>
      </w:r>
      <w:r>
        <w:rPr>
          <w:rFonts w:ascii="Times New Roman" w:hAnsi="Times New Roman" w:eastAsia="Times New Roman" w:cs="Times New Roman"/>
          <w:i/>
          <w:sz w:val="24"/>
          <w:highlight w:val="none"/>
        </w:rPr>
        <w:t xml:space="preserve"> или </w:t>
      </w:r>
      <w:r>
        <w:rPr>
          <w:rFonts w:ascii="Times New Roman" w:hAnsi="Times New Roman" w:eastAsia="Times New Roman" w:cs="Times New Roman"/>
          <w:i/>
          <w:sz w:val="24"/>
          <w:highlight w:val="none"/>
        </w:rPr>
        <w:t xml:space="preserve">E</w:t>
      </w:r>
      <w:r>
        <w:rPr>
          <w:rFonts w:ascii="Times New Roman" w:hAnsi="Times New Roman" w:eastAsia="Times New Roman" w:cs="Times New Roman"/>
          <w:i/>
          <w:sz w:val="24"/>
          <w:highlight w:val="none"/>
          <w:vertAlign w:val="subscript"/>
        </w:rPr>
        <w:t xml:space="preserve">b</w:t>
      </w:r>
      <w:r>
        <w:rPr>
          <w:rFonts w:ascii="Times New Roman" w:hAnsi="Times New Roman" w:eastAsia="Times New Roman" w:cs="Times New Roman"/>
          <w:i/>
          <w:sz w:val="24"/>
          <w:highlight w:val="none"/>
        </w:rPr>
        <w:t xml:space="preserve">(n)</w:t>
      </w: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rPr>
        <w:t xml:space="preserve">, t), ..., </w:t>
      </w:r>
      <w:r>
        <w:rPr>
          <w:rFonts w:ascii="Times New Roman" w:hAnsi="Times New Roman" w:eastAsia="Times New Roman" w:cs="Times New Roman"/>
          <w:i/>
          <w:sz w:val="24"/>
          <w:highlight w:val="none"/>
        </w:rPr>
        <w:t xml:space="preserve">T</w:t>
      </w:r>
      <w:r>
        <w:rPr>
          <w:rFonts w:ascii="Times New Roman" w:hAnsi="Times New Roman" w:eastAsia="Times New Roman" w:cs="Times New Roman"/>
          <w:i/>
          <w:sz w:val="24"/>
          <w:highlight w:val="none"/>
          <w:vertAlign w:val="subscript"/>
        </w:rPr>
        <w:t xml:space="preserve">p</w:t>
      </w: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rPr>
        <w:t xml:space="preserve">[X</w:t>
      </w:r>
      <w:r>
        <w:rPr>
          <w:rFonts w:ascii="Times New Roman" w:hAnsi="Times New Roman" w:eastAsia="Times New Roman" w:cs="Times New Roman"/>
          <w:i/>
          <w:sz w:val="24"/>
          <w:highlight w:val="none"/>
          <w:vertAlign w:val="subscript"/>
        </w:rPr>
        <w:t xml:space="preserve">k</w:t>
      </w:r>
      <w:r>
        <w:rPr>
          <w:rFonts w:ascii="Times New Roman" w:hAnsi="Times New Roman" w:eastAsia="Times New Roman" w:cs="Times New Roman"/>
          <w:i/>
          <w:sz w:val="24"/>
          <w:highlight w:val="none"/>
        </w:rPr>
        <w:t xml:space="preserve"> или </w:t>
      </w:r>
      <w:r>
        <w:rPr>
          <w:rFonts w:ascii="Times New Roman" w:hAnsi="Times New Roman" w:eastAsia="Times New Roman" w:cs="Times New Roman"/>
          <w:i/>
          <w:sz w:val="24"/>
          <w:highlight w:val="none"/>
        </w:rPr>
        <w:t xml:space="preserve">E</w:t>
      </w:r>
      <w:r>
        <w:rPr>
          <w:rFonts w:ascii="Times New Roman" w:hAnsi="Times New Roman" w:eastAsia="Times New Roman" w:cs="Times New Roman"/>
          <w:i/>
          <w:sz w:val="24"/>
          <w:highlight w:val="none"/>
          <w:vertAlign w:val="subscript"/>
        </w:rPr>
        <w:t xml:space="preserve">b</w:t>
      </w:r>
      <w:r>
        <w:rPr>
          <w:rFonts w:ascii="Times New Roman" w:hAnsi="Times New Roman" w:eastAsia="Times New Roman" w:cs="Times New Roman"/>
          <w:i/>
          <w:sz w:val="24"/>
          <w:highlight w:val="none"/>
        </w:rPr>
        <w:t xml:space="preserve">(n)</w:t>
      </w: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rPr>
        <w:t xml:space="preserve">, t)</w:t>
      </w: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rPr>
        <w:t xml:space="preserve">, k</w:t>
      </w:r>
      <w:r>
        <w:rPr>
          <w:rFonts w:ascii="Times New Roman" w:hAnsi="Times New Roman" w:eastAsia="Times New Roman" w:cs="Times New Roman"/>
          <w:i/>
          <w:sz w:val="24"/>
          <w:highlight w:val="none"/>
        </w:rPr>
        <w:t xml:space="preserve">))), m)</w:t>
      </w:r>
      <w:r>
        <w:rPr>
          <w:rFonts w:ascii="Times New Roman" w:hAnsi="Times New Roman" w:eastAsia="Times New Roman" w:cs="Times New Roman"/>
          <w:i/>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highlight w:val="none"/>
        </w:rPr>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5055730" cy="1221909"/>
                <wp:effectExtent l="0" t="0" r="0" b="0"/>
                <wp:docPr id="33"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676699" name="" hidden="0"/>
                        <pic:cNvPicPr>
                          <a:picLocks noChangeAspect="1"/>
                        </pic:cNvPicPr>
                        <pic:nvPr isPhoto="0" userDrawn="0"/>
                      </pic:nvPicPr>
                      <pic:blipFill>
                        <a:blip r:embed="rId43"/>
                        <a:stretch/>
                      </pic:blipFill>
                      <pic:spPr bwMode="auto">
                        <a:xfrm flipH="0" flipV="0">
                          <a:off x="0" y="0"/>
                          <a:ext cx="5055730" cy="122190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2" o:spid="_x0000_s32" type="#_x0000_t75" style="width:398.1pt;height:96.2pt;mso-wrap-distance-left:0.0pt;mso-wrap-distance-top:0.0pt;mso-wrap-distance-right:0.0pt;mso-wrap-distance-bottom:0.0pt;" stroked="false">
                <v:path textboxrect="0,0,0,0"/>
                <v:imagedata r:id="rId43" o:title=""/>
              </v:shape>
            </w:pict>
          </mc:Fallback>
        </mc:AlternateContent>
      </w:r>
      <w:r>
        <w:rPr>
          <w:szCs w:val="24"/>
          <w:highlight w:val="none"/>
        </w:rPr>
      </w:r>
      <w:r/>
    </w:p>
    <w:p>
      <w:pPr>
        <w:ind w:left="85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33</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Применение конструктов </w:t>
      </w:r>
      <w:r>
        <w:rPr>
          <w:rFonts w:ascii="Times New Roman" w:hAnsi="Times New Roman" w:eastAsia="Times New Roman" w:cs="Times New Roman"/>
          <w:sz w:val="22"/>
          <w:highlight w:val="none"/>
        </w:rPr>
        <w:t xml:space="preserve">«запутывание», </w:t>
      </w:r>
      <w:r>
        <w:rPr>
          <w:rFonts w:ascii="Times New Roman" w:hAnsi="Times New Roman" w:eastAsia="Times New Roman" w:cs="Times New Roman"/>
          <w:highlight w:val="none"/>
        </w:rPr>
        <w:t xml:space="preserve">«перемешивание»</w:t>
      </w:r>
      <w:r>
        <w:rPr>
          <w:rFonts w:ascii="Times New Roman" w:hAnsi="Times New Roman" w:eastAsia="Times New Roman" w:cs="Times New Roman"/>
          <w:sz w:val="22"/>
          <w:highlight w:val="none"/>
        </w:rPr>
        <w:t xml:space="preserve">, «сведение», «следование» и</w:t>
      </w:r>
      <w:r>
        <w:rPr>
          <w:rFonts w:ascii="Times New Roman" w:hAnsi="Times New Roman" w:eastAsia="Times New Roman" w:cs="Times New Roman"/>
          <w:highlight w:val="none"/>
        </w:rPr>
        <w:t xml:space="preserve"> «распространение», где </w:t>
      </w:r>
      <w:r>
        <w:rPr>
          <w:rFonts w:ascii="Times New Roman" w:hAnsi="Times New Roman" w:eastAsia="Times New Roman" w:cs="Times New Roman"/>
          <w:i/>
          <w:highlight w:val="none"/>
        </w:rPr>
        <w:t xml:space="preserve">A</w:t>
      </w:r>
      <w:r>
        <w:rPr>
          <w:rFonts w:ascii="Times New Roman" w:hAnsi="Times New Roman" w:eastAsia="Times New Roman" w:cs="Times New Roman"/>
          <w:highlight w:val="none"/>
        </w:rPr>
        <w:t xml:space="preserve"> – отправитель запакованной информации </w:t>
      </w:r>
      <w:r>
        <w:rPr>
          <w:rFonts w:ascii="Times New Roman" w:hAnsi="Times New Roman" w:eastAsia="Times New Roman" w:cs="Times New Roman"/>
          <w:i/>
          <w:highlight w:val="none"/>
        </w:rPr>
        <w:t xml:space="preserve">X</w:t>
      </w:r>
      <w:r>
        <w:rPr>
          <w:rFonts w:ascii="Times New Roman" w:hAnsi="Times New Roman" w:eastAsia="Times New Roman" w:cs="Times New Roman"/>
          <w:highlight w:val="none"/>
        </w:rPr>
        <w:t xml:space="preserve">, </w:t>
      </w:r>
      <w:r>
        <w:rPr>
          <w:rFonts w:ascii="Times New Roman" w:hAnsi="Times New Roman" w:eastAsia="Times New Roman" w:cs="Times New Roman"/>
          <w:i/>
          <w:highlight w:val="none"/>
        </w:rPr>
        <w:t xml:space="preserve">C</w:t>
      </w:r>
      <w:r>
        <w:rPr>
          <w:rFonts w:ascii="Times New Roman" w:hAnsi="Times New Roman" w:eastAsia="Times New Roman" w:cs="Times New Roman"/>
          <w:highlight w:val="none"/>
        </w:rPr>
        <w:t xml:space="preserve"> – узел «перемешивания», </w:t>
      </w:r>
      <w:r>
        <w:rPr>
          <w:rFonts w:ascii="Times New Roman" w:hAnsi="Times New Roman" w:eastAsia="Times New Roman" w:cs="Times New Roman"/>
          <w:i/>
          <w:highlight w:val="none"/>
        </w:rPr>
        <w:t xml:space="preserve">E</w:t>
      </w:r>
      <w:r>
        <w:rPr>
          <w:rFonts w:ascii="Times New Roman" w:hAnsi="Times New Roman" w:eastAsia="Times New Roman" w:cs="Times New Roman"/>
          <w:highlight w:val="none"/>
        </w:rPr>
        <w:t xml:space="preserve"> – узел «сведения»,</w:t>
      </w:r>
      <w:r>
        <w:rPr>
          <w:rFonts w:ascii="Times New Roman" w:hAnsi="Times New Roman" w:eastAsia="Times New Roman" w:cs="Times New Roman"/>
          <w:highlight w:val="none"/>
        </w:rPr>
        <w:t xml:space="preserve"> {</w:t>
      </w:r>
      <w:r>
        <w:rPr>
          <w:rFonts w:ascii="Times New Roman" w:hAnsi="Times New Roman" w:eastAsia="Times New Roman" w:cs="Times New Roman"/>
          <w:i/>
          <w:highlight w:val="none"/>
        </w:rPr>
        <w:t xml:space="preserve">G, H, </w:t>
      </w:r>
      <w:r>
        <w:rPr>
          <w:rFonts w:ascii="Times New Roman" w:hAnsi="Times New Roman" w:eastAsia="Times New Roman" w:cs="Times New Roman"/>
          <w:i/>
          <w:highlight w:val="none"/>
        </w:rPr>
        <w:t xml:space="preserve">I, J</w:t>
      </w:r>
      <w:r>
        <w:rPr>
          <w:rFonts w:ascii="Times New Roman" w:hAnsi="Times New Roman" w:eastAsia="Times New Roman" w:cs="Times New Roman"/>
          <w:highlight w:val="none"/>
        </w:rPr>
        <w:t xml:space="preserve">} – получатели информации </w:t>
      </w:r>
      <w:r>
        <w:rPr>
          <w:rFonts w:ascii="Times New Roman" w:hAnsi="Times New Roman" w:eastAsia="Times New Roman" w:cs="Times New Roman"/>
          <w:i/>
          <w:sz w:val="24"/>
          <w:szCs w:val="24"/>
          <w:highlight w:val="none"/>
        </w:rPr>
        <w:t xml:space="preserve">X’’’</w:t>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3. </w:t>
        <w:tab/>
        <w:t xml:space="preserve">Пример </w:t>
      </w:r>
      <w:r>
        <w:rPr>
          <w:rFonts w:ascii="Times New Roman" w:hAnsi="Times New Roman" w:eastAsia="Times New Roman" w:cs="Times New Roman"/>
          <w:sz w:val="24"/>
          <w:highlight w:val="none"/>
        </w:rPr>
        <w:t xml:space="preserve"> прикладного конструкта </w:t>
      </w:r>
      <w:r>
        <w:rPr>
          <w:rFonts w:ascii="Times New Roman" w:hAnsi="Times New Roman" w:eastAsia="Times New Roman" w:cs="Times New Roman"/>
          <w:sz w:val="24"/>
          <w:highlight w:val="none"/>
        </w:rPr>
        <w:t xml:space="preserve">сетевой коммуникации с анонимностью получателя на базе конструктов «следование», «расщепление», «сведение» и «распространение».</w:t>
      </w:r>
      <w:r>
        <w:rPr>
          <w:rFonts w:ascii="Times New Roman" w:hAnsi="Times New Roman" w:eastAsia="Times New Roman" w:cs="Times New Roman"/>
          <w:sz w:val="24"/>
          <w:szCs w:val="24"/>
          <w:highlight w:val="none"/>
        </w:rPr>
        <w:t xml:space="preserve"> Безопасность приведённой концепции держится на узле «сведения» </w:t>
      </w:r>
      <w:r>
        <w:rPr>
          <w:rFonts w:ascii="Times New Roman" w:hAnsi="Times New Roman" w:eastAsia="Times New Roman" w:cs="Times New Roman"/>
          <w:i/>
          <w:sz w:val="24"/>
          <w:szCs w:val="24"/>
          <w:highlight w:val="none"/>
        </w:rPr>
        <w:t xml:space="preserve">H</w:t>
      </w:r>
      <w:r>
        <w:rPr>
          <w:rFonts w:ascii="Times New Roman" w:hAnsi="Times New Roman" w:eastAsia="Times New Roman" w:cs="Times New Roman"/>
          <w:sz w:val="24"/>
          <w:szCs w:val="24"/>
          <w:highlight w:val="none"/>
        </w:rPr>
        <w:t xml:space="preserve">, который должен обладать свойством «аккумулятивности».</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eastAsia="Times New Roman" w:cs="Times New Roman"/>
          <w:i/>
          <w:sz w:val="24"/>
          <w:highlight w:val="none"/>
        </w:rPr>
      </w:pPr>
      <w:r>
        <w:rPr>
          <w:rFonts w:ascii="Times New Roman" w:hAnsi="Times New Roman" w:eastAsia="Times New Roman" w:cs="Times New Roman"/>
          <w:i/>
          <w:sz w:val="24"/>
          <w:highlight w:val="none"/>
        </w:rPr>
        <w:t xml:space="preserve">S</w:t>
      </w:r>
      <w:r>
        <w:rPr>
          <w:rFonts w:ascii="Times New Roman" w:hAnsi="Times New Roman" w:eastAsia="Times New Roman" w:cs="Times New Roman"/>
          <w:i/>
          <w:sz w:val="24"/>
          <w:highlight w:val="none"/>
          <w:vertAlign w:val="subscript"/>
        </w:rPr>
        <w:t xml:space="preserve">b</w:t>
      </w: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rPr>
        <w:t xml:space="preserve">A</w:t>
      </w:r>
      <w:r>
        <w:rPr>
          <w:rFonts w:ascii="Times New Roman" w:hAnsi="Times New Roman" w:eastAsia="Times New Roman" w:cs="Times New Roman"/>
          <w:i/>
          <w:sz w:val="24"/>
          <w:highlight w:val="none"/>
          <w:vertAlign w:val="subscript"/>
        </w:rPr>
        <w:t xml:space="preserve">p</w:t>
      </w: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rPr>
        <w:t xml:space="preserve">M</w:t>
      </w:r>
      <w:r>
        <w:rPr>
          <w:rFonts w:ascii="Times New Roman" w:hAnsi="Times New Roman" w:eastAsia="Times New Roman" w:cs="Times New Roman"/>
          <w:i/>
          <w:sz w:val="24"/>
          <w:highlight w:val="none"/>
          <w:vertAlign w:val="subscript"/>
        </w:rPr>
        <w:t xml:space="preserve">c</w:t>
      </w:r>
      <w:r>
        <w:rPr>
          <w:rFonts w:ascii="Times New Roman" w:hAnsi="Times New Roman" w:eastAsia="Times New Roman" w:cs="Times New Roman"/>
          <w:i/>
          <w:sz w:val="24"/>
          <w:highlight w:val="none"/>
        </w:rPr>
        <w:t xml:space="preserve">(S</w:t>
      </w:r>
      <w:r>
        <w:rPr>
          <w:rFonts w:ascii="Times New Roman" w:hAnsi="Times New Roman" w:eastAsia="Times New Roman" w:cs="Times New Roman"/>
          <w:i/>
          <w:sz w:val="24"/>
          <w:highlight w:val="none"/>
          <w:vertAlign w:val="subscript"/>
        </w:rPr>
        <w:t xml:space="preserve">c</w:t>
      </w: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vertAlign w:val="baseline"/>
        </w:rPr>
        <w:t xml:space="preserve">F</w:t>
      </w:r>
      <w:r>
        <w:rPr>
          <w:rFonts w:ascii="Times New Roman" w:hAnsi="Times New Roman" w:eastAsia="Times New Roman" w:cs="Times New Roman"/>
          <w:i/>
          <w:sz w:val="24"/>
          <w:highlight w:val="none"/>
          <w:vertAlign w:val="subscript"/>
        </w:rPr>
        <w:t xml:space="preserve">b</w:t>
      </w:r>
      <w:r>
        <w:rPr>
          <w:rFonts w:ascii="Times New Roman" w:hAnsi="Times New Roman" w:eastAsia="Times New Roman" w:cs="Times New Roman"/>
          <w:i/>
          <w:sz w:val="24"/>
          <w:szCs w:val="24"/>
          <w:highlight w:val="none"/>
        </w:rPr>
        <w:t xml:space="preserve">(X</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X</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i/>
          <w:sz w:val="24"/>
          <w:szCs w:val="24"/>
          <w:highlight w:val="none"/>
        </w:rPr>
        <w:t xml:space="preserve">, ..., X</w:t>
      </w:r>
      <w:r>
        <w:rPr>
          <w:rFonts w:ascii="Times New Roman" w:hAnsi="Times New Roman" w:eastAsia="Times New Roman" w:cs="Times New Roman"/>
          <w:i/>
          <w:sz w:val="24"/>
          <w:szCs w:val="24"/>
          <w:highlight w:val="none"/>
          <w:vertAlign w:val="subscript"/>
        </w:rPr>
        <w:t xml:space="preserve">k</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sz w:val="24"/>
          <w:highlight w:val="none"/>
        </w:rPr>
        <w:t xml:space="preserve">, r, n)</w:t>
      </w:r>
      <w:r>
        <w:rPr>
          <w:rFonts w:ascii="Times New Roman" w:hAnsi="Times New Roman" w:eastAsia="Times New Roman" w:cs="Times New Roman"/>
          <w:i/>
          <w:sz w:val="24"/>
          <w:szCs w:val="24"/>
          <w:highlight w:val="none"/>
        </w:rPr>
        <w:t xml:space="preserve">), k+r)</w:t>
      </w:r>
      <w:r>
        <w:rPr>
          <w:rFonts w:ascii="Times New Roman" w:hAnsi="Times New Roman" w:eastAsia="Times New Roman" w:cs="Times New Roman"/>
          <w:i/>
          <w:sz w:val="24"/>
          <w:highlight w:val="none"/>
        </w:rPr>
        <w:t xml:space="preserve">, m)</w:t>
      </w:r>
      <w:r>
        <w:rPr>
          <w:rFonts w:ascii="Times New Roman" w:hAnsi="Times New Roman" w:eastAsia="Times New Roman" w:cs="Times New Roman"/>
          <w:i/>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5013898" cy="1166917"/>
                <wp:effectExtent l="0" t="0" r="0" b="0"/>
                <wp:docPr id="34"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897508" name="" hidden="0"/>
                        <pic:cNvPicPr>
                          <a:picLocks noChangeAspect="1"/>
                        </pic:cNvPicPr>
                        <pic:nvPr isPhoto="0" userDrawn="0"/>
                      </pic:nvPicPr>
                      <pic:blipFill>
                        <a:blip r:embed="rId44"/>
                        <a:stretch/>
                      </pic:blipFill>
                      <pic:spPr bwMode="auto">
                        <a:xfrm flipH="0" flipV="0">
                          <a:off x="0" y="0"/>
                          <a:ext cx="5013897" cy="116691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3" o:spid="_x0000_s33" type="#_x0000_t75" style="width:394.8pt;height:91.9pt;mso-wrap-distance-left:0.0pt;mso-wrap-distance-top:0.0pt;mso-wrap-distance-right:0.0pt;mso-wrap-distance-bottom:0.0pt;" stroked="false">
                <v:path textboxrect="0,0,0,0"/>
                <v:imagedata r:id="rId44" o:title=""/>
              </v:shape>
            </w:pict>
          </mc:Fallback>
        </mc:AlternateContent>
      </w:r>
      <w:r>
        <w:rPr>
          <w:rFonts w:ascii="Times New Roman" w:hAnsi="Times New Roman" w:eastAsia="Times New Roman" w:cs="Times New Roman"/>
          <w:sz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eastAsia="Times New Roman" w:cs="Times New Roman"/>
          <w:sz w:val="22"/>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b/>
          <w:sz w:val="22"/>
          <w:highlight w:val="none"/>
        </w:rPr>
        <w:t xml:space="preserve">Рисунок 34</w:t>
      </w:r>
      <w:r>
        <w:rPr>
          <w:rFonts w:ascii="Times New Roman" w:hAnsi="Times New Roman" w:eastAsia="Times New Roman" w:cs="Times New Roman"/>
          <w:b/>
          <w:sz w:val="22"/>
          <w:highlight w:val="none"/>
        </w:rPr>
        <w:t xml:space="preserve">.</w:t>
      </w:r>
      <w:r>
        <w:rPr>
          <w:rFonts w:ascii="Times New Roman" w:hAnsi="Times New Roman" w:eastAsia="Times New Roman" w:cs="Times New Roman"/>
          <w:sz w:val="22"/>
          <w:highlight w:val="none"/>
        </w:rPr>
        <w:t xml:space="preserve"> Применение конструктов </w:t>
      </w:r>
      <w:r>
        <w:rPr>
          <w:rFonts w:ascii="Times New Roman" w:hAnsi="Times New Roman" w:eastAsia="Times New Roman" w:cs="Times New Roman"/>
          <w:sz w:val="22"/>
          <w:highlight w:val="none"/>
        </w:rPr>
        <w:t xml:space="preserve">«следование», «расщепление», «сведение» и «распространение»</w:t>
      </w:r>
      <w:r>
        <w:rPr>
          <w:rFonts w:ascii="Times New Roman" w:hAnsi="Times New Roman" w:eastAsia="Times New Roman" w:cs="Times New Roman"/>
          <w:sz w:val="22"/>
          <w:highlight w:val="none"/>
        </w:rPr>
        <w:t xml:space="preserve">, где </w:t>
      </w:r>
      <w:r>
        <w:rPr>
          <w:rFonts w:ascii="Times New Roman" w:hAnsi="Times New Roman" w:eastAsia="Times New Roman" w:cs="Times New Roman"/>
          <w:i/>
          <w:sz w:val="22"/>
          <w:highlight w:val="none"/>
        </w:rPr>
        <w:t xml:space="preserve">A</w:t>
      </w:r>
      <w:r>
        <w:rPr>
          <w:rFonts w:ascii="Times New Roman" w:hAnsi="Times New Roman" w:eastAsia="Times New Roman" w:cs="Times New Roman"/>
          <w:sz w:val="22"/>
          <w:highlight w:val="none"/>
        </w:rPr>
        <w:t xml:space="preserve"> – отправитель запакованной информации </w:t>
      </w:r>
      <w:r>
        <w:rPr>
          <w:rFonts w:ascii="Times New Roman" w:hAnsi="Times New Roman" w:eastAsia="Times New Roman" w:cs="Times New Roman"/>
          <w:i/>
          <w:sz w:val="22"/>
          <w:highlight w:val="none"/>
        </w:rPr>
        <w:t xml:space="preserve">X</w:t>
      </w:r>
      <w:r>
        <w:rPr>
          <w:rFonts w:ascii="Times New Roman" w:hAnsi="Times New Roman" w:eastAsia="Times New Roman" w:cs="Times New Roman"/>
          <w:sz w:val="22"/>
          <w:highlight w:val="none"/>
        </w:rPr>
        <w:t xml:space="preserve">, </w:t>
      </w:r>
      <w:r>
        <w:rPr>
          <w:rFonts w:ascii="Times New Roman" w:hAnsi="Times New Roman" w:eastAsia="Times New Roman" w:cs="Times New Roman"/>
          <w:i/>
          <w:sz w:val="22"/>
          <w:highlight w:val="none"/>
        </w:rPr>
        <w:t xml:space="preserve">E</w:t>
      </w:r>
      <w:r>
        <w:rPr>
          <w:rFonts w:ascii="Times New Roman" w:hAnsi="Times New Roman" w:eastAsia="Times New Roman" w:cs="Times New Roman"/>
          <w:sz w:val="22"/>
          <w:highlight w:val="none"/>
        </w:rPr>
        <w:t xml:space="preserve"> – получатель информации </w:t>
      </w:r>
      <w:r>
        <w:rPr>
          <w:rFonts w:ascii="Times New Roman" w:hAnsi="Times New Roman" w:eastAsia="Times New Roman" w:cs="Times New Roman"/>
          <w:i/>
          <w:sz w:val="22"/>
          <w:highlight w:val="none"/>
        </w:rPr>
        <w:t xml:space="preserve">X’</w:t>
      </w:r>
      <w:r>
        <w:rPr>
          <w:rFonts w:ascii="Times New Roman" w:hAnsi="Times New Roman" w:eastAsia="Times New Roman" w:cs="Times New Roman"/>
          <w:sz w:val="22"/>
          <w:szCs w:val="24"/>
          <w:highlight w:val="none"/>
        </w:rPr>
        <w:t xml:space="preserve">, </w:t>
      </w:r>
      <w:r>
        <w:rPr>
          <w:rFonts w:ascii="Times New Roman" w:hAnsi="Times New Roman" w:eastAsia="Times New Roman" w:cs="Times New Roman"/>
          <w:i/>
          <w:sz w:val="22"/>
          <w:szCs w:val="24"/>
          <w:highlight w:val="none"/>
        </w:rPr>
        <w:t xml:space="preserve">C</w:t>
      </w:r>
      <w:r>
        <w:rPr>
          <w:rFonts w:ascii="Times New Roman" w:hAnsi="Times New Roman" w:eastAsia="Times New Roman" w:cs="Times New Roman"/>
          <w:sz w:val="22"/>
          <w:szCs w:val="24"/>
          <w:highlight w:val="none"/>
        </w:rPr>
        <w:t xml:space="preserve"> – узел «расщепления», </w:t>
      </w:r>
      <w:r>
        <w:rPr>
          <w:rFonts w:ascii="Times New Roman" w:hAnsi="Times New Roman" w:eastAsia="Times New Roman" w:cs="Times New Roman"/>
          <w:i/>
          <w:sz w:val="22"/>
          <w:szCs w:val="24"/>
          <w:highlight w:val="none"/>
        </w:rPr>
        <w:t xml:space="preserve">H</w:t>
      </w:r>
      <w:r>
        <w:rPr>
          <w:rFonts w:ascii="Times New Roman" w:hAnsi="Times New Roman" w:eastAsia="Times New Roman" w:cs="Times New Roman"/>
          <w:sz w:val="22"/>
          <w:szCs w:val="24"/>
          <w:highlight w:val="none"/>
        </w:rPr>
        <w:t xml:space="preserve"> – узел «сведения», </w:t>
      </w:r>
      <w:r>
        <w:rPr>
          <w:rFonts w:ascii="Times New Roman" w:hAnsi="Times New Roman" w:eastAsia="Times New Roman" w:cs="Times New Roman"/>
          <w:i/>
          <w:sz w:val="22"/>
          <w:szCs w:val="24"/>
          <w:highlight w:val="none"/>
        </w:rPr>
        <w:t xml:space="preserve">Y</w:t>
      </w:r>
      <w:r>
        <w:rPr>
          <w:rFonts w:ascii="Times New Roman" w:hAnsi="Times New Roman" w:eastAsia="Times New Roman" w:cs="Times New Roman"/>
          <w:sz w:val="22"/>
          <w:szCs w:val="24"/>
          <w:highlight w:val="none"/>
        </w:rPr>
        <w:t xml:space="preserve"> – сгенерированный ответ</w:t>
      </w:r>
      <w:r>
        <w:rPr>
          <w:rFonts w:ascii="Times New Roman" w:hAnsi="Times New Roman" w:eastAsia="Times New Roman" w:cs="Times New Roman"/>
          <w:sz w:val="22"/>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4. </w:t>
        <w:tab/>
        <w:t xml:space="preserve">Пример </w:t>
      </w:r>
      <w:r>
        <w:rPr>
          <w:rFonts w:ascii="Times New Roman" w:hAnsi="Times New Roman" w:eastAsia="Times New Roman" w:cs="Times New Roman"/>
          <w:sz w:val="24"/>
          <w:highlight w:val="none"/>
        </w:rPr>
        <w:t xml:space="preserve"> прикладного конструкта </w:t>
      </w:r>
      <w:r>
        <w:rPr>
          <w:rFonts w:ascii="Times New Roman" w:hAnsi="Times New Roman" w:eastAsia="Times New Roman" w:cs="Times New Roman"/>
          <w:sz w:val="24"/>
          <w:highlight w:val="none"/>
        </w:rPr>
        <w:t xml:space="preserve">сетевой коммуникации с анонимностью отправителя и получателя на базе конструктов «распространение» и «запутывание».</w:t>
      </w:r>
      <w:r>
        <w:rPr>
          <w:rFonts w:ascii="Times New Roman" w:hAnsi="Times New Roman" w:eastAsia="Times New Roman" w:cs="Times New Roman"/>
          <w:sz w:val="24"/>
          <w:szCs w:val="24"/>
          <w:highlight w:val="none"/>
        </w:rPr>
        <w:t xml:space="preserve"> Безопасность приведённой концепции держится на всех узлах сети, которые должны обладать свойством «периодичности».</w:t>
      </w:r>
      <w:r/>
    </w:p>
    <w:p>
      <w:pPr>
        <w:ind w:left="85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eastAsia="Times New Roman" w:cs="Times New Roman"/>
          <w:i/>
          <w:sz w:val="24"/>
          <w:szCs w:val="24"/>
          <w:highlight w:val="none"/>
        </w:rPr>
      </w:pP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rPr>
        <w:t xml:space="preserve">T</w:t>
      </w:r>
      <w:r>
        <w:rPr>
          <w:rFonts w:ascii="Times New Roman" w:hAnsi="Times New Roman" w:eastAsia="Times New Roman" w:cs="Times New Roman"/>
          <w:i/>
          <w:sz w:val="24"/>
          <w:highlight w:val="none"/>
          <w:vertAlign w:val="subscript"/>
        </w:rPr>
        <w:t xml:space="preserve">p</w:t>
      </w: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rPr>
        <w:t xml:space="preserve">S</w:t>
      </w:r>
      <w:r>
        <w:rPr>
          <w:rFonts w:ascii="Times New Roman" w:hAnsi="Times New Roman" w:eastAsia="Times New Roman" w:cs="Times New Roman"/>
          <w:i/>
          <w:sz w:val="24"/>
          <w:highlight w:val="none"/>
          <w:vertAlign w:val="subscript"/>
        </w:rPr>
        <w:t xml:space="preserve">b</w:t>
      </w: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rPr>
        <w:t xml:space="preserve">[X</w:t>
      </w:r>
      <w:r>
        <w:rPr>
          <w:rFonts w:ascii="Times New Roman" w:hAnsi="Times New Roman" w:eastAsia="Times New Roman" w:cs="Times New Roman"/>
          <w:i/>
          <w:sz w:val="24"/>
          <w:highlight w:val="none"/>
          <w:vertAlign w:val="subscript"/>
        </w:rPr>
        <w:t xml:space="preserve">1</w:t>
      </w:r>
      <w:r>
        <w:rPr>
          <w:rFonts w:ascii="Times New Roman" w:hAnsi="Times New Roman" w:eastAsia="Times New Roman" w:cs="Times New Roman"/>
          <w:i/>
          <w:sz w:val="24"/>
          <w:highlight w:val="none"/>
        </w:rPr>
        <w:t xml:space="preserve"> или </w:t>
      </w:r>
      <w:r>
        <w:rPr>
          <w:rFonts w:ascii="Times New Roman" w:hAnsi="Times New Roman" w:eastAsia="Times New Roman" w:cs="Times New Roman"/>
          <w:i/>
          <w:sz w:val="24"/>
          <w:highlight w:val="none"/>
        </w:rPr>
        <w:t xml:space="preserve">E</w:t>
      </w:r>
      <w:r>
        <w:rPr>
          <w:rFonts w:ascii="Times New Roman" w:hAnsi="Times New Roman" w:eastAsia="Times New Roman" w:cs="Times New Roman"/>
          <w:i/>
          <w:sz w:val="24"/>
          <w:highlight w:val="none"/>
          <w:vertAlign w:val="subscript"/>
        </w:rPr>
        <w:t xml:space="preserve">b</w:t>
      </w:r>
      <w:r>
        <w:rPr>
          <w:rFonts w:ascii="Times New Roman" w:hAnsi="Times New Roman" w:eastAsia="Times New Roman" w:cs="Times New Roman"/>
          <w:i/>
          <w:sz w:val="24"/>
          <w:highlight w:val="none"/>
        </w:rPr>
        <w:t xml:space="preserve">(n)</w:t>
      </w: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rPr>
        <w:t xml:space="preserve">, k)</w:t>
      </w:r>
      <w:r>
        <w:rPr>
          <w:rFonts w:ascii="Times New Roman" w:hAnsi="Times New Roman" w:eastAsia="Times New Roman" w:cs="Times New Roman"/>
          <w:i/>
          <w:sz w:val="24"/>
          <w:highlight w:val="none"/>
        </w:rPr>
        <w:t xml:space="preserve">, t)</w:t>
      </w:r>
      <w:r>
        <w:rPr>
          <w:rFonts w:ascii="Times New Roman" w:hAnsi="Times New Roman" w:eastAsia="Times New Roman" w:cs="Times New Roman"/>
          <w:i/>
          <w:sz w:val="24"/>
          <w:highlight w:val="none"/>
        </w:rPr>
        <w:t xml:space="preserve">, </w:t>
      </w:r>
      <w:r>
        <w:rPr>
          <w:rFonts w:ascii="Times New Roman" w:hAnsi="Times New Roman" w:eastAsia="Times New Roman" w:cs="Times New Roman"/>
          <w:i/>
          <w:sz w:val="24"/>
          <w:highlight w:val="none"/>
        </w:rPr>
        <w:t xml:space="preserve">T</w:t>
      </w:r>
      <w:r>
        <w:rPr>
          <w:rFonts w:ascii="Times New Roman" w:hAnsi="Times New Roman" w:eastAsia="Times New Roman" w:cs="Times New Roman"/>
          <w:i/>
          <w:sz w:val="24"/>
          <w:highlight w:val="none"/>
          <w:vertAlign w:val="subscript"/>
        </w:rPr>
        <w:t xml:space="preserve">p</w:t>
      </w: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rPr>
        <w:t xml:space="preserve">S</w:t>
      </w:r>
      <w:r>
        <w:rPr>
          <w:rFonts w:ascii="Times New Roman" w:hAnsi="Times New Roman" w:eastAsia="Times New Roman" w:cs="Times New Roman"/>
          <w:i/>
          <w:sz w:val="24"/>
          <w:highlight w:val="none"/>
          <w:vertAlign w:val="subscript"/>
        </w:rPr>
        <w:t xml:space="preserve">b</w:t>
      </w: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rPr>
        <w:t xml:space="preserve">[X</w:t>
      </w:r>
      <w:r>
        <w:rPr>
          <w:rFonts w:ascii="Times New Roman" w:hAnsi="Times New Roman" w:eastAsia="Times New Roman" w:cs="Times New Roman"/>
          <w:i/>
          <w:sz w:val="24"/>
          <w:highlight w:val="none"/>
          <w:vertAlign w:val="subscript"/>
        </w:rPr>
        <w:t xml:space="preserve">2</w:t>
      </w:r>
      <w:r>
        <w:rPr>
          <w:rFonts w:ascii="Times New Roman" w:hAnsi="Times New Roman" w:eastAsia="Times New Roman" w:cs="Times New Roman"/>
          <w:i/>
          <w:sz w:val="24"/>
          <w:highlight w:val="none"/>
        </w:rPr>
        <w:t xml:space="preserve"> или </w:t>
      </w:r>
      <w:r>
        <w:rPr>
          <w:rFonts w:ascii="Times New Roman" w:hAnsi="Times New Roman" w:eastAsia="Times New Roman" w:cs="Times New Roman"/>
          <w:i/>
          <w:sz w:val="24"/>
          <w:highlight w:val="none"/>
        </w:rPr>
        <w:t xml:space="preserve">E</w:t>
      </w:r>
      <w:r>
        <w:rPr>
          <w:rFonts w:ascii="Times New Roman" w:hAnsi="Times New Roman" w:eastAsia="Times New Roman" w:cs="Times New Roman"/>
          <w:i/>
          <w:sz w:val="24"/>
          <w:highlight w:val="none"/>
          <w:vertAlign w:val="subscript"/>
        </w:rPr>
        <w:t xml:space="preserve">b</w:t>
      </w:r>
      <w:r>
        <w:rPr>
          <w:rFonts w:ascii="Times New Roman" w:hAnsi="Times New Roman" w:eastAsia="Times New Roman" w:cs="Times New Roman"/>
          <w:i/>
          <w:sz w:val="24"/>
          <w:highlight w:val="none"/>
        </w:rPr>
        <w:t xml:space="preserve">(n)</w:t>
      </w: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rPr>
        <w:t xml:space="preserve">, k)</w:t>
      </w:r>
      <w:r>
        <w:rPr>
          <w:rFonts w:ascii="Times New Roman" w:hAnsi="Times New Roman" w:eastAsia="Times New Roman" w:cs="Times New Roman"/>
          <w:i/>
          <w:sz w:val="24"/>
          <w:highlight w:val="none"/>
        </w:rPr>
        <w:t xml:space="preserve">, t)</w:t>
      </w:r>
      <w:r>
        <w:rPr>
          <w:rFonts w:ascii="Times New Roman" w:hAnsi="Times New Roman" w:eastAsia="Times New Roman" w:cs="Times New Roman"/>
          <w:i/>
          <w:sz w:val="24"/>
          <w:szCs w:val="24"/>
          <w:highlight w:val="none"/>
        </w:rPr>
        <w:t xml:space="preserve">, ..., </w:t>
      </w:r>
      <w:r>
        <w:rPr>
          <w:rFonts w:ascii="Times New Roman" w:hAnsi="Times New Roman" w:eastAsia="Times New Roman" w:cs="Times New Roman"/>
          <w:i/>
          <w:sz w:val="24"/>
          <w:highlight w:val="none"/>
        </w:rPr>
        <w:t xml:space="preserve">T</w:t>
      </w:r>
      <w:r>
        <w:rPr>
          <w:rFonts w:ascii="Times New Roman" w:hAnsi="Times New Roman" w:eastAsia="Times New Roman" w:cs="Times New Roman"/>
          <w:i/>
          <w:sz w:val="24"/>
          <w:highlight w:val="none"/>
          <w:vertAlign w:val="subscript"/>
        </w:rPr>
        <w:t xml:space="preserve">p</w:t>
      </w: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rPr>
        <w:t xml:space="preserve">S</w:t>
      </w:r>
      <w:r>
        <w:rPr>
          <w:rFonts w:ascii="Times New Roman" w:hAnsi="Times New Roman" w:eastAsia="Times New Roman" w:cs="Times New Roman"/>
          <w:i/>
          <w:sz w:val="24"/>
          <w:highlight w:val="none"/>
          <w:vertAlign w:val="subscript"/>
        </w:rPr>
        <w:t xml:space="preserve">b</w:t>
      </w: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rPr>
        <w:t xml:space="preserve">[X</w:t>
      </w:r>
      <w:r>
        <w:rPr>
          <w:rFonts w:ascii="Times New Roman" w:hAnsi="Times New Roman" w:eastAsia="Times New Roman" w:cs="Times New Roman"/>
          <w:i/>
          <w:sz w:val="24"/>
          <w:highlight w:val="none"/>
          <w:vertAlign w:val="subscript"/>
        </w:rPr>
        <w:t xml:space="preserve">k</w:t>
      </w:r>
      <w:r>
        <w:rPr>
          <w:rFonts w:ascii="Times New Roman" w:hAnsi="Times New Roman" w:eastAsia="Times New Roman" w:cs="Times New Roman"/>
          <w:i/>
          <w:sz w:val="24"/>
          <w:highlight w:val="none"/>
        </w:rPr>
        <w:t xml:space="preserve"> или </w:t>
      </w:r>
      <w:r>
        <w:rPr>
          <w:rFonts w:ascii="Times New Roman" w:hAnsi="Times New Roman" w:eastAsia="Times New Roman" w:cs="Times New Roman"/>
          <w:i/>
          <w:sz w:val="24"/>
          <w:highlight w:val="none"/>
        </w:rPr>
        <w:t xml:space="preserve">E</w:t>
      </w:r>
      <w:r>
        <w:rPr>
          <w:rFonts w:ascii="Times New Roman" w:hAnsi="Times New Roman" w:eastAsia="Times New Roman" w:cs="Times New Roman"/>
          <w:i/>
          <w:sz w:val="24"/>
          <w:highlight w:val="none"/>
          <w:vertAlign w:val="subscript"/>
        </w:rPr>
        <w:t xml:space="preserve">b</w:t>
      </w:r>
      <w:r>
        <w:rPr>
          <w:rFonts w:ascii="Times New Roman" w:hAnsi="Times New Roman" w:eastAsia="Times New Roman" w:cs="Times New Roman"/>
          <w:i/>
          <w:sz w:val="24"/>
          <w:highlight w:val="none"/>
        </w:rPr>
        <w:t xml:space="preserve">(n)</w:t>
      </w: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rPr>
        <w:t xml:space="preserve">, k)</w:t>
      </w:r>
      <w:r>
        <w:rPr>
          <w:rFonts w:ascii="Times New Roman" w:hAnsi="Times New Roman" w:eastAsia="Times New Roman" w:cs="Times New Roman"/>
          <w:i/>
          <w:sz w:val="24"/>
          <w:highlight w:val="none"/>
        </w:rPr>
        <w:t xml:space="preserve">, t)</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5031445" cy="1214487"/>
                <wp:effectExtent l="0" t="0" r="0" b="0"/>
                <wp:docPr id="35"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711492" name="" hidden="0"/>
                        <pic:cNvPicPr>
                          <a:picLocks noChangeAspect="1"/>
                        </pic:cNvPicPr>
                        <pic:nvPr isPhoto="0" userDrawn="0"/>
                      </pic:nvPicPr>
                      <pic:blipFill>
                        <a:blip r:embed="rId45"/>
                        <a:stretch/>
                      </pic:blipFill>
                      <pic:spPr bwMode="auto">
                        <a:xfrm flipH="0" flipV="0">
                          <a:off x="0" y="0"/>
                          <a:ext cx="5031444" cy="121448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4" o:spid="_x0000_s34" type="#_x0000_t75" style="width:396.2pt;height:95.6pt;mso-wrap-distance-left:0.0pt;mso-wrap-distance-top:0.0pt;mso-wrap-distance-right:0.0pt;mso-wrap-distance-bottom:0.0pt;" stroked="false">
                <v:path textboxrect="0,0,0,0"/>
                <v:imagedata r:id="rId45" o:title=""/>
              </v:shape>
            </w:pict>
          </mc:Fallback>
        </mc:AlternateConten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b/>
          <w:sz w:val="22"/>
          <w:highlight w:val="none"/>
        </w:rPr>
        <w:t xml:space="preserve">Рисунок 35</w:t>
      </w:r>
      <w:r>
        <w:rPr>
          <w:rFonts w:ascii="Times New Roman" w:hAnsi="Times New Roman" w:eastAsia="Times New Roman" w:cs="Times New Roman"/>
          <w:b/>
          <w:sz w:val="22"/>
          <w:highlight w:val="none"/>
        </w:rPr>
        <w:t xml:space="preserve">.</w:t>
      </w:r>
      <w:r>
        <w:rPr>
          <w:rFonts w:ascii="Times New Roman" w:hAnsi="Times New Roman" w:eastAsia="Times New Roman" w:cs="Times New Roman"/>
          <w:sz w:val="22"/>
          <w:highlight w:val="none"/>
        </w:rPr>
        <w:t xml:space="preserve"> Применение конструктов </w:t>
      </w:r>
      <w:r>
        <w:rPr>
          <w:rFonts w:ascii="Times New Roman" w:hAnsi="Times New Roman" w:eastAsia="Times New Roman" w:cs="Times New Roman"/>
          <w:sz w:val="22"/>
          <w:highlight w:val="none"/>
        </w:rPr>
        <w:t xml:space="preserve">«распространение» и «запутывание», где </w:t>
      </w:r>
      <w:r>
        <w:rPr>
          <w:rFonts w:ascii="Times New Roman" w:hAnsi="Times New Roman" w:eastAsia="Times New Roman" w:cs="Times New Roman"/>
          <w:i/>
          <w:sz w:val="22"/>
          <w:highlight w:val="none"/>
        </w:rPr>
        <w:t xml:space="preserve">E</w:t>
      </w:r>
      <w:r>
        <w:rPr>
          <w:rFonts w:ascii="Times New Roman" w:hAnsi="Times New Roman" w:eastAsia="Times New Roman" w:cs="Times New Roman"/>
          <w:sz w:val="22"/>
          <w:highlight w:val="none"/>
        </w:rPr>
        <w:t xml:space="preserve"> – отправитель информации </w:t>
      </w:r>
      <w:r>
        <w:rPr>
          <w:rFonts w:ascii="Times New Roman" w:hAnsi="Times New Roman" w:eastAsia="Times New Roman" w:cs="Times New Roman"/>
          <w:i/>
          <w:sz w:val="22"/>
          <w:highlight w:val="none"/>
        </w:rPr>
        <w:t xml:space="preserve">X</w:t>
      </w:r>
      <w:r>
        <w:rPr>
          <w:rFonts w:ascii="Times New Roman" w:hAnsi="Times New Roman" w:eastAsia="Times New Roman" w:cs="Times New Roman"/>
          <w:sz w:val="22"/>
          <w:highlight w:val="none"/>
        </w:rPr>
        <w:t xml:space="preserve">, </w:t>
      </w:r>
      <w:r>
        <w:rPr>
          <w:rFonts w:ascii="Times New Roman" w:hAnsi="Times New Roman" w:eastAsia="Times New Roman" w:cs="Times New Roman"/>
          <w:i/>
          <w:sz w:val="22"/>
          <w:highlight w:val="none"/>
        </w:rPr>
        <w:t xml:space="preserve">F</w:t>
      </w:r>
      <w:r>
        <w:rPr>
          <w:rFonts w:ascii="Times New Roman" w:hAnsi="Times New Roman" w:eastAsia="Times New Roman" w:cs="Times New Roman"/>
          <w:sz w:val="22"/>
          <w:highlight w:val="none"/>
        </w:rPr>
        <w:t xml:space="preserve"> – отправитель ложной информации </w:t>
      </w:r>
      <w:r>
        <w:rPr>
          <w:rFonts w:ascii="Times New Roman" w:hAnsi="Times New Roman" w:eastAsia="Times New Roman" w:cs="Times New Roman"/>
          <w:i/>
          <w:sz w:val="22"/>
          <w:highlight w:val="none"/>
        </w:rPr>
        <w:t xml:space="preserve">~X</w:t>
      </w:r>
      <w:r>
        <w:rPr>
          <w:rFonts w:ascii="Times New Roman" w:hAnsi="Times New Roman" w:eastAsia="Times New Roman" w:cs="Times New Roman"/>
          <w:sz w:val="22"/>
          <w:highlight w:val="none"/>
        </w:rPr>
        <w:t xml:space="preserve">.</w:t>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Таким образом, </w:t>
      </w:r>
      <w:r>
        <w:rPr>
          <w:rFonts w:ascii="Times New Roman" w:hAnsi="Times New Roman" w:eastAsia="Times New Roman" w:cs="Times New Roman"/>
          <w:sz w:val="24"/>
          <w:highlight w:val="none"/>
        </w:rPr>
        <w:t xml:space="preserve">любой </w:t>
      </w:r>
      <w:r>
        <w:rPr>
          <w:rFonts w:ascii="Times New Roman" w:hAnsi="Times New Roman" w:eastAsia="Times New Roman" w:cs="Times New Roman"/>
          <w:sz w:val="24"/>
          <w:highlight w:val="none"/>
        </w:rPr>
        <w:t xml:space="preserve">механизм анонимной </w:t>
      </w:r>
      <w:r>
        <w:rPr>
          <w:rFonts w:ascii="Times New Roman" w:hAnsi="Times New Roman" w:eastAsia="Times New Roman" w:cs="Times New Roman"/>
          <w:sz w:val="24"/>
          <w:highlight w:val="none"/>
        </w:rPr>
        <w:t xml:space="preserve">сети строится во-первых, на примитивах проектирования (конструктах), во-вторых, на определяемых ими свойствах. За счёт приведённых композиций приобретаются соответствующие уровни анонимности, производительности и применимости в лице прикладных конструктов.</w:t>
      </w:r>
      <w:r/>
    </w:p>
    <w:p>
      <w:pPr>
        <w:pStyle w:val="1800"/>
        <w:ind w:left="0" w:right="0" w:firstLine="850"/>
        <w:spacing w:before="369" w:beforeAutospacing="0"/>
      </w:pPr>
      <w:r/>
      <w:bookmarkStart w:id="73" w:name="_Toc36"/>
      <w:r>
        <w:rPr>
          <w:rFonts w:ascii="Times New Roman" w:hAnsi="Times New Roman" w:eastAsia="Times New Roman" w:cs="Times New Roman"/>
          <w:b/>
          <w:bCs/>
          <w:sz w:val="24"/>
          <w:szCs w:val="24"/>
          <w:highlight w:val="none"/>
        </w:rPr>
        <w:t xml:space="preserve">4.5. </w:t>
      </w:r>
      <w:r>
        <w:rPr>
          <w:rFonts w:ascii="Times New Roman" w:hAnsi="Times New Roman" w:cs="Times New Roman"/>
          <w:b/>
          <w:bCs/>
          <w:sz w:val="24"/>
          <w:szCs w:val="24"/>
          <w:highlight w:val="none"/>
        </w:rPr>
        <w:t xml:space="preserve">Размерность информации при множественном шифровании</w:t>
      </w:r>
      <w:bookmarkEnd w:id="73"/>
      <w:r/>
      <w:r/>
    </w:p>
    <w:p>
      <w:pPr>
        <w:pStyle w:val="1798"/>
        <w:ind w:left="283" w:right="283" w:firstLine="567"/>
        <w:jc w:val="both"/>
        <w:spacing w:before="0" w:after="0"/>
      </w:pPr>
      <w:r>
        <w:rPr>
          <w:rFonts w:ascii="Times New Roman" w:hAnsi="Times New Roman" w:eastAsia="Times New Roman" w:cs="Times New Roman"/>
          <w:i w:val="0"/>
          <w:sz w:val="24"/>
          <w:szCs w:val="24"/>
          <w:highlight w:val="none"/>
        </w:rPr>
        <w:t xml:space="preserve">Если анализировать непосредс</w:t>
      </w:r>
      <w:r>
        <w:rPr>
          <w:rFonts w:ascii="Times New Roman" w:hAnsi="Times New Roman" w:eastAsia="Times New Roman" w:cs="Times New Roman"/>
          <w:i w:val="0"/>
          <w:sz w:val="24"/>
          <w:szCs w:val="24"/>
          <w:highlight w:val="none"/>
        </w:rPr>
        <w:t xml:space="preserve">твенно саму полиморфную информацию, в момент её маршрутизирующего перемещения по сети</w:t>
      </w:r>
      <w:r>
        <w:rPr>
          <w:rFonts w:ascii="Times New Roman" w:hAnsi="Times New Roman" w:eastAsia="Times New Roman" w:cs="Times New Roman"/>
          <w:i w:val="0"/>
          <w:sz w:val="24"/>
          <w:szCs w:val="24"/>
          <w:highlight w:val="none"/>
        </w:rPr>
        <w:t xml:space="preserve">, как этап наложенных итераций шифрования</w:t>
      </w:r>
      <w:r>
        <w:rPr>
          <w:rFonts w:ascii="Times New Roman" w:hAnsi="Times New Roman" w:eastAsia="Times New Roman" w:cs="Times New Roman"/>
          <w:i w:val="0"/>
          <w:sz w:val="24"/>
          <w:szCs w:val="24"/>
          <w:highlight w:val="none"/>
        </w:rPr>
        <w:t xml:space="preserve">, то можно наблюдать точно заданную тенденцию при которой размер информации будет стремиться к собственному уменьшению. Связано это с тем фактом, что подобная информация </w:t>
      </w:r>
      <w:r>
        <w:rPr>
          <w:rFonts w:ascii="Times New Roman" w:hAnsi="Times New Roman" w:eastAsia="Times New Roman" w:cs="Times New Roman"/>
          <w:i w:val="0"/>
          <w:sz w:val="24"/>
          <w:szCs w:val="24"/>
          <w:highlight w:val="none"/>
        </w:rPr>
        <w:t xml:space="preserve">инициализируется на отправляющей стороне и постепенно финализируется на пути к принимающей. Такая закономерность способна выявлять роль субъектов информации, при которой достаточно проанализировать лишь размер информации с позиции двух отправлений (</w:t>
      </w:r>
      <w:r>
        <w:rPr>
          <w:rFonts w:ascii="Times New Roman" w:hAnsi="Times New Roman" w:eastAsia="Times New Roman" w:cs="Times New Roman"/>
          <w:i/>
          <w:sz w:val="24"/>
          <w:szCs w:val="24"/>
          <w:highlight w:val="none"/>
        </w:rPr>
        <w:t xml:space="preserve">A </w:t>
      </w:r>
      <w:r>
        <w:rPr>
          <w:i/>
          <w:highlight w:val="none"/>
        </w:rPr>
        <w:t xml:space="preserve">→</w:t>
      </w:r>
      <w:r>
        <w:rPr>
          <w:rFonts w:ascii="Times New Roman" w:hAnsi="Times New Roman" w:eastAsia="Times New Roman" w:cs="Times New Roman"/>
          <w:i/>
          <w:sz w:val="24"/>
          <w:szCs w:val="24"/>
          <w:highlight w:val="none"/>
        </w:rPr>
        <w:t xml:space="preserve"> B</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 </w:t>
      </w:r>
      <w:r>
        <w:rPr>
          <w:i/>
          <w:highlight w:val="none"/>
        </w:rPr>
        <w:t xml:space="preserve">→</w:t>
      </w:r>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B </w:t>
      </w:r>
      <w:r>
        <w:rPr>
          <w:i/>
          <w:highlight w:val="none"/>
        </w:rPr>
        <w:t xml:space="preserve">→</w:t>
      </w:r>
      <w:r>
        <w:rPr>
          <w:rFonts w:ascii="Times New Roman" w:hAnsi="Times New Roman" w:eastAsia="Times New Roman" w:cs="Times New Roman"/>
          <w:i/>
          <w:sz w:val="24"/>
          <w:szCs w:val="24"/>
          <w:highlight w:val="none"/>
        </w:rPr>
        <w:t xml:space="preserve"> C</w:t>
      </w:r>
      <w:r>
        <w:rPr>
          <w:rFonts w:ascii="Times New Roman" w:hAnsi="Times New Roman" w:eastAsia="Times New Roman" w:cs="Times New Roman"/>
          <w:i w:val="0"/>
          <w:sz w:val="24"/>
          <w:szCs w:val="24"/>
          <w:highlight w:val="none"/>
        </w:rPr>
        <w:t xml:space="preserve">) и если информация, в таком случае уменьшается на заведомо известную величину </w:t>
      </w:r>
      <w:r>
        <w:rPr>
          <w:rFonts w:ascii="Times New Roman" w:hAnsi="Times New Roman" w:eastAsia="Times New Roman" w:cs="Times New Roman"/>
          <w:i/>
          <w:sz w:val="24"/>
          <w:szCs w:val="24"/>
          <w:highlight w:val="none"/>
        </w:rPr>
        <w:t xml:space="preserve">D</w:t>
      </w:r>
      <w:r>
        <w:rPr>
          <w:rStyle w:val="1809"/>
          <w:rFonts w:ascii="Times New Roman" w:hAnsi="Times New Roman" w:eastAsia="Times New Roman" w:cs="Times New Roman"/>
          <w:i/>
          <w:sz w:val="24"/>
          <w:szCs w:val="24"/>
          <w:highlight w:val="none"/>
        </w:rPr>
        <w:footnoteReference w:id="8"/>
      </w:r>
      <w:r>
        <w:rPr>
          <w:rFonts w:ascii="Times New Roman" w:hAnsi="Times New Roman" w:eastAsia="Times New Roman" w:cs="Times New Roman"/>
          <w:i w:val="0"/>
          <w:sz w:val="24"/>
          <w:szCs w:val="24"/>
          <w:highlight w:val="none"/>
        </w:rPr>
        <w:t xml:space="preserve">, то это свидетельствует о крайне высокой вероятности, что сам узел </w:t>
      </w:r>
      <w:r>
        <w:rPr>
          <w:rFonts w:ascii="Times New Roman" w:hAnsi="Times New Roman" w:eastAsia="Times New Roman" w:cs="Times New Roman"/>
          <w:i/>
          <w:iCs/>
          <w:sz w:val="24"/>
          <w:szCs w:val="24"/>
          <w:highlight w:val="none"/>
        </w:rPr>
        <w:t xml:space="preserve">B</w:t>
      </w:r>
      <w:r>
        <w:rPr>
          <w:rFonts w:ascii="Times New Roman" w:hAnsi="Times New Roman" w:eastAsia="Times New Roman" w:cs="Times New Roman"/>
          <w:i w:val="0"/>
          <w:sz w:val="24"/>
          <w:szCs w:val="24"/>
          <w:highlight w:val="none"/>
        </w:rPr>
        <w:t xml:space="preserve"> является только промежуточным получателем. </w:t>
      </w:r>
      <w:r>
        <w:rPr>
          <w:rFonts w:ascii="Times New Roman" w:hAnsi="Times New Roman" w:eastAsia="Times New Roman" w:cs="Times New Roman"/>
          <w:i w:val="0"/>
          <w:sz w:val="24"/>
          <w:szCs w:val="24"/>
          <w:highlight w:val="none"/>
        </w:rPr>
        <w:t xml:space="preserve">Чтобы решить данную проблему, необходимо рассматривать структуру информации со стороны его размерности. Так например, если сообщение размером </w:t>
      </w:r>
      <w:r>
        <w:rPr>
          <w:rFonts w:ascii="Times New Roman" w:hAnsi="Times New Roman" w:eastAsia="Times New Roman" w:cs="Times New Roman"/>
          <w:i/>
          <w:sz w:val="24"/>
          <w:szCs w:val="24"/>
          <w:highlight w:val="none"/>
        </w:rPr>
        <w:t xml:space="preserve">S(P)</w:t>
      </w:r>
      <w:r>
        <w:rPr>
          <w:rFonts w:ascii="Times New Roman" w:hAnsi="Times New Roman" w:eastAsia="Times New Roman" w:cs="Times New Roman"/>
          <w:i w:val="0"/>
          <w:sz w:val="24"/>
          <w:szCs w:val="24"/>
          <w:highlight w:val="none"/>
        </w:rPr>
        <w:t xml:space="preserve"> создаётся на отправителе и сразу же шифруется всеми слоями размером равным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val="0"/>
          <w:sz w:val="24"/>
          <w:szCs w:val="24"/>
          <w:highlight w:val="none"/>
        </w:rPr>
        <w:t xml:space="preserve">, то результатом такой функции является размер полиморфной информации </w:t>
      </w:r>
      <w:r>
        <w:rPr>
          <w:rFonts w:ascii="Times New Roman" w:hAnsi="Times New Roman" w:eastAsia="Times New Roman" w:cs="Times New Roman"/>
          <w:i/>
          <w:sz w:val="24"/>
          <w:szCs w:val="24"/>
          <w:highlight w:val="none"/>
        </w:rPr>
        <w:t xml:space="preserve">S(</w:t>
      </w:r>
      <w:r>
        <w:rPr>
          <w:rFonts w:ascii="Times New Roman" w:hAnsi="Times New Roman" w:eastAsia="Times New Roman" w:cs="Times New Roman"/>
          <w:i/>
          <w:sz w:val="24"/>
          <w:szCs w:val="24"/>
          <w:highlight w:val="none"/>
        </w:rPr>
        <w:t xml:space="preserve">P) + S(E) = S(E(P))</w:t>
      </w:r>
      <w:r>
        <w:rPr>
          <w:rFonts w:ascii="Times New Roman" w:hAnsi="Times New Roman" w:eastAsia="Times New Roman" w:cs="Times New Roman"/>
          <w:i w:val="0"/>
          <w:sz w:val="24"/>
          <w:szCs w:val="24"/>
          <w:highlight w:val="none"/>
        </w:rPr>
        <w:t xml:space="preserve">. При этом, т.к.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val="0"/>
          <w:sz w:val="24"/>
          <w:szCs w:val="24"/>
          <w:highlight w:val="none"/>
        </w:rPr>
        <w:t xml:space="preserve"> предполагает собой все слои шифрования, то данный размер можно представить в виде суммы каждого отдельного шифрования, гд</w:t>
      </w:r>
      <w:r>
        <w:rPr>
          <w:rFonts w:ascii="Times New Roman" w:hAnsi="Times New Roman" w:eastAsia="Times New Roman" w:cs="Times New Roman"/>
          <w:i w:val="0"/>
          <w:sz w:val="24"/>
          <w:szCs w:val="24"/>
          <w:highlight w:val="none"/>
        </w:rPr>
        <w:t xml:space="preserve">е </w:t>
      </w:r>
      <w:r>
        <w:rPr>
          <w:rFonts w:ascii="Times New Roman" w:hAnsi="Times New Roman" w:eastAsia="Times New Roman" w:cs="Times New Roman"/>
          <w:i/>
          <w:sz w:val="24"/>
          <w:szCs w:val="24"/>
          <w:highlight w:val="none"/>
        </w:rPr>
        <w:t xml:space="preserve">S(E) = </w:t>
      </w:r>
      <m:oMath>
        <m:sSubSup>
          <m:sSubSupPr>
            <m:alnScr m:val="off"/>
            <m:ctrlPr>
              <w:rPr>
                <w:rFonts w:ascii="Cambria Math" w:hAnsi="Cambria Math" w:eastAsia="Cambria Math" w:cs="Cambria Math"/>
                <w:i/>
              </w:rPr>
            </m:ctrlPr>
          </m:sSubSupPr>
          <m:e>
            <m:r>
              <w:rPr>
                <w:rFonts w:hint="default" w:ascii="Cambria Math" w:hAnsi="Cambria Math" w:eastAsia="Cambria Math" w:cs="Cambria Math"/>
                <w:color w:val="000000"/>
                <w:sz w:val="24"/>
                <w:szCs w:val="24"/>
              </w:rPr>
              <m:rPr>
                <m:sty m:val="i"/>
              </m:rPr>
              <m:t>Σ</m:t>
            </m:r>
          </m:e>
          <m:sub>
            <m:r>
              <w:rPr>
                <w:rFonts w:hint="default" w:ascii="Cambria Math" w:hAnsi="Cambria Math" w:eastAsia="Cambria Math" w:cs="Cambria Math"/>
              </w:rPr>
              <m:rPr>
                <m:sty m:val="i"/>
              </m:rPr>
              <m:t>i=1</m:t>
            </m:r>
          </m:sub>
          <m:sup>
            <m:r>
              <w:rPr>
                <w:rFonts w:hint="default" w:ascii="Cambria Math" w:hAnsi="Cambria Math" w:eastAsia="Cambria Math" w:cs="Cambria Math"/>
              </w:rPr>
              <m:rPr>
                <m:sty m:val="i"/>
              </m:rPr>
              <m:t>n</m:t>
            </m:r>
          </m:sup>
        </m:sSubSup>
      </m:oMath>
      <w:r>
        <w:rPr>
          <w:rFonts w:ascii="Times New Roman" w:hAnsi="Times New Roman" w:eastAsia="Times New Roman" w:cs="Times New Roman"/>
          <w:i/>
          <w:iCs/>
          <w:color w:val="000000"/>
          <w:sz w:val="24"/>
        </w:rPr>
        <w:t xml:space="preserve">S(E</w:t>
      </w:r>
      <w:r>
        <w:rPr>
          <w:rFonts w:ascii="Times New Roman" w:hAnsi="Times New Roman" w:eastAsia="Times New Roman" w:cs="Times New Roman"/>
          <w:i/>
          <w:iCs/>
          <w:color w:val="000000"/>
          <w:sz w:val="24"/>
          <w:vertAlign w:val="subscript"/>
        </w:rPr>
        <w:t xml:space="preserve">i</w:t>
      </w:r>
      <w:r>
        <w:rPr>
          <w:rFonts w:ascii="Times New Roman" w:hAnsi="Times New Roman" w:eastAsia="Times New Roman" w:cs="Times New Roman"/>
          <w:i/>
          <w:iCs/>
          <w:color w:val="000000"/>
          <w:sz w:val="24"/>
        </w:rPr>
        <w:t xml:space="preserve">)</w:t>
      </w:r>
      <w:r>
        <w:rPr>
          <w:rFonts w:ascii="Times New Roman" w:hAnsi="Times New Roman" w:eastAsia="Times New Roman" w:cs="Times New Roman"/>
          <w:i/>
          <w:iCs/>
          <w:color w:val="000000"/>
          <w:sz w:val="24"/>
        </w:rPr>
        <w:t xml:space="preserve"> </w:t>
      </w:r>
      <w:r>
        <w:rPr>
          <w:rFonts w:ascii="Times New Roman" w:hAnsi="Times New Roman" w:eastAsia="Times New Roman" w:cs="Times New Roman"/>
          <w:i/>
          <w:sz w:val="24"/>
          <w:szCs w:val="24"/>
          <w:highlight w:val="none"/>
        </w:rPr>
        <w:t xml:space="preserve">= S(E</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 S(E</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i/>
          <w:sz w:val="24"/>
          <w:szCs w:val="24"/>
          <w:highlight w:val="none"/>
        </w:rPr>
        <w:t xml:space="preserve">) + ... + S(E</w:t>
      </w:r>
      <w:r>
        <w:rPr>
          <w:rFonts w:ascii="Times New Roman" w:hAnsi="Times New Roman" w:eastAsia="Times New Roman" w:cs="Times New Roman"/>
          <w:i/>
          <w:sz w:val="24"/>
          <w:szCs w:val="24"/>
          <w:highlight w:val="none"/>
          <w:vertAlign w:val="subscript"/>
        </w:rPr>
        <w:t xml:space="preserve">n</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val="0"/>
          <w:sz w:val="24"/>
          <w:szCs w:val="24"/>
          <w:highlight w:val="none"/>
        </w:rPr>
        <w:t xml:space="preserve"> </w:t>
      </w:r>
      <m:oMath>
        <m:r>
          <w:rPr>
            <w:rFonts w:hint="default" w:ascii="Cambria Math" w:hAnsi="Cambria Math" w:eastAsia="Cambria Math" w:cs="Cambria Math"/>
            <w:sz w:val="24"/>
            <w:szCs w:val="24"/>
            <w:highlight w:val="none"/>
          </w:rPr>
          <m:rPr/>
          <m:t>→</m:t>
        </m:r>
      </m:oMath>
      <w:r>
        <w:rPr>
          <w:rFonts w:ascii="Times New Roman" w:hAnsi="Times New Roman" w:eastAsia="Times New Roman" w:cs="Times New Roman"/>
          <w:i w:val="0"/>
          <w:sz w:val="24"/>
          <w:szCs w:val="24"/>
          <w:highlight w:val="none"/>
        </w:rPr>
        <w:t xml:space="preserve">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sz w:val="24"/>
          <w:szCs w:val="24"/>
          <w:highlight w:val="none"/>
          <w:vertAlign w:val="subscript"/>
        </w:rPr>
        <w:t xml:space="preserve">n</w:t>
      </w:r>
      <w:r>
        <w:rPr>
          <w:rFonts w:ascii="Times New Roman" w:hAnsi="Times New Roman" w:eastAsia="Times New Roman" w:cs="Times New Roman"/>
          <w:i/>
          <w:sz w:val="24"/>
          <w:szCs w:val="24"/>
          <w:highlight w:val="none"/>
        </w:rPr>
        <w:t xml:space="preserve">(...(E</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i/>
          <w:sz w:val="24"/>
          <w:szCs w:val="24"/>
          <w:highlight w:val="none"/>
        </w:rPr>
        <w:t xml:space="preserve">(E</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(P)))...)) = S(E(P))</w:t>
      </w:r>
      <w:r>
        <w:rPr>
          <w:rFonts w:ascii="Times New Roman" w:hAnsi="Times New Roman" w:eastAsia="Times New Roman" w:cs="Times New Roman"/>
          <w:i w:val="0"/>
          <w:sz w:val="24"/>
          <w:szCs w:val="24"/>
          <w:highlight w:val="none"/>
        </w:rPr>
        <w:t xml:space="preserve">. При этом каждый отдель</w:t>
      </w:r>
      <w:r>
        <w:rPr>
          <w:rFonts w:ascii="Times New Roman" w:hAnsi="Times New Roman" w:eastAsia="Times New Roman" w:cs="Times New Roman"/>
          <w:i w:val="0"/>
          <w:sz w:val="24"/>
          <w:szCs w:val="24"/>
          <w:highlight w:val="none"/>
        </w:rPr>
        <w:t xml:space="preserve">ны</w:t>
      </w:r>
      <w:r>
        <w:rPr>
          <w:rFonts w:ascii="Times New Roman" w:hAnsi="Times New Roman" w:eastAsia="Times New Roman" w:cs="Times New Roman"/>
          <w:i w:val="0"/>
          <w:sz w:val="24"/>
          <w:szCs w:val="24"/>
          <w:highlight w:val="none"/>
        </w:rPr>
        <w:t xml:space="preserve">й слой шифрования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val="0"/>
          <w:sz w:val="24"/>
          <w:szCs w:val="24"/>
          <w:highlight w:val="none"/>
        </w:rPr>
        <w:t xml:space="preserve"> равен любому другому слою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sz w:val="24"/>
          <w:szCs w:val="24"/>
          <w:highlight w:val="none"/>
          <w:vertAlign w:val="subscript"/>
        </w:rPr>
        <w:t xml:space="preserve">j</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val="0"/>
          <w:sz w:val="24"/>
          <w:szCs w:val="24"/>
          <w:highlight w:val="none"/>
        </w:rPr>
        <w:t xml:space="preserve">, что даёт тождество вида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 S(E</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i/>
          <w:sz w:val="24"/>
          <w:szCs w:val="24"/>
          <w:highlight w:val="none"/>
        </w:rPr>
        <w:t xml:space="preserve">) + ... + S(E</w:t>
      </w:r>
      <w:r>
        <w:rPr>
          <w:rFonts w:ascii="Times New Roman" w:hAnsi="Times New Roman" w:eastAsia="Times New Roman" w:cs="Times New Roman"/>
          <w:i/>
          <w:sz w:val="24"/>
          <w:szCs w:val="24"/>
          <w:highlight w:val="none"/>
          <w:vertAlign w:val="subscript"/>
        </w:rPr>
        <w:t xml:space="preserve">n</w:t>
      </w:r>
      <w:r>
        <w:rPr>
          <w:rFonts w:ascii="Times New Roman" w:hAnsi="Times New Roman" w:eastAsia="Times New Roman" w:cs="Times New Roman"/>
          <w:i/>
          <w:sz w:val="24"/>
          <w:szCs w:val="24"/>
          <w:highlight w:val="none"/>
        </w:rPr>
        <w:t xml:space="preserve">) </w:t>
      </w:r>
      <m:oMath>
        <m:r>
          <w:rPr>
            <w:rFonts w:ascii="Cambria Math" w:hAnsi="Cambria Math"/>
            <w:highlight w:val="none"/>
          </w:rPr>
          <m:rPr/>
          <m:t>≡</m:t>
        </m:r>
      </m:oMath>
      <w:r>
        <w:rPr>
          <w:rFonts w:ascii="Times New Roman" w:hAnsi="Times New Roman" w:eastAsia="Times New Roman" w:cs="Times New Roman"/>
          <w:i/>
          <w:sz w:val="24"/>
          <w:szCs w:val="24"/>
          <w:highlight w:val="none"/>
        </w:rPr>
        <w:t xml:space="preserve"> nS(E</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 S(E)</w:t>
      </w:r>
      <w:r>
        <w:rPr>
          <w:rFonts w:ascii="Times New Roman" w:hAnsi="Times New Roman" w:eastAsia="Times New Roman" w:cs="Times New Roman"/>
          <w:i w:val="0"/>
          <w:sz w:val="24"/>
          <w:szCs w:val="24"/>
          <w:highlight w:val="none"/>
        </w:rPr>
        <w:t xml:space="preserve">. Таким образом, проблема представлена удалением каждого отдельного элемента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val="0"/>
          <w:sz w:val="24"/>
          <w:szCs w:val="24"/>
          <w:highlight w:val="none"/>
        </w:rPr>
        <w:t xml:space="preserve"> из общей суммы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val="0"/>
          <w:sz w:val="24"/>
          <w:szCs w:val="24"/>
          <w:highlight w:val="none"/>
        </w:rPr>
        <w:t xml:space="preserve">, что также приводит к постоянному уменьшению числа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i w:val="0"/>
          <w:sz w:val="24"/>
          <w:szCs w:val="24"/>
          <w:highlight w:val="none"/>
        </w:rPr>
        <w:t xml:space="preserve"> на единицу и к детерминированному вычислению </w:t>
      </w:r>
      <w:r>
        <w:rPr>
          <w:rFonts w:ascii="Times New Roman" w:hAnsi="Times New Roman" w:eastAsia="Times New Roman" w:cs="Times New Roman"/>
          <w:i/>
          <w:sz w:val="24"/>
          <w:szCs w:val="24"/>
          <w:highlight w:val="none"/>
        </w:rPr>
        <w:t xml:space="preserve">D = S(E</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val="0"/>
          <w:sz w:val="24"/>
          <w:szCs w:val="24"/>
          <w:highlight w:val="none"/>
        </w:rPr>
        <w:t xml:space="preserve">. Решением задачи является добавление пустой, неиспользуемой информации </w:t>
      </w:r>
      <w:r>
        <w:rPr>
          <w:rFonts w:ascii="Times New Roman" w:hAnsi="Times New Roman" w:eastAsia="Times New Roman" w:cs="Times New Roman"/>
          <w:i/>
          <w:sz w:val="24"/>
          <w:szCs w:val="24"/>
          <w:highlight w:val="none"/>
        </w:rPr>
        <w:t xml:space="preserve">V</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val="0"/>
          <w:sz w:val="24"/>
          <w:szCs w:val="24"/>
          <w:highlight w:val="none"/>
        </w:rPr>
        <w:t xml:space="preserve"> случайного размера к каждому элементу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val="0"/>
          <w:sz w:val="24"/>
          <w:szCs w:val="24"/>
          <w:highlight w:val="none"/>
        </w:rPr>
        <w:t xml:space="preserve"> что, следовательно, приведёт к метаморфозу свойств детерминированности числа </w:t>
      </w:r>
      <w:r>
        <w:rPr>
          <w:rFonts w:ascii="Times New Roman" w:hAnsi="Times New Roman" w:eastAsia="Times New Roman" w:cs="Times New Roman"/>
          <w:i/>
          <w:sz w:val="24"/>
          <w:szCs w:val="24"/>
          <w:highlight w:val="none"/>
        </w:rPr>
        <w:t xml:space="preserve">D</w:t>
      </w:r>
      <w:r>
        <w:rPr>
          <w:rFonts w:ascii="Times New Roman" w:hAnsi="Times New Roman" w:eastAsia="Times New Roman" w:cs="Times New Roman"/>
          <w:i w:val="0"/>
          <w:sz w:val="24"/>
          <w:szCs w:val="24"/>
          <w:highlight w:val="none"/>
        </w:rPr>
        <w:t xml:space="preserve">, переходящего в алеаторность посредством неравенства </w:t>
      </w:r>
      <w:r>
        <w:rPr>
          <w:rFonts w:ascii="Times New Roman" w:hAnsi="Times New Roman" w:eastAsia="Times New Roman" w:cs="Times New Roman"/>
          <w:i/>
          <w:sz w:val="24"/>
          <w:szCs w:val="24"/>
          <w:highlight w:val="none"/>
        </w:rPr>
        <w:t xml:space="preserve">S(V</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position w:val="0"/>
          <w:sz w:val="24"/>
          <w:szCs w:val="24"/>
          <w:highlight w:val="none"/>
          <w:vertAlign w:val="baseline"/>
        </w:rPr>
        <w:t xml:space="preserve"> </w:t>
      </w:r>
      <w:r>
        <w:rPr>
          <w:rFonts w:ascii="Times New Roman" w:hAnsi="Times New Roman" w:eastAsia="Times New Roman" w:cs="Times New Roman"/>
          <w:i/>
          <w:sz w:val="24"/>
          <w:szCs w:val="24"/>
          <w:highlight w:val="none"/>
        </w:rPr>
        <w:t xml:space="preserve">|| E</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 </w:t>
      </w:r>
      <m:oMath>
        <m:r>
          <w:rPr>
            <w:rFonts w:ascii="Cambria Math" w:hAnsi="Cambria Math"/>
            <w:highlight w:val="none"/>
          </w:rPr>
          <m:rPr/>
          <m:t>≠</m:t>
        </m:r>
      </m:oMath>
      <w:r>
        <w:rPr>
          <w:rFonts w:ascii="Times New Roman" w:hAnsi="Times New Roman" w:eastAsia="Times New Roman" w:cs="Times New Roman"/>
          <w:i w:val="0"/>
          <w:sz w:val="24"/>
          <w:szCs w:val="24"/>
          <w:highlight w:val="none"/>
        </w:rPr>
        <w:t xml:space="preserve"> </w:t>
      </w:r>
      <w:r>
        <w:rPr>
          <w:rFonts w:ascii="Times New Roman" w:hAnsi="Times New Roman" w:eastAsia="Times New Roman" w:cs="Times New Roman"/>
          <w:i/>
          <w:sz w:val="24"/>
          <w:szCs w:val="24"/>
          <w:highlight w:val="none"/>
        </w:rPr>
        <w:t xml:space="preserve">S(V</w:t>
      </w:r>
      <w:r>
        <w:rPr>
          <w:rFonts w:ascii="Times New Roman" w:hAnsi="Times New Roman" w:eastAsia="Times New Roman" w:cs="Times New Roman"/>
          <w:i/>
          <w:sz w:val="24"/>
          <w:szCs w:val="24"/>
          <w:highlight w:val="none"/>
          <w:vertAlign w:val="subscript"/>
        </w:rPr>
        <w:t xml:space="preserve">j</w:t>
      </w:r>
      <w:r>
        <w:rPr>
          <w:rFonts w:ascii="Times New Roman" w:hAnsi="Times New Roman" w:eastAsia="Times New Roman" w:cs="Times New Roman"/>
          <w:i/>
          <w:sz w:val="24"/>
          <w:szCs w:val="24"/>
          <w:highlight w:val="none"/>
        </w:rPr>
        <w:t xml:space="preserve"> || E</w:t>
      </w:r>
      <w:r>
        <w:rPr>
          <w:rFonts w:ascii="Times New Roman" w:hAnsi="Times New Roman" w:eastAsia="Times New Roman" w:cs="Times New Roman"/>
          <w:i/>
          <w:sz w:val="24"/>
          <w:szCs w:val="24"/>
          <w:highlight w:val="none"/>
          <w:vertAlign w:val="subscript"/>
        </w:rPr>
        <w:t xml:space="preserve">j</w:t>
      </w:r>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i w:val="0"/>
          <w:sz w:val="24"/>
          <w:szCs w:val="24"/>
          <w:highlight w:val="none"/>
        </w:rPr>
        <w:t xml:space="preserve">и к невозможности представления размера </w:t>
      </w:r>
      <w:r>
        <w:rPr>
          <w:rFonts w:ascii="Times New Roman" w:hAnsi="Times New Roman" w:eastAsia="Times New Roman" w:cs="Times New Roman"/>
          <w:i/>
          <w:sz w:val="24"/>
          <w:szCs w:val="24"/>
          <w:highlight w:val="none"/>
        </w:rPr>
        <w:t xml:space="preserve">S(V || E)</w:t>
      </w:r>
      <w:r>
        <w:rPr>
          <w:rFonts w:ascii="Times New Roman" w:hAnsi="Times New Roman" w:eastAsia="Times New Roman" w:cs="Times New Roman"/>
          <w:i w:val="0"/>
          <w:sz w:val="24"/>
          <w:szCs w:val="24"/>
          <w:highlight w:val="none"/>
        </w:rPr>
        <w:t xml:space="preserve"> через выражение </w:t>
      </w:r>
      <w:r>
        <w:rPr>
          <w:rFonts w:ascii="Times New Roman" w:hAnsi="Times New Roman" w:eastAsia="Times New Roman" w:cs="Times New Roman"/>
          <w:i/>
          <w:sz w:val="24"/>
          <w:szCs w:val="24"/>
          <w:highlight w:val="none"/>
        </w:rPr>
        <w:t xml:space="preserve">nS(V</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 E</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highlight w:val="none"/>
        </w:rPr>
      </w:r>
      <w:r/>
    </w:p>
    <w:p>
      <w:pPr>
        <w:pStyle w:val="1798"/>
        <w:ind w:left="283" w:right="283" w:firstLine="567"/>
        <w:jc w:val="both"/>
        <w:spacing w:before="0" w:after="0"/>
      </w:pPr>
      <w:r>
        <w:rPr>
          <w:rFonts w:ascii="Times New Roman" w:hAnsi="Times New Roman" w:eastAsia="Times New Roman" w:cs="Times New Roman"/>
          <w:i w:val="0"/>
          <w:sz w:val="24"/>
          <w:szCs w:val="24"/>
          <w:highlight w:val="none"/>
        </w:rPr>
        <w:t xml:space="preserve">Хоть на данном этапе и невозможно определить число </w:t>
      </w:r>
      <w:r>
        <w:rPr>
          <w:rFonts w:ascii="Times New Roman" w:hAnsi="Times New Roman" w:eastAsia="Times New Roman" w:cs="Times New Roman"/>
          <w:i/>
          <w:sz w:val="24"/>
          <w:szCs w:val="24"/>
          <w:highlight w:val="none"/>
        </w:rPr>
        <w:t xml:space="preserve">D</w:t>
      </w:r>
      <w:r>
        <w:rPr>
          <w:rFonts w:ascii="Times New Roman" w:hAnsi="Times New Roman" w:eastAsia="Times New Roman" w:cs="Times New Roman"/>
          <w:i w:val="0"/>
          <w:sz w:val="24"/>
          <w:szCs w:val="24"/>
          <w:highlight w:val="none"/>
        </w:rPr>
        <w:t xml:space="preserve">, т.к. оно уже становится случайным, исходя из выражения </w:t>
      </w:r>
      <w:r>
        <w:rPr>
          <w:rFonts w:ascii="Times New Roman" w:hAnsi="Times New Roman" w:eastAsia="Times New Roman" w:cs="Times New Roman"/>
          <w:i/>
          <w:sz w:val="24"/>
          <w:szCs w:val="24"/>
          <w:highlight w:val="none"/>
        </w:rPr>
        <w:t xml:space="preserve">S(V</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 || E</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val="0"/>
          <w:sz w:val="24"/>
          <w:szCs w:val="24"/>
          <w:highlight w:val="none"/>
        </w:rPr>
        <w:t xml:space="preserve">, тем не менее, стремление полиморфной информации к своему собственному разложению остаётся, а это говорит, </w:t>
      </w:r>
      <w:r>
        <w:rPr>
          <w:rFonts w:ascii="Times New Roman" w:hAnsi="Times New Roman" w:eastAsia="Times New Roman" w:cs="Times New Roman"/>
          <w:i w:val="0"/>
          <w:sz w:val="24"/>
          <w:szCs w:val="24"/>
          <w:highlight w:val="none"/>
        </w:rPr>
        <w:t xml:space="preserve">что остаётся</w:t>
      </w:r>
      <w:r>
        <w:rPr>
          <w:rFonts w:ascii="Times New Roman" w:hAnsi="Times New Roman" w:eastAsia="Times New Roman" w:cs="Times New Roman"/>
          <w:i w:val="0"/>
          <w:sz w:val="24"/>
          <w:szCs w:val="24"/>
          <w:highlight w:val="none"/>
        </w:rPr>
        <w:t xml:space="preserve"> возможным вероятностный анализ его размерности. Также, если идти от обратного и предположить, что существует отправление вида (</w:t>
      </w:r>
      <w:r>
        <w:rPr>
          <w:rFonts w:ascii="Times New Roman" w:hAnsi="Times New Roman" w:eastAsia="Times New Roman" w:cs="Times New Roman"/>
          <w:i/>
          <w:sz w:val="24"/>
          <w:szCs w:val="24"/>
          <w:highlight w:val="none"/>
        </w:rPr>
        <w:t xml:space="preserve">A </w:t>
      </w:r>
      <w:r>
        <w:rPr>
          <w:i/>
          <w:highlight w:val="none"/>
        </w:rPr>
        <w:t xml:space="preserve">→</w:t>
      </w:r>
      <w:r>
        <w:rPr>
          <w:rFonts w:ascii="Times New Roman" w:hAnsi="Times New Roman" w:eastAsia="Times New Roman" w:cs="Times New Roman"/>
          <w:i/>
          <w:sz w:val="24"/>
          <w:szCs w:val="24"/>
          <w:highlight w:val="none"/>
        </w:rPr>
        <w:t xml:space="preserve"> B</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 </w:t>
      </w:r>
      <w:r>
        <w:rPr>
          <w:i/>
          <w:highlight w:val="none"/>
        </w:rPr>
        <w:t xml:space="preserve">→</w:t>
      </w:r>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B </w:t>
      </w:r>
      <w:r>
        <w:rPr>
          <w:i/>
          <w:highlight w:val="none"/>
        </w:rPr>
        <w:t xml:space="preserve">→</w:t>
      </w:r>
      <w:r>
        <w:rPr>
          <w:rFonts w:ascii="Times New Roman" w:hAnsi="Times New Roman" w:eastAsia="Times New Roman" w:cs="Times New Roman"/>
          <w:i/>
          <w:sz w:val="24"/>
          <w:szCs w:val="24"/>
          <w:highlight w:val="none"/>
        </w:rPr>
        <w:t xml:space="preserve"> C</w:t>
      </w:r>
      <w:r>
        <w:rPr>
          <w:rFonts w:ascii="Times New Roman" w:hAnsi="Times New Roman" w:eastAsia="Times New Roman" w:cs="Times New Roman"/>
          <w:i w:val="0"/>
          <w:sz w:val="24"/>
          <w:szCs w:val="24"/>
          <w:highlight w:val="none"/>
        </w:rPr>
        <w:t xml:space="preserve">) и при этом, первая информация оказывается меньше последующей, то данный факт говорит только о том, что вторая информация является самостоятельно сгенерированной и считается либо запросом, либо ответом, а узел </w:t>
      </w:r>
      <w:r>
        <w:rPr>
          <w:rFonts w:ascii="Times New Roman" w:hAnsi="Times New Roman" w:eastAsia="Times New Roman" w:cs="Times New Roman"/>
          <w:i/>
          <w:sz w:val="24"/>
          <w:szCs w:val="24"/>
          <w:highlight w:val="none"/>
        </w:rPr>
        <w:t xml:space="preserve">B</w:t>
      </w:r>
      <w:r>
        <w:rPr>
          <w:rFonts w:ascii="Times New Roman" w:hAnsi="Times New Roman" w:eastAsia="Times New Roman" w:cs="Times New Roman"/>
          <w:i w:val="0"/>
          <w:sz w:val="24"/>
          <w:szCs w:val="24"/>
          <w:highlight w:val="none"/>
        </w:rPr>
        <w:t xml:space="preserve"> либо отправителем, либо п</w:t>
      </w:r>
      <w:r>
        <w:rPr>
          <w:rFonts w:ascii="Times New Roman" w:hAnsi="Times New Roman" w:eastAsia="Times New Roman" w:cs="Times New Roman"/>
          <w:i w:val="0"/>
          <w:sz w:val="24"/>
          <w:szCs w:val="24"/>
          <w:highlight w:val="none"/>
        </w:rPr>
        <w:t xml:space="preserve">олучателем. Одним из р</w:t>
      </w:r>
      <w:r>
        <w:rPr>
          <w:rFonts w:ascii="Times New Roman" w:hAnsi="Times New Roman" w:eastAsia="Times New Roman" w:cs="Times New Roman"/>
          <w:i w:val="0"/>
          <w:sz w:val="24"/>
          <w:szCs w:val="24"/>
          <w:highlight w:val="none"/>
        </w:rPr>
        <w:t xml:space="preserve">ешений данной проблемы может являться создание отдельного поля в отправляемой информации, указывающего на следующего получателя (будь то истинного или промежуточного) с той лишь целью, чтобы маршрутизатор мог дополнять информацию на некую величину размера </w:t>
      </w:r>
      <w:r>
        <w:rPr>
          <w:rFonts w:ascii="Times New Roman" w:hAnsi="Times New Roman" w:eastAsia="Times New Roman" w:cs="Times New Roman"/>
          <w:i/>
          <w:sz w:val="24"/>
          <w:szCs w:val="24"/>
          <w:highlight w:val="none"/>
        </w:rPr>
        <w:t xml:space="preserve">M</w:t>
      </w:r>
      <w:r>
        <w:rPr>
          <w:rStyle w:val="1809"/>
          <w:rFonts w:ascii="Times New Roman" w:hAnsi="Times New Roman" w:eastAsia="Times New Roman" w:cs="Times New Roman"/>
          <w:i/>
          <w:sz w:val="24"/>
          <w:szCs w:val="24"/>
          <w:highlight w:val="none"/>
        </w:rPr>
        <w:footnoteReference w:id="9"/>
      </w:r>
      <w:r>
        <w:rPr>
          <w:rFonts w:ascii="Times New Roman" w:hAnsi="Times New Roman" w:eastAsia="Times New Roman" w:cs="Times New Roman"/>
          <w:i w:val="0"/>
          <w:sz w:val="24"/>
          <w:szCs w:val="24"/>
          <w:highlight w:val="none"/>
        </w:rPr>
        <w:t xml:space="preserve">, приводящую к константному размеру </w:t>
      </w:r>
      <w:r>
        <w:rPr>
          <w:rFonts w:ascii="Times New Roman" w:hAnsi="Times New Roman" w:eastAsia="Times New Roman" w:cs="Times New Roman"/>
          <w:i/>
          <w:sz w:val="24"/>
          <w:szCs w:val="24"/>
          <w:highlight w:val="none"/>
        </w:rPr>
        <w:t xml:space="preserve">K</w:t>
      </w:r>
      <w:r>
        <w:rPr>
          <w:rStyle w:val="1809"/>
          <w:rFonts w:ascii="Times New Roman" w:hAnsi="Times New Roman" w:eastAsia="Times New Roman" w:cs="Times New Roman"/>
          <w:i/>
          <w:sz w:val="24"/>
          <w:szCs w:val="24"/>
          <w:highlight w:val="none"/>
        </w:rPr>
        <w:footnoteReference w:id="10"/>
      </w:r>
      <w:r>
        <w:rPr>
          <w:rFonts w:ascii="Times New Roman" w:hAnsi="Times New Roman" w:eastAsia="Times New Roman" w:cs="Times New Roman"/>
          <w:i w:val="0"/>
          <w:sz w:val="24"/>
          <w:szCs w:val="24"/>
          <w:highlight w:val="none"/>
        </w:rPr>
        <w:t xml:space="preserve"> [28, с.6]. Данный способ удаляет вышеописан</w:t>
      </w:r>
      <w:r>
        <w:rPr>
          <w:rFonts w:ascii="Times New Roman" w:hAnsi="Times New Roman" w:eastAsia="Times New Roman" w:cs="Times New Roman"/>
          <w:i w:val="0"/>
          <w:sz w:val="24"/>
          <w:szCs w:val="24"/>
          <w:highlight w:val="none"/>
        </w:rPr>
        <w:t xml:space="preserve">ные проблемы по</w:t>
      </w:r>
      <w:r>
        <w:rPr>
          <w:rFonts w:ascii="Times New Roman" w:hAnsi="Times New Roman" w:eastAsia="Times New Roman" w:cs="Times New Roman"/>
          <w:i w:val="0"/>
          <w:sz w:val="24"/>
          <w:szCs w:val="24"/>
          <w:highlight w:val="none"/>
        </w:rPr>
        <w:t xml:space="preserve">лностью, но выдаёт промежуточным узлам дополнительную информацию о последующих получателях информации, одним из которых станет истинный получатель. Критичный характер данной проблемы приведёт к негэнтропии, автоматической деградации скрытой системы</w:t>
      </w:r>
      <w:r>
        <w:rPr>
          <w:rFonts w:ascii="Times New Roman" w:hAnsi="Times New Roman" w:eastAsia="Times New Roman" w:cs="Times New Roman"/>
          <w:i w:val="0"/>
          <w:sz w:val="24"/>
          <w:szCs w:val="24"/>
          <w:highlight w:val="none"/>
        </w:rPr>
        <w:t xml:space="preserve">, где будет существовать возможность формирования списка потенциальных получателей на основе ограничения диапазона множества узлов всей сети и приводящий к зарождению выходных нод, определённо знающих (или вероятностно распознающих) истинных получателей.</w:t>
      </w:r>
      <w:r>
        <w:rPr>
          <w:highlight w:val="none"/>
        </w:rPr>
        <w:t xml:space="preserve"> </w:t>
      </w:r>
      <w:r>
        <w:rPr>
          <w:rFonts w:ascii="Times New Roman" w:hAnsi="Times New Roman" w:eastAsia="Times New Roman" w:cs="Times New Roman"/>
          <w:highlight w:val="none"/>
        </w:rPr>
      </w:r>
      <w:r/>
    </w:p>
    <w:p>
      <w:pPr>
        <w:pStyle w:val="1798"/>
        <w:ind w:left="283" w:right="283" w:firstLine="567"/>
        <w:jc w:val="both"/>
        <w:spacing w:before="0" w:after="0"/>
      </w:pPr>
      <w:r>
        <w:rPr>
          <w:rFonts w:ascii="Times New Roman" w:hAnsi="Times New Roman" w:eastAsia="Times New Roman" w:cs="Times New Roman"/>
          <w:b w:val="0"/>
          <w:i w:val="0"/>
          <w:position w:val="0"/>
          <w:sz w:val="24"/>
          <w:szCs w:val="24"/>
          <w:highlight w:val="none"/>
          <w:vertAlign w:val="baseline"/>
        </w:rPr>
        <w:t xml:space="preserve">Ещё одним и более радикальным</w:t>
      </w:r>
      <w:r>
        <w:rPr>
          <w:rFonts w:ascii="Times New Roman" w:hAnsi="Times New Roman" w:eastAsia="Times New Roman" w:cs="Times New Roman"/>
          <w:b w:val="0"/>
          <w:i w:val="0"/>
          <w:position w:val="0"/>
          <w:sz w:val="24"/>
          <w:szCs w:val="24"/>
          <w:highlight w:val="none"/>
          <w:vertAlign w:val="baseline"/>
        </w:rPr>
        <w:t xml:space="preserve"> способом решения проблемы является использование случайной величины </w:t>
      </w:r>
      <w:r>
        <w:rPr>
          <w:rFonts w:ascii="Times New Roman" w:hAnsi="Times New Roman" w:eastAsia="Times New Roman" w:cs="Times New Roman"/>
          <w:b w:val="0"/>
          <w:i/>
          <w:position w:val="0"/>
          <w:sz w:val="24"/>
          <w:szCs w:val="24"/>
          <w:highlight w:val="none"/>
          <w:vertAlign w:val="baseline"/>
        </w:rPr>
        <w:t xml:space="preserve">R</w:t>
      </w:r>
      <w:r>
        <w:rPr>
          <w:rStyle w:val="1796"/>
          <w:rFonts w:ascii="Times New Roman" w:hAnsi="Times New Roman" w:eastAsia="Times New Roman" w:cs="Times New Roman"/>
          <w:b w:val="0"/>
          <w:i/>
          <w:position w:val="0"/>
          <w:sz w:val="24"/>
          <w:szCs w:val="24"/>
          <w:highlight w:val="none"/>
        </w:rPr>
        <w:footnoteReference w:id="11"/>
      </w:r>
      <w:r>
        <w:rPr>
          <w:rFonts w:ascii="Times New Roman" w:hAnsi="Times New Roman" w:eastAsia="Times New Roman" w:cs="Times New Roman"/>
          <w:b w:val="0"/>
          <w:i w:val="0"/>
          <w:position w:val="0"/>
          <w:sz w:val="24"/>
          <w:szCs w:val="24"/>
          <w:highlight w:val="none"/>
          <w:vertAlign w:val="baseline"/>
        </w:rPr>
        <w:t xml:space="preserve">, вместо константной величины </w:t>
      </w:r>
      <w:r>
        <w:rPr>
          <w:rFonts w:ascii="Times New Roman" w:hAnsi="Times New Roman" w:eastAsia="Times New Roman" w:cs="Times New Roman"/>
          <w:b w:val="0"/>
          <w:i/>
          <w:position w:val="0"/>
          <w:sz w:val="24"/>
          <w:szCs w:val="24"/>
          <w:highlight w:val="none"/>
          <w:vertAlign w:val="baseline"/>
        </w:rPr>
        <w:t xml:space="preserve">K</w:t>
      </w:r>
      <w:r>
        <w:rPr>
          <w:rFonts w:ascii="Times New Roman" w:hAnsi="Times New Roman" w:eastAsia="Times New Roman" w:cs="Times New Roman"/>
          <w:b w:val="0"/>
          <w:i w:val="0"/>
          <w:position w:val="0"/>
          <w:sz w:val="24"/>
          <w:szCs w:val="24"/>
          <w:highlight w:val="none"/>
          <w:vertAlign w:val="baseline"/>
        </w:rPr>
        <w:t xml:space="preserve">. В то время как сама уязвимость и проблема образуется и воссоздаётся из детерминированности полиморфизма, то и константная величина </w:t>
      </w:r>
      <w:r>
        <w:rPr>
          <w:rFonts w:ascii="Times New Roman" w:hAnsi="Times New Roman" w:eastAsia="Times New Roman" w:cs="Times New Roman"/>
          <w:b w:val="0"/>
          <w:i/>
          <w:position w:val="0"/>
          <w:sz w:val="24"/>
          <w:szCs w:val="24"/>
          <w:highlight w:val="none"/>
          <w:vertAlign w:val="baseline"/>
        </w:rPr>
        <w:t xml:space="preserve">K</w:t>
      </w:r>
      <w:r>
        <w:rPr>
          <w:rFonts w:ascii="Times New Roman" w:hAnsi="Times New Roman" w:eastAsia="Times New Roman" w:cs="Times New Roman"/>
          <w:b w:val="0"/>
          <w:i w:val="0"/>
          <w:position w:val="0"/>
          <w:sz w:val="24"/>
          <w:szCs w:val="24"/>
          <w:highlight w:val="none"/>
          <w:vertAlign w:val="baseline"/>
        </w:rPr>
        <w:t xml:space="preserve"> порождённая ей же, не способна в корне предотвращать схожие проблемы. На место величины </w:t>
      </w:r>
      <w:r>
        <w:rPr>
          <w:rFonts w:ascii="Times New Roman" w:hAnsi="Times New Roman" w:eastAsia="Times New Roman" w:cs="Times New Roman"/>
          <w:b w:val="0"/>
          <w:i/>
          <w:position w:val="0"/>
          <w:sz w:val="24"/>
          <w:szCs w:val="24"/>
          <w:highlight w:val="none"/>
          <w:vertAlign w:val="baseline"/>
        </w:rPr>
        <w:t xml:space="preserve">K</w:t>
      </w:r>
      <w:r>
        <w:rPr>
          <w:rFonts w:ascii="Times New Roman" w:hAnsi="Times New Roman" w:eastAsia="Times New Roman" w:cs="Times New Roman"/>
          <w:b w:val="0"/>
          <w:i w:val="0"/>
          <w:position w:val="0"/>
          <w:sz w:val="24"/>
          <w:szCs w:val="24"/>
          <w:highlight w:val="none"/>
          <w:vertAlign w:val="baseline"/>
        </w:rPr>
        <w:t xml:space="preserve"> встаёт величина </w:t>
      </w:r>
      <w:r>
        <w:rPr>
          <w:rFonts w:ascii="Times New Roman" w:hAnsi="Times New Roman" w:eastAsia="Times New Roman" w:cs="Times New Roman"/>
          <w:b w:val="0"/>
          <w:i/>
          <w:position w:val="0"/>
          <w:sz w:val="24"/>
          <w:szCs w:val="24"/>
          <w:highlight w:val="none"/>
          <w:vertAlign w:val="baseline"/>
        </w:rPr>
        <w:t xml:space="preserve">R</w:t>
      </w:r>
      <w:r>
        <w:rPr>
          <w:rFonts w:ascii="Times New Roman" w:hAnsi="Times New Roman" w:eastAsia="Times New Roman" w:cs="Times New Roman"/>
          <w:b w:val="0"/>
          <w:i w:val="0"/>
          <w:position w:val="0"/>
          <w:sz w:val="24"/>
          <w:szCs w:val="24"/>
          <w:highlight w:val="none"/>
          <w:vertAlign w:val="baseline"/>
        </w:rPr>
        <w:t xml:space="preserve">, приводящая к хаотичности размерности информации, к диффузии детерминированных качеств и к неопределённому выявлению субъектов информации. Такой подход базируется н</w:t>
      </w:r>
      <w:r>
        <w:rPr>
          <w:rFonts w:ascii="Times New Roman" w:hAnsi="Times New Roman" w:eastAsia="Times New Roman" w:cs="Times New Roman"/>
          <w:b w:val="0"/>
          <w:i w:val="0"/>
          <w:position w:val="0"/>
          <w:sz w:val="24"/>
          <w:szCs w:val="24"/>
          <w:highlight w:val="none"/>
          <w:vertAlign w:val="baseline"/>
        </w:rPr>
        <w:t xml:space="preserve">а необходимости генерации вероят</w:t>
      </w:r>
      <w:r>
        <w:rPr>
          <w:rFonts w:ascii="Times New Roman" w:hAnsi="Times New Roman" w:eastAsia="Times New Roman" w:cs="Times New Roman"/>
          <w:b w:val="0"/>
          <w:i w:val="0"/>
          <w:position w:val="0"/>
          <w:sz w:val="24"/>
          <w:szCs w:val="24"/>
          <w:highlight w:val="none"/>
          <w:vertAlign w:val="baseline"/>
        </w:rPr>
        <w:t xml:space="preserve">ностной псевдо-информации случайного и большего размера (чем истинная) на маршрутизирующей или принимающей стороне. Таким образом, промежуточный / принимающий узел начинает становиться одновременно и псевдо-получателем для всех остальных участников сети. </w:t>
      </w:r>
      <w:r>
        <w:rPr>
          <w:rFonts w:ascii="Times New Roman" w:hAnsi="Times New Roman" w:eastAsia="Times New Roman" w:cs="Times New Roman"/>
          <w:highlight w:val="none"/>
        </w:rPr>
      </w:r>
      <w:r/>
    </w:p>
    <w:p>
      <w:pPr>
        <w:pStyle w:val="1798"/>
        <w:ind w:left="283" w:right="283" w:firstLine="567"/>
        <w:jc w:val="both"/>
        <w:spacing w:before="0" w:after="0"/>
      </w:pPr>
      <w:r>
        <w:rPr>
          <w:rFonts w:ascii="Times New Roman" w:hAnsi="Times New Roman" w:eastAsia="Times New Roman" w:cs="Times New Roman"/>
          <w:sz w:val="24"/>
          <w:szCs w:val="24"/>
          <w:highlight w:val="none"/>
        </w:rPr>
        <w:t xml:space="preserve">Из вышеописанного также следует вывод, что если </w:t>
      </w:r>
      <w:r>
        <w:rPr>
          <w:rFonts w:ascii="Times New Roman" w:hAnsi="Times New Roman" w:eastAsia="Times New Roman" w:cs="Times New Roman"/>
          <w:i/>
          <w:sz w:val="24"/>
          <w:szCs w:val="24"/>
          <w:highlight w:val="none"/>
        </w:rPr>
        <w:t xml:space="preserve">X </w:t>
      </w:r>
      <m:oMath>
        <m:r>
          <w:rPr>
            <w:rFonts w:ascii="Cambria Math" w:hAnsi="Cambria Math"/>
            <w:highlight w:val="none"/>
          </w:rPr>
          <m:rPr/>
          <m:t>∈</m:t>
        </m:r>
      </m:oMath>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sz w:val="24"/>
          <w:szCs w:val="24"/>
          <w:highlight w:val="none"/>
        </w:rPr>
        <w:t xml:space="preserve">{информация</w:t>
      </w:r>
      <w:r>
        <w:rPr>
          <w:rFonts w:ascii="Times New Roman" w:hAnsi="Times New Roman" w:eastAsia="Times New Roman" w:cs="Times New Roman"/>
          <w:i/>
          <w:sz w:val="24"/>
          <w:szCs w:val="24"/>
          <w:highlight w:val="none"/>
        </w:rPr>
        <w:t xml:space="preserve"> меньшего размера, </w:t>
      </w:r>
      <w:r>
        <w:rPr>
          <w:rFonts w:ascii="Times New Roman" w:hAnsi="Times New Roman" w:eastAsia="Times New Roman" w:cs="Times New Roman"/>
          <w:sz w:val="24"/>
          <w:szCs w:val="24"/>
          <w:highlight w:val="none"/>
        </w:rPr>
        <w:t xml:space="preserve">информация</w:t>
      </w:r>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i/>
          <w:sz w:val="24"/>
          <w:szCs w:val="24"/>
          <w:highlight w:val="none"/>
        </w:rPr>
        <w:t xml:space="preserve">большего размера</w:t>
      </w:r>
      <w:r>
        <w:rPr>
          <w:rFonts w:ascii="Times New Roman" w:hAnsi="Times New Roman" w:eastAsia="Times New Roman" w:cs="Times New Roman"/>
          <w:sz w:val="24"/>
          <w:szCs w:val="24"/>
          <w:highlight w:val="none"/>
        </w:rPr>
        <w:t xml:space="preserve">}, а </w:t>
      </w:r>
      <w:r>
        <w:rPr>
          <w:rFonts w:ascii="Times New Roman" w:hAnsi="Times New Roman" w:eastAsia="Times New Roman" w:cs="Times New Roman"/>
          <w:i/>
          <w:sz w:val="24"/>
          <w:szCs w:val="24"/>
          <w:highlight w:val="none"/>
        </w:rPr>
        <w:t xml:space="preserve">Y </w:t>
      </w:r>
      <m:oMath>
        <m:r>
          <w:rPr>
            <w:rFonts w:ascii="Cambria Math" w:hAnsi="Cambria Math"/>
            <w:highlight w:val="none"/>
          </w:rPr>
          <m:rPr/>
          <m:t>∈</m:t>
        </m:r>
      </m:oMath>
      <w:r>
        <w:rPr>
          <w:sz w:val="24"/>
          <w:highlight w:val="none"/>
        </w:rPr>
        <w:t xml:space="preserve"> </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i/>
          <w:sz w:val="24"/>
          <w:szCs w:val="24"/>
          <w:highlight w:val="none"/>
        </w:rPr>
        <w:t xml:space="preserve">отправитель / получатель, маршрутизатор</w:t>
      </w:r>
      <w:r>
        <w:rPr>
          <w:rFonts w:ascii="Times New Roman" w:hAnsi="Times New Roman" w:eastAsia="Times New Roman" w:cs="Times New Roman"/>
          <w:sz w:val="24"/>
          <w:szCs w:val="24"/>
          <w:highlight w:val="none"/>
        </w:rPr>
        <w:t xml:space="preserve">}, то при их импликации </w:t>
      </w:r>
      <w:r>
        <w:rPr>
          <w:rFonts w:ascii="Times New Roman" w:hAnsi="Times New Roman" w:eastAsia="Times New Roman" w:cs="Times New Roman"/>
          <w:i/>
          <w:sz w:val="24"/>
          <w:szCs w:val="24"/>
          <w:highlight w:val="none"/>
        </w:rPr>
        <w:t xml:space="preserve">X</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 </w:t>
      </w:r>
      <w:r>
        <w:rPr>
          <w:i/>
          <w:sz w:val="24"/>
          <w:highlight w:val="none"/>
        </w:rPr>
        <w:t xml:space="preserve">→</w:t>
      </w:r>
      <w:r>
        <w:rPr>
          <w:rFonts w:ascii="Times New Roman" w:hAnsi="Times New Roman" w:eastAsia="Times New Roman" w:cs="Times New Roman"/>
          <w:i/>
          <w:sz w:val="24"/>
          <w:szCs w:val="24"/>
          <w:highlight w:val="none"/>
        </w:rPr>
        <w:t xml:space="preserve"> Y</w:t>
      </w:r>
      <w:r>
        <w:rPr>
          <w:rFonts w:ascii="Times New Roman" w:hAnsi="Times New Roman" w:eastAsia="Times New Roman" w:cs="Times New Roman"/>
          <w:i/>
          <w:sz w:val="24"/>
          <w:szCs w:val="24"/>
          <w:highlight w:val="none"/>
          <w:vertAlign w:val="subscript"/>
        </w:rPr>
        <w:t xml:space="preserve">j</w:t>
      </w:r>
      <w:r>
        <w:rPr>
          <w:rFonts w:ascii="Times New Roman" w:hAnsi="Times New Roman" w:eastAsia="Times New Roman" w:cs="Times New Roman"/>
          <w:sz w:val="24"/>
          <w:szCs w:val="24"/>
          <w:highlight w:val="none"/>
        </w:rPr>
        <w:t xml:space="preserve"> все суждения будут являться ложными. </w:t>
      </w:r>
      <w:r>
        <w:rPr>
          <w:rFonts w:ascii="Times New Roman" w:hAnsi="Times New Roman" w:eastAsia="Times New Roman" w:cs="Times New Roman"/>
          <w:b w:val="0"/>
          <w:i w:val="0"/>
          <w:position w:val="0"/>
          <w:sz w:val="24"/>
          <w:szCs w:val="24"/>
          <w:highlight w:val="none"/>
          <w:vertAlign w:val="baseline"/>
        </w:rPr>
        <w:t xml:space="preserve">Доказать хаотичность действий вероятностной величины </w:t>
      </w:r>
      <w:r>
        <w:rPr>
          <w:rFonts w:ascii="Times New Roman" w:hAnsi="Times New Roman" w:eastAsia="Times New Roman" w:cs="Times New Roman"/>
          <w:b w:val="0"/>
          <w:i/>
          <w:position w:val="0"/>
          <w:sz w:val="24"/>
          <w:szCs w:val="24"/>
          <w:highlight w:val="none"/>
          <w:vertAlign w:val="baseline"/>
        </w:rPr>
        <w:t xml:space="preserve">R</w:t>
      </w:r>
      <w:r>
        <w:rPr>
          <w:rFonts w:ascii="Times New Roman" w:hAnsi="Times New Roman" w:eastAsia="Times New Roman" w:cs="Times New Roman"/>
          <w:b w:val="0"/>
          <w:i w:val="0"/>
          <w:position w:val="0"/>
          <w:sz w:val="24"/>
          <w:szCs w:val="24"/>
          <w:highlight w:val="none"/>
          <w:vertAlign w:val="baseline"/>
        </w:rPr>
        <w:t xml:space="preserve"> и неразрешимость детерминированного анализа можно следующими логическими выражениями:</w:t>
      </w:r>
      <w:r>
        <w:rPr>
          <w:rFonts w:ascii="Times New Roman" w:hAnsi="Times New Roman" w:eastAsia="Times New Roman" w:cs="Times New Roman"/>
          <w:highlight w:val="none"/>
        </w:rPr>
      </w:r>
      <w:r/>
    </w:p>
    <w:p>
      <w:pPr>
        <w:pStyle w:val="1867"/>
        <w:ind w:left="283" w:right="283" w:firstLine="567"/>
        <w:jc w:val="both"/>
      </w:pPr>
      <w:r>
        <w:rPr>
          <w:rFonts w:ascii="Times New Roman" w:hAnsi="Times New Roman" w:eastAsia="Times New Roman" w:cs="Times New Roman"/>
          <w:sz w:val="24"/>
          <w:szCs w:val="24"/>
          <w:highlight w:val="none"/>
        </w:rPr>
      </w:r>
      <w:r>
        <w:rPr>
          <w:rFonts w:ascii="Times New Roman" w:hAnsi="Times New Roman" w:eastAsia="Times New Roman" w:cs="Times New Roman"/>
          <w:highlight w:val="none"/>
        </w:rPr>
      </w:r>
      <w:r/>
    </w:p>
    <w:p>
      <w:pPr>
        <w:pStyle w:val="1798"/>
        <w:ind w:left="283" w:right="283" w:firstLine="567"/>
        <w:jc w:val="both"/>
        <w:spacing w:before="0" w:after="0"/>
      </w:pPr>
      <w:r>
        <w:rPr>
          <w:rFonts w:ascii="Times New Roman" w:hAnsi="Times New Roman" w:eastAsia="Times New Roman" w:cs="Times New Roman"/>
          <w:sz w:val="24"/>
          <w:szCs w:val="24"/>
          <w:highlight w:val="none"/>
        </w:rPr>
        <w:t xml:space="preserve">1.</w:t>
        <w:tab/>
        <w:t xml:space="preserve">Если новая </w:t>
      </w:r>
      <w:r>
        <w:rPr>
          <w:rFonts w:ascii="Times New Roman" w:hAnsi="Times New Roman" w:eastAsia="Times New Roman" w:cs="Times New Roman"/>
          <w:sz w:val="24"/>
          <w:szCs w:val="24"/>
          <w:highlight w:val="none"/>
        </w:rPr>
        <w:t xml:space="preserve">информация</w:t>
      </w:r>
      <w:r>
        <w:rPr>
          <w:rFonts w:ascii="Times New Roman" w:hAnsi="Times New Roman" w:eastAsia="Times New Roman" w:cs="Times New Roman"/>
          <w:sz w:val="24"/>
          <w:szCs w:val="24"/>
          <w:highlight w:val="none"/>
        </w:rPr>
        <w:t xml:space="preserve"> меньше предыдущей, то субъектом данного объекта является истинный отправитель, либо получатель. </w:t>
      </w:r>
      <w:r>
        <w:rPr>
          <w:rFonts w:ascii="Times New Roman" w:hAnsi="Times New Roman" w:eastAsia="Times New Roman" w:cs="Times New Roman"/>
          <w:highlight w:val="none"/>
        </w:rPr>
      </w:r>
      <w:r/>
    </w:p>
    <w:p>
      <w:pPr>
        <w:pStyle w:val="1798"/>
        <w:ind w:left="283" w:right="283" w:firstLine="567"/>
        <w:jc w:val="both"/>
        <w:spacing w:before="0" w:after="0"/>
      </w:pPr>
      <w:r>
        <w:rPr>
          <w:rFonts w:ascii="Times New Roman" w:hAnsi="Times New Roman" w:eastAsia="Times New Roman" w:cs="Times New Roman"/>
          <w:i/>
          <w:sz w:val="24"/>
          <w:szCs w:val="24"/>
          <w:highlight w:val="none"/>
        </w:rPr>
        <w:t xml:space="preserve">Ложно</w:t>
      </w:r>
      <w:r>
        <w:rPr>
          <w:rFonts w:ascii="Times New Roman" w:hAnsi="Times New Roman" w:eastAsia="Times New Roman" w:cs="Times New Roman"/>
          <w:sz w:val="24"/>
          <w:szCs w:val="24"/>
          <w:highlight w:val="none"/>
        </w:rPr>
        <w:t xml:space="preserve">, т.к. маршрутизатор может «раскрыть» </w:t>
      </w:r>
      <w:r>
        <w:rPr>
          <w:rFonts w:ascii="Times New Roman" w:hAnsi="Times New Roman" w:eastAsia="Times New Roman" w:cs="Times New Roman"/>
          <w:sz w:val="24"/>
          <w:szCs w:val="24"/>
          <w:highlight w:val="none"/>
        </w:rPr>
        <w:t xml:space="preserve">информацию</w:t>
      </w:r>
      <w:r>
        <w:rPr>
          <w:rFonts w:ascii="Times New Roman" w:hAnsi="Times New Roman" w:eastAsia="Times New Roman" w:cs="Times New Roman"/>
          <w:sz w:val="24"/>
          <w:szCs w:val="24"/>
          <w:highlight w:val="none"/>
        </w:rPr>
        <w:t xml:space="preserve">, тем самым уменьшив его размер.</w:t>
      </w:r>
      <w:r>
        <w:rPr>
          <w:rFonts w:ascii="Times New Roman" w:hAnsi="Times New Roman" w:eastAsia="Times New Roman" w:cs="Times New Roman"/>
          <w:highlight w:val="none"/>
        </w:rPr>
      </w:r>
      <w:r/>
    </w:p>
    <w:p>
      <w:pPr>
        <w:pStyle w:val="1798"/>
        <w:ind w:left="283" w:right="283" w:firstLine="567"/>
        <w:jc w:val="both"/>
        <w:spacing w:before="0" w:after="0"/>
      </w:pPr>
      <w:r>
        <w:rPr>
          <w:rFonts w:ascii="Times New Roman" w:hAnsi="Times New Roman" w:eastAsia="Times New Roman" w:cs="Times New Roman"/>
          <w:sz w:val="24"/>
          <w:highlight w:val="none"/>
        </w:rPr>
      </w:r>
      <w:r>
        <w:rPr>
          <w:rFonts w:ascii="Times New Roman" w:hAnsi="Times New Roman" w:eastAsia="Times New Roman" w:cs="Times New Roman"/>
          <w:highlight w:val="none"/>
        </w:rPr>
      </w:r>
      <w:r/>
    </w:p>
    <w:p>
      <w:pPr>
        <w:pStyle w:val="1798"/>
        <w:ind w:left="283" w:right="283" w:firstLine="567"/>
        <w:jc w:val="both"/>
        <w:spacing w:before="0" w:after="0"/>
      </w:pPr>
      <w:r>
        <w:rPr>
          <w:rFonts w:ascii="Times New Roman" w:hAnsi="Times New Roman" w:eastAsia="Times New Roman" w:cs="Times New Roman"/>
          <w:sz w:val="24"/>
          <w:szCs w:val="24"/>
          <w:highlight w:val="none"/>
        </w:rPr>
        <w:t xml:space="preserve">2.</w:t>
        <w:tab/>
        <w:t xml:space="preserve">Если новая </w:t>
      </w:r>
      <w:r>
        <w:rPr>
          <w:rFonts w:ascii="Times New Roman" w:hAnsi="Times New Roman" w:eastAsia="Times New Roman" w:cs="Times New Roman"/>
          <w:sz w:val="24"/>
          <w:szCs w:val="24"/>
          <w:highlight w:val="none"/>
        </w:rPr>
        <w:t xml:space="preserve">информация</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меньше предыдущей, то субъектом данного объекта является маршрутизатор. </w:t>
      </w:r>
      <w:r>
        <w:rPr>
          <w:rFonts w:ascii="Times New Roman" w:hAnsi="Times New Roman" w:eastAsia="Times New Roman" w:cs="Times New Roman"/>
          <w:highlight w:val="none"/>
        </w:rPr>
      </w:r>
      <w:r/>
    </w:p>
    <w:p>
      <w:pPr>
        <w:pStyle w:val="1798"/>
        <w:ind w:left="283" w:right="283" w:firstLine="567"/>
        <w:jc w:val="both"/>
        <w:spacing w:before="0" w:after="0"/>
      </w:pPr>
      <w:r>
        <w:rPr>
          <w:rFonts w:ascii="Times New Roman" w:hAnsi="Times New Roman" w:eastAsia="Times New Roman" w:cs="Times New Roman"/>
          <w:i/>
          <w:sz w:val="24"/>
          <w:szCs w:val="24"/>
          <w:highlight w:val="none"/>
        </w:rPr>
        <w:t xml:space="preserve">Ложно</w:t>
      </w:r>
      <w:r>
        <w:rPr>
          <w:rFonts w:ascii="Times New Roman" w:hAnsi="Times New Roman" w:eastAsia="Times New Roman" w:cs="Times New Roman"/>
          <w:sz w:val="24"/>
          <w:szCs w:val="24"/>
          <w:highlight w:val="none"/>
        </w:rPr>
        <w:t xml:space="preserve">, т.к. ответ может быть меньше запроса. </w:t>
      </w:r>
      <w:r>
        <w:rPr>
          <w:rFonts w:ascii="Times New Roman" w:hAnsi="Times New Roman" w:eastAsia="Times New Roman" w:cs="Times New Roman"/>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highlight w:val="none"/>
        </w:rPr>
      </w:r>
      <w:r/>
    </w:p>
    <w:p>
      <w:pPr>
        <w:pStyle w:val="1798"/>
        <w:ind w:left="283" w:right="283" w:firstLine="567"/>
        <w:jc w:val="both"/>
        <w:spacing w:before="0" w:after="0"/>
      </w:pPr>
      <w:r>
        <w:rPr>
          <w:rFonts w:ascii="Times New Roman" w:hAnsi="Times New Roman" w:eastAsia="Times New Roman" w:cs="Times New Roman"/>
          <w:sz w:val="24"/>
          <w:szCs w:val="24"/>
          <w:highlight w:val="none"/>
        </w:rPr>
        <w:t xml:space="preserve">3.</w:t>
        <w:tab/>
        <w:t xml:space="preserve">Если новая информация больше предыдущей, то субъектом данного объекта является истинный отправитель, либо получатель. </w:t>
      </w:r>
      <w:r>
        <w:rPr>
          <w:rFonts w:ascii="Times New Roman" w:hAnsi="Times New Roman" w:eastAsia="Times New Roman" w:cs="Times New Roman"/>
          <w:highlight w:val="none"/>
        </w:rPr>
      </w:r>
      <w:r/>
    </w:p>
    <w:p>
      <w:pPr>
        <w:pStyle w:val="1798"/>
        <w:ind w:left="283" w:right="283" w:firstLine="567"/>
        <w:jc w:val="both"/>
        <w:spacing w:before="0" w:after="0"/>
      </w:pPr>
      <w:r>
        <w:rPr>
          <w:rFonts w:ascii="Times New Roman" w:hAnsi="Times New Roman" w:eastAsia="Times New Roman" w:cs="Times New Roman"/>
          <w:i/>
          <w:sz w:val="24"/>
          <w:szCs w:val="24"/>
          <w:highlight w:val="none"/>
        </w:rPr>
        <w:t xml:space="preserve">Ложно</w:t>
      </w:r>
      <w:r>
        <w:rPr>
          <w:rFonts w:ascii="Times New Roman" w:hAnsi="Times New Roman" w:eastAsia="Times New Roman" w:cs="Times New Roman"/>
          <w:sz w:val="24"/>
          <w:szCs w:val="24"/>
          <w:highlight w:val="none"/>
        </w:rPr>
        <w:t xml:space="preserve">, т.к. маршрутизатор может сгенерировать псевдо-информацию большего размера.</w:t>
      </w:r>
      <w:r>
        <w:rPr>
          <w:rFonts w:ascii="Times New Roman" w:hAnsi="Times New Roman" w:eastAsia="Times New Roman" w:cs="Times New Roman"/>
          <w:highlight w:val="none"/>
        </w:rPr>
      </w:r>
      <w:r/>
    </w:p>
    <w:p>
      <w:pPr>
        <w:pStyle w:val="1798"/>
        <w:ind w:left="283" w:right="283" w:firstLine="567"/>
        <w:jc w:val="both"/>
        <w:spacing w:before="0" w:after="0"/>
      </w:pPr>
      <w:r>
        <w:rPr>
          <w:rFonts w:ascii="Times New Roman" w:hAnsi="Times New Roman" w:eastAsia="Times New Roman" w:cs="Times New Roman"/>
          <w:sz w:val="24"/>
          <w:highlight w:val="none"/>
        </w:rPr>
      </w:r>
      <w:r>
        <w:rPr>
          <w:rFonts w:ascii="Times New Roman" w:hAnsi="Times New Roman" w:eastAsia="Times New Roman" w:cs="Times New Roman"/>
          <w:highlight w:val="none"/>
        </w:rPr>
      </w:r>
      <w:r/>
    </w:p>
    <w:p>
      <w:pPr>
        <w:pStyle w:val="1798"/>
        <w:ind w:left="283" w:right="283" w:firstLine="567"/>
        <w:jc w:val="both"/>
        <w:spacing w:before="0" w:after="0"/>
      </w:pPr>
      <w:r>
        <w:rPr>
          <w:rFonts w:ascii="Times New Roman" w:hAnsi="Times New Roman" w:eastAsia="Times New Roman" w:cs="Times New Roman"/>
          <w:sz w:val="24"/>
          <w:szCs w:val="24"/>
          <w:highlight w:val="none"/>
        </w:rPr>
        <w:t xml:space="preserve">4.</w:t>
        <w:tab/>
        <w:t xml:space="preserve">Если новая информация больше предыдущей, то субъектом данного объекта является маршрутизатор. </w:t>
      </w:r>
      <w:r>
        <w:rPr>
          <w:rFonts w:ascii="Times New Roman" w:hAnsi="Times New Roman" w:eastAsia="Times New Roman" w:cs="Times New Roman"/>
          <w:highlight w:val="none"/>
        </w:rPr>
      </w:r>
      <w:r/>
    </w:p>
    <w:p>
      <w:pPr>
        <w:pStyle w:val="1798"/>
        <w:ind w:left="283" w:right="283" w:firstLine="567"/>
        <w:jc w:val="both"/>
        <w:spacing w:before="0" w:after="0"/>
      </w:pPr>
      <w:r>
        <w:rPr>
          <w:rFonts w:ascii="Times New Roman" w:hAnsi="Times New Roman" w:eastAsia="Times New Roman" w:cs="Times New Roman"/>
          <w:i/>
          <w:sz w:val="24"/>
          <w:szCs w:val="24"/>
          <w:highlight w:val="none"/>
        </w:rPr>
        <w:t xml:space="preserve">Ложно</w:t>
      </w:r>
      <w:r>
        <w:rPr>
          <w:rFonts w:ascii="Times New Roman" w:hAnsi="Times New Roman" w:eastAsia="Times New Roman" w:cs="Times New Roman"/>
          <w:sz w:val="24"/>
          <w:szCs w:val="24"/>
          <w:highlight w:val="none"/>
        </w:rPr>
        <w:t xml:space="preserve">, т.к. ответ может быть больше запроса. </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highlight w:val="none"/>
        </w:rPr>
      </w:r>
      <w:r/>
    </w:p>
    <w:p>
      <w:pPr>
        <w:ind w:left="283" w:right="283" w:firstLine="0"/>
        <w:jc w:val="both"/>
        <w:spacing w:before="0" w:after="0"/>
      </w:pPr>
      <w:r>
        <w:rPr>
          <w:rFonts w:ascii="Times New Roman" w:hAnsi="Times New Roman" w:eastAsia="Times New Roman" w:cs="Times New Roman"/>
          <w:highlight w:val="none"/>
        </w:rPr>
      </w:r>
      <w:r>
        <w:rPr>
          <w:rFonts w:ascii="Times New Roman" w:hAnsi="Times New Roman" w:eastAsia="Times New Roman" w:cs="Times New Roman"/>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Для второго и четвёртого пунктов также действенно следующее правило — е</w:t>
      </w:r>
      <w:r>
        <w:rPr>
          <w:rFonts w:ascii="Times New Roman" w:hAnsi="Times New Roman" w:eastAsia="Times New Roman" w:cs="Times New Roman"/>
          <w:sz w:val="24"/>
          <w:szCs w:val="24"/>
          <w:highlight w:val="none"/>
        </w:rPr>
        <w:t xml:space="preserve">сли истинный запрос/ответ по логике приложения всегда меньше ответа/запроса, то положение вероятностным образом меняется на противоположное при использовании переменных величин </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V</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V</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i/>
          <w:sz w:val="24"/>
          <w:szCs w:val="24"/>
          <w:highlight w:val="none"/>
        </w:rPr>
        <w:t xml:space="preserve">, ..., V</w:t>
      </w:r>
      <w:r>
        <w:rPr>
          <w:rFonts w:ascii="Times New Roman" w:hAnsi="Times New Roman" w:eastAsia="Times New Roman" w:cs="Times New Roman"/>
          <w:i/>
          <w:sz w:val="24"/>
          <w:szCs w:val="24"/>
          <w:highlight w:val="none"/>
          <w:vertAlign w:val="subscript"/>
        </w:rPr>
        <w:t xml:space="preserve">n</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b/>
          <w:bCs/>
          <w:sz w:val="24"/>
          <w:szCs w:val="24"/>
          <w:highlight w:val="none"/>
        </w:rPr>
      </w:r>
      <w:r/>
    </w:p>
    <w:p>
      <w:pPr>
        <w:ind w:left="283" w:right="283" w:firstLine="567"/>
        <w:jc w:val="both"/>
        <w:spacing w:before="0" w:after="0"/>
        <w:rPr>
          <w:rFonts w:ascii="Times New Roman" w:hAnsi="Times New Roman" w:eastAsia="Times New Roman" w:cs="Times New Roman"/>
          <w:b/>
          <w:bCs/>
          <w:sz w:val="24"/>
          <w:szCs w:val="24"/>
          <w:highlight w:val="none"/>
        </w:rPr>
      </w:pPr>
      <w:r>
        <w:rPr>
          <w:rFonts w:ascii="Times New Roman" w:hAnsi="Times New Roman" w:eastAsia="Times New Roman" w:cs="Times New Roman"/>
          <w:sz w:val="24"/>
          <w:szCs w:val="24"/>
          <w:highlight w:val="none"/>
        </w:rPr>
        <w:t xml:space="preserve">В результате всего вышеописанного нельзя однозначно ответить, что какое-то решение является наилучшим при использовании в анонимных сетях. В некоторых случаях становится невозможным </w:t>
      </w:r>
      <w:r>
        <w:rPr>
          <w:rFonts w:ascii="Times New Roman" w:hAnsi="Times New Roman" w:eastAsia="Times New Roman" w:cs="Times New Roman"/>
          <w:sz w:val="24"/>
          <w:szCs w:val="24"/>
          <w:highlight w:val="none"/>
        </w:rPr>
        <w:t xml:space="preserve">использование константной величины </w:t>
      </w:r>
      <w:r>
        <w:rPr>
          <w:rFonts w:ascii="Times New Roman" w:hAnsi="Times New Roman" w:eastAsia="Times New Roman" w:cs="Times New Roman"/>
          <w:i/>
          <w:iCs/>
          <w:sz w:val="24"/>
          <w:szCs w:val="24"/>
          <w:highlight w:val="none"/>
        </w:rPr>
        <w:t xml:space="preserve">K</w:t>
      </w:r>
      <w:r>
        <w:rPr>
          <w:rFonts w:ascii="Times New Roman" w:hAnsi="Times New Roman" w:eastAsia="Times New Roman" w:cs="Times New Roman"/>
          <w:i w:val="0"/>
          <w:iCs w:val="0"/>
          <w:sz w:val="24"/>
          <w:szCs w:val="24"/>
          <w:highlight w:val="none"/>
        </w:rPr>
        <w:t xml:space="preserve">, как пример,</w:t>
      </w:r>
      <w:r>
        <w:rPr>
          <w:rFonts w:ascii="Times New Roman" w:hAnsi="Times New Roman" w:eastAsia="Times New Roman" w:cs="Times New Roman"/>
          <w:sz w:val="24"/>
          <w:szCs w:val="24"/>
          <w:highlight w:val="none"/>
        </w:rPr>
        <w:t xml:space="preserve"> в анонимизации сетевого трафика при соблюдении критериев ненаблюдаемости. В большинстве других случаев становится проблематичным правильное использование</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случайной величины </w:t>
      </w:r>
      <w:r>
        <w:rPr>
          <w:rFonts w:ascii="Times New Roman" w:hAnsi="Times New Roman" w:eastAsia="Times New Roman" w:cs="Times New Roman"/>
          <w:i/>
          <w:iCs/>
          <w:sz w:val="24"/>
          <w:szCs w:val="24"/>
          <w:highlight w:val="none"/>
        </w:rPr>
        <w:t xml:space="preserve">R</w:t>
      </w:r>
      <w:r>
        <w:rPr>
          <w:rFonts w:ascii="Times New Roman" w:hAnsi="Times New Roman" w:eastAsia="Times New Roman" w:cs="Times New Roman"/>
          <w:i w:val="0"/>
          <w:iCs w:val="0"/>
          <w:sz w:val="24"/>
          <w:szCs w:val="24"/>
          <w:highlight w:val="none"/>
        </w:rPr>
        <w:t xml:space="preserve">, т.к.</w:t>
      </w:r>
      <w:r>
        <w:rPr>
          <w:rFonts w:ascii="Times New Roman" w:hAnsi="Times New Roman" w:eastAsia="Times New Roman" w:cs="Times New Roman"/>
          <w:sz w:val="24"/>
          <w:szCs w:val="24"/>
          <w:highlight w:val="none"/>
        </w:rPr>
        <w:t xml:space="preserve"> сложность реализации будет приводить ко множеству «подводных камней» и, ка</w:t>
      </w:r>
      <w:r>
        <w:rPr>
          <w:rFonts w:ascii="Times New Roman" w:hAnsi="Times New Roman" w:eastAsia="Times New Roman" w:cs="Times New Roman"/>
          <w:sz w:val="24"/>
          <w:szCs w:val="24"/>
          <w:highlight w:val="none"/>
        </w:rPr>
        <w:t xml:space="preserve">к следствие, к более затруднительному а</w:t>
      </w:r>
      <w:r>
        <w:rPr>
          <w:rFonts w:ascii="Times New Roman" w:hAnsi="Times New Roman" w:eastAsia="Times New Roman" w:cs="Times New Roman"/>
          <w:sz w:val="24"/>
          <w:szCs w:val="24"/>
          <w:highlight w:val="none"/>
        </w:rPr>
        <w:t xml:space="preserve">нализу безопасности итоговых систем. Ещё одним ответом на данный вопрос может становиться создание анонимных сетей либо с отсутствующим полиморфизмом информации, либо с отсутствующим множественным шифрованием, как частным случаем полиморфизма информации. В</w:t>
      </w:r>
      <w:r>
        <w:rPr>
          <w:rFonts w:ascii="Times New Roman" w:hAnsi="Times New Roman" w:eastAsia="Times New Roman" w:cs="Times New Roman"/>
          <w:sz w:val="24"/>
          <w:szCs w:val="24"/>
          <w:highlight w:val="none"/>
        </w:rPr>
        <w:t xml:space="preserve">замен отсутствия полиморфизма, будь то в общем случае или только в его частной реализации, будет теряться множество прикладных применений</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p>
    <w:p>
      <w:pPr>
        <w:pStyle w:val="1799"/>
        <w:ind w:left="0" w:right="0" w:firstLine="850"/>
        <w:rPr>
          <w:highlight w:val="none"/>
        </w:rPr>
      </w:pPr>
      <w:r/>
      <w:bookmarkStart w:id="74" w:name="_Toc37"/>
      <w:r>
        <w:rPr>
          <w:rFonts w:ascii="Times New Roman" w:hAnsi="Times New Roman" w:eastAsia="Times New Roman" w:cs="Times New Roman"/>
          <w:b/>
          <w:sz w:val="28"/>
          <w:szCs w:val="24"/>
          <w:highlight w:val="none"/>
        </w:rPr>
        <w:t xml:space="preserve">5. Заключение</w:t>
      </w:r>
      <w:r>
        <w:rPr>
          <w:rFonts w:ascii="Times New Roman" w:hAnsi="Times New Roman" w:eastAsia="Times New Roman" w:cs="Times New Roman"/>
          <w:b/>
          <w:sz w:val="28"/>
          <w:szCs w:val="24"/>
          <w:highlight w:val="none"/>
        </w:rPr>
      </w:r>
      <w:bookmarkStart w:id="21" w:name="_temp_Заключение"/>
      <w:r>
        <w:rPr>
          <w:highlight w:val="none"/>
        </w:rPr>
      </w:r>
      <w:bookmarkEnd w:id="21"/>
      <w:r>
        <w:rPr>
          <w:highlight w:val="none"/>
        </w:rPr>
      </w:r>
      <w:bookmarkStart w:id="22" w:name="Заключение"/>
      <w:r>
        <w:rPr>
          <w:highlight w:val="none"/>
        </w:rPr>
      </w:r>
      <w:bookmarkEnd w:id="22"/>
      <w:r/>
      <w:bookmarkEnd w:id="74"/>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Актуальность данной работы прямолинейно зависит от повсеместной активности использования </w:t>
      </w:r>
      <w:r>
        <w:rPr>
          <w:rFonts w:ascii="Times New Roman" w:hAnsi="Times New Roman" w:eastAsia="Times New Roman" w:cs="Times New Roman"/>
          <w:sz w:val="24"/>
          <w:highlight w:val="none"/>
        </w:rPr>
        <w:t xml:space="preserve">монополистических централизованных систем, когда таковые становятся фундаментом, основой всех дальнейших сетевых коммуникаций</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highlight w:val="none"/>
        </w:rPr>
        <w:t xml:space="preserve"> Таким образом, представленное исследование неразрывно связано с иерархическими си</w:t>
      </w:r>
      <w:r>
        <w:rPr>
          <w:rFonts w:ascii="Times New Roman" w:hAnsi="Times New Roman" w:eastAsia="Times New Roman" w:cs="Times New Roman"/>
          <w:sz w:val="24"/>
          <w:highlight w:val="none"/>
        </w:rPr>
        <w:t xml:space="preserve">стемами, потому как является их описанием и отрицанием, формой их деструктуризации, выявляющей противоречия, особенн</w:t>
      </w:r>
      <w:r>
        <w:rPr>
          <w:rFonts w:ascii="Times New Roman" w:hAnsi="Times New Roman" w:eastAsia="Times New Roman" w:cs="Times New Roman"/>
          <w:sz w:val="24"/>
          <w:highlight w:val="none"/>
        </w:rPr>
        <w:t xml:space="preserve">ости, факторы </w:t>
      </w:r>
      <w:r>
        <w:rPr>
          <w:rFonts w:ascii="Times New Roman" w:hAnsi="Times New Roman" w:eastAsia="Times New Roman" w:cs="Times New Roman"/>
          <w:sz w:val="24"/>
          <w:highlight w:val="none"/>
        </w:rPr>
        <w:t xml:space="preserve">не</w:t>
      </w:r>
      <w:r>
        <w:rPr>
          <w:rFonts w:ascii="Times New Roman" w:hAnsi="Times New Roman" w:eastAsia="Times New Roman" w:cs="Times New Roman"/>
          <w:sz w:val="24"/>
          <w:highlight w:val="none"/>
        </w:rPr>
        <w:t xml:space="preserve">посредственного развития и отмирания. По этой причине становится возможным выявление более качественных систем, приходящих на смену централизованным, как со стороны анонимности субъектов, так и со стороны безопасности передаваемых / сохраняемых объектов.  </w:t>
      </w:r>
      <w:r/>
    </w:p>
    <w:p>
      <w:pPr>
        <w:pStyle w:val="1800"/>
        <w:ind w:left="0" w:right="0" w:firstLine="850"/>
        <w:spacing w:before="369" w:beforeAutospacing="0"/>
        <w:rPr>
          <w:rFonts w:ascii="Times New Roman" w:hAnsi="Times New Roman" w:eastAsia="Times New Roman" w:cs="Times New Roman"/>
          <w:b/>
          <w:sz w:val="24"/>
          <w:szCs w:val="24"/>
          <w:highlight w:val="none"/>
        </w:rPr>
      </w:pPr>
      <w:r/>
      <w:bookmarkStart w:id="75" w:name="_Toc38"/>
      <w:r>
        <w:rPr>
          <w:rFonts w:ascii="Times New Roman" w:hAnsi="Times New Roman" w:eastAsia="Times New Roman" w:cs="Times New Roman"/>
          <w:b/>
          <w:sz w:val="24"/>
          <w:szCs w:val="24"/>
          <w:highlight w:val="none"/>
        </w:rPr>
        <w:t xml:space="preserve">5.1. Основные выводы исследования</w:t>
      </w:r>
      <w:bookmarkEnd w:id="75"/>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b/>
          <w:sz w:val="24"/>
          <w:szCs w:val="24"/>
          <w:highlight w:val="none"/>
        </w:rPr>
      </w:r>
      <w:r>
        <w:rPr>
          <w:rFonts w:ascii="Times New Roman" w:hAnsi="Times New Roman" w:eastAsia="Times New Roman" w:cs="Times New Roman"/>
          <w:sz w:val="24"/>
          <w:highlight w:val="none"/>
        </w:rPr>
        <w:t xml:space="preserve">Ключевым аспектом данной работы стал анализ развития сетевых коммуникаций, сетевых архитектур и, как следствие, сетевой ан</w:t>
      </w:r>
      <w:r>
        <w:rPr>
          <w:rFonts w:ascii="Times New Roman" w:hAnsi="Times New Roman" w:eastAsia="Times New Roman" w:cs="Times New Roman"/>
          <w:sz w:val="24"/>
          <w:highlight w:val="none"/>
        </w:rPr>
        <w:t xml:space="preserve">онимности. Было дано</w:t>
      </w:r>
      <w:r>
        <w:rPr>
          <w:rFonts w:ascii="Times New Roman" w:hAnsi="Times New Roman" w:eastAsia="Times New Roman" w:cs="Times New Roman"/>
          <w:sz w:val="24"/>
          <w:highlight w:val="none"/>
        </w:rPr>
        <w:t xml:space="preserve"> определение анонимности и стадий её становления, каждая из которых формировалась посредством двух составляющих – мощности доверия и мощности анонимности. Было выявлено шесть основных стадий анонимности и две противоречивые формы базового вектора развития:</w:t>
      </w:r>
      <w:r>
        <w:rPr>
          <w:rFonts w:ascii="Times New Roman" w:hAnsi="Times New Roman" w:eastAsia="Times New Roman" w:cs="Times New Roman"/>
          <w:sz w:val="24"/>
          <w:highlight w:val="none"/>
        </w:rPr>
        <w:t xml:space="preserve"> первая^ и пятая^ стадии.</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szCs w:val="24"/>
          <w:highlight w:val="none"/>
        </w:rPr>
        <w:t xml:space="preserve">Также было выявлено противоречие, при котором стремление к уменьшению мощности доверия становилось</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второстепенным свойством, как только достигался этап формирования анонимной сети. Решением проблемы стало </w:t>
      </w:r>
      <w:r>
        <w:rPr>
          <w:rFonts w:ascii="Times New Roman" w:hAnsi="Times New Roman" w:eastAsia="Times New Roman" w:cs="Times New Roman"/>
          <w:sz w:val="24"/>
          <w:szCs w:val="24"/>
          <w:highlight w:val="none"/>
        </w:rPr>
        <w:t xml:space="preserve">объединение пятой стадии анонимности со стадией скрытой сети, тем самым </w:t>
      </w:r>
      <w:r>
        <w:rPr>
          <w:rFonts w:ascii="Times New Roman" w:hAnsi="Times New Roman" w:eastAsia="Times New Roman" w:cs="Times New Roman"/>
          <w:sz w:val="24"/>
          <w:szCs w:val="24"/>
          <w:highlight w:val="none"/>
        </w:rPr>
        <w:t xml:space="preserve">образовав </w:t>
      </w:r>
      <w:r>
        <w:rPr>
          <w:rFonts w:ascii="Times New Roman" w:hAnsi="Times New Roman" w:eastAsia="Times New Roman" w:cs="Times New Roman"/>
          <w:sz w:val="24"/>
          <w:szCs w:val="24"/>
          <w:highlight w:val="none"/>
        </w:rPr>
        <w:t xml:space="preserve">полные скрытые системы. Далее в работе были приведены основные и составные конструкты (шаблоны) проектирования анонимных сетей с различными свойствами. Шаблоны проектирования, в совокупности с их свойствами, позволяют</w:t>
      </w:r>
      <w:r>
        <w:rPr>
          <w:rFonts w:ascii="Times New Roman" w:hAnsi="Times New Roman" w:eastAsia="Times New Roman" w:cs="Times New Roman"/>
          <w:sz w:val="24"/>
          <w:szCs w:val="24"/>
          <w:highlight w:val="none"/>
        </w:rPr>
        <w:t xml:space="preserve"> анализировать уровень анонимности и</w:t>
      </w:r>
      <w:r>
        <w:rPr>
          <w:rFonts w:ascii="Times New Roman" w:hAnsi="Times New Roman" w:eastAsia="Times New Roman" w:cs="Times New Roman"/>
          <w:sz w:val="24"/>
          <w:szCs w:val="24"/>
          <w:highlight w:val="none"/>
        </w:rPr>
        <w:t xml:space="preserve"> выстраивать за счёт этого модели будущих или текущих анонимных сетей.</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В качестве завершения работы была приведена проблема использования полиморфизма информации в л</w:t>
      </w:r>
      <w:r>
        <w:rPr>
          <w:rFonts w:ascii="Times New Roman" w:hAnsi="Times New Roman" w:eastAsia="Times New Roman" w:cs="Times New Roman"/>
          <w:sz w:val="24"/>
          <w:highlight w:val="none"/>
        </w:rPr>
        <w:t xml:space="preserve">ице множественного шифрования, как основного способа анонимизации трафика. Проблемой становилось изменение размера полиморфной информации при её маршрутизации от одного узла к другому. Было предложено несколько возможных способов исключения данной проблемы</w:t>
      </w:r>
      <w:r>
        <w:rPr>
          <w:rFonts w:ascii="Times New Roman" w:hAnsi="Times New Roman" w:eastAsia="Times New Roman" w:cs="Times New Roman"/>
          <w:sz w:val="24"/>
          <w:highlight w:val="none"/>
        </w:rPr>
        <w:t xml:space="preserve">. У каждого способа были выявлены как положительные, так и отрицательные качества. </w:t>
      </w:r>
      <w:r/>
    </w:p>
    <w:p>
      <w:pPr>
        <w:pStyle w:val="1800"/>
        <w:ind w:left="283" w:right="0" w:firstLine="567"/>
        <w:jc w:val="both"/>
        <w:spacing w:before="369" w:beforeAutospacing="0"/>
        <w:rPr>
          <w:rFonts w:ascii="Times New Roman" w:hAnsi="Times New Roman" w:eastAsia="Times New Roman" w:cs="Times New Roman"/>
          <w:b/>
          <w:sz w:val="24"/>
          <w:szCs w:val="24"/>
          <w:highlight w:val="none"/>
        </w:rPr>
      </w:pPr>
      <w:r/>
      <w:bookmarkStart w:id="76" w:name="_Toc39"/>
      <w:r>
        <w:rPr>
          <w:rFonts w:ascii="Times New Roman" w:hAnsi="Times New Roman" w:eastAsia="Times New Roman" w:cs="Times New Roman"/>
          <w:b/>
          <w:sz w:val="24"/>
          <w:szCs w:val="24"/>
          <w:highlight w:val="none"/>
        </w:rPr>
        <w:t xml:space="preserve">5.2. Метафизика терминологии «Darknet»</w:t>
      </w:r>
      <w:bookmarkEnd w:id="76"/>
      <w:r/>
      <w:r/>
    </w:p>
    <w:p>
      <w:pPr>
        <w:ind w:left="283" w:right="283" w:firstLine="567"/>
        <w:jc w:val="both"/>
        <w:spacing w:before="0" w:after="0"/>
        <w:rPr>
          <w:rFonts w:ascii="Times New Roman" w:hAnsi="Times New Roman" w:eastAsia="Times New Roman" w:cs="Times New Roman"/>
          <w:sz w:val="24"/>
          <w:highlight w:val="none"/>
        </w:rPr>
      </w:pPr>
      <w:r>
        <w:rPr>
          <w:highlight w:val="none"/>
        </w:rPr>
      </w:r>
      <w:r>
        <w:rPr>
          <w:rFonts w:ascii="Times New Roman" w:hAnsi="Times New Roman" w:eastAsia="Times New Roman" w:cs="Times New Roman"/>
          <w:sz w:val="24"/>
          <w:highlight w:val="none"/>
        </w:rPr>
        <w:t xml:space="preserve">На основе всего вышесказан</w:t>
      </w:r>
      <w:r>
        <w:rPr>
          <w:rFonts w:ascii="Times New Roman" w:hAnsi="Times New Roman" w:eastAsia="Times New Roman" w:cs="Times New Roman"/>
          <w:sz w:val="24"/>
          <w:highlight w:val="none"/>
        </w:rPr>
        <w:t xml:space="preserve">ного и проанализированного, скрытые системы, как множество клиент-</w:t>
      </w:r>
      <w:r>
        <w:rPr>
          <w:rFonts w:ascii="Times New Roman" w:hAnsi="Times New Roman" w:eastAsia="Times New Roman" w:cs="Times New Roman"/>
          <w:sz w:val="24"/>
          <w:highlight w:val="none"/>
        </w:rPr>
        <w:t xml:space="preserve">безопасных приложений, анонимных сетей и, в частности, тайных каналов связи, перестают являться чем-то мистическим, скрытным, транзитивным, как того чаще общество, не понимая их «внутренностей», обрекает данные механизмы метафизическим термином «Darknet</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В разных ситуациях </w:t>
      </w:r>
      <w:r>
        <w:rPr>
          <w:rFonts w:ascii="Times New Roman" w:hAnsi="Times New Roman" w:eastAsia="Times New Roman" w:cs="Times New Roman"/>
          <w:sz w:val="24"/>
          <w:highlight w:val="none"/>
        </w:rPr>
        <w:t xml:space="preserve">да</w:t>
      </w:r>
      <w:r>
        <w:rPr>
          <w:rFonts w:ascii="Times New Roman" w:hAnsi="Times New Roman" w:eastAsia="Times New Roman" w:cs="Times New Roman"/>
          <w:sz w:val="24"/>
          <w:highlight w:val="none"/>
        </w:rPr>
        <w:t xml:space="preserve">нную сущность рассматривают </w:t>
      </w:r>
      <w:r>
        <w:rPr>
          <w:rFonts w:ascii="Times New Roman" w:hAnsi="Times New Roman" w:eastAsia="Times New Roman" w:cs="Times New Roman"/>
          <w:sz w:val="24"/>
          <w:highlight w:val="none"/>
        </w:rPr>
        <w:t xml:space="preserve">то как анонимные сети, то как безопасные системы, а иногда и вовсе не анонимные и не безопасные, вбирая в себя множество противоречий в качестве размытия терминологий. </w:t>
      </w:r>
      <w:r>
        <w:rPr>
          <w:rFonts w:ascii="Times New Roman" w:hAnsi="Times New Roman" w:eastAsia="Times New Roman" w:cs="Times New Roman"/>
          <w:sz w:val="24"/>
          <w:highlight w:val="none"/>
        </w:rPr>
        <w:t xml:space="preserve">Например, «Darknet»’ом могут называть friend-to-friend сети расчитанные на обмен файлами</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highlight w:val="none"/>
        </w:rPr>
        <w:t xml:space="preserve"> RetroShare, GNUnet, </w:t>
      </w:r>
      <w:r>
        <w:rPr>
          <w:rFonts w:ascii="Times New Roman" w:hAnsi="Times New Roman" w:eastAsia="Times New Roman" w:cs="Times New Roman"/>
          <w:sz w:val="24"/>
          <w:highlight w:val="none"/>
        </w:rPr>
        <w:t xml:space="preserve">FreeNet</w:t>
      </w:r>
      <w:r>
        <w:rPr>
          <w:rFonts w:ascii="Times New Roman" w:hAnsi="Times New Roman" w:eastAsia="Times New Roman" w:cs="Times New Roman"/>
          <w:sz w:val="24"/>
          <w:highlight w:val="none"/>
        </w:rPr>
        <w:t xml:space="preserve"> (клиент-безопасные) </w:t>
      </w:r>
      <w:r>
        <w:rPr>
          <w:rFonts w:ascii="Times New Roman" w:hAnsi="Times New Roman" w:eastAsia="Times New Roman" w:cs="Times New Roman"/>
          <w:sz w:val="24"/>
          <w:highlight w:val="none"/>
        </w:rPr>
        <w:t xml:space="preserve">приложения</w:t>
      </w:r>
      <w:r>
        <w:rPr>
          <w:rFonts w:ascii="Times New Roman" w:hAnsi="Times New Roman" w:eastAsia="Times New Roman" w:cs="Times New Roman"/>
          <w:sz w:val="24"/>
          <w:highlight w:val="none"/>
        </w:rPr>
        <w:t xml:space="preserve">, Tor, I2P (анонимные) </w:t>
      </w:r>
      <w:r>
        <w:rPr>
          <w:rFonts w:ascii="Times New Roman" w:hAnsi="Times New Roman" w:eastAsia="Times New Roman" w:cs="Times New Roman"/>
          <w:sz w:val="24"/>
          <w:highlight w:val="none"/>
        </w:rPr>
        <w:t xml:space="preserve">сети</w:t>
      </w:r>
      <w:r>
        <w:rPr>
          <w:rFonts w:ascii="Times New Roman" w:hAnsi="Times New Roman" w:eastAsia="Times New Roman" w:cs="Times New Roman"/>
          <w:sz w:val="24"/>
          <w:highlight w:val="none"/>
        </w:rPr>
        <w:t xml:space="preserve">, Proxy и VPN сервисы (качес</w:t>
      </w:r>
      <w:r>
        <w:rPr>
          <w:rFonts w:ascii="Times New Roman" w:hAnsi="Times New Roman" w:eastAsia="Times New Roman" w:cs="Times New Roman"/>
          <w:sz w:val="24"/>
          <w:highlight w:val="none"/>
        </w:rPr>
        <w:t xml:space="preserve">тво анонимности ко</w:t>
      </w:r>
      <w:r>
        <w:rPr>
          <w:rFonts w:ascii="Times New Roman" w:hAnsi="Times New Roman" w:eastAsia="Times New Roman" w:cs="Times New Roman"/>
          <w:sz w:val="24"/>
          <w:highlight w:val="none"/>
        </w:rPr>
        <w:t xml:space="preserve">торых уступает скрытым сетям), социальные сети с уникально настроенным протоколом связи, TON (Telegram Open Network) (что является криптовалютой и одной из вариаций представления Web3, тогда Bitcoin и Ethereum должны также считаться</w:t>
      </w:r>
      <w:r>
        <w:rPr>
          <w:rFonts w:ascii="Times New Roman" w:hAnsi="Times New Roman" w:eastAsia="Times New Roman" w:cs="Times New Roman"/>
          <w:sz w:val="24"/>
          <w:highlight w:val="none"/>
        </w:rPr>
        <w:t xml:space="preserve"> «Darknet» с</w:t>
      </w:r>
      <w:r>
        <w:rPr>
          <w:rFonts w:ascii="Times New Roman" w:hAnsi="Times New Roman" w:eastAsia="Times New Roman" w:cs="Times New Roman"/>
          <w:sz w:val="24"/>
          <w:highlight w:val="none"/>
        </w:rPr>
        <w:t xml:space="preserve">истемами?), Telegram (централизованный сервис связи с возможной и неоднозначной опцией сквозного шифрования, тогда WhatsApp также может стать «Darknet»’ом?), BitTorrent (протокол не предоставляющий анонимность субъектов и конфиденциальность объектов) и т.п</w:t>
      </w:r>
      <w:r>
        <w:rPr>
          <w:rFonts w:ascii="Times New Roman" w:hAnsi="Times New Roman" w:eastAsia="Times New Roman" w:cs="Times New Roman"/>
          <w:sz w:val="24"/>
          <w:highlight w:val="none"/>
        </w:rPr>
        <w:t xml:space="preserve">. Такой список м</w:t>
      </w:r>
      <w:r>
        <w:rPr>
          <w:rFonts w:ascii="Times New Roman" w:hAnsi="Times New Roman" w:eastAsia="Times New Roman" w:cs="Times New Roman"/>
          <w:sz w:val="24"/>
          <w:highlight w:val="none"/>
        </w:rPr>
        <w:t xml:space="preserve">ожно продолжать и дополнять ещё десятками разнообразных технологий</w:t>
      </w:r>
      <w:r>
        <w:rPr>
          <w:rStyle w:val="1796"/>
          <w:rFonts w:ascii="Times New Roman" w:hAnsi="Times New Roman" w:eastAsia="Times New Roman" w:cs="Times New Roman"/>
          <w:sz w:val="24"/>
          <w:highlight w:val="none"/>
        </w:rPr>
        <w:footnoteReference w:id="12"/>
      </w:r>
      <w:r>
        <w:rPr>
          <w:rFonts w:ascii="Times New Roman" w:hAnsi="Times New Roman" w:eastAsia="Times New Roman" w:cs="Times New Roman"/>
          <w:sz w:val="24"/>
          <w:highlight w:val="none"/>
        </w:rPr>
        <w:t xml:space="preserve">, поэтому из-за своей </w:t>
      </w:r>
      <w:r>
        <w:rPr>
          <w:rFonts w:ascii="Times New Roman" w:hAnsi="Times New Roman" w:eastAsia="Times New Roman" w:cs="Times New Roman"/>
          <w:sz w:val="24"/>
          <w:highlight w:val="none"/>
        </w:rPr>
        <w:t xml:space="preserve">противоречивости в данной работе намеренно не использовался термин «Darknet</w:t>
      </w:r>
      <w:r>
        <w:rPr>
          <w:rStyle w:val="1796"/>
          <w:rFonts w:ascii="Times New Roman" w:hAnsi="Times New Roman" w:eastAsia="Times New Roman" w:cs="Times New Roman"/>
          <w:sz w:val="24"/>
          <w:highlight w:val="none"/>
          <w:vertAlign w:val="baseline"/>
        </w:rPr>
        <w:t xml:space="preserve">»</w:t>
      </w:r>
      <w:r>
        <w:rPr>
          <w:rStyle w:val="1796"/>
          <w:rFonts w:ascii="Times New Roman" w:hAnsi="Times New Roman" w:eastAsia="Times New Roman" w:cs="Times New Roman"/>
          <w:sz w:val="24"/>
          <w:highlight w:val="none"/>
        </w:rPr>
        <w:footnoteReference w:id="13"/>
      </w:r>
      <w:r>
        <w:rPr>
          <w:rFonts w:ascii="Times New Roman" w:hAnsi="Times New Roman" w:eastAsia="Times New Roman" w:cs="Times New Roman"/>
          <w:sz w:val="24"/>
          <w:highlight w:val="none"/>
        </w:rPr>
        <w:t xml:space="preserve">, чтобы не добавлять ещё одно возможное запутывающее значение к такому определению.</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В литературе [47] указывается, что «Darknet»’ом можно </w:t>
      </w:r>
      <w:r>
        <w:rPr>
          <w:rFonts w:ascii="Times New Roman" w:hAnsi="Times New Roman" w:eastAsia="Times New Roman" w:cs="Times New Roman"/>
          <w:sz w:val="24"/>
          <w:highlight w:val="none"/>
        </w:rPr>
        <w:t xml:space="preserve">назвать </w:t>
      </w:r>
      <w:r>
        <w:rPr>
          <w:rFonts w:ascii="Times New Roman" w:hAnsi="Times New Roman" w:eastAsia="Times New Roman" w:cs="Times New Roman"/>
          <w:sz w:val="24"/>
          <w:highlight w:val="none"/>
        </w:rPr>
        <w:t xml:space="preserve">буквально всё что угодно, что связано так </w:t>
      </w:r>
      <w:r>
        <w:rPr>
          <w:rFonts w:ascii="Times New Roman" w:hAnsi="Times New Roman" w:eastAsia="Times New Roman" w:cs="Times New Roman"/>
          <w:sz w:val="24"/>
          <w:highlight w:val="none"/>
        </w:rPr>
        <w:t xml:space="preserve">или</w:t>
      </w:r>
      <w:r>
        <w:rPr>
          <w:rFonts w:ascii="Times New Roman" w:hAnsi="Times New Roman" w:eastAsia="Times New Roman" w:cs="Times New Roman"/>
          <w:sz w:val="24"/>
          <w:highlight w:val="none"/>
        </w:rPr>
        <w:t xml:space="preserve"> иначе с фактом скрытия информации, либо личности от глобальных наблюдателей (будь то это государства или монополистические корпорации) вне зависимости от способов достижения такого сокрытия. Данное суждение приводит одновременно к следующим противоречиям.</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850" w:right="283" w:firstLine="0"/>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1. </w:t>
        <w:tab/>
        <w:t xml:space="preserve">Если не ставится различий между неиндексируемыми запароленными страницами сайтов в сети Интернет и скрытой сетью Tor, то это приводит к фактическому отрицанию анонимности «Darknet» за счёт вт</w:t>
      </w:r>
      <w:r>
        <w:rPr>
          <w:rFonts w:ascii="Times New Roman" w:hAnsi="Times New Roman" w:eastAsia="Times New Roman" w:cs="Times New Roman"/>
          <w:sz w:val="24"/>
          <w:highlight w:val="none"/>
        </w:rPr>
        <w:t xml:space="preserve">орос</w:t>
      </w:r>
      <w:r>
        <w:rPr>
          <w:rFonts w:ascii="Times New Roman" w:hAnsi="Times New Roman" w:eastAsia="Times New Roman" w:cs="Times New Roman"/>
          <w:sz w:val="24"/>
          <w:highlight w:val="none"/>
        </w:rPr>
        <w:t xml:space="preserve">тепенности и незначимости её запутывающей маршрутизации (как главного критерия сетевой анонимности). Тем не менее, в терминологии «Darknet» анонимность считается одной из базовых характеристик присущих данной системе, что несомненно является противоречием.</w:t>
      </w:r>
      <w:r>
        <w:rPr>
          <w:rFonts w:ascii="Times New Roman" w:hAnsi="Times New Roman" w:eastAsia="Times New Roman" w:cs="Times New Roman"/>
          <w:sz w:val="24"/>
          <w:highlight w:val="none"/>
        </w:rPr>
      </w:r>
      <w:r/>
    </w:p>
    <w:p>
      <w:pPr>
        <w:ind w:left="850" w:right="283" w:firstLine="0"/>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850" w:right="283" w:firstLine="0"/>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2. </w:t>
        <w:tab/>
        <w:t xml:space="preserve">Если предположить, что под ано</w:t>
      </w:r>
      <w:r>
        <w:rPr>
          <w:rFonts w:ascii="Times New Roman" w:hAnsi="Times New Roman" w:eastAsia="Times New Roman" w:cs="Times New Roman"/>
          <w:sz w:val="24"/>
          <w:highlight w:val="none"/>
        </w:rPr>
        <w:t xml:space="preserve">нимностью понимается безопасность передаваемых объектов, где нельзя узнать что конкретно передаётся, иными словами понимать под «Darknet» клиент-безопасные приложения с характеристикой конфиденциальности, то это противоречит «Darknet» системам связанных с </w:t>
      </w:r>
      <w:r>
        <w:rPr>
          <w:rFonts w:ascii="Times New Roman" w:hAnsi="Times New Roman" w:eastAsia="Times New Roman" w:cs="Times New Roman"/>
          <w:sz w:val="24"/>
          <w:highlight w:val="none"/>
        </w:rPr>
        <w:t xml:space="preserve">неиндексируемыми запароленными страницами сайтов в сети Интернет, принадлежащими второй стадии анонимности, с присущей пседоанонимностью и отсутствием безопасности передаваемой / хранимой информации. </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r>
      <w:r/>
    </w:p>
    <w:p>
      <w:pPr>
        <w:ind w:left="0" w:right="283" w:firstLine="0"/>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В то время как первое противоречие выдаёт фактор неанонимности </w:t>
      </w:r>
      <w:r>
        <w:rPr>
          <w:rFonts w:ascii="Times New Roman" w:hAnsi="Times New Roman" w:eastAsia="Times New Roman" w:cs="Times New Roman"/>
          <w:sz w:val="24"/>
          <w:highlight w:val="none"/>
        </w:rPr>
        <w:t xml:space="preserve">«Darknet» сетей, что отчасти может всё равно коррелировать с другими определениями в плане практического использования (F2F-сети, клиент-безопасные приложения и т.п.), исключая лишь и только применение анонимных сетей (подобия Tor, I2P и т.д.), второе же п</w:t>
      </w:r>
      <w:r>
        <w:rPr>
          <w:rFonts w:ascii="Times New Roman" w:hAnsi="Times New Roman" w:eastAsia="Times New Roman" w:cs="Times New Roman"/>
          <w:sz w:val="24"/>
          <w:highlight w:val="none"/>
        </w:rPr>
        <w:t xml:space="preserve">ротиворечие начинает вступать в открытый конфликт со множеством других терминологий «Darknet» сетей, как на практическом, так и на теоретическом уровнях, даже учитывая наиболее общий и абстрактный характер термина приведённого в рассматриваемой литературе.</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Иными словами, такие противоречия приводят одновременно к пониженной мощности анонимности </w:t>
      </w:r>
      <w:r>
        <w:rPr>
          <w:rFonts w:ascii="Times New Roman" w:hAnsi="Times New Roman" w:eastAsia="Times New Roman" w:cs="Times New Roman"/>
          <w:i/>
          <w:sz w:val="24"/>
          <w:highlight w:val="none"/>
        </w:rPr>
        <w:t xml:space="preserve">|A| = 1</w:t>
      </w:r>
      <w:r>
        <w:rPr>
          <w:rFonts w:ascii="Times New Roman" w:hAnsi="Times New Roman" w:eastAsia="Times New Roman" w:cs="Times New Roman"/>
          <w:sz w:val="24"/>
          <w:highlight w:val="none"/>
        </w:rPr>
        <w:t xml:space="preserve"> и к повышенной мощности доверия </w:t>
      </w:r>
      <w:r>
        <w:rPr>
          <w:rFonts w:ascii="Times New Roman" w:hAnsi="Times New Roman" w:eastAsia="Times New Roman" w:cs="Times New Roman"/>
          <w:i/>
          <w:sz w:val="24"/>
          <w:highlight w:val="none"/>
        </w:rPr>
        <w:t xml:space="preserve">|T| &gt; 1</w:t>
      </w:r>
      <w:r>
        <w:rPr>
          <w:rFonts w:ascii="Times New Roman" w:hAnsi="Times New Roman" w:eastAsia="Times New Roman" w:cs="Times New Roman"/>
          <w:sz w:val="24"/>
          <w:highlight w:val="none"/>
        </w:rPr>
        <w:t xml:space="preserve">, что является абсолютным и негативным отражением реальной анонимности субъектов и безопасности объектов в «Darknet» сетях</w:t>
      </w:r>
      <w:r>
        <w:rPr>
          <w:rFonts w:ascii="Times New Roman" w:hAnsi="Times New Roman" w:eastAsia="Times New Roman" w:cs="Times New Roman"/>
          <w:i w:val="0"/>
          <w:sz w:val="24"/>
          <w:highlight w:val="none"/>
        </w:rPr>
        <w:t xml:space="preserve">.</w:t>
      </w:r>
      <w:r>
        <w:rPr>
          <w:rFonts w:ascii="Times New Roman" w:hAnsi="Times New Roman" w:eastAsia="Times New Roman" w:cs="Times New Roman"/>
          <w:sz w:val="24"/>
          <w:highlight w:val="none"/>
        </w:rPr>
        <w:t xml:space="preserve"> </w:t>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Термин</w:t>
      </w:r>
      <w:r>
        <w:rPr>
          <w:rFonts w:ascii="Times New Roman" w:hAnsi="Times New Roman" w:eastAsia="Times New Roman" w:cs="Times New Roman"/>
          <w:sz w:val="24"/>
          <w:highlight w:val="none"/>
        </w:rPr>
        <w:t xml:space="preserve"> «Darknet» также подкрепляется и современными научными материалами, такими как [48</w:t>
      </w:r>
      <w:r>
        <w:rPr>
          <w:rFonts w:ascii="Times New Roman" w:hAnsi="Times New Roman" w:eastAsia="Times New Roman" w:cs="Times New Roman"/>
          <w:sz w:val="24"/>
          <w:highlight w:val="none"/>
        </w:rPr>
        <w:t xml:space="preserve">][49], которые в отличие от вышеописанных определений всё же не настолько противоречивы, но непротиворечивы они лишь потому, что акцентируют внимание исключительно на частных случаях и не пытаются углубляться в структурный анализ рассматриваемых систем.</w:t>
      </w:r>
      <w:r>
        <w:rPr>
          <w:rFonts w:ascii="Times New Roman" w:hAnsi="Times New Roman" w:eastAsia="Times New Roman" w:cs="Times New Roman"/>
          <w:sz w:val="24"/>
          <w:highlight w:val="none"/>
        </w:rPr>
        <w:t xml:space="preserve"> Данные р</w:t>
      </w:r>
      <w:r>
        <w:rPr>
          <w:rFonts w:ascii="Times New Roman" w:hAnsi="Times New Roman" w:eastAsia="Times New Roman" w:cs="Times New Roman"/>
          <w:sz w:val="24"/>
          <w:highlight w:val="none"/>
        </w:rPr>
        <w:t xml:space="preserve">аб</w:t>
      </w:r>
      <w:r>
        <w:rPr>
          <w:rFonts w:ascii="Times New Roman" w:hAnsi="Times New Roman" w:eastAsia="Times New Roman" w:cs="Times New Roman"/>
          <w:sz w:val="24"/>
          <w:highlight w:val="none"/>
        </w:rPr>
        <w:t xml:space="preserve">оты, как чаще всего бывает, приводят в качестве «Darknet» составляющих Tor (и реже I2P) сети, которые были описаны и проанализированы в разных публикациях уже достаточное количество раз, из-за чего такие исследования становятся лишь дубликатами других. </w:t>
      </w:r>
      <w:r>
        <w:rPr>
          <w:rFonts w:ascii="Times New Roman" w:hAnsi="Times New Roman" w:eastAsia="Times New Roman" w:cs="Times New Roman"/>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Б</w:t>
      </w:r>
      <w:r>
        <w:rPr>
          <w:rFonts w:ascii="Times New Roman" w:hAnsi="Times New Roman" w:eastAsia="Times New Roman" w:cs="Times New Roman"/>
          <w:sz w:val="24"/>
          <w:highlight w:val="none"/>
        </w:rPr>
        <w:t xml:space="preserve">азовые же, фундаментальные работ</w:t>
      </w:r>
      <w:r>
        <w:rPr>
          <w:rFonts w:ascii="Times New Roman" w:hAnsi="Times New Roman" w:eastAsia="Times New Roman" w:cs="Times New Roman"/>
          <w:sz w:val="24"/>
          <w:highlight w:val="none"/>
        </w:rPr>
        <w:t xml:space="preserve">ы в направлении анализа и разработки новых скрытых систем датировались, в массе своей, лишь 19(80)-20(00)-ыми годами исследователями, из которых можно выделить Дэвида Чаума (DC-сети и Mix-сети) </w:t>
      </w:r>
      <w:r>
        <w:rPr>
          <w:rFonts w:ascii="Times New Roman" w:hAnsi="Times New Roman" w:eastAsia="Times New Roman" w:cs="Times New Roman"/>
          <w:sz w:val="24"/>
          <w:highlight w:val="none"/>
        </w:rPr>
        <w:t xml:space="preserve">[28]</w:t>
      </w:r>
      <w:r>
        <w:rPr>
          <w:rFonts w:ascii="Times New Roman" w:hAnsi="Times New Roman" w:eastAsia="Times New Roman" w:cs="Times New Roman"/>
          <w:sz w:val="24"/>
          <w:highlight w:val="none"/>
        </w:rPr>
        <w:t xml:space="preserve">[42], Андреаса Пфицмана и Марита Хансена (терминология анонимности)</w:t>
      </w:r>
      <w:r>
        <w:rPr>
          <w:rFonts w:ascii="Times New Roman" w:hAnsi="Times New Roman" w:eastAsia="Times New Roman" w:cs="Times New Roman"/>
          <w:sz w:val="24"/>
          <w:highlight w:val="none"/>
        </w:rPr>
        <w:t xml:space="preserve"> [50], Михаила Рейтера и Авиеля Рубина (системы измерения уровня анонимности)</w:t>
      </w:r>
      <w:r>
        <w:rPr>
          <w:rFonts w:ascii="Times New Roman" w:hAnsi="Times New Roman" w:eastAsia="Times New Roman" w:cs="Times New Roman"/>
          <w:sz w:val="24"/>
          <w:highlight w:val="none"/>
        </w:rPr>
        <w:t xml:space="preserve"> [51]. В настояще</w:t>
      </w:r>
      <w:r>
        <w:rPr>
          <w:rFonts w:ascii="Times New Roman" w:hAnsi="Times New Roman" w:eastAsia="Times New Roman" w:cs="Times New Roman"/>
          <w:sz w:val="24"/>
          <w:highlight w:val="none"/>
        </w:rPr>
        <w:t xml:space="preserve">м же времени </w:t>
      </w:r>
      <w:r>
        <w:rPr>
          <w:rFonts w:ascii="Times New Roman" w:hAnsi="Times New Roman" w:eastAsia="Times New Roman" w:cs="Times New Roman"/>
          <w:sz w:val="24"/>
          <w:highlight w:val="none"/>
        </w:rPr>
        <w:t xml:space="preserve">данные </w:t>
      </w:r>
      <w:r>
        <w:rPr>
          <w:rFonts w:ascii="Times New Roman" w:hAnsi="Times New Roman" w:eastAsia="Times New Roman" w:cs="Times New Roman"/>
          <w:sz w:val="24"/>
          <w:highlight w:val="none"/>
        </w:rPr>
        <w:t xml:space="preserve">работы становятся забываемыми и включаются в источники лишь посредством других источников, где неявным образом создаются и реконструируются симулякры третьего порядка, интерпретирующиеся на базе выдвинутых тезисов из последующих, производных исследований. </w:t>
      </w:r>
      <w:r>
        <w:rPr>
          <w:rFonts w:ascii="Times New Roman" w:hAnsi="Times New Roman" w:eastAsia="Times New Roman" w:cs="Times New Roman"/>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t xml:space="preserve">Являясь так или иначе суммирующей работой, данная статья отличается от множества остальных тем, </w:t>
      </w:r>
      <w:r>
        <w:rPr>
          <w:rFonts w:ascii="Times New Roman" w:hAnsi="Times New Roman" w:eastAsia="Times New Roman" w:cs="Times New Roman"/>
          <w:sz w:val="24"/>
          <w:highlight w:val="none"/>
        </w:rPr>
        <w:t xml:space="preserve">что ставит про</w:t>
      </w:r>
      <w:r>
        <w:rPr>
          <w:rFonts w:ascii="Times New Roman" w:hAnsi="Times New Roman" w:eastAsia="Times New Roman" w:cs="Times New Roman"/>
          <w:sz w:val="24"/>
          <w:highlight w:val="none"/>
        </w:rPr>
        <w:t xml:space="preserve">блему репрезентации и стандартизации «старых» исследований в совокупности с текущими реалиями повсеместной монополистической централизации, следствием которой становится отсутствие фактической анонимности субъектов и безопасности передаваемых ими объектов.</w:t>
      </w:r>
      <w:r>
        <w:rPr>
          <w:rFonts w:ascii="Times New Roman" w:hAnsi="Times New Roman" w:eastAsia="Times New Roman" w:cs="Times New Roman"/>
          <w:highlight w:val="none"/>
        </w:rPr>
        <w:t xml:space="preserve"> </w:t>
      </w:r>
      <w:r/>
    </w:p>
    <w:p>
      <w:pPr>
        <w:pStyle w:val="1800"/>
        <w:ind w:left="283" w:right="0" w:firstLine="567"/>
        <w:jc w:val="both"/>
        <w:spacing w:before="369" w:beforeAutospacing="0"/>
        <w:rPr>
          <w:rFonts w:ascii="Times New Roman" w:hAnsi="Times New Roman" w:eastAsia="Times New Roman" w:cs="Times New Roman"/>
          <w:b/>
          <w:sz w:val="24"/>
          <w:szCs w:val="24"/>
          <w:highlight w:val="none"/>
        </w:rPr>
      </w:pPr>
      <w:r/>
      <w:bookmarkStart w:id="77" w:name="_Toc40"/>
      <w:r>
        <w:rPr>
          <w:rFonts w:ascii="Times New Roman" w:hAnsi="Times New Roman" w:eastAsia="Times New Roman" w:cs="Times New Roman"/>
          <w:b/>
          <w:sz w:val="24"/>
          <w:szCs w:val="24"/>
          <w:highlight w:val="none"/>
        </w:rPr>
        <w:t xml:space="preserve">5.3. Необходимость в противоречивости «Web3» </w:t>
      </w:r>
      <w:bookmarkEnd w:id="77"/>
      <w:r/>
      <w:r/>
    </w:p>
    <w:p>
      <w:pPr>
        <w:ind w:left="283" w:right="283" w:firstLine="567"/>
        <w:jc w:val="both"/>
        <w:spacing w:before="0" w:after="0"/>
        <w:rPr>
          <w:rFonts w:ascii="Times New Roman" w:hAnsi="Times New Roman" w:eastAsia="Times New Roman" w:cs="Times New Roman"/>
          <w:sz w:val="24"/>
          <w:highlight w:val="none"/>
        </w:rPr>
      </w:pPr>
      <w:r>
        <w:rPr>
          <w:highlight w:val="none"/>
        </w:rPr>
      </w:r>
      <w:r>
        <w:rPr>
          <w:rFonts w:ascii="Times New Roman" w:hAnsi="Times New Roman" w:eastAsia="Times New Roman" w:cs="Times New Roman"/>
          <w:sz w:val="24"/>
          <w:highlight w:val="none"/>
        </w:rPr>
        <w:t xml:space="preserve">Всё вышеописанное исследование является в первую очередь анализом развития безопасных и анонимных систем, становление которых проходит через внутренние этапы противоречий на уровне их технического описания. Тем не менее, как было сказано в подразделе </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t xml:space="preserve">Централизация как фактор продолжительной стагнации</w:t>
      </w:r>
      <w:r>
        <w:rPr>
          <w:rFonts w:ascii="Times New Roman" w:hAnsi="Times New Roman" w:eastAsia="Times New Roman" w:cs="Times New Roman"/>
          <w:sz w:val="24"/>
          <w:highlight w:val="none"/>
        </w:rPr>
        <w:t xml:space="preserve">» раздела «Введение», все системы не так просты и их развитие, или вернее сказать их стагнацию, невозможно описать исключительно технически</w:t>
      </w:r>
      <w:r>
        <w:rPr>
          <w:rFonts w:ascii="Times New Roman" w:hAnsi="Times New Roman" w:eastAsia="Times New Roman" w:cs="Times New Roman"/>
          <w:sz w:val="24"/>
          <w:highlight w:val="none"/>
        </w:rPr>
        <w:t xml:space="preserve">м языком, потому как фактор сдерживания, удержания системы начинает зависеть уже непосредственно от экономических и политических причин. Если бы все системы развивались лишь и только технической на то необходимостью, в том числе ориентируясь на безопаснос</w:t>
      </w:r>
      <w:r>
        <w:rPr>
          <w:rFonts w:ascii="Times New Roman" w:hAnsi="Times New Roman" w:eastAsia="Times New Roman" w:cs="Times New Roman"/>
          <w:sz w:val="24"/>
          <w:highlight w:val="none"/>
        </w:rPr>
        <w:t xml:space="preserve">ть и анонимность обычных пользователей, то сеть Интернет (или какая-либо другая сеть, подобия NETSUKUKU) стала бы уже сегодня выражением реальной защиты конфиденциальной информации без значимых централизованных механизмов. Но именно экономические факторы н</w:t>
      </w:r>
      <w:r>
        <w:rPr>
          <w:rFonts w:ascii="Times New Roman" w:hAnsi="Times New Roman" w:eastAsia="Times New Roman" w:cs="Times New Roman"/>
          <w:sz w:val="24"/>
          <w:highlight w:val="none"/>
        </w:rPr>
        <w:t xml:space="preserve">ачинают диктовать нецелесообразность мер, не позволяют эволюционировать на почве векторов скрытых систем, потому как само развитие становится невыгодным излишком иерархических структур. Централизация, как доминирующая система, в буквальном смысле</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highlight w:val="none"/>
        </w:rPr>
        <w:t xml:space="preserve"> понесёт огромные убытки с многократным ух</w:t>
      </w:r>
      <w:r>
        <w:rPr>
          <w:rFonts w:ascii="Times New Roman" w:hAnsi="Times New Roman" w:eastAsia="Times New Roman" w:cs="Times New Roman"/>
          <w:sz w:val="24"/>
          <w:highlight w:val="none"/>
        </w:rPr>
        <w:t xml:space="preserve">удшени</w:t>
      </w:r>
      <w:r>
        <w:rPr>
          <w:rFonts w:ascii="Times New Roman" w:hAnsi="Times New Roman" w:eastAsia="Times New Roman" w:cs="Times New Roman"/>
          <w:sz w:val="24"/>
          <w:highlight w:val="none"/>
        </w:rPr>
        <w:t xml:space="preserve">ем качества сбора информации о рядовых пользователях, что также кардинально сузит рынки сбыта конфиденциальной информации со стороны рекламодателей, а также многократно понизит контроль за таковой информацией со стороны государств. Поэтому транспарентно и </w:t>
      </w:r>
      <w:r>
        <w:rPr>
          <w:rFonts w:ascii="Times New Roman" w:hAnsi="Times New Roman" w:eastAsia="Times New Roman" w:cs="Times New Roman"/>
          <w:sz w:val="24"/>
          <w:highlight w:val="none"/>
        </w:rPr>
        <w:t xml:space="preserve">явственно</w:t>
      </w:r>
      <w:r>
        <w:rPr>
          <w:rFonts w:ascii="Times New Roman" w:hAnsi="Times New Roman" w:eastAsia="Times New Roman" w:cs="Times New Roman"/>
          <w:sz w:val="24"/>
          <w:highlight w:val="none"/>
        </w:rPr>
        <w:t xml:space="preserve"> наблюдаются случаи, когда государства пытаются из-за всех сил запрещать децентрализованные системы, а монополистические корпорации, с их значительными экономическими ресурсами, не стремятся переводить свои системы на базу клиент-безопасных приложений.</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Из вышеописанного также следует, ч</w:t>
      </w:r>
      <w:r>
        <w:rPr>
          <w:rFonts w:ascii="Times New Roman" w:hAnsi="Times New Roman" w:eastAsia="Times New Roman" w:cs="Times New Roman"/>
          <w:sz w:val="24"/>
          <w:highlight w:val="none"/>
        </w:rPr>
        <w:t xml:space="preserve">то м</w:t>
      </w:r>
      <w:r>
        <w:rPr>
          <w:rFonts w:ascii="Times New Roman" w:hAnsi="Times New Roman" w:eastAsia="Times New Roman" w:cs="Times New Roman"/>
          <w:sz w:val="24"/>
          <w:highlight w:val="none"/>
        </w:rPr>
        <w:t xml:space="preserve">оментальная техническая революция нацеленная на безопасность и анонимность пользователей, и при этом находящаяся на почве синтеза политических и экономических интересов, становится лишь идеалистическим представлением прогресса. Экономическая рационализация</w:t>
      </w:r>
      <w:r>
        <w:rPr>
          <w:rFonts w:ascii="Times New Roman" w:hAnsi="Times New Roman" w:eastAsia="Times New Roman" w:cs="Times New Roman"/>
          <w:sz w:val="24"/>
          <w:highlight w:val="none"/>
        </w:rPr>
        <w:t xml:space="preserve"> централизованных систем становится главной и непреодолимой преградой идеалистических взглядов на развитие скрытых систем. </w:t>
      </w:r>
      <w:r>
        <w:rPr>
          <w:rFonts w:ascii="Times New Roman" w:hAnsi="Times New Roman" w:eastAsia="Times New Roman" w:cs="Times New Roman"/>
          <w:sz w:val="24"/>
          <w:highlight w:val="none"/>
        </w:rPr>
        <w:t xml:space="preserve">С другой стороны, сама централизация, по мере своей имманентной эволюции, начинает с каждой итерацией прогресса вбирать в себя всё больше одно</w:t>
      </w:r>
      <w:r>
        <w:rPr>
          <w:rFonts w:ascii="Times New Roman" w:hAnsi="Times New Roman" w:eastAsia="Times New Roman" w:cs="Times New Roman"/>
          <w:sz w:val="24"/>
          <w:highlight w:val="none"/>
        </w:rPr>
        <w:t xml:space="preserve">ранговых соединений, постепенно встраива</w:t>
      </w:r>
      <w:r>
        <w:rPr>
          <w:rFonts w:ascii="Times New Roman" w:hAnsi="Times New Roman" w:eastAsia="Times New Roman" w:cs="Times New Roman"/>
          <w:sz w:val="24"/>
          <w:highlight w:val="none"/>
        </w:rPr>
        <w:t xml:space="preserve">я, «вживляя» и</w:t>
      </w:r>
      <w:r>
        <w:rPr>
          <w:rFonts w:ascii="Times New Roman" w:hAnsi="Times New Roman" w:eastAsia="Times New Roman" w:cs="Times New Roman"/>
          <w:sz w:val="24"/>
          <w:highlight w:val="none"/>
        </w:rPr>
        <w:t xml:space="preserve">х в парадигму иерархических коммуникаций. Экономическая целесообразность становится вполне разумной, потому как направляется на перманентное повышение своей отказоустойчивости и свойств заменяемости за счёт разделения и дублирования функций узлов системы. </w:t>
      </w:r>
      <w:r>
        <w:rPr>
          <w:rFonts w:ascii="Times New Roman" w:hAnsi="Times New Roman" w:eastAsia="Times New Roman" w:cs="Times New Roman"/>
          <w:sz w:val="24"/>
          <w:highlight w:val="none"/>
        </w:rPr>
        <w:t xml:space="preserve">Тем не менее таковой исход приводит одновре</w:t>
      </w:r>
      <w:r>
        <w:rPr>
          <w:rFonts w:ascii="Times New Roman" w:hAnsi="Times New Roman" w:eastAsia="Times New Roman" w:cs="Times New Roman"/>
          <w:sz w:val="24"/>
          <w:highlight w:val="none"/>
        </w:rPr>
        <w:t xml:space="preserve">менно к двум противоречиям: </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1. </w:t>
        <w:tab/>
        <w:t xml:space="preserve">Внутренние сотрудники корпораций, представляя сам масштаб иерархической монополизации, всё чаще и интенсивнее будут предпринимать меры нацеленные на утечку информации ради собственной выгоды. Данное суждение связано не только с </w:t>
      </w:r>
      <w:r>
        <w:rPr>
          <w:rFonts w:ascii="Times New Roman" w:hAnsi="Times New Roman" w:eastAsia="Times New Roman" w:cs="Times New Roman"/>
          <w:sz w:val="24"/>
          <w:highlight w:val="none"/>
        </w:rPr>
        <w:t xml:space="preserve">увеличивающимся интересом сот</w:t>
      </w:r>
      <w:r>
        <w:rPr>
          <w:rFonts w:ascii="Times New Roman" w:hAnsi="Times New Roman" w:eastAsia="Times New Roman" w:cs="Times New Roman"/>
          <w:sz w:val="24"/>
          <w:highlight w:val="none"/>
        </w:rPr>
        <w:t xml:space="preserve">рудников, но также и с увеличением количества таковых сотрудников, потому как масштаб компании начинает прямолинейно определяться количеством её служащих, ровно как и вероятность сопутствующего риска. И</w:t>
      </w:r>
      <w:r>
        <w:rPr>
          <w:rFonts w:ascii="Times New Roman" w:hAnsi="Times New Roman" w:eastAsia="Times New Roman" w:cs="Times New Roman"/>
          <w:sz w:val="24"/>
          <w:highlight w:val="none"/>
        </w:rPr>
        <w:t xml:space="preserve">ерархическими системами, с каждым новым вживлённым одноранговым м</w:t>
      </w:r>
      <w:r>
        <w:rPr>
          <w:rFonts w:ascii="Times New Roman" w:hAnsi="Times New Roman" w:eastAsia="Times New Roman" w:cs="Times New Roman"/>
          <w:sz w:val="24"/>
          <w:highlight w:val="none"/>
        </w:rPr>
        <w:t xml:space="preserve">еханизмом, становится всё сложнее управлять, что постепенно и планомерно начинает приводить к более частым нарушениям политик безопасности её сотрудниками, и как следствие, снова к увеличению рисков. </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2. </w:t>
        <w:tab/>
        <w:t xml:space="preserve">Новые участники рынка, не представляющие монополию, могут «отыграться», создавая </w:t>
      </w:r>
      <w:r>
        <w:rPr>
          <w:rFonts w:ascii="Times New Roman" w:hAnsi="Times New Roman" w:eastAsia="Times New Roman" w:cs="Times New Roman"/>
          <w:sz w:val="24"/>
          <w:highlight w:val="none"/>
        </w:rPr>
        <w:t xml:space="preserve">сразу </w:t>
      </w:r>
      <w:r>
        <w:rPr>
          <w:rFonts w:ascii="Times New Roman" w:hAnsi="Times New Roman" w:eastAsia="Times New Roman" w:cs="Times New Roman"/>
          <w:sz w:val="24"/>
          <w:highlight w:val="none"/>
        </w:rPr>
        <w:t xml:space="preserve">одноранговые системы с экономически</w:t>
      </w:r>
      <w:r>
        <w:rPr>
          <w:rFonts w:ascii="Times New Roman" w:hAnsi="Times New Roman" w:eastAsia="Times New Roman" w:cs="Times New Roman"/>
          <w:sz w:val="24"/>
          <w:highlight w:val="none"/>
        </w:rPr>
        <w:t xml:space="preserve">ми механизмами, тем самым инициализируя конкуренцию на рынке неоднородных систем, и в конечном счёте реконструируя «монополию в децентрализованном представлении».</w:t>
      </w:r>
      <w:r>
        <w:rPr>
          <w:rFonts w:ascii="Times New Roman" w:hAnsi="Times New Roman" w:eastAsia="Times New Roman" w:cs="Times New Roman"/>
          <w:sz w:val="24"/>
          <w:highlight w:val="none"/>
        </w:rPr>
        <w:t xml:space="preserve"> Корпорации же начинают понимать, что если не подавлять такие новые системы, либо экономическим путём (опережение, покупка), либо политическим </w:t>
      </w:r>
      <w:r>
        <w:rPr>
          <w:rFonts w:ascii="Times New Roman" w:hAnsi="Times New Roman" w:eastAsia="Times New Roman" w:cs="Times New Roman"/>
          <w:sz w:val="24"/>
          <w:highlight w:val="none"/>
        </w:rPr>
        <w:t xml:space="preserve">(запреты), то таковые системы рано или поздно начнут формировать новые экономические рынки, на которых у таковых компаний уже не будет власти. Поэтому сами монополии продолжают общее движение к новым рынкам самоличной деструктуризации, ризоморфности, разло</w:t>
      </w:r>
      <w:r>
        <w:rPr>
          <w:rFonts w:ascii="Times New Roman" w:hAnsi="Times New Roman" w:eastAsia="Times New Roman" w:cs="Times New Roman"/>
          <w:sz w:val="24"/>
          <w:highlight w:val="none"/>
        </w:rPr>
        <w:t xml:space="preserve">жению централизации. При этом стоит заметить, что краткосрочными интересами являются политические подавления, а долгосрочными – экономические, но в любом случае, какой бы исход централизация не выбрала, она самолично придёт к своему фатальному расщеплению.</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На основе данных противоречий начинают зарождаться ростки, приводящие к началу развития скрыт</w:t>
      </w:r>
      <w:r>
        <w:rPr>
          <w:rFonts w:ascii="Times New Roman" w:hAnsi="Times New Roman" w:eastAsia="Times New Roman" w:cs="Times New Roman"/>
          <w:sz w:val="24"/>
          <w:highlight w:val="none"/>
        </w:rPr>
        <w:t xml:space="preserve">ых систем, когда компаниям и корпорациям становится </w:t>
      </w:r>
      <w:r>
        <w:rPr>
          <w:rFonts w:ascii="Times New Roman" w:hAnsi="Times New Roman" w:eastAsia="Times New Roman" w:cs="Times New Roman"/>
          <w:sz w:val="24"/>
          <w:highlight w:val="none"/>
        </w:rPr>
        <w:t xml:space="preserve">выгоднее управлять гибридными или децентрализованными системами, нежели сложными иерархическими структурами. При этом таковые корпорации не ставят целью полное и окончательное искоренение централизованных механизмов, потому как финальная замена приведёт к </w:t>
      </w:r>
      <w:r>
        <w:rPr>
          <w:rFonts w:ascii="Times New Roman" w:hAnsi="Times New Roman" w:eastAsia="Times New Roman" w:cs="Times New Roman"/>
          <w:sz w:val="24"/>
          <w:highlight w:val="none"/>
        </w:rPr>
        <w:t xml:space="preserve">моментальному </w:t>
      </w:r>
      <w:r>
        <w:rPr>
          <w:rFonts w:ascii="Times New Roman" w:hAnsi="Times New Roman" w:eastAsia="Times New Roman" w:cs="Times New Roman"/>
          <w:sz w:val="24"/>
          <w:highlight w:val="none"/>
        </w:rPr>
        <w:t xml:space="preserve">банкротству, что стало бы явным противоречием экономической </w:t>
      </w:r>
      <w:r>
        <w:rPr>
          <w:rFonts w:ascii="Times New Roman" w:hAnsi="Times New Roman" w:eastAsia="Times New Roman" w:cs="Times New Roman"/>
          <w:sz w:val="24"/>
          <w:highlight w:val="none"/>
        </w:rPr>
        <w:t xml:space="preserve">рациональности </w:t>
      </w:r>
      <w:r>
        <w:rPr>
          <w:rFonts w:ascii="Times New Roman" w:hAnsi="Times New Roman" w:eastAsia="Times New Roman" w:cs="Times New Roman"/>
          <w:sz w:val="24"/>
          <w:highlight w:val="none"/>
        </w:rPr>
        <w:t xml:space="preserve">на основе которой зарождались два вышеописанных противоречия. Такие ростки, отм</w:t>
      </w:r>
      <w:r>
        <w:rPr>
          <w:rFonts w:ascii="Times New Roman" w:hAnsi="Times New Roman" w:eastAsia="Times New Roman" w:cs="Times New Roman"/>
          <w:sz w:val="24"/>
          <w:highlight w:val="none"/>
        </w:rPr>
        <w:t xml:space="preserve">ира</w:t>
      </w:r>
      <w:r>
        <w:rPr>
          <w:rFonts w:ascii="Times New Roman" w:hAnsi="Times New Roman" w:eastAsia="Times New Roman" w:cs="Times New Roman"/>
          <w:sz w:val="24"/>
          <w:highlight w:val="none"/>
        </w:rPr>
        <w:t xml:space="preserve">ющей иерархичности и отрывающейся децентрализации, становятся связывающими, интерстициальными узлами между централизованными и скрытыми системами посредством экономической целесообразности. Результатом подобных действий становятся концепты технологий «Web3</w:t>
      </w:r>
      <w:r>
        <w:rPr>
          <w:rFonts w:ascii="Times New Roman" w:hAnsi="Times New Roman" w:eastAsia="Times New Roman" w:cs="Times New Roman"/>
          <w:sz w:val="24"/>
          <w:highlight w:val="none"/>
        </w:rPr>
        <w:t xml:space="preserve">»</w:t>
      </w:r>
      <w:r>
        <w:rPr>
          <w:rStyle w:val="1796"/>
          <w:rFonts w:ascii="Times New Roman" w:hAnsi="Times New Roman" w:eastAsia="Times New Roman" w:cs="Times New Roman"/>
          <w:sz w:val="24"/>
          <w:highlight w:val="none"/>
        </w:rPr>
        <w:footnoteReference w:id="14"/>
      </w:r>
      <w:r>
        <w:rPr>
          <w:rFonts w:ascii="Times New Roman" w:hAnsi="Times New Roman" w:eastAsia="Times New Roman" w:cs="Times New Roman"/>
          <w:sz w:val="24"/>
          <w:highlight w:val="none"/>
        </w:rPr>
        <w:t xml:space="preserve">.</w:t>
      </w:r>
      <w:r/>
    </w:p>
    <w:p>
      <w:pPr>
        <w:ind w:left="283" w:right="283" w:firstLine="567"/>
        <w:jc w:val="both"/>
        <w:spacing w:before="0" w:after="0"/>
        <w:rPr>
          <w:highlight w:val="none"/>
        </w:rPr>
      </w:pPr>
      <w:r>
        <w:rPr>
          <w:rFonts w:ascii="Times New Roman" w:hAnsi="Times New Roman" w:eastAsia="Times New Roman" w:cs="Times New Roman"/>
          <w:sz w:val="24"/>
          <w:highlight w:val="none"/>
        </w:rPr>
        <w:t xml:space="preserve">Идея «Web3»</w:t>
      </w:r>
      <w:r>
        <w:rPr>
          <w:rFonts w:ascii="Times New Roman" w:hAnsi="Times New Roman" w:eastAsia="Times New Roman" w:cs="Times New Roman"/>
          <w:sz w:val="24"/>
          <w:highlight w:val="none"/>
        </w:rPr>
        <w:t xml:space="preserve"> становится продолжением, эволюцией «Web 1.0» и «Web 2.0», которые являясь централизованными системами, представляют разные методы управления содержанием. Так например, сутью «Web 1.0» являлось создание базовой инфо</w:t>
      </w:r>
      <w:r>
        <w:rPr>
          <w:rFonts w:ascii="Times New Roman" w:hAnsi="Times New Roman" w:eastAsia="Times New Roman" w:cs="Times New Roman"/>
          <w:sz w:val="24"/>
          <w:highlight w:val="none"/>
        </w:rPr>
        <w:t xml:space="preserve">рмации (контента) на стороне самого сервиса. Иными словами, сам сервис и производил весь основной контент, а клиенты лишь были его потребителями. Концепция «Web 2.0» сменила данный механизм, посредством смешивания функций. Теперь клиенты могут не только вб</w:t>
      </w:r>
      <w:r>
        <w:rPr>
          <w:rFonts w:ascii="Times New Roman" w:hAnsi="Times New Roman" w:eastAsia="Times New Roman" w:cs="Times New Roman"/>
          <w:sz w:val="24"/>
          <w:highlight w:val="none"/>
        </w:rPr>
        <w:t xml:space="preserve">ирать в себя контент, но и создавать его, в то время как функциями сервиса становится лишь редактирование уже существующего содержания, как форма остаточных действий. «Web3» исключает данный остаток, переводя все действия исключительно клиентской стороне. </w:t>
      </w:r>
      <w:r>
        <w:rPr>
          <w:rFonts w:ascii="Times New Roman" w:hAnsi="Times New Roman" w:eastAsia="Times New Roman" w:cs="Times New Roman"/>
          <w:sz w:val="24"/>
          <w:highlight w:val="none"/>
        </w:rPr>
        <w:t xml:space="preserve">С</w:t>
      </w:r>
      <w:r>
        <w:rPr>
          <w:rFonts w:ascii="Times New Roman" w:hAnsi="Times New Roman" w:eastAsia="Times New Roman" w:cs="Times New Roman"/>
          <w:sz w:val="24"/>
          <w:highlight w:val="none"/>
        </w:rPr>
        <w:t xml:space="preserve">уществует два основных</w:t>
      </w:r>
      <w:r>
        <w:rPr>
          <w:rFonts w:ascii="Times New Roman" w:hAnsi="Times New Roman" w:eastAsia="Times New Roman" w:cs="Times New Roman"/>
          <w:sz w:val="24"/>
          <w:highlight w:val="none"/>
        </w:rPr>
        <w:t xml:space="preserve"> противоположных мнения насчёт концепции «Web3» [52]. </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t xml:space="preserve">1. </w:t>
        <w:tab/>
      </w:r>
      <w:r>
        <w:rPr>
          <w:rFonts w:ascii="Times New Roman" w:hAnsi="Times New Roman" w:eastAsia="Times New Roman" w:cs="Times New Roman"/>
          <w:sz w:val="24"/>
          <w:highlight w:val="none"/>
        </w:rPr>
        <w:t xml:space="preserve">Термин «Web3» представляет собой проект </w:t>
      </w:r>
      <w:r>
        <w:rPr>
          <w:rFonts w:ascii="Times New Roman" w:hAnsi="Times New Roman" w:eastAsia="Times New Roman" w:cs="Times New Roman"/>
          <w:sz w:val="24"/>
          <w:highlight w:val="none"/>
        </w:rPr>
        <w:t xml:space="preserve">при котором пользователи вернут контроль над своими данными и генерируемым контентом, тем самым сделав децентрализацию доминируемой формой выражения сетевых коммуникаций над централизованной</w:t>
      </w:r>
      <w:r>
        <w:rPr>
          <w:rFonts w:ascii="Times New Roman" w:hAnsi="Times New Roman" w:eastAsia="Times New Roman" w:cs="Times New Roman"/>
          <w:sz w:val="24"/>
          <w:highlight w:val="none"/>
        </w:rPr>
        <w:t xml:space="preserve"> экономической составляющей. Более не будет монополистических корпораций, желающих на</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б</w:t>
      </w:r>
      <w:r>
        <w:rPr>
          <w:rFonts w:ascii="Times New Roman" w:hAnsi="Times New Roman" w:eastAsia="Times New Roman" w:cs="Times New Roman"/>
          <w:sz w:val="24"/>
          <w:highlight w:val="none"/>
        </w:rPr>
        <w:t xml:space="preserve">азе </w:t>
      </w:r>
      <w:r>
        <w:rPr>
          <w:rFonts w:ascii="Times New Roman" w:hAnsi="Times New Roman" w:eastAsia="Times New Roman" w:cs="Times New Roman"/>
          <w:sz w:val="24"/>
          <w:highlight w:val="none"/>
        </w:rPr>
        <w:t xml:space="preserve">конфиденциальной информации, посредством её продажи, увеличивать свой капитал. Плюс к этому открываются рынки для обычных пользователей, способных обменивать свой контент на денежную составляющую без непосредственных централизованных посредников [53][54]. </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2. </w:t>
        <w:tab/>
        <w:t xml:space="preserve">Термин «Web3» представляет собой просто маркетинговый ход, который играет на проекте децентрализованного будущего </w:t>
      </w:r>
      <w:r>
        <w:rPr>
          <w:rFonts w:ascii="Times New Roman" w:hAnsi="Times New Roman" w:eastAsia="Times New Roman" w:cs="Times New Roman"/>
          <w:sz w:val="24"/>
          <w:highlight w:val="none"/>
        </w:rPr>
        <w:t xml:space="preserve">без корпораций и монополий. За счёт данной составля</w:t>
      </w:r>
      <w:r>
        <w:rPr>
          <w:rFonts w:ascii="Times New Roman" w:hAnsi="Times New Roman" w:eastAsia="Times New Roman" w:cs="Times New Roman"/>
          <w:sz w:val="24"/>
          <w:highlight w:val="none"/>
        </w:rPr>
        <w:t xml:space="preserve">ющей, выгоду получают исключительно (или в большей мере) те, кто разрабатывает, спонсирует или инвестирует в подобные приложения. При этом экономическая составляющая «Web3» технологий, на первых порах являющиеся либертарианской, будет постепенно стремиться</w:t>
      </w:r>
      <w:r>
        <w:rPr>
          <w:rFonts w:ascii="Times New Roman" w:hAnsi="Times New Roman" w:eastAsia="Times New Roman" w:cs="Times New Roman"/>
          <w:sz w:val="24"/>
          <w:highlight w:val="none"/>
        </w:rPr>
        <w:t xml:space="preserve"> по рыночным законам к концентрации капитала, и как следствие, вновь к централизации всех возможных ресурсов (денежных, информационных, коммуникационных)</w:t>
      </w:r>
      <w:r>
        <w:rPr>
          <w:rFonts w:ascii="Times New Roman" w:hAnsi="Times New Roman" w:eastAsia="Times New Roman" w:cs="Times New Roman"/>
          <w:sz w:val="24"/>
          <w:highlight w:val="none"/>
        </w:rPr>
        <w:t xml:space="preserve"> [55]</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Также предполагается, что таковой «Web3» может быть крайне проблематичен и сомнителен в своих реализациях </w:t>
      </w:r>
      <w:r>
        <w:rPr>
          <w:rFonts w:ascii="Times New Roman" w:hAnsi="Times New Roman" w:eastAsia="Times New Roman" w:cs="Times New Roman"/>
          <w:sz w:val="24"/>
          <w:highlight w:val="none"/>
        </w:rPr>
        <w:t xml:space="preserve">[56].</w:t>
      </w:r>
      <w:r>
        <w:rPr>
          <w:rFonts w:ascii="Times New Roman" w:hAnsi="Times New Roman" w:eastAsia="Times New Roman" w:cs="Times New Roman"/>
          <w:sz w:val="24"/>
          <w:highlight w:val="none"/>
        </w:rPr>
      </w:r>
      <w:r/>
    </w:p>
    <w:p>
      <w:pPr>
        <w:ind w:left="283" w:right="283" w:firstLine="0"/>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Нельзя однозначно сказать, что какое-то из этих мнений неправильно или полностью правильно. В своей совокупности таковые суждения придерживаются крайних позиций, в то время как сущность «We</w:t>
      </w:r>
      <w:r>
        <w:rPr>
          <w:rFonts w:ascii="Times New Roman" w:hAnsi="Times New Roman" w:eastAsia="Times New Roman" w:cs="Times New Roman"/>
          <w:sz w:val="24"/>
          <w:highlight w:val="none"/>
        </w:rPr>
        <w:t xml:space="preserve">b3» более</w:t>
      </w:r>
      <w:r>
        <w:rPr>
          <w:rFonts w:ascii="Times New Roman" w:hAnsi="Times New Roman" w:eastAsia="Times New Roman" w:cs="Times New Roman"/>
          <w:sz w:val="24"/>
          <w:highlight w:val="none"/>
        </w:rPr>
        <w:t xml:space="preserve"> гибридна по своему содержанию. Именно поэтому правильность или неправильность двух суждений становится одним содержательным синтезом, в котором проявляются одновременно первые ростки децентрализации со свойством клиент-безопасных приложений и повсеместная</w:t>
      </w:r>
      <w:r>
        <w:rPr>
          <w:rFonts w:ascii="Times New Roman" w:hAnsi="Times New Roman" w:eastAsia="Times New Roman" w:cs="Times New Roman"/>
          <w:sz w:val="24"/>
          <w:highlight w:val="none"/>
        </w:rPr>
        <w:t xml:space="preserve"> монополизация капитала с привязкой иерархических систем. </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Противоречие свидетельствует о недостаточной зрелости скрытых систем, но и в это же самое время, указывает на фактор эволюции централизованных структур, переходящих в децентрализованные вычисления. Таким образом, са</w:t>
      </w:r>
      <w:r>
        <w:rPr>
          <w:rFonts w:ascii="Times New Roman" w:hAnsi="Times New Roman" w:eastAsia="Times New Roman" w:cs="Times New Roman"/>
          <w:sz w:val="24"/>
          <w:highlight w:val="none"/>
        </w:rPr>
        <w:t xml:space="preserve">м в</w:t>
      </w:r>
      <w:r>
        <w:rPr>
          <w:rFonts w:ascii="Times New Roman" w:hAnsi="Times New Roman" w:eastAsia="Times New Roman" w:cs="Times New Roman"/>
          <w:sz w:val="24"/>
          <w:highlight w:val="none"/>
        </w:rPr>
        <w:t xml:space="preserve">ектор развития подобных концепций и технологий постепенно направляется на безопасность клиентской стороны и на «разложение» централизованных соединений (что противоречит второму суждению на счёт постоянной монополизации), но при этом выстраивание такого ве</w:t>
      </w:r>
      <w:r>
        <w:rPr>
          <w:rFonts w:ascii="Times New Roman" w:hAnsi="Times New Roman" w:eastAsia="Times New Roman" w:cs="Times New Roman"/>
          <w:sz w:val="24"/>
          <w:highlight w:val="none"/>
        </w:rPr>
        <w:t xml:space="preserve">ктора является лишь второстепенной задачей, потому как первоочередной целью становится несомненно выгода, увеличение капитала монополистическими корпорациями (что противоречит первому суждению на счёт самоцели</w:t>
      </w:r>
      <w:r>
        <w:rPr>
          <w:rFonts w:ascii="Times New Roman" w:hAnsi="Times New Roman" w:eastAsia="Times New Roman" w:cs="Times New Roman"/>
          <w:sz w:val="24"/>
          <w:highlight w:val="none"/>
        </w:rPr>
        <w:t xml:space="preserve"> в децентрализованных формах).</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В результате, множество технологий «Web3» становится лишь способом, своеобразным механизмом перехода от централизованных монополистических форм к скрытым системам, посредством видоизменения и смешивания разных, </w:t>
      </w:r>
      <w:r>
        <w:rPr>
          <w:rFonts w:ascii="Times New Roman" w:hAnsi="Times New Roman" w:eastAsia="Times New Roman" w:cs="Times New Roman"/>
          <w:sz w:val="24"/>
          <w:highlight w:val="none"/>
        </w:rPr>
        <w:t xml:space="preserve">чуждых, противоречивых друг к другу </w:t>
      </w:r>
      <w:r>
        <w:rPr>
          <w:rFonts w:ascii="Times New Roman" w:hAnsi="Times New Roman" w:eastAsia="Times New Roman" w:cs="Times New Roman"/>
          <w:sz w:val="24"/>
          <w:highlight w:val="none"/>
        </w:rPr>
        <w:t xml:space="preserve">целей – </w:t>
      </w:r>
      <w:r>
        <w:rPr>
          <w:rFonts w:ascii="Times New Roman" w:hAnsi="Times New Roman" w:eastAsia="Times New Roman" w:cs="Times New Roman"/>
          <w:sz w:val="24"/>
          <w:highlight w:val="none"/>
        </w:rPr>
        <w:t xml:space="preserve">необходимости в </w:t>
      </w:r>
      <w:r>
        <w:rPr>
          <w:rFonts w:ascii="Times New Roman" w:hAnsi="Times New Roman" w:eastAsia="Times New Roman" w:cs="Times New Roman"/>
          <w:sz w:val="24"/>
          <w:highlight w:val="none"/>
        </w:rPr>
        <w:t xml:space="preserve">информационной безопасности и</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экономической </w:t>
      </w:r>
      <w:r>
        <w:rPr>
          <w:rFonts w:ascii="Times New Roman" w:hAnsi="Times New Roman" w:eastAsia="Times New Roman" w:cs="Times New Roman"/>
          <w:sz w:val="24"/>
          <w:highlight w:val="none"/>
        </w:rPr>
        <w:t xml:space="preserve">рационализации.</w:t>
      </w:r>
      <w:r>
        <w:t xml:space="preserve"> </w:t>
      </w:r>
      <w:r>
        <w:rPr>
          <w:rFonts w:ascii="Times New Roman" w:hAnsi="Times New Roman" w:eastAsia="Times New Roman" w:cs="Times New Roman"/>
          <w:sz w:val="24"/>
          <w:szCs w:val="24"/>
          <w:highlight w:val="none"/>
        </w:rPr>
      </w:r>
      <w:r/>
    </w:p>
    <w:p>
      <w:pPr>
        <w:pStyle w:val="2010"/>
        <w:spacing w:before="482" w:beforeAutospacing="0" w:after="198" w:afterAutospacing="0"/>
        <w:rPr>
          <w:highlight w:val="none"/>
        </w:rPr>
      </w:pPr>
      <w:r>
        <w:rPr>
          <w:rFonts w:ascii="Times New Roman" w:hAnsi="Times New Roman" w:eastAsia="Times New Roman" w:cs="Times New Roman"/>
          <w:b/>
          <w:sz w:val="28"/>
          <w:szCs w:val="24"/>
          <w:highlight w:val="none"/>
        </w:rPr>
        <w:t xml:space="preserve">Список литературы</w:t>
      </w:r>
      <w:bookmarkStart w:id="23" w:name="Список_литературы"/>
      <w:r>
        <w:rPr>
          <w:rFonts w:ascii="Times New Roman" w:hAnsi="Times New Roman" w:eastAsia="Times New Roman" w:cs="Times New Roman"/>
          <w:b/>
          <w:sz w:val="28"/>
          <w:szCs w:val="24"/>
          <w:highlight w:val="none"/>
        </w:rPr>
      </w:r>
      <w:bookmarkEnd w:id="23"/>
      <w:r>
        <w:rPr>
          <w:rFonts w:ascii="Times New Roman" w:hAnsi="Times New Roman" w:eastAsia="Times New Roman" w:cs="Times New Roman"/>
          <w:b/>
          <w:sz w:val="28"/>
          <w:szCs w:val="24"/>
          <w:highlight w:val="none"/>
        </w:rPr>
        <w:t xml:space="preserve"> </w:t>
      </w:r>
      <w:r>
        <w:rPr>
          <w:highlight w:val="none"/>
        </w:rPr>
      </w:r>
      <w:r/>
    </w:p>
    <w:p>
      <w:pPr>
        <w:pStyle w:val="1879"/>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sz w:val="24"/>
          <w:highlight w:val="none"/>
        </w:rPr>
      </w:r>
      <w:r>
        <w:rPr>
          <w:rStyle w:val="1849"/>
          <w:rFonts w:ascii="Times New Roman" w:hAnsi="Times New Roman" w:eastAsia="Times New Roman" w:cs="Times New Roman"/>
          <w:color w:val="000000"/>
          <w:sz w:val="24"/>
          <w:highlight w:val="none"/>
        </w:rPr>
        <w:t xml:space="preserve">Кан, Д. Взломщики кодов / Д. Кан. — М.: ЗАО Изд-во Центрполиграф, 2000. - 473 с.</w:t>
      </w:r>
      <w:r>
        <w:rPr>
          <w:sz w:val="24"/>
        </w:rPr>
      </w:r>
      <w:r/>
    </w:p>
    <w:p>
      <w:pPr>
        <w:pStyle w:val="1879"/>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Style w:val="1849"/>
          <w:rFonts w:ascii="Times New Roman" w:hAnsi="Times New Roman" w:eastAsia="Times New Roman" w:cs="Times New Roman"/>
          <w:color w:val="000000"/>
          <w:sz w:val="24"/>
          <w:highlight w:val="none"/>
        </w:rPr>
      </w:r>
      <w:r>
        <w:rPr>
          <w:rStyle w:val="1849"/>
          <w:rFonts w:ascii="Times New Roman" w:hAnsi="Times New Roman" w:eastAsia="Times New Roman" w:cs="Times New Roman"/>
          <w:color w:val="000000"/>
          <w:sz w:val="24"/>
          <w:highlight w:val="none"/>
        </w:rPr>
        <w:t xml:space="preserve">Сингх, С. Тайная история шифров и их расшифровки / С. Сингх. — М.: АСТ: Астрель, 2009. - 447 с.</w:t>
      </w:r>
      <w:r>
        <w:rPr>
          <w:sz w:val="24"/>
        </w:rPr>
      </w:r>
      <w:r/>
    </w:p>
    <w:p>
      <w:pPr>
        <w:pStyle w:val="1879"/>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Style w:val="1849"/>
          <w:rFonts w:ascii="Times New Roman" w:hAnsi="Times New Roman" w:eastAsia="Times New Roman" w:cs="Times New Roman"/>
          <w:color w:val="000000"/>
          <w:sz w:val="24"/>
          <w:highlight w:val="none"/>
        </w:rPr>
      </w:r>
      <w:r>
        <w:rPr>
          <w:rStyle w:val="1849"/>
          <w:rFonts w:ascii="Times New Roman" w:hAnsi="Times New Roman" w:eastAsia="Times New Roman" w:cs="Times New Roman"/>
          <w:color w:val="000000"/>
          <w:sz w:val="24"/>
          <w:highlight w:val="none"/>
        </w:rPr>
        <w:t xml:space="preserve">Граймс, Р. Апокалипсис криптографии / Р. Граймс. — М.: ДМК Пресс, 2020. - 290 с.</w:t>
      </w:r>
      <w:r>
        <w:rPr>
          <w:sz w:val="24"/>
        </w:rPr>
      </w:r>
      <w:r/>
    </w:p>
    <w:p>
      <w:pPr>
        <w:pStyle w:val="1879"/>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sz w:val="24"/>
        </w:rPr>
      </w:r>
      <w:bookmarkStart w:id="37" w:name="_Ref2"/>
      <w:r>
        <w:rPr>
          <w:rFonts w:ascii="Times New Roman" w:hAnsi="Times New Roman" w:eastAsia="Times New Roman" w:cs="Times New Roman"/>
          <w:sz w:val="24"/>
          <w:highlight w:val="none"/>
        </w:rPr>
        <w:t xml:space="preserve">Таненбаум, Э., Уэзеролл, Д. Компьютерные сети / Э. Таненбаум, Д. Уэзеролл. — СПб.: Питер, 2017. - 960 с.</w:t>
      </w:r>
      <w:r>
        <w:rPr>
          <w:rFonts w:ascii="Times New Roman" w:hAnsi="Times New Roman" w:eastAsia="Times New Roman" w:cs="Times New Roman"/>
          <w:sz w:val="24"/>
          <w:highlight w:val="none"/>
        </w:rPr>
      </w:r>
      <w:bookmarkEnd w:id="37"/>
      <w:r>
        <w:rPr>
          <w:sz w:val="24"/>
        </w:rPr>
      </w:r>
      <w:r/>
    </w:p>
    <w:p>
      <w:pPr>
        <w:pStyle w:val="1879"/>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Style w:val="1849"/>
          <w:rFonts w:ascii="Times New Roman" w:hAnsi="Times New Roman" w:eastAsia="Times New Roman" w:cs="Times New Roman"/>
          <w:color w:val="000000"/>
          <w:sz w:val="24"/>
          <w:highlight w:val="none"/>
        </w:rPr>
        <w:t xml:space="preserve">Попова, А. Интернет как сетевая или иерархическая структура: концепция сети в постмодернистской философии и социальных науках конца XX-го и начала XXI-го вв. </w:t>
      </w:r>
      <w:r>
        <w:rPr>
          <w:rFonts w:ascii="Times New Roman" w:hAnsi="Times New Roman" w:eastAsia="Times New Roman" w:cs="Times New Roman"/>
          <w:sz w:val="24"/>
          <w:highlight w:val="none"/>
        </w:rPr>
        <w:t xml:space="preserve">[Электронный ресурс]. — Режим доступа: </w:t>
      </w:r>
      <w:hyperlink r:id="rId46" w:tooltip="https://cyberleninka.ru/article/n/internet-kak-setevaya-ili-ierarhicheskaya-struktura-kontseptsiya-seti-v-postmodernistskoy-filosofii-i-sotsialnyh-naukah-kontsa-xx-go-i" w:history="1">
        <w:r>
          <w:rPr>
            <w:rFonts w:ascii="Times New Roman" w:hAnsi="Times New Roman" w:eastAsia="Times New Roman" w:cs="Times New Roman"/>
            <w:color w:val="000000" w:themeColor="text1"/>
            <w:sz w:val="24"/>
            <w:highlight w:val="none"/>
          </w:rPr>
          <w:t xml:space="preserve">https://cyberleninka.ru/article/n/internet-kak-setevaya-ili-ierarhicheskaya-struktura-kontseptsiya-seti-v-postmodernistskoy-filosofii-i-sotsialnyh-naukah-kontsa-xx-go-i</w:t>
        </w:r>
      </w:hyperlink>
      <w:r>
        <w:rPr>
          <w:rFonts w:ascii="Times New Roman" w:hAnsi="Times New Roman" w:eastAsia="Times New Roman" w:cs="Times New Roman"/>
          <w:color w:val="000000" w:themeColor="text1"/>
          <w:sz w:val="24"/>
          <w:highlight w:val="none"/>
        </w:rPr>
        <w:t xml:space="preserve"> </w:t>
      </w:r>
      <w:r>
        <w:rPr>
          <w:rFonts w:ascii="Times New Roman" w:hAnsi="Times New Roman" w:eastAsia="Times New Roman" w:cs="Times New Roman"/>
          <w:sz w:val="24"/>
          <w:highlight w:val="none"/>
        </w:rPr>
        <w:t xml:space="preserve"> (дата обращения: 02.01.2022). </w:t>
      </w:r>
      <w:r>
        <w:rPr>
          <w:sz w:val="24"/>
        </w:rPr>
      </w:r>
      <w:r/>
    </w:p>
    <w:p>
      <w:pPr>
        <w:pStyle w:val="1879"/>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Бодрийяр, Ж. Символический обмен и смерть / Ж. Бодрийяр. — М.: РИПОЛ классик, 2021. – 512 с. </w:t>
      </w:r>
      <w:r>
        <w:rPr>
          <w:sz w:val="24"/>
        </w:rPr>
      </w:r>
      <w:r/>
    </w:p>
    <w:p>
      <w:pPr>
        <w:pStyle w:val="1879"/>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Style w:val="1849"/>
          <w:rFonts w:ascii="Times New Roman" w:hAnsi="Times New Roman" w:eastAsia="Times New Roman" w:cs="Times New Roman"/>
          <w:color w:val="000000"/>
          <w:sz w:val="24"/>
          <w:highlight w:val="none"/>
        </w:rPr>
        <w:t xml:space="preserve">Шнайер, Б. Beyond Security Theater </w:t>
      </w:r>
      <w:r>
        <w:rPr>
          <w:rFonts w:ascii="Times New Roman" w:hAnsi="Times New Roman" w:eastAsia="Times New Roman" w:cs="Times New Roman"/>
          <w:sz w:val="24"/>
          <w:highlight w:val="none"/>
        </w:rPr>
        <w:t xml:space="preserve">[Электронный ресурс]. — Режим доступа:</w:t>
      </w:r>
      <w:r>
        <w:rPr>
          <w:rFonts w:ascii="Times New Roman" w:hAnsi="Times New Roman" w:eastAsia="Times New Roman" w:cs="Times New Roman"/>
          <w:sz w:val="24"/>
          <w:highlight w:val="none"/>
        </w:rPr>
        <w:t xml:space="preserve"> </w:t>
      </w:r>
      <w:r>
        <w:rPr>
          <w:rStyle w:val="1849"/>
          <w:rFonts w:ascii="Times New Roman" w:hAnsi="Times New Roman" w:eastAsia="Times New Roman" w:cs="Times New Roman"/>
          <w:color w:val="000000"/>
          <w:sz w:val="24"/>
          <w:highlight w:val="none"/>
        </w:rPr>
        <w:t xml:space="preserve"> </w:t>
      </w:r>
      <w:r>
        <w:rPr>
          <w:rStyle w:val="1849"/>
          <w:rFonts w:ascii="Times New Roman" w:hAnsi="Times New Roman" w:eastAsia="Times New Roman" w:cs="Times New Roman"/>
          <w:color w:val="000000" w:themeColor="text1"/>
          <w:sz w:val="24"/>
          <w:highlight w:val="none"/>
          <w:u w:val="none"/>
        </w:rPr>
      </w:r>
      <w:hyperlink r:id="rId47" w:tooltip="https://www.schneier.com/essays/archives/2009/11/beyond_security_thea.html" w:history="1">
        <w:r>
          <w:rPr>
            <w:rStyle w:val="1795"/>
            <w:rFonts w:ascii="Times New Roman" w:hAnsi="Times New Roman" w:eastAsia="Times New Roman" w:cs="Times New Roman"/>
            <w:color w:val="000000" w:themeColor="text1"/>
            <w:sz w:val="24"/>
            <w:highlight w:val="none"/>
            <w:u w:val="none"/>
          </w:rPr>
          <w:t xml:space="preserve">https://www.schneier.com/essays/archives/2009/11/beyond_security_thea.html</w:t>
        </w:r>
      </w:hyperlink>
      <w:r>
        <w:rPr>
          <w:sz w:val="24"/>
        </w:rPr>
        <w:t xml:space="preserve"> </w:t>
      </w:r>
      <w:r>
        <w:rPr>
          <w:rFonts w:ascii="Times New Roman" w:hAnsi="Times New Roman" w:eastAsia="Times New Roman" w:cs="Times New Roman"/>
          <w:sz w:val="24"/>
          <w:highlight w:val="none"/>
        </w:rPr>
        <w:t xml:space="preserve">(дата обращения: 16.03.2022). </w:t>
      </w:r>
      <w:r>
        <w:rPr>
          <w:sz w:val="24"/>
        </w:rPr>
      </w:r>
      <w:r/>
    </w:p>
    <w:p>
      <w:pPr>
        <w:pStyle w:val="1879"/>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color w:val="000000"/>
          <w:sz w:val="24"/>
          <w:highlight w:val="none"/>
        </w:rPr>
        <w:t xml:space="preserve">Меньшиков, Я., Беляев, Д. Утрата анонимности в век развития цифровых технологий</w:t>
      </w:r>
      <w:r>
        <w:rPr>
          <w:rFonts w:ascii="Times New Roman" w:hAnsi="Times New Roman" w:eastAsia="Times New Roman" w:cs="Times New Roman"/>
          <w:sz w:val="24"/>
          <w:highlight w:val="none"/>
        </w:rPr>
        <w:t xml:space="preserve"> [Электронный ре</w:t>
      </w:r>
      <w:r>
        <w:rPr>
          <w:rFonts w:ascii="Times New Roman" w:hAnsi="Times New Roman" w:eastAsia="Times New Roman" w:cs="Times New Roman"/>
          <w:sz w:val="24"/>
          <w:highlight w:val="none"/>
        </w:rPr>
        <w:t xml:space="preserve">сурс]. — Режим доступа: </w:t>
      </w:r>
      <w:hyperlink r:id="rId48" w:tooltip="https://cyberleninka.ru/article/n/utrata-anonimnosti-v-vek-razvitiya-tsifrovyh-tehnologiy" w:history="1">
        <w:r>
          <w:rPr>
            <w:rFonts w:ascii="Times New Roman" w:hAnsi="Times New Roman" w:eastAsia="Times New Roman" w:cs="Times New Roman"/>
            <w:sz w:val="24"/>
            <w:highlight w:val="none"/>
          </w:rPr>
          <w:t xml:space="preserve">https://cyberleninka.ru/article/n/utrata-anonimnosti-v-vek-razvitiya-tsifrovyh-tehnologiy</w:t>
        </w:r>
      </w:hyperlink>
      <w:r>
        <w:rPr>
          <w:rFonts w:ascii="Times New Roman" w:hAnsi="Times New Roman" w:eastAsia="Times New Roman" w:cs="Times New Roman"/>
          <w:sz w:val="24"/>
          <w:highlight w:val="none"/>
        </w:rPr>
        <w:t xml:space="preserve"> (дата обращения: 04.01.2022).</w:t>
      </w:r>
      <w:r>
        <w:rPr>
          <w:sz w:val="24"/>
        </w:rPr>
      </w:r>
      <w:r/>
    </w:p>
    <w:p>
      <w:pPr>
        <w:pStyle w:val="1879"/>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highlight w:val="none"/>
        </w:rPr>
        <w:t xml:space="preserve">Молчанов, А. Парадокс анонимности в Интернете и проблемы ее правового регулирования</w:t>
      </w:r>
      <w:r>
        <w:rPr>
          <w:rFonts w:ascii="Times New Roman" w:hAnsi="Times New Roman" w:eastAsia="Times New Roman" w:cs="Times New Roman"/>
          <w:sz w:val="24"/>
          <w:highlight w:val="none"/>
        </w:rPr>
        <w:t xml:space="preserve"> [Электронный ресурс]. — Режим доступа: </w:t>
      </w:r>
      <w:r>
        <w:rPr>
          <w:rStyle w:val="1849"/>
          <w:rFonts w:ascii="Times New Roman" w:hAnsi="Times New Roman" w:eastAsia="Times New Roman" w:cs="Times New Roman"/>
          <w:color w:val="000000" w:themeColor="text1"/>
          <w:sz w:val="24"/>
          <w:highlight w:val="none"/>
          <w:u w:val="none"/>
        </w:rPr>
      </w:r>
      <w:hyperlink r:id="rId49" w:tooltip="https://cyberleninka.ru/article/n/paradoks-anonimnosti-v-internete-i-problemy-ee-pravovogo-regulirovaniya" w:history="1">
        <w:r>
          <w:rPr>
            <w:rStyle w:val="1795"/>
            <w:rFonts w:ascii="Times New Roman" w:hAnsi="Times New Roman" w:eastAsia="Times New Roman" w:cs="Times New Roman"/>
            <w:color w:val="000000" w:themeColor="text1"/>
            <w:sz w:val="24"/>
            <w:highlight w:val="none"/>
            <w:u w:val="none"/>
          </w:rPr>
          <w:t xml:space="preserve">https://cyberleninka.ru/article/n/paradoks-anonimnosti-v-internete-i-problemy-ee-pravovogo-regulirovaniya</w:t>
        </w:r>
      </w:hyperlink>
      <w:r>
        <w:rPr>
          <w:rFonts w:ascii="Times New Roman" w:hAnsi="Times New Roman" w:eastAsia="Times New Roman" w:cs="Times New Roman"/>
          <w:sz w:val="24"/>
          <w:highlight w:val="none"/>
        </w:rPr>
        <w:t xml:space="preserve"> (дата обращения: 12.07.2022).</w:t>
      </w:r>
      <w:r>
        <w:rPr>
          <w:sz w:val="24"/>
        </w:rPr>
      </w:r>
      <w:r/>
    </w:p>
    <w:p>
      <w:pPr>
        <w:pStyle w:val="1879"/>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color w:val="000000"/>
          <w:sz w:val="24"/>
          <w:highlight w:val="none"/>
        </w:rPr>
        <w:t xml:space="preserve">Симаков, А. Анонимность в глобальных сетях</w:t>
      </w:r>
      <w:r>
        <w:rPr>
          <w:rFonts w:ascii="Times New Roman" w:hAnsi="Times New Roman" w:eastAsia="Times New Roman" w:cs="Times New Roman"/>
          <w:sz w:val="24"/>
          <w:highlight w:val="none"/>
        </w:rPr>
        <w:t xml:space="preserve"> [Электронный ресурс]. — Режим доступа: </w:t>
      </w:r>
      <w:r>
        <w:rPr>
          <w:rStyle w:val="1849"/>
          <w:rFonts w:ascii="Times New Roman" w:hAnsi="Times New Roman" w:eastAsia="Times New Roman" w:cs="Times New Roman"/>
          <w:color w:val="000000"/>
          <w:sz w:val="24"/>
          <w:highlight w:val="none"/>
        </w:rPr>
        <w:t xml:space="preserve"> </w:t>
      </w:r>
      <w:hyperlink r:id="rId50" w:tooltip="https://cyberleninka.ru/article/n/anonimnost-v-globalnyh-setyah" w:history="1">
        <w:r>
          <w:rPr>
            <w:rFonts w:ascii="Times New Roman" w:hAnsi="Times New Roman" w:eastAsia="Times New Roman" w:cs="Times New Roman"/>
            <w:sz w:val="24"/>
            <w:highlight w:val="none"/>
          </w:rPr>
          <w:t xml:space="preserve">https://cyberleninka.ru/article/n/anonimnost-v-globalnyh-setyah</w:t>
        </w:r>
      </w:hyperlink>
      <w:r>
        <w:rPr>
          <w:rStyle w:val="1849"/>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 (дата обращения: 04.01.2022).</w:t>
      </w:r>
      <w:r>
        <w:rPr>
          <w:sz w:val="24"/>
        </w:rPr>
      </w:r>
      <w:r/>
    </w:p>
    <w:p>
      <w:pPr>
        <w:pStyle w:val="1879"/>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i w:val="0"/>
          <w:sz w:val="24"/>
          <w:highlight w:val="none"/>
        </w:rPr>
        <w:t xml:space="preserve">Рабинович, Е., Шестаков, А. </w:t>
      </w:r>
      <w:r>
        <w:rPr>
          <w:rFonts w:ascii="Times New Roman" w:hAnsi="Times New Roman" w:eastAsia="Times New Roman" w:cs="Times New Roman"/>
          <w:b w:val="0"/>
          <w:i w:val="0"/>
          <w:color w:val="000000"/>
          <w:sz w:val="24"/>
        </w:rPr>
        <w:t xml:space="preserve">Способ управления трафиком в BitTorrent-сетях с помощью протокола DHT</w:t>
      </w:r>
      <w:r>
        <w:rPr>
          <w:rFonts w:ascii="Times New Roman" w:hAnsi="Times New Roman" w:eastAsia="Times New Roman" w:cs="Times New Roman"/>
          <w:b w:val="0"/>
          <w:i w:val="0"/>
          <w:sz w:val="24"/>
        </w:rPr>
        <w:t xml:space="preserve"> </w:t>
      </w:r>
      <w:r>
        <w:rPr>
          <w:rFonts w:ascii="Times New Roman" w:hAnsi="Times New Roman" w:eastAsia="Times New Roman" w:cs="Times New Roman"/>
          <w:b w:val="0"/>
          <w:i w:val="0"/>
          <w:sz w:val="24"/>
          <w:highlight w:val="none"/>
        </w:rPr>
        <w:t xml:space="preserve">[Электронный ресурс]. — Режим доступа: </w:t>
      </w:r>
      <w:r>
        <w:rPr>
          <w:rFonts w:ascii="Times New Roman" w:hAnsi="Times New Roman" w:eastAsia="Times New Roman" w:cs="Times New Roman"/>
          <w:b w:val="0"/>
          <w:i w:val="0"/>
          <w:color w:val="000000" w:themeColor="text1"/>
          <w:sz w:val="24"/>
          <w:highlight w:val="none"/>
          <w:u w:val="none"/>
        </w:rPr>
      </w:r>
      <w:hyperlink r:id="rId51" w:tooltip="https://cyberleninka.ru/article/n/mezhdunarodnaya-reaktsiya-na-deystviya-edvarda-snoudena" w:history="1">
        <w:r>
          <w:rPr>
            <w:rStyle w:val="1795"/>
            <w:rFonts w:ascii="Times New Roman" w:hAnsi="Times New Roman" w:eastAsia="Times New Roman" w:cs="Times New Roman"/>
            <w:b w:val="0"/>
            <w:i w:val="0"/>
            <w:color w:val="000000" w:themeColor="text1"/>
            <w:sz w:val="24"/>
            <w:highlight w:val="none"/>
            <w:u w:val="none"/>
          </w:rPr>
          <w:t xml:space="preserve">https://cyberleninka.ru/article/n/mezhdunarodnaya-reaktsiya-na-deystviya-edvarda-snoudena</w:t>
        </w:r>
      </w:hyperlink>
      <w:r>
        <w:rPr>
          <w:rFonts w:ascii="Times New Roman" w:hAnsi="Times New Roman" w:eastAsia="Times New Roman" w:cs="Times New Roman"/>
          <w:b w:val="0"/>
          <w:i w:val="0"/>
          <w:sz w:val="24"/>
          <w:highlight w:val="none"/>
        </w:rPr>
        <w:t xml:space="preserve"> </w:t>
      </w:r>
      <w:r>
        <w:rPr>
          <w:rFonts w:ascii="Times New Roman" w:hAnsi="Times New Roman" w:eastAsia="Times New Roman" w:cs="Times New Roman"/>
          <w:b w:val="0"/>
          <w:i w:val="0"/>
          <w:sz w:val="24"/>
          <w:highlight w:val="none"/>
        </w:rPr>
        <w:t xml:space="preserve">(дата обращения: 26.09.2022)</w:t>
      </w:r>
      <w:r>
        <w:rPr>
          <w:rFonts w:ascii="Times New Roman" w:hAnsi="Times New Roman" w:eastAsia="Times New Roman" w:cs="Times New Roman"/>
          <w:sz w:val="24"/>
          <w:highlight w:val="none"/>
        </w:rPr>
        <w:t xml:space="preserve">.</w:t>
      </w:r>
      <w:r>
        <w:rPr>
          <w:sz w:val="24"/>
        </w:rPr>
      </w:r>
      <w:r/>
    </w:p>
    <w:p>
      <w:pPr>
        <w:pStyle w:val="1879"/>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rPr>
        <w:t xml:space="preserve">Зденек, Ш. Международная реакция </w:t>
      </w:r>
      <w:r>
        <w:rPr>
          <w:rFonts w:ascii="Times New Roman" w:hAnsi="Times New Roman" w:eastAsia="Times New Roman" w:cs="Times New Roman"/>
          <w:color w:val="000000"/>
          <w:sz w:val="24"/>
        </w:rPr>
        <w:t xml:space="preserve">на действия </w:t>
      </w:r>
      <w:r>
        <w:rPr>
          <w:rFonts w:ascii="Times New Roman" w:hAnsi="Times New Roman" w:eastAsia="Times New Roman" w:cs="Times New Roman"/>
          <w:color w:val="000000"/>
          <w:sz w:val="24"/>
        </w:rPr>
        <w:t xml:space="preserve">Эдварда Сноудена</w:t>
      </w:r>
      <w:r>
        <w:rPr>
          <w:rFonts w:ascii="Times New Roman" w:hAnsi="Times New Roman" w:eastAsia="Times New Roman" w:cs="Times New Roman"/>
          <w:b w:val="0"/>
          <w:i w:val="0"/>
          <w:color w:val="000000"/>
          <w:sz w:val="24"/>
        </w:rPr>
        <w:t xml:space="preserve"> </w:t>
      </w:r>
      <w:r>
        <w:rPr>
          <w:rFonts w:ascii="Times New Roman" w:hAnsi="Times New Roman" w:eastAsia="Times New Roman" w:cs="Times New Roman"/>
          <w:b w:val="0"/>
          <w:i w:val="0"/>
          <w:sz w:val="24"/>
          <w:highlight w:val="none"/>
        </w:rPr>
        <w:t xml:space="preserve">[Электронный ресурс]. — Режим доступа: </w:t>
      </w:r>
      <w:r>
        <w:rPr>
          <w:rFonts w:ascii="Times New Roman" w:hAnsi="Times New Roman" w:eastAsia="Times New Roman" w:cs="Times New Roman"/>
          <w:b w:val="0"/>
          <w:i w:val="0"/>
          <w:color w:val="000000" w:themeColor="text1"/>
          <w:sz w:val="24"/>
          <w:highlight w:val="none"/>
          <w:u w:val="none"/>
        </w:rPr>
      </w:r>
      <w:hyperlink r:id="rId52" w:tooltip="https://cyberleninka.ru/article/n/mezhdunarodnaya-reaktsiya-na-deystviya-edvarda-snoudena" w:history="1">
        <w:r>
          <w:rPr>
            <w:rStyle w:val="1795"/>
            <w:rFonts w:ascii="Times New Roman" w:hAnsi="Times New Roman" w:eastAsia="Times New Roman" w:cs="Times New Roman"/>
            <w:b w:val="0"/>
            <w:i w:val="0"/>
            <w:color w:val="000000" w:themeColor="text1"/>
            <w:sz w:val="24"/>
            <w:highlight w:val="none"/>
            <w:u w:val="none"/>
          </w:rPr>
          <w:t xml:space="preserve">https://cyberleninka.ru/article/n/mezhdunarodnaya-reaktsiya-na-deystviya-edvarda-snoudena</w:t>
        </w:r>
      </w:hyperlink>
      <w:r>
        <w:rPr>
          <w:rFonts w:ascii="Times New Roman" w:hAnsi="Times New Roman" w:eastAsia="Times New Roman" w:cs="Times New Roman"/>
          <w:b w:val="0"/>
          <w:i w:val="0"/>
          <w:sz w:val="24"/>
          <w:highlight w:val="none"/>
        </w:rPr>
        <w:t xml:space="preserve"> </w:t>
      </w:r>
      <w:r>
        <w:rPr>
          <w:rFonts w:ascii="Times New Roman" w:hAnsi="Times New Roman" w:eastAsia="Times New Roman" w:cs="Times New Roman"/>
          <w:b w:val="0"/>
          <w:i w:val="0"/>
          <w:sz w:val="24"/>
          <w:highlight w:val="none"/>
        </w:rPr>
        <w:t xml:space="preserve">(дата обращения: 26.09.2022).</w:t>
      </w:r>
      <w:r>
        <w:rPr>
          <w:sz w:val="24"/>
        </w:rPr>
      </w:r>
      <w:r/>
    </w:p>
    <w:p>
      <w:pPr>
        <w:pStyle w:val="1879"/>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i w:val="0"/>
          <w:sz w:val="24"/>
          <w:highlight w:val="none"/>
        </w:rPr>
        <w:t xml:space="preserve">Шнайер, Б. Секреты и ложь. Безопасность данных в цифровом мире</w:t>
      </w:r>
      <w:r>
        <w:rPr>
          <w:rFonts w:ascii="Times New Roman" w:hAnsi="Times New Roman" w:eastAsia="Times New Roman" w:cs="Times New Roman"/>
          <w:sz w:val="24"/>
          <w:highlight w:val="none"/>
        </w:rPr>
        <w:t xml:space="preserve"> / Б. Шнайер. - СПб.: Питер, 2003. - 368 с.</w:t>
      </w:r>
      <w:r>
        <w:rPr>
          <w:rFonts w:ascii="Times New Roman" w:hAnsi="Times New Roman" w:eastAsia="Times New Roman" w:cs="Times New Roman"/>
          <w:sz w:val="24"/>
          <w:highlight w:val="none"/>
        </w:rPr>
      </w:r>
      <w:r/>
    </w:p>
    <w:p>
      <w:pPr>
        <w:pStyle w:val="1879"/>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i w:val="0"/>
          <w:sz w:val="24"/>
          <w:highlight w:val="none"/>
        </w:rPr>
        <w:t xml:space="preserve">Спраул, М. Антимонопольная практика и цены </w:t>
      </w:r>
      <w:r>
        <w:rPr>
          <w:rFonts w:ascii="Times New Roman" w:hAnsi="Times New Roman" w:eastAsia="Times New Roman" w:cs="Times New Roman"/>
          <w:b w:val="0"/>
          <w:i w:val="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53" w:tooltip="https://prompolit.ru/files/560276/sproul.pdf" w:history="1">
        <w:r>
          <w:rPr>
            <w:rStyle w:val="1795"/>
            <w:rFonts w:ascii="Times New Roman" w:hAnsi="Times New Roman" w:eastAsia="Times New Roman" w:cs="Times New Roman"/>
            <w:color w:val="000000" w:themeColor="text1"/>
            <w:sz w:val="24"/>
            <w:highlight w:val="none"/>
            <w:u w:val="none"/>
          </w:rPr>
          <w:t xml:space="preserve">https://prompolit.ru/files/560276/sproul.pdf</w:t>
        </w:r>
      </w:hyperlink>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highlight w:val="none"/>
        </w:rPr>
        <w:t xml:space="preserve">(дата обращения: 26.09.2022)</w:t>
      </w:r>
      <w:r>
        <w:rPr>
          <w:rFonts w:ascii="Times New Roman" w:hAnsi="Times New Roman" w:eastAsia="Times New Roman" w:cs="Times New Roman"/>
          <w:sz w:val="24"/>
          <w:highlight w:val="none"/>
        </w:rPr>
        <w:t xml:space="preserve">.</w:t>
      </w:r>
      <w:r>
        <w:rPr>
          <w:sz w:val="24"/>
        </w:rPr>
      </w:r>
      <w:r/>
    </w:p>
    <w:p>
      <w:pPr>
        <w:pStyle w:val="1879"/>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i w:val="0"/>
          <w:sz w:val="24"/>
          <w:highlight w:val="none"/>
        </w:rPr>
        <w:t xml:space="preserve">Иванов, А. Мифы о легальной монополии, или сказ о том, почему в России не развиваются инновации при упорной охране интеллектуальной собственности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54" w:tooltip="https://www.hse.ru/data/2020/03/16/1565183163/086-102_%D0%B8%D0%B2%D0%B0%D0%BD%D0%BE%D0%B2.pdf?ysclid=l8ihr02tc6145956359" w:history="1">
        <w:r>
          <w:rPr>
            <w:rStyle w:val="1795"/>
            <w:rFonts w:ascii="Times New Roman" w:hAnsi="Times New Roman" w:eastAsia="Times New Roman" w:cs="Times New Roman"/>
            <w:color w:val="000000" w:themeColor="text1"/>
            <w:sz w:val="24"/>
            <w:highlight w:val="none"/>
            <w:u w:val="none"/>
          </w:rPr>
          <w:t xml:space="preserve">https://www.hse.ru/data/2020/03/16/1565183163/086-102_%D0%B8%D0%B2%D0%B0%D0%BD%D0%BE%D0%B2.pdf?ysclid=l8ihr02tc6145956359</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26.09.2022)</w:t>
      </w:r>
      <w:r>
        <w:rPr>
          <w:rFonts w:ascii="Times New Roman" w:hAnsi="Times New Roman" w:eastAsia="Times New Roman" w:cs="Times New Roman"/>
          <w:sz w:val="24"/>
          <w:highlight w:val="none"/>
        </w:rPr>
        <w:t xml:space="preserve">.</w:t>
      </w:r>
      <w:r>
        <w:rPr>
          <w:sz w:val="24"/>
        </w:rPr>
      </w:r>
      <w:r/>
    </w:p>
    <w:p>
      <w:pPr>
        <w:pStyle w:val="1879"/>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i w:val="0"/>
          <w:sz w:val="24"/>
          <w:highlight w:val="none"/>
        </w:rPr>
        <w:t xml:space="preserve">Смыгин, К. </w:t>
      </w:r>
      <w:r>
        <w:rPr>
          <w:rFonts w:ascii="Times New Roman" w:hAnsi="Times New Roman" w:eastAsia="Times New Roman" w:cs="Times New Roman"/>
          <w:b w:val="0"/>
          <w:i w:val="0"/>
          <w:color w:val="000000"/>
          <w:sz w:val="24"/>
        </w:rPr>
        <w:t xml:space="preserve">Тайные сговоры, повышение цен, рост безработицы и другие риски, которые таят в себе монополии. Ключевые идеи из бестселлера «Миф о капитализме»</w:t>
      </w:r>
      <w:r>
        <w:rPr>
          <w:rFonts w:ascii="Times New Roman" w:hAnsi="Times New Roman" w:eastAsia="Times New Roman" w:cs="Times New Roman"/>
          <w:b w:val="0"/>
          <w:i w:val="0"/>
          <w:color w:val="000000"/>
          <w:sz w:val="24"/>
          <w:highlight w:val="none"/>
        </w:rPr>
        <w:t xml:space="preserve"> </w:t>
      </w:r>
      <w:r>
        <w:rPr>
          <w:rFonts w:ascii="Times New Roman" w:hAnsi="Times New Roman" w:eastAsia="Times New Roman" w:cs="Times New Roman"/>
          <w:b w:val="0"/>
          <w:i w:val="0"/>
          <w:sz w:val="24"/>
          <w:highlight w:val="none"/>
        </w:rPr>
        <w:t xml:space="preserve">[Электронный ресурс]. — Режим доступа: </w:t>
      </w:r>
      <w:r>
        <w:rPr>
          <w:rFonts w:ascii="Times New Roman" w:hAnsi="Times New Roman" w:eastAsia="Times New Roman" w:cs="Times New Roman"/>
          <w:b w:val="0"/>
          <w:i w:val="0"/>
          <w:color w:val="000000" w:themeColor="text1"/>
          <w:sz w:val="24"/>
          <w:highlight w:val="none"/>
          <w:u w:val="none"/>
        </w:rPr>
      </w:r>
      <w:hyperlink r:id="rId55" w:tooltip="https://rb.ru/opinion/mif-o-kapitalizme/?ysclid=l8ii06vu6s628640881" w:history="1">
        <w:r>
          <w:rPr>
            <w:rStyle w:val="1795"/>
            <w:rFonts w:ascii="Times New Roman" w:hAnsi="Times New Roman" w:eastAsia="Times New Roman" w:cs="Times New Roman"/>
            <w:b w:val="0"/>
            <w:i w:val="0"/>
            <w:color w:val="000000" w:themeColor="text1"/>
            <w:sz w:val="24"/>
            <w:highlight w:val="none"/>
            <w:u w:val="none"/>
          </w:rPr>
          <w:t xml:space="preserve">https://rb.ru/opinion/mif-o-kapitalizme/?ysclid=l8ii06vu6s628640881</w:t>
        </w:r>
      </w:hyperlink>
      <w:r>
        <w:rPr>
          <w:rFonts w:ascii="Times New Roman" w:hAnsi="Times New Roman" w:eastAsia="Times New Roman" w:cs="Times New Roman"/>
          <w:b w:val="0"/>
          <w:i w:val="0"/>
          <w:sz w:val="24"/>
          <w:highlight w:val="none"/>
        </w:rPr>
        <w:t xml:space="preserve"> </w:t>
      </w:r>
      <w:r>
        <w:rPr>
          <w:rFonts w:ascii="Times New Roman" w:hAnsi="Times New Roman" w:eastAsia="Times New Roman" w:cs="Times New Roman"/>
          <w:b w:val="0"/>
          <w:i w:val="0"/>
          <w:sz w:val="24"/>
          <w:highlight w:val="none"/>
        </w:rPr>
        <w:t xml:space="preserve">(дата обращения: 26.09.2022).</w:t>
      </w:r>
      <w:r>
        <w:rPr>
          <w:sz w:val="24"/>
        </w:rPr>
      </w:r>
      <w:r/>
    </w:p>
    <w:p>
      <w:pPr>
        <w:pStyle w:val="1879"/>
        <w:numPr>
          <w:ilvl w:val="0"/>
          <w:numId w:val="145"/>
        </w:numPr>
        <w:contextualSpacing/>
        <w:ind w:left="850" w:right="283" w:hanging="567"/>
        <w:jc w:val="both"/>
        <w:spacing w:before="0" w:after="0"/>
        <w:rPr>
          <w:rFonts w:ascii="Times New Roman" w:hAnsi="Times New Roman" w:eastAsia="Times New Roman" w:cs="Times New Roman"/>
          <w:sz w:val="24"/>
          <w:szCs w:val="24"/>
          <w:highlight w:val="none"/>
        </w:rPr>
      </w:pPr>
      <w:r>
        <w:rPr>
          <w:sz w:val="24"/>
          <w:highlight w:val="none"/>
        </w:rPr>
      </w:r>
      <w:r>
        <w:rPr>
          <w:rFonts w:ascii="Times New Roman" w:hAnsi="Times New Roman" w:eastAsia="Times New Roman" w:cs="Times New Roman"/>
          <w:b w:val="0"/>
          <w:i w:val="0"/>
          <w:color w:val="000000"/>
          <w:sz w:val="24"/>
        </w:rPr>
        <w:t xml:space="preserve">5-5-3-5: проще штрафы платить, чем ИБ внедрять </w:t>
      </w:r>
      <w:r>
        <w:rPr>
          <w:rFonts w:ascii="Times New Roman" w:hAnsi="Times New Roman" w:eastAsia="Times New Roman" w:cs="Times New Roman"/>
          <w:b w:val="0"/>
          <w:i w:val="0"/>
          <w:sz w:val="24"/>
          <w:highlight w:val="none"/>
        </w:rPr>
        <w:t xml:space="preserve">[Электронный ресурс]. —  Режим доступа: </w:t>
      </w:r>
      <w:r>
        <w:rPr>
          <w:rFonts w:ascii="Times New Roman" w:hAnsi="Times New Roman" w:eastAsia="Times New Roman" w:cs="Times New Roman"/>
          <w:b w:val="0"/>
          <w:i w:val="0"/>
          <w:color w:val="000000" w:themeColor="text1"/>
          <w:sz w:val="24"/>
          <w:highlight w:val="none"/>
          <w:u w:val="none"/>
        </w:rPr>
      </w:r>
      <w:hyperlink r:id="rId56" w:tooltip="https://habr.com/ru/company/dsec/blog/677204/?ysclid=l8iii2g114542316743" w:history="1">
        <w:r>
          <w:rPr>
            <w:rStyle w:val="1795"/>
            <w:rFonts w:ascii="Times New Roman" w:hAnsi="Times New Roman" w:eastAsia="Times New Roman" w:cs="Times New Roman"/>
            <w:b w:val="0"/>
            <w:i w:val="0"/>
            <w:color w:val="000000" w:themeColor="text1"/>
            <w:sz w:val="24"/>
            <w:highlight w:val="none"/>
            <w:u w:val="none"/>
          </w:rPr>
          <w:t xml:space="preserve">https://habr.com/ru/company/dsec/blog/677204/?ysclid=l8iii2g114542316743</w:t>
        </w:r>
      </w:hyperlink>
      <w:r>
        <w:rPr>
          <w:rFonts w:ascii="Times New Roman" w:hAnsi="Times New Roman" w:eastAsia="Times New Roman" w:cs="Times New Roman"/>
          <w:b w:val="0"/>
          <w:i w:val="0"/>
          <w:sz w:val="24"/>
          <w:highlight w:val="none"/>
        </w:rPr>
        <w:t xml:space="preserve"> (дата обращения: 26.09.2022).</w:t>
      </w:r>
      <w:r>
        <w:rPr>
          <w:sz w:val="24"/>
          <w:highlight w:val="none"/>
        </w:rPr>
      </w:r>
      <w:r/>
    </w:p>
    <w:p>
      <w:pPr>
        <w:pStyle w:val="1879"/>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b w:val="0"/>
          <w:i w:val="0"/>
          <w:sz w:val="24"/>
          <w:highlight w:val="none"/>
        </w:rPr>
        <w:t xml:space="preserve">Иванович, Я. </w:t>
      </w:r>
      <w:r>
        <w:rPr>
          <w:rFonts w:ascii="Times New Roman" w:hAnsi="Times New Roman" w:eastAsia="Times New Roman" w:cs="Times New Roman"/>
          <w:b w:val="0"/>
          <w:i w:val="0"/>
          <w:color w:val="000000"/>
          <w:sz w:val="24"/>
        </w:rPr>
        <w:t xml:space="preserve">Может ли быть "монополия без монополиста"?</w:t>
      </w:r>
      <w:r>
        <w:rPr>
          <w:rFonts w:ascii="Times New Roman" w:hAnsi="Times New Roman" w:eastAsia="Times New Roman" w:cs="Times New Roman"/>
          <w:b w:val="0"/>
          <w:i w:val="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u w:val="none"/>
        </w:rPr>
      </w:r>
      <w:hyperlink r:id="rId57" w:tooltip="https://cyberleninka.ru/article/n/mozhet-li-byt-monopoliya-bez-monopolista" w:history="1">
        <w:r>
          <w:rPr>
            <w:rStyle w:val="1795"/>
            <w:rFonts w:ascii="Times New Roman" w:hAnsi="Times New Roman" w:eastAsia="Times New Roman" w:cs="Times New Roman"/>
            <w:color w:val="000000" w:themeColor="text1"/>
            <w:sz w:val="24"/>
            <w:highlight w:val="none"/>
            <w:u w:val="none"/>
          </w:rPr>
          <w:t xml:space="preserve">https://cyberleninka.ru/article/n/mozhet-li-byt-monopoliya-bez-monopolista</w:t>
        </w:r>
      </w:hyperlink>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highlight w:val="none"/>
        </w:rPr>
        <w:t xml:space="preserve">(дата обращения: 26.09.2022).</w:t>
      </w:r>
      <w:r>
        <w:rPr>
          <w:sz w:val="24"/>
        </w:rPr>
      </w:r>
      <w:r/>
    </w:p>
    <w:p>
      <w:pPr>
        <w:pStyle w:val="1879"/>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highlight w:val="none"/>
        </w:rPr>
        <w:t xml:space="preserve">Анохин, Ю., Янгаева, М. К вопросу о MITM-атаке как способе совершения преступлений</w:t>
      </w:r>
      <w:r>
        <w:rPr>
          <w:rFonts w:ascii="Times New Roman" w:hAnsi="Times New Roman" w:eastAsia="Times New Roman" w:cs="Times New Roman"/>
          <w:sz w:val="24"/>
          <w:highlight w:val="none"/>
        </w:rPr>
        <w:t xml:space="preserve"> в сфере компьют</w:t>
      </w:r>
      <w:r>
        <w:rPr>
          <w:rFonts w:ascii="Times New Roman" w:hAnsi="Times New Roman" w:eastAsia="Times New Roman" w:cs="Times New Roman"/>
          <w:sz w:val="24"/>
          <w:highlight w:val="none"/>
        </w:rPr>
        <w:t xml:space="preserve">ерной информации [Электронный ресурс]. — Режим доступа: </w:t>
      </w:r>
      <w:hyperlink r:id="rId58" w:tooltip="https://cyberleninka.ru/article/n/k-voprosu-o-mitm-atake-kak-sposobe-soversheniya-prestupleniy-v-sfere-kompyuternoy-informatsii" w:history="1">
        <w:r>
          <w:rPr>
            <w:rFonts w:ascii="Times New Roman" w:hAnsi="Times New Roman" w:eastAsia="Times New Roman" w:cs="Times New Roman"/>
            <w:sz w:val="24"/>
            <w:highlight w:val="none"/>
          </w:rPr>
          <w:t xml:space="preserve">https://cyberleninka.ru/article/n/k-voprosu-o-mitm-atake-kak-sposobe-soversheniya-prestupleniy-v-sfere-kompyuternoy-informatsii</w:t>
        </w:r>
      </w:hyperlink>
      <w:r>
        <w:rPr>
          <w:rStyle w:val="1849"/>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04.01.2022).</w:t>
      </w:r>
      <w:r>
        <w:rPr>
          <w:sz w:val="24"/>
        </w:rPr>
      </w:r>
      <w:r/>
    </w:p>
    <w:p>
      <w:pPr>
        <w:pStyle w:val="1879"/>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color w:val="000000"/>
          <w:sz w:val="24"/>
          <w:highlight w:val="none"/>
        </w:rPr>
        <w:t xml:space="preserve">Молоков, В. К вопросу о безопасном шифровании в интернет-мессенджерах</w:t>
      </w:r>
      <w:r>
        <w:rPr>
          <w:rFonts w:ascii="Times New Roman" w:hAnsi="Times New Roman" w:eastAsia="Times New Roman" w:cs="Times New Roman"/>
          <w:sz w:val="24"/>
          <w:highlight w:val="none"/>
        </w:rPr>
        <w:t xml:space="preserve"> [Электронный ресурс]. — Режим доступа: </w:t>
      </w:r>
      <w:hyperlink r:id="rId59" w:tooltip="https://cyberleninka.ru/article/n/k-voprosu-o-bezopasnom-shifrovanii-v-internet-messendzherah" w:history="1">
        <w:r>
          <w:rPr>
            <w:rFonts w:ascii="Times New Roman" w:hAnsi="Times New Roman" w:eastAsia="Times New Roman" w:cs="Times New Roman"/>
            <w:sz w:val="24"/>
            <w:highlight w:val="none"/>
          </w:rPr>
          <w:t xml:space="preserve">https://cyberleninka.ru/article/n/k-voprosu-o-bezopasnom-shifrovanii-v-internet-messendzherah</w:t>
        </w:r>
      </w:hyperlink>
      <w:r>
        <w:rPr>
          <w:rFonts w:ascii="Times New Roman" w:hAnsi="Times New Roman" w:eastAsia="Times New Roman" w:cs="Times New Roman"/>
          <w:sz w:val="24"/>
          <w:highlight w:val="none"/>
        </w:rPr>
        <w:t xml:space="preserve"> (дата обращения: 04.01.2022). </w:t>
      </w:r>
      <w:r>
        <w:rPr>
          <w:sz w:val="24"/>
        </w:rPr>
      </w:r>
      <w:r/>
    </w:p>
    <w:p>
      <w:pPr>
        <w:pStyle w:val="1879"/>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color w:val="000000"/>
          <w:sz w:val="24"/>
          <w:highlight w:val="none"/>
        </w:rPr>
        <w:t xml:space="preserve">Вишневская, Ю, Коваленко, М. Анализ способов и методов незаконного распространения </w:t>
      </w:r>
      <w:r>
        <w:rPr>
          <w:rFonts w:ascii="Times New Roman" w:hAnsi="Times New Roman" w:eastAsia="Times New Roman" w:cs="Times New Roman"/>
          <w:sz w:val="24"/>
          <w:highlight w:val="none"/>
        </w:rPr>
        <w:t xml:space="preserve">личных данных пользователей мессенджеров, социальных сетей и поисковых систем [Электронный ресурс]. — Режим доступа: </w:t>
      </w:r>
      <w:hyperlink r:id="rId60" w:tooltip="https://cyberleninka.ru/article/n/analiz-sposobov-i-metodov-nezakonnogo-rasprostraneniya-lichnyh-dannyh-polzovateley-messendzherov-sotsialnyh-setey-i-poiskovyh-sistem" w:history="1">
        <w:r>
          <w:rPr>
            <w:rFonts w:ascii="Times New Roman" w:hAnsi="Times New Roman" w:eastAsia="Times New Roman" w:cs="Times New Roman"/>
            <w:sz w:val="24"/>
            <w:highlight w:val="none"/>
          </w:rPr>
          <w:t xml:space="preserve">https://cyberleninka.ru/article/n/analiz-sposobov-i-metodov-nezakonnogo-rasprostraneniya-lichnyh-dannyh-polzovateley-messendzherov-sotsialnyh-setey-i-poiskovyh-sistem</w:t>
        </w:r>
      </w:hyperlink>
      <w:r>
        <w:rPr>
          <w:rFonts w:ascii="Times New Roman" w:hAnsi="Times New Roman" w:eastAsia="Times New Roman" w:cs="Times New Roman"/>
          <w:sz w:val="24"/>
          <w:highlight w:val="none"/>
        </w:rPr>
        <w:t xml:space="preserve"> (дата обращения: 30.12.2021).</w:t>
      </w:r>
      <w:r>
        <w:rPr>
          <w:rStyle w:val="1849"/>
          <w:rFonts w:ascii="Times New Roman" w:hAnsi="Times New Roman" w:eastAsia="Times New Roman" w:cs="Times New Roman"/>
          <w:color w:val="000000"/>
          <w:sz w:val="24"/>
          <w:highlight w:val="none"/>
        </w:rPr>
        <w:t xml:space="preserve"> </w:t>
      </w:r>
      <w:r>
        <w:rPr>
          <w:sz w:val="24"/>
        </w:rPr>
      </w:r>
      <w:r/>
    </w:p>
    <w:p>
      <w:pPr>
        <w:pStyle w:val="1879"/>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Diffie, W., Hellman, M. New Directions in Cryptography [Электронный ресурс]. — Режим доступа: </w:t>
      </w:r>
      <w:hyperlink r:id="rId61" w:tooltip="https://ee.stanford.edu/~hellman/publications/24.pdf" w:history="1">
        <w:r>
          <w:rPr>
            <w:rFonts w:ascii="Times New Roman" w:hAnsi="Times New Roman" w:eastAsia="Times New Roman" w:cs="Times New Roman"/>
            <w:sz w:val="24"/>
            <w:highlight w:val="none"/>
          </w:rPr>
          <w:t xml:space="preserve">https://ee.stanford.edu/~hellman/publications/24.pdf</w:t>
        </w:r>
      </w:hyperlink>
      <w:r>
        <w:rPr>
          <w:rFonts w:ascii="Times New Roman" w:hAnsi="Times New Roman" w:eastAsia="Times New Roman" w:cs="Times New Roman"/>
          <w:sz w:val="24"/>
          <w:highlight w:val="none"/>
        </w:rPr>
        <w:t xml:space="preserve"> (дата обращения: 19.12.2020).</w:t>
      </w:r>
      <w:r>
        <w:rPr>
          <w:sz w:val="24"/>
        </w:rPr>
      </w:r>
      <w:r/>
    </w:p>
    <w:p>
      <w:pPr>
        <w:pStyle w:val="1879"/>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Шнайер, Б., Фергюсон, Н. Практическая криптография / Б. Шнайер, Н. Фергюсон. - М.: Издательский дом «Вильямс, 2005. - 420 с.</w:t>
      </w:r>
      <w:r>
        <w:rPr>
          <w:sz w:val="24"/>
        </w:rPr>
      </w:r>
      <w:r/>
    </w:p>
    <w:p>
      <w:pPr>
        <w:pStyle w:val="1879"/>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i w:val="0"/>
          <w:color w:val="000000"/>
          <w:sz w:val="24"/>
          <w:highlight w:val="none"/>
        </w:rPr>
        <w:t xml:space="preserve">Соснин, М. </w:t>
      </w:r>
      <w:r>
        <w:rPr>
          <w:rFonts w:ascii="Times New Roman" w:hAnsi="Times New Roman" w:eastAsia="Times New Roman" w:cs="Times New Roman"/>
          <w:b w:val="0"/>
          <w:i w:val="0"/>
          <w:color w:val="000000"/>
          <w:sz w:val="24"/>
        </w:rPr>
        <w:t xml:space="preserve">Реализация оптимальной архитектуры и Обеспечение безопасного функционирования сети ЭВМ</w:t>
      </w:r>
      <w:r>
        <w:rPr>
          <w:rStyle w:val="1849"/>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62" w:tooltip="https://cyberleninka.ru/article/n/realizatsiya-optimalnoy-arhitektury-i-obespechenie-bezopasnogo-funktsionirovaniya-seti-evm" w:history="1">
        <w:r>
          <w:rPr>
            <w:rStyle w:val="1795"/>
            <w:rFonts w:ascii="Times New Roman" w:hAnsi="Times New Roman" w:eastAsia="Times New Roman" w:cs="Times New Roman"/>
            <w:color w:val="000000" w:themeColor="text1"/>
            <w:sz w:val="24"/>
            <w:highlight w:val="none"/>
            <w:u w:val="none"/>
          </w:rPr>
          <w:t xml:space="preserve">https://cyberleninka.ru/article/n/realizatsiya-optimalnoy-arhitektury-i-obespechenie-bezopasnogo-funktsionirovaniya-seti-evm</w:t>
        </w:r>
      </w:hyperlink>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highlight w:val="none"/>
        </w:rPr>
        <w:t xml:space="preserve">(дата обращения: 26.09.2022).</w:t>
      </w:r>
      <w:r>
        <w:rPr>
          <w:sz w:val="24"/>
        </w:rPr>
      </w:r>
      <w:r/>
    </w:p>
    <w:p>
      <w:pPr>
        <w:pStyle w:val="1879"/>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sz w:val="24"/>
          <w:highlight w:val="none"/>
        </w:rPr>
      </w:r>
      <w:r>
        <w:rPr>
          <w:rFonts w:ascii="Times New Roman" w:hAnsi="Times New Roman" w:eastAsia="Times New Roman" w:cs="Times New Roman"/>
          <w:b w:val="0"/>
          <w:i w:val="0"/>
          <w:color w:val="000000"/>
          <w:sz w:val="24"/>
          <w:highlight w:val="none"/>
        </w:rPr>
        <w:t xml:space="preserve">Dwivedy, A. Secure File Sharing in Darknet</w:t>
      </w:r>
      <w:r>
        <w:rPr>
          <w:rStyle w:val="1849"/>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63" w:tooltip="https://www.ijert.org/research/secure-file-sharing-in-darknet-IJERTV3IS10878.pdf" w:history="1">
        <w:r>
          <w:rPr>
            <w:rStyle w:val="1795"/>
            <w:rFonts w:ascii="Times New Roman" w:hAnsi="Times New Roman" w:eastAsia="Times New Roman" w:cs="Times New Roman"/>
            <w:color w:val="000000" w:themeColor="text1"/>
            <w:sz w:val="24"/>
            <w:highlight w:val="none"/>
            <w:u w:val="none"/>
          </w:rPr>
          <w:t xml:space="preserve">https://www.ijert.org/research/secure-file-sharing-in-darknet-IJERTV3IS10878.pdf</w:t>
        </w:r>
      </w:hyperlink>
      <w:r>
        <w:rPr>
          <w:rFonts w:ascii="Times New Roman" w:hAnsi="Times New Roman" w:eastAsia="Times New Roman" w:cs="Times New Roman"/>
          <w:sz w:val="24"/>
          <w:highlight w:val="none"/>
        </w:rPr>
        <w:t xml:space="preserve"> (дата обращения: 06.11.2022).</w:t>
      </w:r>
      <w:r>
        <w:rPr>
          <w:sz w:val="24"/>
          <w:highlight w:val="none"/>
        </w:rPr>
      </w:r>
      <w:r/>
    </w:p>
    <w:p>
      <w:pPr>
        <w:pStyle w:val="1879"/>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highlight w:val="none"/>
        </w:rPr>
        <w:t xml:space="preserve">Михайленко, Н., Мурадян, С., Вихляев, А. </w:t>
      </w:r>
      <w:r>
        <w:rPr>
          <w:rFonts w:ascii="Times New Roman" w:hAnsi="Times New Roman" w:eastAsia="Times New Roman" w:cs="Times New Roman"/>
          <w:b w:val="0"/>
          <w:i w:val="0"/>
          <w:color w:val="000000"/>
          <w:sz w:val="24"/>
        </w:rPr>
        <w:t xml:space="preserve">Актуальные вопросы мониторинга и противодействия киберугрозам в одноранговых сетях</w:t>
      </w:r>
      <w:r>
        <w:rPr>
          <w:b w:val="0"/>
          <w:i w:val="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64" w:tooltip="https://cyberleninka.ru/article/n/aktualnye-voprosy-monitoringa-i-protivodeystviya-kiberugrozam-v-odnorangovyh-setyah" w:history="1">
        <w:r>
          <w:rPr>
            <w:rStyle w:val="1795"/>
            <w:rFonts w:ascii="Times New Roman" w:hAnsi="Times New Roman" w:eastAsia="Times New Roman" w:cs="Times New Roman"/>
            <w:color w:val="000000" w:themeColor="text1"/>
            <w:sz w:val="24"/>
            <w:highlight w:val="none"/>
            <w:u w:val="none"/>
          </w:rPr>
          <w:t xml:space="preserve">https://cyberleninka.ru/article/n/aktualnye-voprosy-monitoringa-i-protivodeystviya-kiberugrozam-v-odnorangovyh-setyah</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26.09.2022).</w:t>
      </w:r>
      <w:r>
        <w:rPr>
          <w:sz w:val="24"/>
        </w:rPr>
      </w:r>
      <w:r/>
    </w:p>
    <w:p>
      <w:pPr>
        <w:pStyle w:val="1879"/>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sz w:val="24"/>
          <w:highlight w:val="none"/>
        </w:rPr>
      </w:r>
      <w:r>
        <w:rPr>
          <w:rFonts w:ascii="Times New Roman" w:hAnsi="Times New Roman" w:eastAsia="Times New Roman" w:cs="Times New Roman"/>
          <w:color w:val="000000"/>
          <w:sz w:val="24"/>
          <w:highlight w:val="none"/>
        </w:rPr>
        <w:t xml:space="preserve">Садаков</w:t>
      </w:r>
      <w:r>
        <w:rPr>
          <w:rFonts w:ascii="Times New Roman" w:hAnsi="Times New Roman" w:eastAsia="Times New Roman" w:cs="Times New Roman"/>
          <w:sz w:val="24"/>
          <w:highlight w:val="none"/>
        </w:rPr>
        <w:t xml:space="preserve">, Д., Сараджишвили, С. Рекомендательный протокол децентрализованной файлообменной сети [Электронный ресурс]. — Режим доступа: </w:t>
      </w:r>
      <w:r>
        <w:rPr>
          <w:rFonts w:ascii="Times New Roman" w:hAnsi="Times New Roman" w:eastAsia="Times New Roman" w:cs="Times New Roman"/>
          <w:sz w:val="24"/>
          <w:highlight w:val="none"/>
        </w:rPr>
      </w:r>
      <w:hyperlink r:id="rId65" w:tooltip="https://cyberleninka.ru/article/n/rekomendatelnyy-protokol-detsentralizovannoy-fayloobmennoy-seti" w:history="1">
        <w:r>
          <w:rPr>
            <w:rStyle w:val="1795"/>
            <w:rFonts w:ascii="Times New Roman" w:hAnsi="Times New Roman" w:eastAsia="Times New Roman" w:cs="Times New Roman"/>
            <w:color w:val="000000" w:themeColor="text1"/>
            <w:sz w:val="24"/>
            <w:highlight w:val="none"/>
            <w:u w:val="none"/>
          </w:rPr>
          <w:t xml:space="preserve">https://cyberleninka.ru/article/n/rekomendatelnyy-protokol-detsentralizovannoy-fayloobmennoy-seti</w:t>
        </w:r>
      </w:hyperlink>
      <w:r>
        <w:rPr>
          <w:rStyle w:val="1849"/>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 (дата обращения: 29.03.2022).</w:t>
      </w:r>
      <w:r>
        <w:rPr>
          <w:sz w:val="24"/>
        </w:rPr>
      </w:r>
      <w:r/>
    </w:p>
    <w:p>
      <w:pPr>
        <w:pStyle w:val="1879"/>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sz w:val="24"/>
          <w:highlight w:val="none"/>
        </w:rPr>
      </w:r>
      <w:r>
        <w:rPr>
          <w:rFonts w:ascii="Times New Roman" w:hAnsi="Times New Roman" w:eastAsia="Times New Roman" w:cs="Times New Roman"/>
          <w:sz w:val="24"/>
          <w:highlight w:val="none"/>
        </w:rPr>
        <w:t xml:space="preserve">Chaum, D. </w:t>
      </w:r>
      <w:r>
        <w:rPr>
          <w:rFonts w:ascii="Times New Roman" w:hAnsi="Times New Roman" w:eastAsia="Times New Roman" w:cs="Times New Roman"/>
          <w:color w:val="000000"/>
          <w:sz w:val="24"/>
        </w:rPr>
        <w:t xml:space="preserve">Untraceable Electronic Mail, Return </w:t>
      </w:r>
      <w:r>
        <w:rPr>
          <w:rFonts w:ascii="Times New Roman" w:hAnsi="Times New Roman" w:eastAsia="Times New Roman" w:cs="Times New Roman"/>
          <w:color w:val="000000"/>
          <w:sz w:val="24"/>
        </w:rPr>
        <w:t xml:space="preserve">Addresses, and Digital Pseudonyms</w:t>
      </w:r>
      <w:r>
        <w:rPr>
          <w:sz w:val="24"/>
        </w:rPr>
        <w:t xml:space="preserve"> </w:t>
      </w:r>
      <w:hyperlink r:id="rId66" w:tooltip="https://web.archive.org/web/20150514080026/https://www.dashpay.io/wp-content/uploads/2015/04/Dash-WhitepaperV1.pdf" w:history="1">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[Электронный ресурс]. — Режим доступа:</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hyperlink>
      <w:r>
        <w:rPr>
          <w:rFonts w:ascii="Times New Roman" w:hAnsi="Times New Roman" w:eastAsia="Times New Roman" w:cs="Times New Roman"/>
          <w:sz w:val="24"/>
          <w:highlight w:val="none"/>
        </w:rPr>
      </w:r>
      <w:hyperlink r:id="rId67" w:tooltip="https://www.lix.polytechnique.fr/~tomc/P2P/Papers/Theory/MIXes.pdf" w:history="1">
        <w:r>
          <w:rPr>
            <w:rStyle w:val="1795"/>
            <w:rFonts w:ascii="Times New Roman" w:hAnsi="Times New Roman" w:eastAsia="Times New Roman" w:cs="Times New Roman"/>
            <w:color w:val="000000" w:themeColor="text1"/>
            <w:sz w:val="24"/>
            <w:highlight w:val="none"/>
            <w:u w:val="none"/>
          </w:rPr>
          <w:t xml:space="preserve">https://www.lix.polytechnique.fr/~tomc/P2P/Papers/Theory/MIXes.pdf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16.08.2022).</w:t>
      </w:r>
      <w:r>
        <w:rPr>
          <w:sz w:val="24"/>
        </w:rPr>
      </w:r>
      <w:r/>
    </w:p>
    <w:p>
      <w:pPr>
        <w:pStyle w:val="1879"/>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color w:val="000000"/>
          <w:sz w:val="24"/>
          <w:highlight w:val="none"/>
        </w:rPr>
        <w:t xml:space="preserve">Ершов, Н., Рязанова, Н. Проблемы сокрытия </w:t>
      </w:r>
      <w:r>
        <w:rPr>
          <w:rFonts w:ascii="Times New Roman" w:hAnsi="Times New Roman" w:eastAsia="Times New Roman" w:cs="Times New Roman"/>
          <w:sz w:val="24"/>
          <w:highlight w:val="none"/>
        </w:rPr>
        <w:t xml:space="preserve">трафика в анонимной сети и факторы, влияющие на анонимность [Электронный ресурс]. — Режим доступа: </w:t>
      </w:r>
      <w:hyperlink r:id="rId68" w:tooltip="https://cyberleninka.ru/article/n/problemy-sokrytiya-trafika-v-anonimnoy-seti-i-faktory-vliyayuschie-na-anonimnost" w:history="1">
        <w:r>
          <w:rPr>
            <w:rFonts w:ascii="Times New Roman" w:hAnsi="Times New Roman" w:eastAsia="Times New Roman" w:cs="Times New Roman"/>
            <w:sz w:val="24"/>
            <w:highlight w:val="none"/>
          </w:rPr>
          <w:t xml:space="preserve">https://cyberleninka.ru/article/n/problemy-sokrytiya-trafika-v-anonimnoy-seti-i-faktory-vliyayuschie-na-anonimnost</w:t>
        </w:r>
      </w:hyperlink>
      <w:r>
        <w:rPr>
          <w:rFonts w:ascii="Times New Roman" w:hAnsi="Times New Roman" w:eastAsia="Times New Roman" w:cs="Times New Roman"/>
          <w:sz w:val="24"/>
          <w:highlight w:val="none"/>
        </w:rPr>
        <w:t xml:space="preserve"> (дата обращения: 02.01.2022).</w:t>
      </w:r>
      <w:r>
        <w:rPr>
          <w:sz w:val="24"/>
        </w:rPr>
      </w:r>
      <w:r/>
    </w:p>
    <w:p>
      <w:pPr>
        <w:pStyle w:val="1879"/>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Style w:val="1849"/>
          <w:rFonts w:ascii="Times New Roman" w:hAnsi="Times New Roman" w:eastAsia="Times New Roman" w:cs="Times New Roman"/>
          <w:color w:val="000000"/>
          <w:sz w:val="24"/>
          <w:highlight w:val="none"/>
        </w:rPr>
        <w:t xml:space="preserve">NETSUKUKU RFC документация</w:t>
      </w:r>
      <w:r>
        <w:rPr>
          <w:rFonts w:ascii="Times New Roman" w:hAnsi="Times New Roman" w:eastAsia="Times New Roman" w:cs="Times New Roman"/>
          <w:sz w:val="24"/>
          <w:highlight w:val="none"/>
        </w:rPr>
        <w:t xml:space="preserve"> [Электронный ресурс].</w:t>
      </w:r>
      <w:r>
        <w:rPr>
          <w:rStyle w:val="1849"/>
          <w:rFonts w:ascii="Times New Roman" w:hAnsi="Times New Roman" w:eastAsia="Times New Roman" w:cs="Times New Roman"/>
          <w:color w:val="000000"/>
          <w:sz w:val="24"/>
          <w:highlight w:val="none"/>
        </w:rPr>
        <w:t xml:space="preserve"> </w:t>
      </w:r>
      <w:hyperlink r:id="rId69" w:tooltip="http://netsukuku.freaknet.org/sourcedocs/main_doc/ntk_rfc/" w:history="1">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 Режим доступа: </w:t>
        </w:r>
        <w:r>
          <w:rPr>
            <w:rFonts w:ascii="Times New Roman" w:hAnsi="Times New Roman" w:eastAsia="Times New Roman" w:cs="Times New Roman"/>
            <w:sz w:val="24"/>
            <w:highlight w:val="none"/>
          </w:rPr>
          <w:t xml:space="preserve">http://netsukuku.freaknet.org/sourcedocs/main_doc/ntk_rfc/</w:t>
        </w:r>
      </w:hyperlink>
      <w:r>
        <w:rPr>
          <w:rStyle w:val="1849"/>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31.12.2021).</w:t>
      </w:r>
      <w:r>
        <w:rPr>
          <w:sz w:val="24"/>
        </w:rPr>
      </w:r>
      <w:r/>
    </w:p>
    <w:p>
      <w:pPr>
        <w:pStyle w:val="1879"/>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t xml:space="preserve">Danezis, G., Diaz, C., Syverson, P.</w:t>
      </w:r>
      <w:r>
        <w:rPr>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color w:val="000000"/>
          <w:sz w:val="24"/>
        </w:rPr>
        <w:t xml:space="preserve">Systems for Anonymous Communication</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70" w:tooltip="https://www.esat.kuleuven.be/cosic/publications/article-1335.pdf" w:history="1">
        <w:r>
          <w:rPr>
            <w:rStyle w:val="1795"/>
            <w:rFonts w:ascii="Times New Roman" w:hAnsi="Times New Roman" w:eastAsia="Times New Roman" w:cs="Times New Roman"/>
            <w:color w:val="000000" w:themeColor="text1"/>
            <w:sz w:val="24"/>
            <w:highlight w:val="none"/>
            <w:u w:val="none"/>
          </w:rPr>
          <w:t xml:space="preserve">https://www.esat.kuleuven.be/cosic/publications/article-1335.pdf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27.09.2022).</w:t>
      </w:r>
      <w:r>
        <w:rPr>
          <w:sz w:val="24"/>
        </w:rPr>
      </w:r>
      <w:r/>
    </w:p>
    <w:p>
      <w:pPr>
        <w:pStyle w:val="1879"/>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sz w:val="24"/>
          <w:highlight w:val="none"/>
        </w:rPr>
      </w:r>
      <w:r>
        <w:rPr>
          <w:rStyle w:val="1849"/>
          <w:rFonts w:ascii="Times New Roman" w:hAnsi="Times New Roman" w:eastAsia="Times New Roman" w:cs="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sz w:val="24"/>
        </w:rPr>
      </w:r>
      <w:r/>
    </w:p>
    <w:p>
      <w:pPr>
        <w:pStyle w:val="1879"/>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t xml:space="preserve">Шелухин, О., Канаев, С. Стеганография. Алгоритмы и программная реализация / О. Шелухин, С. Канаев. — M.: Горячая линия - Телеком, 2018. - 592 с.</w:t>
      </w:r>
      <w:r>
        <w:rPr>
          <w:sz w:val="24"/>
        </w:rPr>
      </w:r>
      <w:r/>
    </w:p>
    <w:p>
      <w:pPr>
        <w:pStyle w:val="1879"/>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highlight w:val="none"/>
        </w:rPr>
        <w:t xml:space="preserve">Карпов, Д., Ибрагимова, З. Способы и средства обеспечения анонимности в глобальной сети Интернет</w:t>
      </w:r>
      <w:r>
        <w:rPr>
          <w:rFonts w:ascii="Times New Roman" w:hAnsi="Times New Roman" w:eastAsia="Times New Roman" w:cs="Times New Roman"/>
          <w:sz w:val="24"/>
          <w:highlight w:val="none"/>
        </w:rPr>
        <w:t xml:space="preserve"> [Электронный ресурс]. — Режим доступа: </w:t>
      </w:r>
      <w:r>
        <w:rPr>
          <w:rFonts w:ascii="Times New Roman" w:hAnsi="Times New Roman" w:eastAsia="Times New Roman" w:cs="Times New Roman"/>
          <w:sz w:val="24"/>
          <w:highlight w:val="none"/>
        </w:rPr>
      </w:r>
      <w:hyperlink r:id="rId71" w:tooltip="https://cyberleninka.ru/article/n/sposoby-i-sredstva-obespecheniya-anonimnosti-v-globalnoy-seti-internet" w:history="1">
        <w:r>
          <w:rPr>
            <w:rStyle w:val="1795"/>
            <w:rFonts w:ascii="Times New Roman" w:hAnsi="Times New Roman" w:eastAsia="Times New Roman" w:cs="Times New Roman"/>
            <w:color w:val="000000" w:themeColor="text1"/>
            <w:sz w:val="24"/>
            <w:highlight w:val="none"/>
            <w:u w:val="none"/>
          </w:rPr>
          <w:t xml:space="preserve">https://cyberleninka.ru/article/n/sposoby-i-sredstva-obespecheniya-anonimnosti-v-globalnoy-seti-internet</w:t>
        </w:r>
        <w:r>
          <w:rPr>
            <w:rStyle w:val="1795"/>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15.07.2022).</w:t>
      </w:r>
      <w:r>
        <w:rPr>
          <w:sz w:val="24"/>
        </w:rPr>
      </w:r>
      <w:r/>
    </w:p>
    <w:p>
      <w:pPr>
        <w:pStyle w:val="1879"/>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highlight w:val="none"/>
        </w:rPr>
        <w:t xml:space="preserve">Рябко, Е. Калейдоскоп vpn технологий</w:t>
      </w:r>
      <w:r>
        <w:rPr>
          <w:rFonts w:ascii="Times New Roman" w:hAnsi="Times New Roman" w:eastAsia="Times New Roman" w:cs="Times New Roman"/>
          <w:sz w:val="24"/>
          <w:highlight w:val="none"/>
        </w:rPr>
        <w:t xml:space="preserve"> [Электронный ресурс]. — Режим доступа: </w:t>
      </w:r>
      <w:hyperlink r:id="rId72" w:tooltip="https://cyberleninka.ru/article/n/kaleydoskop-vpn-tehnologiy" w:history="1">
        <w:r>
          <w:rPr>
            <w:rFonts w:ascii="Times New Roman" w:hAnsi="Times New Roman" w:eastAsia="Times New Roman" w:cs="Times New Roman"/>
            <w:sz w:val="24"/>
            <w:highlight w:val="none"/>
          </w:rPr>
          <w:t xml:space="preserve">https://cyberleninka.ru/article/n/kaleydoskop-vpn-tehnologiy</w:t>
        </w:r>
      </w:hyperlink>
      <w:r>
        <w:rPr>
          <w:rStyle w:val="1849"/>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 (дата обращения: 02.01.2022).</w:t>
      </w:r>
      <w:r>
        <w:rPr>
          <w:sz w:val="24"/>
        </w:rPr>
      </w:r>
      <w:r/>
    </w:p>
    <w:p>
      <w:pPr>
        <w:pStyle w:val="1879"/>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Накамото, С. Биткойн: система цифровой пиринговой наличности [Электронный ресурс]. — Режим доступа: </w:t>
      </w:r>
      <w:hyperlink r:id="rId73" w:tooltip="https://bitcoin.org/files/bitcoin-paper/bitcoin_ru.pdf" w:history="1">
        <w:r>
          <w:rPr>
            <w:rFonts w:ascii="Times New Roman" w:hAnsi="Times New Roman" w:eastAsia="Times New Roman" w:cs="Times New Roman"/>
            <w:sz w:val="24"/>
            <w:highlight w:val="none"/>
          </w:rPr>
          <w:t xml:space="preserve">https://bitcoin.org/files/bitcoin-paper/bitcoin_ru.pdf</w:t>
        </w:r>
      </w:hyperlink>
      <w:r>
        <w:rPr>
          <w:rFonts w:ascii="Times New Roman" w:hAnsi="Times New Roman" w:eastAsia="Times New Roman" w:cs="Times New Roman"/>
          <w:sz w:val="24"/>
          <w:highlight w:val="none"/>
        </w:rPr>
        <w:t xml:space="preserve"> (дата обращения: 19.12.2020).</w:t>
      </w:r>
      <w:r>
        <w:rPr>
          <w:sz w:val="24"/>
        </w:rPr>
      </w:r>
      <w:r/>
    </w:p>
    <w:p>
      <w:pPr>
        <w:pStyle w:val="1879"/>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Warren, J. Bitmessage: A Peer-to-Peer Message Authentication and Delivery System [Электронный ресурс]. — Режим доступа: </w:t>
      </w:r>
      <w:hyperlink r:id="rId74" w:tooltip="https://bitmessage.org/bitmessage.pdf" w:history="1">
        <w:r>
          <w:rPr>
            <w:rFonts w:ascii="Times New Roman" w:hAnsi="Times New Roman" w:eastAsia="Times New Roman" w:cs="Times New Roman"/>
            <w:sz w:val="24"/>
            <w:highlight w:val="none"/>
          </w:rPr>
          <w:t xml:space="preserve">https://bitmessage.org/bitmessage.pdf</w:t>
        </w:r>
      </w:hyperlink>
      <w:r>
        <w:rPr>
          <w:rFonts w:ascii="Times New Roman" w:hAnsi="Times New Roman" w:eastAsia="Times New Roman" w:cs="Times New Roman"/>
          <w:sz w:val="24"/>
          <w:highlight w:val="none"/>
        </w:rPr>
        <w:t xml:space="preserve"> (дата обращения: 31.12.2021).</w:t>
      </w:r>
      <w:r>
        <w:rPr>
          <w:sz w:val="24"/>
        </w:rPr>
      </w:r>
      <w:r/>
    </w:p>
    <w:p>
      <w:pPr>
        <w:pStyle w:val="1879"/>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Perry, M. Securing the Tor Network [Электронный ресурс]. — Режим доступа: </w:t>
      </w:r>
      <w:hyperlink r:id="rId75" w:tooltip="https://www.blackhat.com/presentations/bh-usa-07/Perry/Whitepaper/bh-usa-07-perry-WP.pdf" w:history="1">
        <w:r>
          <w:rPr>
            <w:rFonts w:ascii="Times New Roman" w:hAnsi="Times New Roman" w:eastAsia="Times New Roman" w:cs="Times New Roman"/>
            <w:sz w:val="24"/>
            <w:highlight w:val="none"/>
          </w:rPr>
          <w:t xml:space="preserve">https://www.blackhat.com/presentations/bh-usa-07/Perry/Whitepaper/bh-usa-07-perry-WP.pdf</w:t>
        </w:r>
      </w:hyperlink>
      <w:r>
        <w:rPr>
          <w:rFonts w:ascii="Times New Roman" w:hAnsi="Times New Roman" w:eastAsia="Times New Roman" w:cs="Times New Roman"/>
          <w:sz w:val="24"/>
          <w:highlight w:val="none"/>
        </w:rPr>
        <w:t xml:space="preserve"> (дата обращения: 03.01.2022).</w:t>
      </w:r>
      <w:r>
        <w:rPr>
          <w:sz w:val="24"/>
        </w:rPr>
      </w:r>
      <w:r/>
    </w:p>
    <w:p>
      <w:pPr>
        <w:pStyle w:val="1879"/>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Astolfi, F., Kroese, J., Oorschot, J. I2P - Invisible Internet Project [Электронный ресурс]. — Режим доступа: </w:t>
      </w:r>
      <w:hyperlink r:id="rId76" w:tooltip="https://staas.home.xs4all.nl/t/swtr/documents/wt2015_i2p.pdf" w:history="1">
        <w:r>
          <w:rPr>
            <w:rFonts w:ascii="Times New Roman" w:hAnsi="Times New Roman" w:eastAsia="Times New Roman" w:cs="Times New Roman"/>
            <w:sz w:val="24"/>
            <w:highlight w:val="none"/>
          </w:rPr>
          <w:t xml:space="preserve">https://staas.home.xs4all.nl/t/swtr/documents/wt2015_i2p.pdf</w:t>
        </w:r>
      </w:hyperlink>
      <w:r>
        <w:rPr>
          <w:rFonts w:ascii="Times New Roman" w:hAnsi="Times New Roman" w:eastAsia="Times New Roman" w:cs="Times New Roman"/>
          <w:sz w:val="24"/>
          <w:highlight w:val="none"/>
        </w:rPr>
        <w:t xml:space="preserve"> (дата обращения: 03.01.2022).</w:t>
      </w:r>
      <w:r>
        <w:rPr>
          <w:sz w:val="24"/>
        </w:rPr>
      </w:r>
      <w:r/>
    </w:p>
    <w:p>
      <w:pPr>
        <w:pStyle w:val="1879"/>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Danezis, G., Dingledine, R., Mathewson, N. Mixminion: Design of a Type III Anonymous Remailer Protocol [Электронный ресурс]. — Режим доступа: </w:t>
      </w:r>
      <w:hyperlink r:id="rId77" w:tooltip="https://web.archive.org/web/20170312061708/https://gnunet.org/sites/default/files/minion-design.pdf" w:history="1">
        <w:r>
          <w:rPr>
            <w:rFonts w:ascii="Times New Roman" w:hAnsi="Times New Roman" w:eastAsia="Times New Roman" w:cs="Times New Roman"/>
            <w:sz w:val="24"/>
            <w:highlight w:val="none"/>
          </w:rPr>
          <w:t xml:space="preserve">https://web.archive.org/web/20170312061708/https://gnunet.org/sites/default/files/minion-design.pdf</w:t>
        </w:r>
      </w:hyperlink>
      <w:r>
        <w:rPr>
          <w:rFonts w:ascii="Times New Roman" w:hAnsi="Times New Roman" w:eastAsia="Times New Roman" w:cs="Times New Roman"/>
          <w:sz w:val="24"/>
          <w:highlight w:val="none"/>
        </w:rPr>
        <w:t xml:space="preserve"> (дата обращения: 03.01.2022).</w:t>
      </w:r>
      <w:r>
        <w:rPr>
          <w:sz w:val="24"/>
        </w:rPr>
      </w:r>
      <w:r/>
    </w:p>
    <w:p>
      <w:pPr>
        <w:pStyle w:val="1879"/>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Style w:val="1849"/>
          <w:rFonts w:ascii="Times New Roman" w:hAnsi="Times New Roman" w:eastAsia="Times New Roman" w:cs="Times New Roman"/>
          <w:color w:val="000000"/>
          <w:sz w:val="24"/>
          <w:highlight w:val="none"/>
        </w:rPr>
        <w:t xml:space="preserve">Рябко, Б., Фионов, А. Криптография в информационном мире / Б. Рябко, А. Фионов. - М.: Горячая линия - Телеком, 2019. - 300 с.</w:t>
      </w:r>
      <w:r>
        <w:rPr>
          <w:sz w:val="24"/>
        </w:rPr>
      </w:r>
      <w:r/>
    </w:p>
    <w:p>
      <w:pPr>
        <w:pStyle w:val="1879"/>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Style w:val="1849"/>
          <w:rFonts w:ascii="Times New Roman" w:hAnsi="Times New Roman" w:eastAsia="Times New Roman" w:cs="Times New Roman"/>
          <w:color w:val="000000"/>
          <w:sz w:val="24"/>
          <w:highlight w:val="none"/>
        </w:rPr>
      </w:r>
      <w:r>
        <w:rPr>
          <w:rFonts w:ascii="Times New Roman" w:hAnsi="Times New Roman" w:eastAsia="Times New Roman" w:cs="Times New Roman"/>
          <w:sz w:val="24"/>
          <w:highlight w:val="none"/>
        </w:rPr>
        <w:t xml:space="preserve">Chaum, D.</w:t>
      </w:r>
      <w:r>
        <w:rPr>
          <w:rFonts w:ascii="Times New Roman" w:hAnsi="Times New Roman" w:eastAsia="Times New Roman" w:cs="Times New Roman"/>
          <w:sz w:val="24"/>
          <w:highlight w:val="none"/>
        </w:rPr>
        <w:t xml:space="preserve"> </w:t>
      </w:r>
      <w:r>
        <w:rPr>
          <w:rFonts w:ascii="Times New Roman" w:hAnsi="Times New Roman" w:eastAsia="Times New Roman" w:cs="Times New Roman"/>
          <w:b w:val="0"/>
          <w:color w:val="000000"/>
          <w:sz w:val="24"/>
        </w:rPr>
        <w:t xml:space="preserve">The Dining Cryptographers Problem: Unconditional Sender and Recipient Untraceability [Электронный ресурс]. — Режим доступа: </w:t>
      </w:r>
      <w:r>
        <w:rPr>
          <w:rFonts w:ascii="Times New Roman" w:hAnsi="Times New Roman" w:eastAsia="Times New Roman" w:cs="Times New Roman"/>
          <w:b w:val="0"/>
          <w:color w:val="000000"/>
          <w:sz w:val="24"/>
        </w:rPr>
      </w:r>
      <w:hyperlink r:id="rId78" w:tooltip="https://www.cs.cornell.edu/people/egs/herbivore/dcnets.html" w:history="1">
        <w:r>
          <w:rPr>
            <w:rStyle w:val="1795"/>
            <w:rFonts w:ascii="Times New Roman" w:hAnsi="Times New Roman" w:eastAsia="Times New Roman" w:cs="Times New Roman"/>
            <w:b w:val="0"/>
            <w:color w:val="000000" w:themeColor="text1"/>
            <w:sz w:val="24"/>
            <w:u w:val="none"/>
          </w:rPr>
          <w:t xml:space="preserve">https://www.cs.cornell.edu/people/egs/herbivore/dcnets.html</w:t>
        </w:r>
      </w:hyperlink>
      <w:r>
        <w:rPr>
          <w:rFonts w:ascii="Times New Roman" w:hAnsi="Times New Roman" w:eastAsia="Times New Roman" w:cs="Times New Roman"/>
          <w:b w:val="0"/>
          <w:color w:val="000000"/>
          <w:sz w:val="24"/>
        </w:rPr>
        <w:t xml:space="preserve"> </w:t>
      </w:r>
      <w:r>
        <w:rPr>
          <w:rFonts w:ascii="Times New Roman" w:hAnsi="Times New Roman" w:eastAsia="Times New Roman" w:cs="Times New Roman"/>
          <w:sz w:val="24"/>
          <w:highlight w:val="none"/>
        </w:rPr>
        <w:t xml:space="preserve">(дата обращения: 24.07.2022).</w:t>
      </w:r>
      <w:r>
        <w:rPr>
          <w:sz w:val="24"/>
        </w:rPr>
      </w:r>
      <w:r/>
    </w:p>
    <w:p>
      <w:pPr>
        <w:pStyle w:val="1879"/>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sz w:val="24"/>
          <w:highlight w:val="none"/>
        </w:rPr>
        <w:t xml:space="preserve">Goel, S., Robson, M., Polte, M., </w:t>
      </w:r>
      <w:r>
        <w:rPr>
          <w:rFonts w:ascii="Times New Roman" w:hAnsi="Times New Roman" w:eastAsia="Times New Roman" w:cs="Times New Roman"/>
          <w:color w:val="000000"/>
          <w:sz w:val="24"/>
        </w:rPr>
        <w:t xml:space="preserve"> Gun Sirer</w:t>
      </w:r>
      <w:r>
        <w:rPr>
          <w:rFonts w:ascii="Times New Roman" w:hAnsi="Times New Roman" w:eastAsia="Times New Roman" w:cs="Times New Roman"/>
          <w:b w:val="0"/>
          <w:sz w:val="24"/>
          <w:highlight w:val="none"/>
        </w:rPr>
        <w:t xml:space="preserve">, E</w:t>
      </w:r>
      <w:r>
        <w:rPr>
          <w:rFonts w:ascii="Times New Roman" w:hAnsi="Times New Roman" w:eastAsia="Times New Roman" w:cs="Times New Roman"/>
          <w:b w:val="0"/>
          <w:sz w:val="24"/>
          <w:highlight w:val="none"/>
        </w:rPr>
        <w:t xml:space="preserve">. </w:t>
      </w:r>
      <w:r>
        <w:rPr>
          <w:rFonts w:ascii="Times New Roman" w:hAnsi="Times New Roman" w:eastAsia="Times New Roman" w:cs="Times New Roman"/>
          <w:color w:val="000000" w:themeColor="text1"/>
          <w:sz w:val="24"/>
        </w:rPr>
        <w:t xml:space="preserve">Dissent in Numbers: Making Strong Anonymity Scale</w:t>
      </w:r>
      <w:r>
        <w:rPr>
          <w:rFonts w:ascii="Times New Roman" w:hAnsi="Times New Roman" w:eastAsia="Times New Roman" w:cs="Times New Roman"/>
          <w:sz w:val="24"/>
        </w:rPr>
        <w:t xml:space="preserve"> </w:t>
      </w:r>
      <w:r>
        <w:rPr>
          <w:rFonts w:ascii="Times New Roman" w:hAnsi="Times New Roman" w:eastAsia="Times New Roman" w:cs="Times New Roman"/>
          <w:b w:val="0"/>
          <w:color w:val="000000"/>
          <w:sz w:val="24"/>
        </w:rPr>
        <w:t xml:space="preserve">[Электронный ресурс]. — Режим доступа: </w:t>
      </w:r>
      <w:r>
        <w:rPr>
          <w:rFonts w:ascii="Times New Roman" w:hAnsi="Times New Roman" w:eastAsia="Times New Roman" w:cs="Times New Roman"/>
          <w:b w:val="0"/>
          <w:color w:val="000000"/>
          <w:sz w:val="24"/>
        </w:rPr>
      </w:r>
      <w:hyperlink r:id="rId79" w:tooltip="https://dedis.cs.yale.edu/dissent/papers/osdi12.pdf" w:history="1">
        <w:r>
          <w:rPr>
            <w:rStyle w:val="1795"/>
            <w:rFonts w:ascii="Times New Roman" w:hAnsi="Times New Roman" w:eastAsia="Times New Roman" w:cs="Times New Roman"/>
            <w:b w:val="0"/>
            <w:color w:val="000000" w:themeColor="text1"/>
            <w:sz w:val="24"/>
            <w:u w:val="none"/>
          </w:rPr>
          <w:t xml:space="preserve">https://dedis.cs.yale.edu/dissent/papers/osdi12.pdf</w:t>
        </w:r>
      </w:hyperlink>
      <w:r>
        <w:rPr>
          <w:rFonts w:ascii="Times New Roman" w:hAnsi="Times New Roman" w:eastAsia="Times New Roman" w:cs="Times New Roman"/>
          <w:b w:val="0"/>
          <w:color w:val="000000"/>
          <w:sz w:val="24"/>
        </w:rPr>
        <w:t xml:space="preserve"> </w:t>
      </w:r>
      <w:r>
        <w:rPr>
          <w:rFonts w:ascii="Times New Roman" w:hAnsi="Times New Roman" w:eastAsia="Times New Roman" w:cs="Times New Roman"/>
          <w:sz w:val="24"/>
          <w:highlight w:val="none"/>
        </w:rPr>
        <w:t xml:space="preserve">(дата обращения: 24.07.2022).</w:t>
      </w:r>
      <w:r>
        <w:rPr>
          <w:sz w:val="24"/>
        </w:rPr>
      </w:r>
      <w:r/>
    </w:p>
    <w:p>
      <w:pPr>
        <w:pStyle w:val="1879"/>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sz w:val="24"/>
          <w:highlight w:val="none"/>
        </w:rPr>
        <w:t xml:space="preserve">Corrigan-Gibbs, H., Wolinsky, D., Ford, B</w:t>
      </w:r>
      <w:r>
        <w:rPr>
          <w:rFonts w:ascii="Times New Roman" w:hAnsi="Times New Roman" w:eastAsia="Times New Roman" w:cs="Times New Roman"/>
          <w:b w:val="0"/>
          <w:sz w:val="24"/>
          <w:highlight w:val="none"/>
        </w:rPr>
        <w:t xml:space="preserve">. </w:t>
      </w:r>
      <w:r>
        <w:rPr>
          <w:rFonts w:ascii="Times New Roman" w:hAnsi="Times New Roman" w:eastAsia="Times New Roman" w:cs="Times New Roman"/>
          <w:color w:val="000000"/>
          <w:sz w:val="24"/>
        </w:rPr>
        <w:t xml:space="preserve">Proactively Accountable Anonymous Messaging in Verdict</w:t>
      </w:r>
      <w:r>
        <w:rPr>
          <w:rFonts w:ascii="Times New Roman" w:hAnsi="Times New Roman" w:eastAsia="Times New Roman" w:cs="Times New Roman"/>
          <w:sz w:val="24"/>
        </w:rPr>
        <w:t xml:space="preserve"> </w:t>
      </w:r>
      <w:r>
        <w:rPr>
          <w:rFonts w:ascii="Times New Roman" w:hAnsi="Times New Roman" w:eastAsia="Times New Roman" w:cs="Times New Roman"/>
          <w:b w:val="0"/>
          <w:color w:val="000000"/>
          <w:sz w:val="24"/>
        </w:rPr>
        <w:t xml:space="preserve">[Электронный ресурс]. — Режим доступа:</w:t>
      </w:r>
      <w:r>
        <w:rPr>
          <w:rFonts w:ascii="Times New Roman" w:hAnsi="Times New Roman" w:eastAsia="Times New Roman" w:cs="Times New Roman"/>
          <w:b w:val="0"/>
          <w:color w:val="000000"/>
          <w:sz w:val="24"/>
          <w:highlight w:val="none"/>
        </w:rPr>
        <w:t xml:space="preserve"> </w:t>
      </w:r>
      <w:r>
        <w:rPr>
          <w:rFonts w:ascii="Times New Roman" w:hAnsi="Times New Roman" w:eastAsia="Times New Roman" w:cs="Times New Roman"/>
          <w:b w:val="0"/>
          <w:color w:val="000000"/>
          <w:sz w:val="24"/>
          <w:highlight w:val="none"/>
        </w:rPr>
      </w:r>
      <w:hyperlink r:id="rId80" w:tooltip="https://dedis.cs.yale.edu/dissent/papers/verdict.pdf" w:history="1">
        <w:r>
          <w:rPr>
            <w:rStyle w:val="1795"/>
            <w:rFonts w:ascii="Times New Roman" w:hAnsi="Times New Roman" w:eastAsia="Times New Roman" w:cs="Times New Roman"/>
            <w:b w:val="0"/>
            <w:color w:val="000000" w:themeColor="text1"/>
            <w:sz w:val="24"/>
            <w:highlight w:val="none"/>
            <w:u w:val="none"/>
          </w:rPr>
          <w:t xml:space="preserve">https://dedis.cs.yale.edu/dissent/papers/verdict.pdf</w:t>
        </w:r>
      </w:hyperlink>
      <w:r>
        <w:rPr>
          <w:rFonts w:ascii="Times New Roman" w:hAnsi="Times New Roman" w:eastAsia="Times New Roman" w:cs="Times New Roman"/>
          <w:b w:val="0"/>
          <w:color w:val="000000"/>
          <w:sz w:val="24"/>
          <w:highlight w:val="none"/>
        </w:rPr>
        <w:t xml:space="preserve"> </w:t>
      </w:r>
      <w:r>
        <w:rPr>
          <w:rFonts w:ascii="Times New Roman" w:hAnsi="Times New Roman" w:eastAsia="Times New Roman" w:cs="Times New Roman"/>
          <w:sz w:val="24"/>
          <w:highlight w:val="none"/>
        </w:rPr>
        <w:t xml:space="preserve">(дата обращения: 24.07.2022).</w:t>
      </w:r>
      <w:r>
        <w:rPr>
          <w:sz w:val="24"/>
        </w:rPr>
      </w:r>
      <w:r/>
    </w:p>
    <w:p>
      <w:pPr>
        <w:pStyle w:val="1879"/>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Alonso, K., KOE. Zero to Monero: First Edition A technical  guide to a private digital currency; for beginners, amateurs, and experts</w:t>
      </w:r>
      <w:r>
        <w:rPr>
          <w:rFonts w:ascii="Times New Roman" w:hAnsi="Times New Roman" w:eastAsia="Times New Roman" w:cs="Times New Roman"/>
          <w:sz w:val="24"/>
          <w:highlight w:val="none"/>
        </w:rPr>
        <w:t xml:space="preserve"> [Электронный ресурс]. — Режим доступа: </w:t>
      </w:r>
      <w:hyperlink r:id="rId81" w:tooltip="https://www.getmonero.org/library/Zero-to-Monero-1-0-0.pdf" w:history="1">
        <w:r>
          <w:rPr>
            <w:rFonts w:ascii="Times New Roman" w:hAnsi="Times New Roman" w:eastAsia="Times New Roman" w:cs="Times New Roman"/>
            <w:sz w:val="24"/>
            <w:highlight w:val="none"/>
          </w:rPr>
          <w:t xml:space="preserve">https://www.getmonero.org/library/Zero-to-Monero-1-0-0.pdf</w:t>
        </w:r>
      </w:hyperlink>
      <w:r>
        <w:rPr>
          <w:rFonts w:ascii="Times New Roman" w:hAnsi="Times New Roman" w:eastAsia="Times New Roman" w:cs="Times New Roman"/>
          <w:sz w:val="24"/>
          <w:highlight w:val="none"/>
        </w:rPr>
        <w:t xml:space="preserve"> (дата обращения: 28.12.2021).</w:t>
      </w:r>
      <w:r>
        <w:rPr>
          <w:sz w:val="24"/>
        </w:rPr>
      </w:r>
      <w:r/>
    </w:p>
    <w:p>
      <w:pPr>
        <w:pStyle w:val="1879"/>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Duffield, E., Diaz, D. Dash: Privacy-Centric Crypto-Currency </w:t>
      </w:r>
      <w:hyperlink r:id="rId82" w:tooltip="https://web.archive.org/web/20150514080026/https://www.dashpay.io/wp-content/uploads/2015/04/Dash-WhitepaperV1.pdf" w:history="1">
        <w:r>
          <w:rPr>
            <w:rFonts w:ascii="Times New Roman" w:hAnsi="Times New Roman" w:eastAsia="Times New Roman" w:cs="Times New Roman"/>
            <w:sz w:val="24"/>
            <w:highlight w:val="none"/>
          </w:rPr>
          <w:t xml:space="preserve"> [Электронный ресурс]. — Режим доступа:</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https://web.archive.org/web/20150514080026/https://www.dashpay.io/wp-content/uploads/2015/04/Dash-WhitepaperV1.pdf</w:t>
        </w:r>
      </w:hyperlink>
      <w:r>
        <w:rPr>
          <w:rFonts w:ascii="Times New Roman" w:hAnsi="Times New Roman" w:eastAsia="Times New Roman" w:cs="Times New Roman"/>
          <w:sz w:val="24"/>
          <w:highlight w:val="none"/>
        </w:rPr>
        <w:t xml:space="preserve"> (дата обращения: 28.12.2021).</w:t>
      </w:r>
      <w:r>
        <w:rPr>
          <w:sz w:val="24"/>
        </w:rPr>
      </w:r>
      <w:r/>
    </w:p>
    <w:p>
      <w:pPr>
        <w:pStyle w:val="1879"/>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highlight w:val="none"/>
        </w:rPr>
        <w:t xml:space="preserve">Бартлетт, Д., Подпольный интернет: Темная сторона мировой паутины / Д. Бартлетт. – М.: Эксмо, 2017. - 352 с.</w:t>
      </w:r>
      <w:r>
        <w:rPr>
          <w:sz w:val="24"/>
        </w:rPr>
      </w:r>
      <w:r/>
    </w:p>
    <w:p>
      <w:pPr>
        <w:pStyle w:val="1879"/>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Style w:val="1849"/>
          <w:rFonts w:ascii="Times New Roman" w:hAnsi="Times New Roman" w:eastAsia="Times New Roman" w:cs="Times New Roman"/>
          <w:color w:val="000000"/>
          <w:sz w:val="24"/>
          <w:highlight w:val="none"/>
        </w:rPr>
        <w:t xml:space="preserve">Бондаренко, Ю., Кизилов, Г. Проблемы выявления и использования следов преступлений, оставляемых в сети «Darknet»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83" w:tooltip="https://cyberleninka.ru/article/n/problemy-vyyavleniya-i-ispolzovaniya-sledov-prestupleniy-ostavlyaemyh-v-seti-darknet" w:history="1">
        <w:r>
          <w:rPr>
            <w:rStyle w:val="1795"/>
            <w:rFonts w:ascii="Times New Roman" w:hAnsi="Times New Roman" w:eastAsia="Times New Roman" w:cs="Times New Roman"/>
            <w:color w:val="000000" w:themeColor="text1"/>
            <w:sz w:val="24"/>
            <w:highlight w:val="none"/>
            <w:u w:val="none"/>
          </w:rPr>
          <w:t xml:space="preserve">https://cyberleninka.ru/article/n/problemy-vyyavleniya-i-ispolzovaniya-sledov-prestupleniy-ostavlyaemyh-v-seti-darknet</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20.10.2022</w:t>
      </w:r>
      <w:r>
        <w:rPr>
          <w:rFonts w:ascii="Times New Roman" w:hAnsi="Times New Roman" w:eastAsia="Times New Roman" w:cs="Times New Roman"/>
          <w:sz w:val="24"/>
          <w:highlight w:val="none"/>
        </w:rPr>
        <w:t xml:space="preserve">).</w:t>
      </w:r>
      <w:r>
        <w:rPr>
          <w:sz w:val="24"/>
        </w:rPr>
      </w:r>
      <w:r/>
    </w:p>
    <w:p>
      <w:pPr>
        <w:pStyle w:val="1879"/>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Style w:val="1849"/>
          <w:rFonts w:ascii="Times New Roman" w:hAnsi="Times New Roman" w:eastAsia="Times New Roman" w:cs="Times New Roman"/>
          <w:color w:val="000000"/>
          <w:sz w:val="24"/>
          <w:highlight w:val="none"/>
        </w:rPr>
        <w:t xml:space="preserve">Гонов, Ш., Милованов, А. Актуальные вопросы противодействия преступности в сети Даркнет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84" w:tooltip="https://cyberleninka.ru/article/n/aktualnye-voprosy-protivodeystviya-prestupnosti-v-seti-darknet" w:history="1">
        <w:r>
          <w:rPr>
            <w:rStyle w:val="1795"/>
            <w:rFonts w:ascii="Times New Roman" w:hAnsi="Times New Roman" w:eastAsia="Times New Roman" w:cs="Times New Roman"/>
            <w:color w:val="000000" w:themeColor="text1"/>
            <w:sz w:val="24"/>
            <w:highlight w:val="none"/>
            <w:u w:val="none"/>
          </w:rPr>
          <w:t xml:space="preserve">https://cyberleninka.ru/article/n/aktualnye-voprosy-protivodeystviya-prestupnosti-v-seti-darknet</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20.10.2022</w:t>
      </w:r>
      <w:r>
        <w:rPr>
          <w:rFonts w:ascii="Times New Roman" w:hAnsi="Times New Roman" w:eastAsia="Times New Roman" w:cs="Times New Roman"/>
          <w:sz w:val="24"/>
          <w:highlight w:val="none"/>
        </w:rPr>
        <w:t xml:space="preserve">).</w:t>
      </w:r>
      <w:r>
        <w:rPr>
          <w:sz w:val="24"/>
        </w:rPr>
      </w:r>
      <w:r/>
    </w:p>
    <w:p>
      <w:pPr>
        <w:pStyle w:val="1879"/>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Style w:val="1849"/>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rPr>
        <w:t xml:space="preserve">Pfitzmann, A., </w:t>
      </w:r>
      <w:r>
        <w:rPr>
          <w:rFonts w:ascii="Times New Roman" w:hAnsi="Times New Roman" w:eastAsia="Times New Roman" w:cs="Times New Roman"/>
          <w:color w:val="000000"/>
          <w:sz w:val="24"/>
        </w:rPr>
        <w:t xml:space="preserve">Hansen</w:t>
      </w:r>
      <w:r>
        <w:rPr>
          <w:rFonts w:ascii="Times New Roman" w:hAnsi="Times New Roman" w:eastAsia="Times New Roman" w:cs="Times New Roman"/>
          <w:color w:val="000000"/>
          <w:sz w:val="24"/>
        </w:rPr>
        <w:t xml:space="preserve">, M. Anon Terminology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85" w:tooltip="http://dud.inf.tu-dresden.de/Anon_Terminology.shtml" w:history="1">
        <w:r>
          <w:rPr>
            <w:rStyle w:val="1795"/>
            <w:rFonts w:ascii="Times New Roman" w:hAnsi="Times New Roman" w:eastAsia="Times New Roman" w:cs="Times New Roman"/>
            <w:color w:val="000000" w:themeColor="text1"/>
            <w:sz w:val="24"/>
            <w:highlight w:val="none"/>
            <w:u w:val="none"/>
          </w:rPr>
          <w:t xml:space="preserve">http://dud.inf.tu-dresden.de/Anon_Terminology.shtml</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20.10.2022</w:t>
      </w:r>
      <w:r>
        <w:rPr>
          <w:rFonts w:ascii="Times New Roman" w:hAnsi="Times New Roman" w:eastAsia="Times New Roman" w:cs="Times New Roman"/>
          <w:sz w:val="24"/>
          <w:highlight w:val="none"/>
        </w:rPr>
        <w:t xml:space="preserve">).</w:t>
      </w:r>
      <w:r>
        <w:rPr>
          <w:rStyle w:val="1849"/>
          <w:rFonts w:ascii="Times New Roman" w:hAnsi="Times New Roman" w:eastAsia="Times New Roman" w:cs="Times New Roman"/>
          <w:color w:val="000000"/>
          <w:sz w:val="24"/>
          <w:highlight w:val="none"/>
        </w:rPr>
      </w:r>
      <w:r/>
    </w:p>
    <w:p>
      <w:pPr>
        <w:pStyle w:val="1879"/>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rPr>
        <w:t xml:space="preserve">Reiter, M., Rubin, A</w:t>
      </w:r>
      <w:r>
        <w:rPr>
          <w:rFonts w:ascii="Times New Roman" w:hAnsi="Times New Roman" w:eastAsia="Times New Roman" w:cs="Times New Roman"/>
          <w:color w:val="000000"/>
          <w:sz w:val="24"/>
        </w:rPr>
        <w:t xml:space="preserve">. Crowds: Anonimity for Web Transactions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86" w:tooltip="https://www.cs.utexas.edu/~shmat/courses/cs395t_fall04/crowds.pdf" w:history="1">
        <w:r>
          <w:rPr>
            <w:rStyle w:val="1795"/>
            <w:rFonts w:ascii="Times New Roman" w:hAnsi="Times New Roman" w:eastAsia="Times New Roman" w:cs="Times New Roman"/>
            <w:color w:val="000000" w:themeColor="text1"/>
            <w:sz w:val="24"/>
            <w:highlight w:val="none"/>
            <w:u w:val="none"/>
          </w:rPr>
          <w:t xml:space="preserve">https://www.cs.utexas.edu/~shmat/courses/cs395t_fall04/crowds.pdf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20.10.2022</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sz w:val="24"/>
          <w:highlight w:val="none"/>
        </w:rPr>
      </w:r>
      <w:r/>
    </w:p>
    <w:p>
      <w:pPr>
        <w:pStyle w:val="1879"/>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rPr>
        <w:t xml:space="preserve">Взлетит или нет – две разные точки зрения на Web3</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87" w:tooltip="https://habr.com/ru/company/vasexperts/blog/670964/" w:history="1">
        <w:r>
          <w:rPr>
            <w:rStyle w:val="1795"/>
            <w:rFonts w:ascii="Times New Roman" w:hAnsi="Times New Roman" w:eastAsia="Times New Roman" w:cs="Times New Roman"/>
            <w:color w:val="000000" w:themeColor="text1"/>
            <w:sz w:val="24"/>
            <w:highlight w:val="none"/>
            <w:u w:val="none"/>
          </w:rPr>
          <w:t xml:space="preserve">https://habr.com/ru/company/vasexperts/blog/670964/</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highlight w:val="none"/>
        </w:rPr>
        <w:t xml:space="preserve">30.10.2022</w:t>
      </w:r>
      <w:r>
        <w:rPr>
          <w:rFonts w:ascii="Times New Roman" w:hAnsi="Times New Roman" w:eastAsia="Times New Roman" w:cs="Times New Roman"/>
          <w:sz w:val="24"/>
          <w:highlight w:val="none"/>
        </w:rPr>
        <w:t xml:space="preserve">).</w:t>
      </w:r>
      <w:r>
        <w:rPr>
          <w:rStyle w:val="1849"/>
          <w:rFonts w:ascii="Times New Roman" w:hAnsi="Times New Roman" w:eastAsia="Times New Roman" w:cs="Times New Roman"/>
          <w:color w:val="000000"/>
          <w:sz w:val="24"/>
          <w:highlight w:val="none"/>
        </w:rPr>
      </w:r>
      <w:r/>
    </w:p>
    <w:p>
      <w:pPr>
        <w:pStyle w:val="1879"/>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rPr>
        <w:t xml:space="preserve">Dabit, N. What is Web3? The Decentralized Internet of the Future Explained</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88" w:tooltip="https://www.freecodecamp.org/news/what-is-web3/" w:history="1">
        <w:r>
          <w:rPr>
            <w:rStyle w:val="1795"/>
            <w:rFonts w:ascii="Times New Roman" w:hAnsi="Times New Roman" w:eastAsia="Times New Roman" w:cs="Times New Roman"/>
            <w:color w:val="000000" w:themeColor="text1"/>
            <w:sz w:val="24"/>
            <w:highlight w:val="none"/>
            <w:u w:val="none"/>
          </w:rPr>
          <w:t xml:space="preserve">https://www.freecodecamp.org/news/what-is-web3/</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30.10.2022</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sz w:val="24"/>
          <w:highlight w:val="none"/>
        </w:rPr>
      </w:r>
      <w:r/>
    </w:p>
    <w:p>
      <w:pPr>
        <w:pStyle w:val="1879"/>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rPr>
        <w:t xml:space="preserve">Решетникова, М. Без владельцев и цензуры: каким будет интернет эпохи Web3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89" w:tooltip="https://trends.rbc.ru/trends/industry/629070a99a79470ec4bdb673" w:history="1">
        <w:r>
          <w:rPr>
            <w:rStyle w:val="1795"/>
            <w:rFonts w:ascii="Times New Roman" w:hAnsi="Times New Roman" w:eastAsia="Times New Roman" w:cs="Times New Roman"/>
            <w:color w:val="000000" w:themeColor="text1"/>
            <w:sz w:val="24"/>
            <w:highlight w:val="none"/>
            <w:u w:val="none"/>
          </w:rPr>
          <w:t xml:space="preserve">https://trends.rbc.ru/trends/industry/629070a99a79470ec4bdb673</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30.10.2022</w:t>
      </w:r>
      <w:r>
        <w:rPr>
          <w:rFonts w:ascii="Times New Roman" w:hAnsi="Times New Roman" w:eastAsia="Times New Roman" w:cs="Times New Roman"/>
          <w:sz w:val="24"/>
          <w:highlight w:val="none"/>
        </w:rPr>
        <w:t xml:space="preserve">).</w:t>
      </w:r>
      <w:r>
        <w:rPr>
          <w:rStyle w:val="1849"/>
          <w:rFonts w:ascii="Times New Roman" w:hAnsi="Times New Roman" w:eastAsia="Times New Roman" w:cs="Times New Roman"/>
          <w:color w:val="000000"/>
          <w:sz w:val="24"/>
          <w:highlight w:val="none"/>
        </w:rPr>
      </w:r>
      <w:r/>
    </w:p>
    <w:p>
      <w:pPr>
        <w:pStyle w:val="1879"/>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rPr>
        <w:t xml:space="preserve">Ingram, D. What is web3? It’s Silicon Valley’s latest identity crisis</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90" w:tooltip="https://www.nbcnews.com/science/science-news/web3-s-silicon-valleys-latest-identity-crisis-rcna9846" w:history="1">
        <w:r>
          <w:rPr>
            <w:rStyle w:val="1795"/>
            <w:rFonts w:ascii="Times New Roman" w:hAnsi="Times New Roman" w:eastAsia="Times New Roman" w:cs="Times New Roman"/>
            <w:color w:val="000000" w:themeColor="text1"/>
            <w:sz w:val="24"/>
            <w:highlight w:val="none"/>
            <w:u w:val="none"/>
          </w:rPr>
          <w:t xml:space="preserve">https://www.nbcnews.com/science/science-news/web3-s-silicon-valleys-latest-identity-crisis-rcna9846</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30.10.2022</w:t>
      </w:r>
      <w:r>
        <w:rPr>
          <w:rFonts w:ascii="Times New Roman" w:hAnsi="Times New Roman" w:eastAsia="Times New Roman" w:cs="Times New Roman"/>
          <w:sz w:val="24"/>
          <w:highlight w:val="none"/>
        </w:rPr>
        <w:t xml:space="preserve">).</w:t>
      </w:r>
      <w:r>
        <w:rPr>
          <w:rStyle w:val="1849"/>
          <w:rFonts w:ascii="Times New Roman" w:hAnsi="Times New Roman" w:eastAsia="Times New Roman" w:cs="Times New Roman"/>
          <w:color w:val="000000"/>
          <w:sz w:val="24"/>
          <w:highlight w:val="none"/>
        </w:rPr>
      </w:r>
      <w:r/>
    </w:p>
    <w:p>
      <w:pPr>
        <w:pStyle w:val="1879"/>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rPr>
        <w:t xml:space="preserve">Marklinkspike, M. My first impressions of web3</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91" w:tooltip="https://moxie.org/2022/01/07/web3-first-impressions.html" w:history="1">
        <w:r>
          <w:rPr>
            <w:rStyle w:val="1795"/>
            <w:rFonts w:ascii="Times New Roman" w:hAnsi="Times New Roman" w:eastAsia="Times New Roman" w:cs="Times New Roman"/>
            <w:color w:val="000000" w:themeColor="text1"/>
            <w:sz w:val="24"/>
            <w:highlight w:val="none"/>
            <w:u w:val="none"/>
          </w:rPr>
          <w:t xml:space="preserve">https://moxie.org/2022/01/07/web3-first-impressions.html</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30.10.2022</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sz w:val="24"/>
        </w:rPr>
      </w:r>
      <w:r/>
    </w:p>
    <w:p>
      <w:pPr>
        <w:ind w:left="0" w:right="283" w:firstLine="0"/>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color w:val="000000"/>
          <w:sz w:val="24"/>
          <w:highlight w:val="none"/>
        </w:rPr>
      </w:r>
      <w:r>
        <w:rPr>
          <w:sz w:val="24"/>
        </w:rPr>
      </w:r>
      <w:r/>
    </w:p>
    <w:sectPr>
      <w:footerReference w:type="default" r:id="rId10"/>
      <w:footnotePr>
        <w:numFmt w:val="decimal"/>
        <w:numRestart w:val="eachSect"/>
      </w:footnotePr>
      <w:endnotePr>
        <w:numFmt w:val="decimal"/>
        <w:numRestart w:val="eachSect"/>
        <w:numStart w:val="1"/>
      </w:endnotePr>
      <w:type w:val="nextPage"/>
      <w:pgSz w:w="11906" w:h="16838" w:orient="portrait"/>
      <w:pgMar w:top="1134" w:right="850" w:bottom="1247" w:left="993" w:header="0" w:footer="544" w:gutter="0"/>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00603000000000000"/>
  </w:font>
  <w:font w:name="Times New Roman">
    <w:panose1 w:val="02020603050405020304"/>
  </w:font>
  <w:font w:name="Noto Sans CJK SC">
    <w:panose1 w:val="020B0502040504020204"/>
  </w:font>
  <w:font w:name="Lohit Devanagari">
    <w:panose1 w:val="02000603000000000000"/>
  </w:font>
  <w:font w:name="Liberation Sans">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866"/>
      <w:jc w:val="center"/>
    </w:pPr>
    <w:r>
      <w:rPr>
        <w:sz w:val="24"/>
      </w:rPr>
      <w:fldChar w:fldCharType="begin"/>
    </w:r>
    <w:r>
      <w:rPr>
        <w:sz w:val="24"/>
      </w:rPr>
      <w:instrText xml:space="preserve"> PAGE </w:instrText>
    </w:r>
    <w:r>
      <w:rPr>
        <w:sz w:val="24"/>
      </w:rPr>
      <w:fldChar w:fldCharType="separate"/>
    </w:r>
    <w:r>
      <w:rPr>
        <w:sz w:val="24"/>
      </w:rPr>
      <w:t xml:space="preserve">28</w:t>
    </w:r>
    <w:r>
      <w:rPr>
        <w:sz w:val="24"/>
      </w:rPr>
      <w:fldChar w:fldCharType="end"/>
    </w:r>
    <w:r/>
  </w:p>
  <w:p>
    <w:pPr>
      <w:pStyle w:val="1866"/>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rPr>
          <w:sz w:val="12"/>
        </w:rPr>
      </w:pPr>
      <w:r>
        <w:separator/>
      </w:r>
      <w:r/>
    </w:p>
  </w:footnote>
  <w:footnote w:type="continuationSeparator" w:id="0">
    <w:p>
      <w:pPr>
        <w:rPr>
          <w:sz w:val="12"/>
        </w:rPr>
      </w:pPr>
      <w:r>
        <w:continuationSeparator/>
      </w:r>
      <w:r/>
    </w:p>
  </w:footnote>
  <w:footnote w:id="2">
    <w:p>
      <w:pPr>
        <w:pStyle w:val="1867"/>
        <w:ind w:left="283" w:right="283" w:firstLine="567"/>
        <w:jc w:val="both"/>
        <w:rPr>
          <w:rFonts w:ascii="Times New Roman" w:hAnsi="Times New Roman" w:cs="Times New Roman"/>
          <w:sz w:val="22"/>
          <w:szCs w:val="22"/>
        </w:rPr>
      </w:pPr>
      <w:r>
        <w:rPr>
          <w:rStyle w:val="1796"/>
          <w:rFonts w:ascii="Times New Roman" w:hAnsi="Times New Roman" w:cs="Times New Roman"/>
          <w:sz w:val="22"/>
          <w:szCs w:val="22"/>
        </w:rPr>
        <w:footnoteRef/>
      </w:r>
      <w:r>
        <w:rPr>
          <w:rFonts w:ascii="Times New Roman" w:hAnsi="Times New Roman" w:eastAsia="Times New Roman" w:cs="Times New Roman"/>
          <w:sz w:val="22"/>
          <w:szCs w:val="22"/>
        </w:rPr>
        <w:t xml:space="preserve">Ск</w:t>
      </w:r>
      <w:r>
        <w:rPr>
          <w:rFonts w:ascii="Times New Roman" w:hAnsi="Times New Roman" w:eastAsia="Times New Roman" w:cs="Times New Roman"/>
          <w:sz w:val="22"/>
          <w:szCs w:val="22"/>
        </w:rPr>
        <w:t xml:space="preserve">рытые системы — множество сетевых техн</w:t>
      </w:r>
      <w:r>
        <w:rPr>
          <w:rFonts w:ascii="Times New Roman" w:hAnsi="Times New Roman" w:eastAsia="Times New Roman" w:cs="Times New Roman"/>
          <w:sz w:val="22"/>
          <w:szCs w:val="22"/>
        </w:rPr>
        <w:t xml:space="preserve">ологий на</w:t>
      </w:r>
      <w:r>
        <w:rPr>
          <w:rFonts w:ascii="Times New Roman" w:hAnsi="Times New Roman" w:eastAsia="Times New Roman" w:cs="Times New Roman"/>
          <w:sz w:val="22"/>
          <w:szCs w:val="22"/>
        </w:rPr>
        <w:t xml:space="preserve">правленных на обеспечение и поддержание приемлемого уровня анонимности конечных субъектов (отправителя и получателя) в совоку</w:t>
      </w:r>
      <w:r>
        <w:rPr>
          <w:rFonts w:ascii="Times New Roman" w:hAnsi="Times New Roman" w:eastAsia="Times New Roman" w:cs="Times New Roman"/>
          <w:sz w:val="22"/>
          <w:szCs w:val="22"/>
        </w:rPr>
        <w:t xml:space="preserve">пности с безопасностью объектов (информацией). При этом анонимность и безопасность могут реализовываться в разной степени, что делает класс таких систем достаточно обширным. К системам подобного рода относятся анонимные сети и клиент-безопасные приложения.</w:t>
      </w:r>
      <w:r>
        <w:rPr>
          <w:rFonts w:ascii="Times New Roman" w:hAnsi="Times New Roman" w:cs="Times New Roman"/>
          <w:sz w:val="22"/>
          <w:szCs w:val="22"/>
        </w:rPr>
      </w:r>
      <w:r/>
    </w:p>
  </w:footnote>
  <w:footnote w:id="3">
    <w:p>
      <w:pPr>
        <w:pStyle w:val="1867"/>
        <w:ind w:left="283" w:right="283" w:firstLine="567"/>
        <w:jc w:val="both"/>
        <w:spacing w:before="0" w:after="28" w:afterAutospacing="0"/>
        <w:rPr>
          <w:rFonts w:ascii="Times New Roman" w:hAnsi="Times New Roman" w:eastAsia="Times New Roman" w:cs="Times New Roman"/>
          <w:sz w:val="22"/>
        </w:rPr>
      </w:pPr>
      <w:r>
        <w:rPr>
          <w:rStyle w:val="1850"/>
          <w:rFonts w:ascii="Times New Roman" w:hAnsi="Times New Roman" w:eastAsia="Times New Roman" w:cs="Times New Roman"/>
          <w:sz w:val="22"/>
          <w:vertAlign w:val="superscript"/>
        </w:rPr>
        <w:footnoteRef/>
      </w:r>
      <w:r>
        <w:rPr>
          <w:rFonts w:ascii="Times New Roman" w:hAnsi="Times New Roman" w:eastAsia="Times New Roman" w:cs="Times New Roman"/>
          <w:sz w:val="22"/>
          <w:szCs w:val="24"/>
        </w:rPr>
        <w:t xml:space="preserve">Проблема доверия — невозможность построения безопасной, монолитной и саморасширяющейся сис</w:t>
      </w:r>
      <w:r>
        <w:rPr>
          <w:rFonts w:ascii="Times New Roman" w:hAnsi="Times New Roman" w:eastAsia="Times New Roman" w:cs="Times New Roman"/>
          <w:sz w:val="22"/>
          <w:szCs w:val="24"/>
        </w:rPr>
        <w:t xml:space="preserve">темы, основанной полностью на криптографических алгоритмах для конечных субъектов, без использования промежуточных узлов, удостоверяющих идентификацию абонентов, либо без сторонних каналов связи с заранее установленным доверием. Задача возникает на фоне сл</w:t>
      </w:r>
      <w:r>
        <w:rPr>
          <w:rFonts w:ascii="Times New Roman" w:hAnsi="Times New Roman" w:eastAsia="Times New Roman" w:cs="Times New Roman"/>
          <w:sz w:val="22"/>
          <w:szCs w:val="24"/>
        </w:rPr>
        <w:t xml:space="preserve">ожности передачи публичных ключей. В децентрализованных, ризоморфных системах данная проблема куда более значима, т.к. оставляет лишь метод использования сторонних каналов связи, то-есть прямого доверия, через которое уже может образовываться сеть доверия.</w:t>
      </w:r>
      <w:r>
        <w:rPr>
          <w:rFonts w:ascii="Times New Roman" w:hAnsi="Times New Roman" w:eastAsia="Times New Roman" w:cs="Times New Roman"/>
          <w:sz w:val="22"/>
        </w:rPr>
      </w:r>
      <w:r/>
    </w:p>
  </w:footnote>
  <w:footnote w:id="4">
    <w:p>
      <w:pPr>
        <w:pStyle w:val="1867"/>
        <w:ind w:left="283" w:right="283" w:firstLine="567"/>
        <w:jc w:val="both"/>
        <w:spacing w:before="0" w:after="40"/>
        <w:rPr>
          <w:rFonts w:ascii="Times New Roman" w:hAnsi="Times New Roman" w:eastAsia="Times New Roman" w:cs="Times New Roman"/>
          <w:sz w:val="22"/>
          <w:szCs w:val="24"/>
          <w:highlight w:val="none"/>
        </w:rPr>
      </w:pPr>
      <w:r>
        <w:rPr>
          <w:rStyle w:val="1850"/>
          <w:rFonts w:ascii="Times New Roman" w:hAnsi="Times New Roman" w:eastAsia="Times New Roman" w:cs="Times New Roman"/>
          <w:sz w:val="22"/>
          <w:vertAlign w:val="superscript"/>
        </w:rPr>
        <w:footnoteRef/>
      </w:r>
      <w:r>
        <w:rPr>
          <w:rFonts w:ascii="Times New Roman" w:hAnsi="Times New Roman" w:eastAsia="Times New Roman" w:cs="Times New Roman"/>
          <w:sz w:val="22"/>
          <w:szCs w:val="24"/>
        </w:rPr>
        <w:t xml:space="preserve">Мощность доверия — количество узлов, участвующих в хранении или передаче информации, представленной дли них в открытом описании. Иными словами, такие узлы способны читать, </w:t>
      </w:r>
      <w:r>
        <w:rPr>
          <w:rFonts w:ascii="Times New Roman" w:hAnsi="Times New Roman" w:eastAsia="Times New Roman" w:cs="Times New Roman"/>
          <w:sz w:val="22"/>
          <w:szCs w:val="24"/>
        </w:rPr>
        <w:t xml:space="preserve">подменять и ви</w:t>
      </w:r>
      <w:r>
        <w:rPr>
          <w:rFonts w:ascii="Times New Roman" w:hAnsi="Times New Roman" w:eastAsia="Times New Roman" w:cs="Times New Roman"/>
          <w:sz w:val="22"/>
          <w:szCs w:val="24"/>
        </w:rPr>
        <w:t xml:space="preserve">доизменять информацию, т.к. для них она находится в предельно чистом, прозрачном, транспарентном состоянии. Чем больше мощность доверия, тем выше предполагаемый шанс компрометации отдельных узлов, а следовательно, и хранимой на них информации. Принято счит</w:t>
      </w:r>
      <w:r>
        <w:rPr>
          <w:rFonts w:ascii="Times New Roman" w:hAnsi="Times New Roman" w:eastAsia="Times New Roman" w:cs="Times New Roman"/>
          <w:sz w:val="22"/>
          <w:szCs w:val="24"/>
        </w:rPr>
        <w:t xml:space="preserve">ать одним из узлов получателя. Таким образом, нулевая мощность доверия </w:t>
      </w:r>
      <w:r>
        <w:rPr>
          <w:rFonts w:ascii="Times New Roman" w:hAnsi="Times New Roman" w:eastAsia="Times New Roman" w:cs="Times New Roman"/>
          <w:i/>
          <w:sz w:val="22"/>
          <w:szCs w:val="24"/>
        </w:rPr>
        <w:t xml:space="preserve">|T| = 0</w:t>
      </w:r>
      <w:r>
        <w:rPr>
          <w:rFonts w:ascii="Times New Roman" w:hAnsi="Times New Roman" w:eastAsia="Times New Roman" w:cs="Times New Roman"/>
          <w:sz w:val="22"/>
          <w:szCs w:val="24"/>
        </w:rPr>
        <w:t xml:space="preserve"> будет возникать лишь в моменты отсутствия каких-либо связей и соединений. Если </w:t>
      </w:r>
      <w:r>
        <w:rPr>
          <w:rFonts w:ascii="Times New Roman" w:hAnsi="Times New Roman" w:eastAsia="Times New Roman" w:cs="Times New Roman"/>
          <w:i/>
          <w:sz w:val="22"/>
          <w:szCs w:val="24"/>
        </w:rPr>
        <w:t xml:space="preserve">|T| = 1</w:t>
      </w:r>
      <w:r>
        <w:rPr>
          <w:rFonts w:ascii="Times New Roman" w:hAnsi="Times New Roman" w:eastAsia="Times New Roman" w:cs="Times New Roman"/>
          <w:sz w:val="22"/>
          <w:szCs w:val="24"/>
        </w:rPr>
        <w:t xml:space="preserve">, это говорит о том, что связь защищена, иными словами, никто кроме отправит</w:t>
      </w:r>
      <w:r>
        <w:rPr>
          <w:rFonts w:ascii="Times New Roman" w:hAnsi="Times New Roman" w:eastAsia="Times New Roman" w:cs="Times New Roman"/>
          <w:sz w:val="22"/>
          <w:szCs w:val="24"/>
        </w:rPr>
        <w:t xml:space="preserve">е</w:t>
      </w:r>
      <w:r>
        <w:rPr>
          <w:rFonts w:ascii="Times New Roman" w:hAnsi="Times New Roman" w:eastAsia="Times New Roman" w:cs="Times New Roman"/>
          <w:sz w:val="22"/>
          <w:szCs w:val="24"/>
        </w:rPr>
        <w:t xml:space="preserve">ля и получателя информацией не владеют. Во всех других случаях </w:t>
      </w:r>
      <w:r>
        <w:rPr>
          <w:rFonts w:ascii="Times New Roman" w:hAnsi="Times New Roman" w:eastAsia="Times New Roman" w:cs="Times New Roman"/>
          <w:i/>
          <w:sz w:val="22"/>
          <w:szCs w:val="24"/>
        </w:rPr>
        <w:t xml:space="preserve">|T| &gt; 1</w:t>
      </w:r>
      <w:r>
        <w:rPr>
          <w:rFonts w:ascii="Times New Roman" w:hAnsi="Times New Roman" w:eastAsia="Times New Roman" w:cs="Times New Roman"/>
          <w:sz w:val="22"/>
          <w:szCs w:val="24"/>
        </w:rPr>
        <w:t xml:space="preserve">, что говорит о групповой связи (то-есть, о существовании нескольких получателей), либо о промежуточных узлах, способных читать информацию в открытом виде. </w:t>
      </w:r>
      <w:r>
        <w:rPr>
          <w:rFonts w:ascii="Times New Roman" w:hAnsi="Times New Roman" w:eastAsia="Times New Roman" w:cs="Times New Roman"/>
          <w:sz w:val="22"/>
          <w:szCs w:val="24"/>
          <w:highlight w:val="none"/>
        </w:rPr>
      </w:r>
      <w:r/>
    </w:p>
  </w:footnote>
  <w:footnote w:id="5">
    <w:p>
      <w:pPr>
        <w:pStyle w:val="1867"/>
        <w:ind w:left="283" w:right="283" w:firstLine="567"/>
        <w:jc w:val="both"/>
        <w:rPr>
          <w:rFonts w:ascii="Times New Roman" w:hAnsi="Times New Roman" w:eastAsia="Times New Roman" w:cs="Times New Roman"/>
          <w:sz w:val="22"/>
        </w:rPr>
      </w:pPr>
      <w:r>
        <w:rPr>
          <w:rStyle w:val="1796"/>
          <w:rFonts w:ascii="Times New Roman" w:hAnsi="Times New Roman" w:eastAsia="Times New Roman" w:cs="Times New Roman"/>
          <w:sz w:val="22"/>
        </w:rPr>
        <w:footnoteRef/>
      </w:r>
      <w:r>
        <w:rPr>
          <w:rStyle w:val="1796"/>
          <w:rFonts w:ascii="Times New Roman" w:hAnsi="Times New Roman" w:eastAsia="Times New Roman" w:cs="Times New Roman"/>
          <w:sz w:val="22"/>
          <w:vertAlign w:val="baseline"/>
        </w:rPr>
        <w:t xml:space="preserve">Одноранговая централизованная модель, в своём финальном проявлении, является дост</w:t>
      </w:r>
      <w:r>
        <w:rPr>
          <w:rStyle w:val="1796"/>
          <w:rFonts w:ascii="Times New Roman" w:hAnsi="Times New Roman" w:eastAsia="Times New Roman" w:cs="Times New Roman"/>
          <w:sz w:val="22"/>
          <w:vertAlign w:val="baseline"/>
        </w:rPr>
        <w:t xml:space="preserve">аточно отказоустойчивой системой, потому как позволяет ретрансляторам расширяться извне, тем самым ликвидируя потенциальную зависимость и уязвимость от многоранговых систем. Примером начальной формы одноранговой централизации может являться сеть Napster, а</w:t>
      </w:r>
      <w:r>
        <w:rPr>
          <w:rFonts w:ascii="Times New Roman" w:hAnsi="Times New Roman" w:eastAsia="Times New Roman" w:cs="Times New Roman"/>
          <w:sz w:val="22"/>
        </w:rPr>
        <w:t xml:space="preserve"> примерами финальной формы могут выступать такие системы как протокол BitTorrent, в котором под ретрансляторами понимаются трекеры, а также сеть Gnutella2, где под ретрансляторами </w:t>
      </w:r>
      <w:r>
        <w:rPr>
          <w:rFonts w:ascii="Times New Roman" w:hAnsi="Times New Roman" w:eastAsia="Times New Roman" w:cs="Times New Roman"/>
          <w:sz w:val="22"/>
        </w:rPr>
        <w:t xml:space="preserve">понимаются </w:t>
      </w:r>
      <w:r>
        <w:rPr>
          <w:rFonts w:ascii="Times New Roman" w:hAnsi="Times New Roman" w:eastAsia="Times New Roman" w:cs="Times New Roman"/>
          <w:sz w:val="22"/>
        </w:rPr>
        <w:t xml:space="preserve">хабы (в терминологии данных сетей). </w:t>
      </w:r>
      <w:r>
        <w:rPr>
          <w:rFonts w:ascii="Times New Roman" w:hAnsi="Times New Roman" w:eastAsia="Times New Roman" w:cs="Times New Roman"/>
          <w:sz w:val="22"/>
        </w:rPr>
      </w:r>
      <w:r/>
    </w:p>
  </w:footnote>
  <w:footnote w:id="6">
    <w:p>
      <w:pPr>
        <w:pStyle w:val="1798"/>
        <w:ind w:left="283" w:right="283" w:firstLine="567"/>
        <w:jc w:val="both"/>
        <w:spacing w:before="0" w:after="0"/>
        <w:rPr>
          <w:rFonts w:ascii="Times New Roman" w:hAnsi="Times New Roman" w:eastAsia="Times New Roman" w:cs="Times New Roman"/>
          <w:highlight w:val="none"/>
        </w:rPr>
      </w:pPr>
      <w:r>
        <w:rPr>
          <w:rStyle w:val="1850"/>
          <w:rFonts w:ascii="Times New Roman" w:hAnsi="Times New Roman" w:eastAsia="Times New Roman" w:cs="Times New Roman"/>
          <w:i w:val="0"/>
          <w:sz w:val="22"/>
          <w:vertAlign w:val="superscript"/>
        </w:rPr>
        <w:footnoteRef/>
      </w:r>
      <w:r>
        <w:rPr>
          <w:rFonts w:ascii="Times New Roman" w:hAnsi="Times New Roman" w:eastAsia="Times New Roman" w:cs="Times New Roman"/>
          <w:sz w:val="22"/>
          <w:szCs w:val="24"/>
        </w:rPr>
        <w:t xml:space="preserve">Мощность анонимности — количество </w:t>
      </w:r>
      <w:r>
        <w:rPr>
          <w:rFonts w:ascii="Times New Roman" w:hAnsi="Times New Roman" w:eastAsia="Times New Roman" w:cs="Times New Roman"/>
          <w:sz w:val="22"/>
          <w:szCs w:val="24"/>
        </w:rPr>
        <w:t xml:space="preserve">узлов, выстроенных в цепочку и участвующих в маршрутизации информации от отправителя до получателя, при этом, не будучи никак связанными между собой общими целями и интересами. Из этого следует, что многоранговая архитектура по умолчанию имеет мощность ано</w:t>
      </w:r>
      <w:r>
        <w:rPr>
          <w:rFonts w:ascii="Times New Roman" w:hAnsi="Times New Roman" w:eastAsia="Times New Roman" w:cs="Times New Roman"/>
          <w:sz w:val="22"/>
          <w:szCs w:val="24"/>
        </w:rPr>
        <w:t xml:space="preserve">нимности </w:t>
      </w:r>
      <w:r>
        <w:rPr>
          <w:rFonts w:ascii="Times New Roman" w:hAnsi="Times New Roman" w:eastAsia="Times New Roman" w:cs="Times New Roman"/>
          <w:i/>
          <w:sz w:val="22"/>
          <w:szCs w:val="24"/>
        </w:rPr>
        <w:t xml:space="preserve">|A| = 1</w:t>
      </w:r>
      <w:r>
        <w:rPr>
          <w:rFonts w:ascii="Times New Roman" w:hAnsi="Times New Roman" w:eastAsia="Times New Roman" w:cs="Times New Roman"/>
          <w:sz w:val="22"/>
          <w:szCs w:val="24"/>
        </w:rPr>
        <w:t xml:space="preserve"> (вне зависимости от количества серверов). Нулевая мощность анонимности </w:t>
      </w:r>
      <w:r>
        <w:rPr>
          <w:rFonts w:ascii="Times New Roman" w:hAnsi="Times New Roman" w:eastAsia="Times New Roman" w:cs="Times New Roman"/>
          <w:i/>
          <w:sz w:val="22"/>
          <w:szCs w:val="24"/>
        </w:rPr>
        <w:t xml:space="preserve">|A| = 0</w:t>
      </w:r>
      <w:r>
        <w:rPr>
          <w:rFonts w:ascii="Times New Roman" w:hAnsi="Times New Roman" w:eastAsia="Times New Roman" w:cs="Times New Roman"/>
          <w:sz w:val="22"/>
          <w:szCs w:val="24"/>
        </w:rPr>
        <w:t xml:space="preserve"> возникает при существовании прямых соединений между субъектами (иными словами при отсутствии какой бы то ни было маршрутизации)</w:t>
      </w:r>
      <w:r>
        <w:rPr>
          <w:rFonts w:ascii="Times New Roman" w:hAnsi="Times New Roman" w:eastAsia="Times New Roman" w:cs="Times New Roman"/>
          <w:sz w:val="22"/>
        </w:rPr>
        <w:t xml:space="preserve">. </w:t>
      </w:r>
      <w:r>
        <w:rPr>
          <w:rFonts w:ascii="Times New Roman" w:hAnsi="Times New Roman" w:eastAsia="Times New Roman" w:cs="Times New Roman"/>
        </w:rPr>
      </w:r>
      <w:r/>
    </w:p>
    <w:p>
      <w:pPr>
        <w:ind w:left="567" w:right="567" w:firstLine="141"/>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p>
    <w:p>
      <w:pPr>
        <w:ind w:left="567" w:right="567" w:firstLine="283"/>
        <w:jc w:val="both"/>
        <w:spacing w:before="0" w:after="0"/>
      </w:pPr>
      <w:r>
        <w:rPr>
          <w:rFonts w:ascii="Times New Roman" w:hAnsi="Times New Roman" w:eastAsia="Times New Roman" w:cs="Times New Roman"/>
          <w:highlight w:val="none"/>
        </w:rPr>
      </w:r>
      <w:r>
        <w:rPr>
          <w:rFonts w:ascii="Times New Roman" w:hAnsi="Times New Roman" w:eastAsia="Times New Roman" w:cs="Times New Roman"/>
          <w:i w:val="0"/>
          <w:sz w:val="22"/>
          <w:szCs w:val="24"/>
          <w:highlight w:val="none"/>
        </w:rPr>
      </w:r>
      <m:oMath>
        <m:d>
          <m:dPr>
            <m:begChr m:val="|"/>
            <m:endChr m:val="|"/>
            <m:ctrlPr>
              <w:rPr>
                <w:rFonts w:ascii="Cambria Math" w:hAnsi="Cambria Math" w:eastAsia="Cambria Math" w:cs="Cambria Math"/>
                <w:i/>
              </w:rPr>
            </m:ctrlPr>
          </m:dPr>
          <m:e>
            <m:r>
              <w:rPr>
                <w:rFonts w:hint="default" w:ascii="Cambria Math" w:hAnsi="Cambria Math" w:eastAsia="Cambria Math" w:cs="Cambria Math"/>
              </w:rPr>
              <m:rPr>
                <m:sty m:val="i"/>
              </m:rPr>
              <m:t>A</m:t>
            </m:r>
          </m:e>
        </m:d>
        <m:r>
          <w:rPr>
            <w:rFonts w:hint="default" w:ascii="Cambria Math" w:hAnsi="Cambria Math" w:eastAsia="Cambria Math" w:cs="Cambria Math"/>
          </w:rPr>
          <m:rPr>
            <m:sty m:val="i"/>
          </m:rPr>
          <m:t>=</m:t>
        </m:r>
        <m:d>
          <m:dPr>
            <m:begChr m:val="|"/>
            <m:endChr m:val="|"/>
            <m:ctrlPr>
              <w:rPr>
                <w:rFonts w:ascii="Cambria Math" w:hAnsi="Cambria Math" w:eastAsia="Cambria Math" w:cs="Cambria Math"/>
                <w:i/>
              </w:rPr>
            </m:ctrlPr>
          </m:dPr>
          <m:e>
            <m:r>
              <w:rPr>
                <w:rFonts w:hint="default" w:ascii="Cambria Math" w:hAnsi="Cambria Math" w:eastAsia="Cambria Math" w:cs="Cambria Math"/>
              </w:rPr>
              <m:rPr>
                <m:sty m:val="i"/>
              </m:rPr>
              <m:t>Q(R)</m:t>
            </m:r>
          </m:e>
        </m:d>
      </m:oMath>
      <w:r>
        <w:t xml:space="preserve">, </w:t>
      </w:r>
      <w:r/>
    </w:p>
    <w:p>
      <w:pPr>
        <w:ind w:left="1275" w:right="567" w:firstLine="142"/>
        <w:jc w:val="both"/>
        <w:spacing w:before="0" w:after="0"/>
        <w:rPr>
          <w:rFonts w:ascii="Times New Roman" w:hAnsi="Times New Roman" w:eastAsia="Times New Roman" w:cs="Times New Roman"/>
          <w:i/>
          <w:sz w:val="22"/>
          <w:szCs w:val="24"/>
        </w:rPr>
      </w:pPr>
      <w:r>
        <w:rPr>
          <w:rFonts w:ascii="Times New Roman" w:hAnsi="Times New Roman" w:eastAsia="Times New Roman" w:cs="Times New Roman"/>
          <w:i/>
          <w:sz w:val="22"/>
          <w:szCs w:val="24"/>
        </w:rPr>
        <w:t xml:space="preserve">где</w:t>
      </w:r>
      <w:r>
        <w:rPr>
          <w:rFonts w:ascii="Times New Roman" w:hAnsi="Times New Roman" w:eastAsia="Times New Roman" w:cs="Times New Roman"/>
          <w:i/>
          <w:sz w:val="22"/>
          <w:szCs w:val="24"/>
        </w:rPr>
        <w:tab/>
      </w:r>
      <w:r>
        <w:rPr>
          <w:rFonts w:ascii="Times New Roman" w:hAnsi="Times New Roman" w:eastAsia="Times New Roman" w:cs="Times New Roman"/>
          <w:i/>
          <w:sz w:val="22"/>
          <w:szCs w:val="24"/>
        </w:rPr>
        <w:t xml:space="preserve">R</w:t>
      </w:r>
      <w:r>
        <w:rPr>
          <w:rFonts w:ascii="Times New Roman" w:hAnsi="Times New Roman" w:eastAsia="Times New Roman" w:cs="Times New Roman"/>
          <w:sz w:val="22"/>
          <w:szCs w:val="24"/>
        </w:rPr>
        <w:t xml:space="preserve"> – множество узлов участвующих в маршрутизации,</w:t>
      </w:r>
      <w:r>
        <w:rPr>
          <w:rFonts w:ascii="Times New Roman" w:hAnsi="Times New Roman" w:eastAsia="Times New Roman" w:cs="Times New Roman"/>
          <w:i/>
          <w:sz w:val="22"/>
          <w:szCs w:val="24"/>
        </w:rPr>
      </w:r>
      <w:r/>
    </w:p>
    <w:p>
      <w:pPr>
        <w:pStyle w:val="1798"/>
        <w:ind w:left="1983" w:right="567" w:firstLine="141"/>
        <w:jc w:val="both"/>
        <w:spacing w:before="0" w:after="0"/>
        <w:rPr>
          <w:rFonts w:ascii="Times New Roman" w:hAnsi="Times New Roman" w:eastAsia="Times New Roman" w:cs="Times New Roman"/>
          <w:sz w:val="22"/>
          <w:szCs w:val="24"/>
        </w:rPr>
      </w:pPr>
      <w:r>
        <w:rPr>
          <w:rFonts w:ascii="Times New Roman" w:hAnsi="Times New Roman" w:eastAsia="Times New Roman" w:cs="Times New Roman"/>
          <w:i/>
          <w:sz w:val="22"/>
          <w:szCs w:val="24"/>
        </w:rPr>
        <w:t xml:space="preserve">Q</w:t>
      </w:r>
      <w:r>
        <w:rPr>
          <w:rFonts w:ascii="Times New Roman" w:hAnsi="Times New Roman" w:eastAsia="Times New Roman" w:cs="Times New Roman"/>
          <w:sz w:val="22"/>
          <w:szCs w:val="24"/>
        </w:rPr>
        <w:t xml:space="preserve"> – функция выборки списка подмножеств узлов, подчиняющихся одному </w:t>
      </w:r>
      <w:r>
        <w:rPr>
          <w:rFonts w:ascii="Times New Roman" w:hAnsi="Times New Roman" w:eastAsia="Times New Roman" w:cs="Times New Roman"/>
          <w:sz w:val="22"/>
          <w:szCs w:val="24"/>
        </w:rPr>
      </w:r>
      <w:r/>
    </w:p>
    <w:p>
      <w:pPr>
        <w:ind w:left="1983" w:right="567" w:firstLine="141"/>
        <w:jc w:val="both"/>
        <w:spacing w:before="0" w:after="0"/>
        <w:rPr>
          <w:rFonts w:ascii="Times New Roman" w:hAnsi="Times New Roman" w:eastAsia="Times New Roman" w:cs="Times New Roman"/>
          <w:szCs w:val="24"/>
          <w:highlight w:val="none"/>
        </w:rPr>
      </w:pPr>
      <w:r>
        <w:rPr>
          <w:rFonts w:ascii="Times New Roman" w:hAnsi="Times New Roman" w:eastAsia="Times New Roman" w:cs="Times New Roman"/>
          <w:sz w:val="22"/>
          <w:szCs w:val="24"/>
        </w:rPr>
        <w:t xml:space="preserve">лицу</w:t>
      </w:r>
      <w:r>
        <w:rPr>
          <w:rFonts w:ascii="Times New Roman" w:hAnsi="Times New Roman" w:eastAsia="Times New Roman" w:cs="Times New Roman"/>
          <w:sz w:val="22"/>
          <w:szCs w:val="24"/>
        </w:rPr>
        <w:t xml:space="preserve"> или группе лиц с общими интересами.</w:t>
      </w:r>
      <w:r>
        <w:rPr>
          <w:rFonts w:ascii="Times New Roman" w:hAnsi="Times New Roman" w:eastAsia="Times New Roman" w:cs="Times New Roman"/>
        </w:rPr>
      </w:r>
      <w:r/>
    </w:p>
    <w:p>
      <w:pPr>
        <w:ind w:left="1983" w:right="567" w:firstLine="141"/>
        <w:jc w:val="both"/>
        <w:spacing w:before="0" w:after="0"/>
        <w:rPr>
          <w:rFonts w:ascii="Times New Roman" w:hAnsi="Times New Roman" w:eastAsia="Times New Roman" w:cs="Times New Roman"/>
          <w:sz w:val="22"/>
          <w:szCs w:val="24"/>
        </w:rPr>
      </w:pPr>
      <w:r>
        <w:rPr>
          <w:rFonts w:ascii="Times New Roman" w:hAnsi="Times New Roman" w:eastAsia="Times New Roman" w:cs="Times New Roman"/>
          <w:sz w:val="22"/>
          <w:szCs w:val="24"/>
        </w:rPr>
      </w:r>
      <w:r>
        <w:rPr>
          <w:rFonts w:ascii="Times New Roman" w:hAnsi="Times New Roman" w:eastAsia="Times New Roman" w:cs="Times New Roman"/>
          <w:sz w:val="22"/>
          <w:szCs w:val="24"/>
        </w:rPr>
      </w:r>
      <w:r/>
    </w:p>
    <w:p>
      <w:pPr>
        <w:ind w:left="283" w:right="283" w:firstLine="567"/>
        <w:jc w:val="both"/>
        <w:spacing w:before="0" w:after="0"/>
        <w:rPr>
          <w:rFonts w:ascii="Times New Roman" w:hAnsi="Times New Roman" w:eastAsia="Times New Roman" w:cs="Times New Roman"/>
          <w:i w:val="0"/>
          <w:sz w:val="22"/>
          <w:szCs w:val="24"/>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sz w:val="22"/>
          <w:highlight w:val="none"/>
        </w:rPr>
        <w:t xml:space="preserve">Так например, если</w:t>
      </w:r>
      <w:r>
        <w:rPr>
          <w:rFonts w:ascii="Times New Roman" w:hAnsi="Times New Roman" w:eastAsia="Times New Roman" w:cs="Times New Roman"/>
          <w:sz w:val="22"/>
          <w:highlight w:val="none"/>
        </w:rPr>
        <w:t xml:space="preserve"> </w:t>
      </w:r>
      <w:r>
        <w:rPr>
          <w:rFonts w:ascii="Times New Roman" w:hAnsi="Times New Roman" w:eastAsia="Times New Roman" w:cs="Times New Roman"/>
          <w:i/>
          <w:sz w:val="22"/>
          <w:highlight w:val="none"/>
        </w:rPr>
        <w:t xml:space="preserve">R</w:t>
      </w:r>
      <w:r>
        <w:rPr>
          <w:rFonts w:ascii="Times New Roman" w:hAnsi="Times New Roman" w:eastAsia="Times New Roman" w:cs="Times New Roman"/>
          <w:i w:val="0"/>
          <w:sz w:val="22"/>
          <w:highlight w:val="none"/>
        </w:rPr>
        <w:t xml:space="preserve"> = {</w:t>
      </w:r>
      <w:r>
        <w:rPr>
          <w:rFonts w:ascii="Times New Roman" w:hAnsi="Times New Roman" w:eastAsia="Times New Roman" w:cs="Times New Roman"/>
          <w:i/>
          <w:sz w:val="22"/>
          <w:highlight w:val="none"/>
        </w:rPr>
        <w:t xml:space="preserve">A, B, C</w:t>
      </w:r>
      <w:r>
        <w:rPr>
          <w:rFonts w:ascii="Times New Roman" w:hAnsi="Times New Roman" w:eastAsia="Times New Roman" w:cs="Times New Roman"/>
          <w:i w:val="0"/>
          <w:sz w:val="22"/>
          <w:highlight w:val="none"/>
        </w:rPr>
        <w:t xml:space="preserve">}</w:t>
      </w:r>
      <w:r>
        <w:rPr>
          <w:rFonts w:ascii="Times New Roman" w:hAnsi="Times New Roman" w:eastAsia="Times New Roman" w:cs="Times New Roman"/>
          <w:sz w:val="22"/>
          <w:highlight w:val="none"/>
        </w:rPr>
        <w:t xml:space="preserve"> — это множество узлов </w:t>
      </w:r>
      <w:r>
        <w:rPr>
          <w:rFonts w:ascii="Times New Roman" w:hAnsi="Times New Roman" w:eastAsia="Times New Roman" w:cs="Times New Roman"/>
          <w:sz w:val="22"/>
          <w:szCs w:val="24"/>
        </w:rPr>
        <w:t xml:space="preserve">участвующих в маршрутизации</w:t>
      </w:r>
      <w:r>
        <w:rPr>
          <w:rFonts w:ascii="Times New Roman" w:hAnsi="Times New Roman" w:eastAsia="Times New Roman" w:cs="Times New Roman"/>
          <w:sz w:val="22"/>
          <w:highlight w:val="none"/>
        </w:rPr>
        <w:t xml:space="preserve">, а подмножество {</w:t>
      </w:r>
      <w:r>
        <w:rPr>
          <w:rFonts w:ascii="Times New Roman" w:hAnsi="Times New Roman" w:eastAsia="Times New Roman" w:cs="Times New Roman"/>
          <w:i/>
          <w:sz w:val="22"/>
          <w:highlight w:val="none"/>
        </w:rPr>
        <w:t xml:space="preserve">A, B</w:t>
      </w:r>
      <w:r>
        <w:rPr>
          <w:rFonts w:ascii="Times New Roman" w:hAnsi="Times New Roman" w:eastAsia="Times New Roman" w:cs="Times New Roman"/>
          <w:sz w:val="22"/>
          <w:highlight w:val="none"/>
        </w:rPr>
        <w:t xml:space="preserve">} </w:t>
      </w:r>
      <m:oMath>
        <m:r>
          <w:rPr>
            <w:rFonts w:hint="default" w:ascii="Cambria Math" w:hAnsi="Cambria Math" w:eastAsia="Cambria Math" w:cs="Cambria Math"/>
          </w:rPr>
          <m:rPr/>
          <m:t>∈</m:t>
        </m:r>
      </m:oMath>
      <w:r>
        <w:rPr>
          <w:rFonts w:ascii="Times New Roman" w:hAnsi="Times New Roman" w:eastAsia="Times New Roman" w:cs="Times New Roman"/>
          <w:sz w:val="22"/>
          <w:highlight w:val="none"/>
        </w:rPr>
        <w:t xml:space="preserve"> </w:t>
      </w:r>
      <w:r>
        <w:rPr>
          <w:rFonts w:ascii="Times New Roman" w:hAnsi="Times New Roman" w:eastAsia="Times New Roman" w:cs="Times New Roman"/>
          <w:i/>
          <w:sz w:val="22"/>
          <w:highlight w:val="none"/>
        </w:rPr>
        <w:t xml:space="preserve">R</w:t>
      </w:r>
      <w:r>
        <w:rPr>
          <w:rFonts w:ascii="Times New Roman" w:hAnsi="Times New Roman" w:eastAsia="Times New Roman" w:cs="Times New Roman"/>
          <w:sz w:val="22"/>
          <w:highlight w:val="none"/>
        </w:rPr>
        <w:t xml:space="preserve"> — кооперирующие узлы, то </w:t>
      </w:r>
      <w:r>
        <w:rPr>
          <w:rFonts w:ascii="Times New Roman" w:hAnsi="Times New Roman" w:eastAsia="Times New Roman" w:cs="Times New Roman"/>
          <w:i/>
          <w:sz w:val="22"/>
          <w:highlight w:val="none"/>
        </w:rPr>
        <w:t xml:space="preserve">Q(R)</w:t>
      </w:r>
      <w:r>
        <w:rPr>
          <w:rFonts w:ascii="Times New Roman" w:hAnsi="Times New Roman" w:eastAsia="Times New Roman" w:cs="Times New Roman"/>
          <w:sz w:val="22"/>
          <w:highlight w:val="none"/>
        </w:rPr>
        <w:t xml:space="preserve"> = [{</w:t>
      </w:r>
      <w:r>
        <w:rPr>
          <w:rFonts w:ascii="Times New Roman" w:hAnsi="Times New Roman" w:eastAsia="Times New Roman" w:cs="Times New Roman"/>
          <w:i/>
          <w:sz w:val="22"/>
          <w:highlight w:val="none"/>
        </w:rPr>
        <w:t xml:space="preserve">A, B</w:t>
      </w:r>
      <w:r>
        <w:rPr>
          <w:rFonts w:ascii="Times New Roman" w:hAnsi="Times New Roman" w:eastAsia="Times New Roman" w:cs="Times New Roman"/>
          <w:sz w:val="22"/>
          <w:highlight w:val="none"/>
        </w:rPr>
        <w:t xml:space="preserve">}, {</w:t>
      </w:r>
      <w:r>
        <w:rPr>
          <w:rFonts w:ascii="Times New Roman" w:hAnsi="Times New Roman" w:eastAsia="Times New Roman" w:cs="Times New Roman"/>
          <w:i/>
          <w:sz w:val="22"/>
          <w:highlight w:val="none"/>
        </w:rPr>
        <w:t xml:space="preserve">C</w:t>
      </w:r>
      <w:r>
        <w:rPr>
          <w:rFonts w:ascii="Times New Roman" w:hAnsi="Times New Roman" w:eastAsia="Times New Roman" w:cs="Times New Roman"/>
          <w:sz w:val="22"/>
          <w:highlight w:val="none"/>
        </w:rPr>
        <w:t xml:space="preserve">}]  и, как следствие, </w:t>
      </w:r>
      <w:r>
        <w:rPr>
          <w:rFonts w:ascii="Times New Roman" w:hAnsi="Times New Roman" w:eastAsia="Times New Roman" w:cs="Times New Roman"/>
          <w:i/>
          <w:sz w:val="22"/>
          <w:highlight w:val="none"/>
        </w:rPr>
        <w:t xml:space="preserve">|A| =</w:t>
      </w:r>
      <w:r>
        <w:rPr>
          <w:rFonts w:ascii="Times New Roman" w:hAnsi="Times New Roman" w:eastAsia="Times New Roman" w:cs="Times New Roman"/>
          <w:i/>
          <w:sz w:val="22"/>
          <w:highlight w:val="none"/>
        </w:rPr>
        <w:t xml:space="preserve"> |Q(R)| </w:t>
      </w:r>
      <w:r>
        <w:rPr>
          <w:rFonts w:ascii="Times New Roman" w:hAnsi="Times New Roman" w:eastAsia="Times New Roman" w:cs="Times New Roman"/>
          <w:i/>
          <w:sz w:val="22"/>
          <w:highlight w:val="none"/>
        </w:rPr>
        <w:t xml:space="preserve">= 2</w:t>
      </w:r>
      <w:r>
        <w:rPr>
          <w:rFonts w:ascii="Times New Roman" w:hAnsi="Times New Roman" w:eastAsia="Times New Roman" w:cs="Times New Roman"/>
          <w:i/>
          <w:sz w:val="22"/>
          <w:szCs w:val="24"/>
          <w:highlight w:val="none"/>
        </w:rPr>
        <w:t xml:space="preserve">.</w:t>
      </w:r>
      <w:r>
        <w:rPr>
          <w:rFonts w:ascii="Times New Roman" w:hAnsi="Times New Roman" w:eastAsia="Times New Roman" w:cs="Times New Roman"/>
          <w:i/>
          <w:sz w:val="22"/>
          <w:szCs w:val="24"/>
          <w:highlight w:val="none"/>
        </w:rPr>
        <w:t xml:space="preserve"> </w:t>
      </w:r>
      <w:r>
        <w:rPr>
          <w:rFonts w:ascii="Times New Roman" w:hAnsi="Times New Roman" w:eastAsia="Times New Roman" w:cs="Times New Roman"/>
          <w:i/>
          <w:sz w:val="22"/>
          <w:szCs w:val="24"/>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i w:val="0"/>
          <w:sz w:val="22"/>
          <w:szCs w:val="24"/>
          <w:highlight w:val="none"/>
        </w:rPr>
        <w:t xml:space="preserve">Термин мощность анонимности |</w:t>
      </w:r>
      <w:r>
        <w:rPr>
          <w:rFonts w:ascii="Times New Roman" w:hAnsi="Times New Roman" w:eastAsia="Times New Roman" w:cs="Times New Roman"/>
          <w:i/>
          <w:sz w:val="22"/>
          <w:szCs w:val="24"/>
          <w:highlight w:val="none"/>
        </w:rPr>
        <w:t xml:space="preserve">A</w:t>
      </w:r>
      <w:r>
        <w:rPr>
          <w:rFonts w:ascii="Times New Roman" w:hAnsi="Times New Roman" w:eastAsia="Times New Roman" w:cs="Times New Roman"/>
          <w:i w:val="0"/>
          <w:sz w:val="22"/>
          <w:szCs w:val="24"/>
          <w:highlight w:val="none"/>
        </w:rPr>
        <w:t xml:space="preserve">| взят как следствие термина множества анонимности </w:t>
      </w:r>
      <w:r>
        <w:rPr>
          <w:rFonts w:ascii="Times New Roman" w:hAnsi="Times New Roman" w:eastAsia="Times New Roman" w:cs="Times New Roman"/>
          <w:i/>
          <w:sz w:val="22"/>
          <w:szCs w:val="24"/>
          <w:highlight w:val="none"/>
        </w:rPr>
        <w:t xml:space="preserve">A</w:t>
      </w:r>
      <w:r>
        <w:rPr>
          <w:rFonts w:ascii="Times New Roman" w:hAnsi="Times New Roman" w:eastAsia="Times New Roman" w:cs="Times New Roman"/>
          <w:i w:val="0"/>
          <w:sz w:val="22"/>
          <w:szCs w:val="24"/>
          <w:highlight w:val="none"/>
        </w:rPr>
        <w:t xml:space="preserve">, подразумевающее </w:t>
      </w:r>
      <w:r>
        <w:rPr>
          <w:rFonts w:ascii="Times New Roman" w:hAnsi="Times New Roman" w:eastAsia="Times New Roman" w:cs="Times New Roman"/>
          <w:i/>
          <w:sz w:val="22"/>
          <w:szCs w:val="24"/>
          <w:highlight w:val="none"/>
        </w:rPr>
        <w:t xml:space="preserve">R</w:t>
      </w:r>
      <w:r>
        <w:rPr>
          <w:rFonts w:ascii="Times New Roman" w:hAnsi="Times New Roman" w:eastAsia="Times New Roman" w:cs="Times New Roman"/>
          <w:i w:val="0"/>
          <w:sz w:val="22"/>
          <w:szCs w:val="24"/>
          <w:highlight w:val="none"/>
        </w:rPr>
        <w:t xml:space="preserve">-ое количество субъектов способных совершать действия в системе по отдельно взятой транзакции. В отличие от множества анонимности, мощность анонимности ставит дополнительное ограничение, при котором узлы находящиеся в сговоре считаются за одного узла.</w:t>
      </w:r>
      <w:r>
        <w:rPr>
          <w:rFonts w:ascii="Times New Roman" w:hAnsi="Times New Roman" w:eastAsia="Times New Roman" w:cs="Times New Roman"/>
          <w:highlight w:val="none"/>
        </w:rPr>
      </w:r>
      <w:r/>
    </w:p>
  </w:footnote>
  <w:footnote w:id="7">
    <w:p>
      <w:pPr>
        <w:pStyle w:val="1867"/>
        <w:ind w:left="283" w:right="283" w:firstLine="567"/>
        <w:jc w:val="both"/>
        <w:tabs>
          <w:tab w:val="left" w:pos="9780" w:leader="none"/>
        </w:tabs>
        <w:rPr>
          <w:rFonts w:ascii="Times New Roman" w:hAnsi="Times New Roman" w:eastAsia="Times New Roman" w:cs="Times New Roman"/>
          <w:bCs w:val="0"/>
          <w:i w:val="0"/>
          <w:sz w:val="22"/>
          <w:szCs w:val="22"/>
          <w:highlight w:val="none"/>
        </w:rPr>
      </w:pPr>
      <w:r>
        <w:rPr>
          <w:rStyle w:val="1796"/>
          <w:rFonts w:ascii="Times New Roman" w:hAnsi="Times New Roman" w:eastAsia="Times New Roman" w:cs="Times New Roman"/>
          <w:sz w:val="22"/>
        </w:rPr>
        <w:footnoteRef/>
      </w:r>
      <w:r>
        <w:rPr>
          <w:rFonts w:ascii="Times New Roman" w:hAnsi="Times New Roman" w:eastAsia="Times New Roman" w:cs="Times New Roman"/>
          <w:sz w:val="22"/>
        </w:rPr>
        <w:t xml:space="preserve">Полиморфизм информации </w:t>
      </w:r>
      <w:r>
        <w:rPr>
          <w:rFonts w:ascii="Times New Roman" w:hAnsi="Times New Roman" w:eastAsia="Times New Roman" w:cs="Times New Roman"/>
          <w:sz w:val="22"/>
          <w:szCs w:val="24"/>
        </w:rPr>
        <w:t xml:space="preserve">—</w:t>
      </w:r>
      <w:r>
        <w:rPr>
          <w:rFonts w:ascii="Times New Roman" w:hAnsi="Times New Roman" w:eastAsia="Times New Roman" w:cs="Times New Roman"/>
          <w:sz w:val="22"/>
        </w:rPr>
        <w:t xml:space="preserve"> свойство изменчивости передаваемого объекта при множественной маршрутизации несколькими субъектами сети, разграничивающее связь субъектов посредством анализа объекта. Так например, если существует три субъекта сети {</w:t>
      </w:r>
      <w:r>
        <w:rPr>
          <w:rFonts w:ascii="Times New Roman" w:hAnsi="Times New Roman" w:eastAsia="Times New Roman" w:cs="Times New Roman"/>
          <w:i/>
          <w:sz w:val="22"/>
        </w:rPr>
        <w:t xml:space="preserve">A, B, C</w:t>
      </w:r>
      <w:r>
        <w:rPr>
          <w:rFonts w:ascii="Times New Roman" w:hAnsi="Times New Roman" w:eastAsia="Times New Roman" w:cs="Times New Roman"/>
          <w:sz w:val="22"/>
        </w:rPr>
        <w:t xml:space="preserve">} и объект </w:t>
      </w:r>
      <w:r>
        <w:rPr>
          <w:rFonts w:ascii="Times New Roman" w:hAnsi="Times New Roman" w:eastAsia="Times New Roman" w:cs="Times New Roman"/>
          <w:i/>
          <w:sz w:val="22"/>
        </w:rPr>
        <w:t xml:space="preserve">P</w:t>
      </w:r>
      <w:r>
        <w:rPr>
          <w:rFonts w:ascii="Times New Roman" w:hAnsi="Times New Roman" w:eastAsia="Times New Roman" w:cs="Times New Roman"/>
          <w:sz w:val="22"/>
        </w:rPr>
        <w:t xml:space="preserve">, который передаётся от </w:t>
      </w:r>
      <w:r>
        <w:rPr>
          <w:rFonts w:ascii="Times New Roman" w:hAnsi="Times New Roman" w:eastAsia="Times New Roman" w:cs="Times New Roman"/>
          <w:i/>
          <w:sz w:val="22"/>
        </w:rPr>
        <w:t xml:space="preserve">A</w:t>
      </w:r>
      <w:r>
        <w:rPr>
          <w:rFonts w:ascii="Times New Roman" w:hAnsi="Times New Roman" w:eastAsia="Times New Roman" w:cs="Times New Roman"/>
          <w:sz w:val="22"/>
        </w:rPr>
        <w:t xml:space="preserve"> к </w:t>
      </w:r>
      <w:r>
        <w:rPr>
          <w:rFonts w:ascii="Times New Roman" w:hAnsi="Times New Roman" w:eastAsia="Times New Roman" w:cs="Times New Roman"/>
          <w:i/>
          <w:sz w:val="22"/>
        </w:rPr>
        <w:t xml:space="preserve">B</w:t>
      </w:r>
      <w:r>
        <w:rPr>
          <w:rFonts w:ascii="Times New Roman" w:hAnsi="Times New Roman" w:eastAsia="Times New Roman" w:cs="Times New Roman"/>
          <w:sz w:val="22"/>
        </w:rPr>
        <w:t xml:space="preserve"> и от </w:t>
      </w:r>
      <w:r>
        <w:rPr>
          <w:rFonts w:ascii="Times New Roman" w:hAnsi="Times New Roman" w:eastAsia="Times New Roman" w:cs="Times New Roman"/>
          <w:i/>
          <w:sz w:val="22"/>
        </w:rPr>
        <w:t xml:space="preserve">B</w:t>
      </w:r>
      <w:r>
        <w:rPr>
          <w:rFonts w:ascii="Times New Roman" w:hAnsi="Times New Roman" w:eastAsia="Times New Roman" w:cs="Times New Roman"/>
          <w:sz w:val="22"/>
        </w:rPr>
        <w:t xml:space="preserve"> к </w:t>
      </w:r>
      <w:r>
        <w:rPr>
          <w:rFonts w:ascii="Times New Roman" w:hAnsi="Times New Roman" w:eastAsia="Times New Roman" w:cs="Times New Roman"/>
          <w:i/>
          <w:sz w:val="22"/>
        </w:rPr>
        <w:t xml:space="preserve">C</w:t>
      </w:r>
      <w:r>
        <w:rPr>
          <w:rFonts w:ascii="Times New Roman" w:hAnsi="Times New Roman" w:eastAsia="Times New Roman" w:cs="Times New Roman"/>
          <w:sz w:val="22"/>
        </w:rPr>
        <w:t xml:space="preserve"> соответственно, то внешний вид информации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sz w:val="22"/>
        </w:rPr>
        <w:t xml:space="preserve"> и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sz w:val="22"/>
        </w:rPr>
        <w:t xml:space="preserve"> должен определяться как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sz w:val="22"/>
        </w:rPr>
        <w:t xml:space="preserve"> = (</w:t>
      </w:r>
      <w:r>
        <w:rPr>
          <w:rFonts w:ascii="Times New Roman" w:hAnsi="Times New Roman" w:eastAsia="Times New Roman" w:cs="Times New Roman"/>
          <w:i/>
          <w:sz w:val="22"/>
        </w:rPr>
        <w:t xml:space="preserve">A</w:t>
      </w:r>
      <w:r>
        <w:rPr>
          <w:rFonts w:ascii="Times New Roman" w:hAnsi="Times New Roman" w:eastAsia="Times New Roman" w:cs="Times New Roman"/>
          <w:i w:val="0"/>
          <w:sz w:val="22"/>
        </w:rPr>
        <w:t xml:space="preserve"> </w:t>
      </w:r>
      <w:r>
        <w:rPr>
          <w:i w:val="0"/>
          <w:highlight w:val="none"/>
        </w:rPr>
        <w:t xml:space="preserve">→</w:t>
      </w:r>
      <w:r>
        <w:rPr>
          <w:rFonts w:ascii="Times New Roman" w:hAnsi="Times New Roman" w:eastAsia="Times New Roman" w:cs="Times New Roman"/>
          <w:i w:val="0"/>
          <w:sz w:val="22"/>
        </w:rPr>
        <w:t xml:space="preserve"> </w:t>
      </w:r>
      <w:r>
        <w:rPr>
          <w:rFonts w:ascii="Times New Roman" w:hAnsi="Times New Roman" w:eastAsia="Times New Roman" w:cs="Times New Roman"/>
          <w:i/>
          <w:sz w:val="22"/>
        </w:rPr>
        <w:t xml:space="preserve">B</w:t>
      </w:r>
      <w:r>
        <w:rPr>
          <w:rFonts w:ascii="Times New Roman" w:hAnsi="Times New Roman" w:eastAsia="Times New Roman" w:cs="Times New Roman"/>
          <w:i w:val="0"/>
          <w:sz w:val="22"/>
        </w:rPr>
        <w:t xml:space="preserve">)</w:t>
      </w:r>
      <w:r>
        <w:rPr>
          <w:rFonts w:ascii="Times New Roman" w:hAnsi="Times New Roman" w:eastAsia="Times New Roman" w:cs="Times New Roman"/>
          <w:sz w:val="22"/>
        </w:rPr>
        <w:t xml:space="preserve">] </w:t>
      </w:r>
      <m:oMath>
        <m:r>
          <w:rPr>
            <w:rFonts w:hint="default" w:ascii="Cambria Math" w:hAnsi="Cambria Math" w:eastAsia="Cambria Math" w:cs="Cambria Math"/>
            <w:sz w:val="22"/>
          </w:rPr>
          <m:rPr/>
          <m:t>≠</m:t>
        </m:r>
      </m:oMath>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sz w:val="22"/>
        </w:rPr>
        <w:t xml:space="preserve"> = (</w:t>
      </w:r>
      <w:r>
        <w:rPr>
          <w:rFonts w:ascii="Times New Roman" w:hAnsi="Times New Roman" w:eastAsia="Times New Roman" w:cs="Times New Roman"/>
          <w:i/>
          <w:sz w:val="22"/>
        </w:rPr>
        <w:t xml:space="preserve">B</w:t>
      </w:r>
      <w:r>
        <w:rPr>
          <w:rFonts w:ascii="Times New Roman" w:hAnsi="Times New Roman" w:eastAsia="Times New Roman" w:cs="Times New Roman"/>
          <w:sz w:val="22"/>
        </w:rPr>
        <w:t xml:space="preserve"> </w:t>
      </w:r>
      <w:r>
        <w:rPr>
          <w:i/>
          <w:highlight w:val="none"/>
        </w:rPr>
        <w:t xml:space="preserve">→</w:t>
      </w:r>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C</w:t>
      </w:r>
      <w:r>
        <w:rPr>
          <w:rFonts w:ascii="Times New Roman" w:hAnsi="Times New Roman" w:eastAsia="Times New Roman" w:cs="Times New Roman"/>
          <w:sz w:val="22"/>
        </w:rPr>
        <w:t xml:space="preserve">)], где </w:t>
      </w:r>
      <w:r>
        <w:rPr>
          <w:rFonts w:ascii="Times New Roman" w:hAnsi="Times New Roman" w:eastAsia="Times New Roman" w:cs="Times New Roman"/>
          <w:i/>
          <w:sz w:val="22"/>
        </w:rPr>
        <w:t xml:space="preserve">P</w:t>
      </w:r>
      <w:r>
        <w:rPr>
          <w:rFonts w:ascii="Times New Roman" w:hAnsi="Times New Roman" w:eastAsia="Times New Roman" w:cs="Times New Roman"/>
          <w:sz w:val="22"/>
        </w:rPr>
        <w:t xml:space="preserve"> </w:t>
      </w:r>
      <w:r>
        <w:t xml:space="preserve">∉ </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sz w:val="22"/>
        </w:rPr>
        <w:t xml:space="preserve"> </w:t>
      </w:r>
      <m:oMath>
        <m:r>
          <w:rPr>
            <w:rFonts w:hint="default" w:ascii="Cambria Math" w:hAnsi="Cambria Math" w:eastAsia="Cambria Math" w:cs="Cambria Math"/>
            <w:sz w:val="22"/>
          </w:rPr>
          <m:rPr/>
          <m:t>≠</m:t>
        </m:r>
      </m:oMath>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sz w:val="22"/>
        </w:rPr>
        <w:t xml:space="preserve">, </w:t>
      </w:r>
      <w:r>
        <w:rPr>
          <w:rFonts w:ascii="Times New Roman" w:hAnsi="Times New Roman" w:eastAsia="Times New Roman" w:cs="Times New Roman"/>
          <w:i w:val="0"/>
          <w:iCs w:val="0"/>
          <w:sz w:val="22"/>
        </w:rPr>
        <w:t xml:space="preserve">(</w:t>
      </w:r>
      <w:r>
        <w:rPr>
          <w:rFonts w:ascii="Times New Roman" w:hAnsi="Times New Roman" w:eastAsia="Times New Roman" w:cs="Times New Roman"/>
          <w:i/>
          <w:sz w:val="22"/>
        </w:rPr>
        <w:t xml:space="preserve">B</w:t>
      </w:r>
      <w:r>
        <w:rPr>
          <w:rFonts w:ascii="Times New Roman" w:hAnsi="Times New Roman" w:eastAsia="Times New Roman" w:cs="Times New Roman"/>
          <w:sz w:val="22"/>
        </w:rPr>
        <w:t xml:space="preserve"> не связывает </w:t>
      </w:r>
      <w:r>
        <w:rPr>
          <w:rFonts w:ascii="Times New Roman" w:hAnsi="Times New Roman" w:eastAsia="Times New Roman" w:cs="Times New Roman"/>
          <w:i w:val="0"/>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i w:val="0"/>
          <w:sz w:val="22"/>
        </w:rPr>
        <w:t xml:space="preserve">} с </w:t>
      </w:r>
      <w:r>
        <w:rPr>
          <w:rFonts w:ascii="Times New Roman" w:hAnsi="Times New Roman" w:eastAsia="Times New Roman" w:cs="Times New Roman"/>
          <w:i/>
          <w:sz w:val="22"/>
        </w:rPr>
        <w:t xml:space="preserve">P</w:t>
      </w:r>
      <w:r>
        <w:rPr>
          <w:rFonts w:ascii="Times New Roman" w:hAnsi="Times New Roman" w:eastAsia="Times New Roman" w:cs="Times New Roman"/>
          <w:i w:val="0"/>
          <w:iCs w:val="0"/>
          <w:sz w:val="22"/>
        </w:rPr>
        <w:t xml:space="preserve">)</w:t>
      </w:r>
      <w:r>
        <w:rPr>
          <w:rFonts w:ascii="Times New Roman" w:hAnsi="Times New Roman" w:eastAsia="Times New Roman" w:cs="Times New Roman"/>
          <w:i/>
          <w:sz w:val="22"/>
        </w:rPr>
        <w:t xml:space="preserve"> </w:t>
      </w:r>
      <w:r>
        <w:rPr>
          <w:rFonts w:ascii="Times New Roman" w:hAnsi="Times New Roman" w:eastAsia="Times New Roman" w:cs="Times New Roman"/>
          <w:i w:val="0"/>
          <w:sz w:val="22"/>
        </w:rPr>
        <w:t xml:space="preserve">и</w:t>
      </w:r>
      <w:r>
        <w:rPr>
          <w:rFonts w:ascii="Times New Roman" w:hAnsi="Times New Roman" w:eastAsia="Times New Roman" w:cs="Times New Roman"/>
          <w:i/>
          <w:sz w:val="22"/>
        </w:rPr>
        <w:t xml:space="preserve"> </w:t>
      </w:r>
      <w:r>
        <w:rPr>
          <w:rFonts w:ascii="Times New Roman" w:hAnsi="Times New Roman" w:eastAsia="Times New Roman" w:cs="Times New Roman"/>
          <w:i w:val="0"/>
          <w:sz w:val="22"/>
        </w:rPr>
        <w:t xml:space="preserve">(</w:t>
      </w:r>
      <w:r>
        <w:rPr>
          <w:rFonts w:ascii="Times New Roman" w:hAnsi="Times New Roman" w:eastAsia="Times New Roman" w:cs="Times New Roman"/>
          <w:i/>
          <w:sz w:val="22"/>
        </w:rPr>
        <w:t xml:space="preserve">A</w:t>
      </w:r>
      <w:r>
        <w:rPr>
          <w:rFonts w:ascii="Times New Roman" w:hAnsi="Times New Roman" w:eastAsia="Times New Roman" w:cs="Times New Roman"/>
          <w:i w:val="0"/>
          <w:sz w:val="22"/>
        </w:rPr>
        <w:t xml:space="preserve"> не связывает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i w:val="0"/>
          <w:sz w:val="22"/>
        </w:rPr>
        <w:t xml:space="preserve">} с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i w:val="0"/>
          <w:sz w:val="22"/>
        </w:rPr>
        <w:t xml:space="preserve">) и/или </w:t>
      </w:r>
      <w:r>
        <w:rPr>
          <w:rFonts w:ascii="Times New Roman" w:hAnsi="Times New Roman" w:eastAsia="Times New Roman" w:cs="Times New Roman"/>
          <w:i w:val="0"/>
          <w:iCs w:val="0"/>
          <w:sz w:val="22"/>
        </w:rPr>
        <w:t xml:space="preserve">(</w:t>
      </w:r>
      <w:r>
        <w:rPr>
          <w:rFonts w:ascii="Times New Roman" w:hAnsi="Times New Roman" w:eastAsia="Times New Roman" w:cs="Times New Roman"/>
          <w:i/>
          <w:sz w:val="22"/>
        </w:rPr>
        <w:t xml:space="preserve">C </w:t>
      </w:r>
      <w:r>
        <w:rPr>
          <w:rFonts w:ascii="Times New Roman" w:hAnsi="Times New Roman" w:eastAsia="Times New Roman" w:cs="Times New Roman"/>
          <w:i w:val="0"/>
          <w:sz w:val="22"/>
        </w:rPr>
        <w:t xml:space="preserve">не связывает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i w:val="0"/>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i w:val="0"/>
          <w:sz w:val="22"/>
        </w:rPr>
        <w:t xml:space="preserve">} с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sz w:val="22"/>
          <w:vertAlign w:val="baseline"/>
        </w:rPr>
        <w:t xml:space="preserve">)</w:t>
      </w:r>
      <w:r>
        <w:rPr>
          <w:rFonts w:ascii="Times New Roman" w:hAnsi="Times New Roman" w:eastAsia="Times New Roman" w:cs="Times New Roman"/>
          <w:i w:val="0"/>
          <w:sz w:val="22"/>
        </w:rPr>
        <w:t xml:space="preserve">.</w:t>
      </w:r>
      <w:r>
        <w:rPr>
          <w:rFonts w:ascii="Times New Roman" w:hAnsi="Times New Roman" w:eastAsia="Times New Roman" w:cs="Times New Roman"/>
          <w:sz w:val="22"/>
        </w:rPr>
        <w:t xml:space="preserve"> </w:t>
      </w:r>
      <w:r>
        <w:rPr>
          <w:rFonts w:ascii="Times New Roman" w:hAnsi="Times New Roman" w:eastAsia="Times New Roman" w:cs="Times New Roman"/>
          <w:sz w:val="22"/>
        </w:rPr>
        <w:t xml:space="preserve">В большинстве случаев полиморфизм информации достигается множественным шифрованием объекта: [</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sz w:val="22"/>
        </w:rPr>
        <w:t xml:space="preserve">))</w:t>
      </w:r>
      <w:r>
        <w:rPr>
          <w:rFonts w:ascii="Times New Roman" w:hAnsi="Times New Roman" w:eastAsia="Times New Roman" w:cs="Times New Roman"/>
          <w:i w:val="0"/>
          <w:sz w:val="22"/>
        </w:rPr>
        <w:t xml:space="preserve"> = (</w:t>
      </w:r>
      <w:r>
        <w:rPr>
          <w:rFonts w:ascii="Times New Roman" w:hAnsi="Times New Roman" w:eastAsia="Times New Roman" w:cs="Times New Roman"/>
          <w:i/>
          <w:sz w:val="22"/>
        </w:rPr>
        <w:t xml:space="preserve">A</w:t>
      </w:r>
      <w:r>
        <w:rPr>
          <w:rFonts w:ascii="Times New Roman" w:hAnsi="Times New Roman" w:eastAsia="Times New Roman" w:cs="Times New Roman"/>
          <w:i w:val="0"/>
          <w:sz w:val="22"/>
        </w:rPr>
        <w:t xml:space="preserve"> </w:t>
      </w:r>
      <w:r>
        <w:rPr>
          <w:i w:val="0"/>
          <w:highlight w:val="none"/>
        </w:rPr>
        <w:t xml:space="preserve">→</w:t>
      </w:r>
      <w:r>
        <w:rPr>
          <w:rFonts w:ascii="Times New Roman" w:hAnsi="Times New Roman" w:eastAsia="Times New Roman" w:cs="Times New Roman"/>
          <w:i w:val="0"/>
          <w:sz w:val="22"/>
        </w:rPr>
        <w:t xml:space="preserve"> </w:t>
      </w:r>
      <w:r>
        <w:rPr>
          <w:rFonts w:ascii="Times New Roman" w:hAnsi="Times New Roman" w:eastAsia="Times New Roman" w:cs="Times New Roman"/>
          <w:i/>
          <w:sz w:val="22"/>
        </w:rPr>
        <w:t xml:space="preserve">B</w:t>
      </w:r>
      <w:r>
        <w:rPr>
          <w:rFonts w:ascii="Times New Roman" w:hAnsi="Times New Roman" w:eastAsia="Times New Roman" w:cs="Times New Roman"/>
          <w:i w:val="0"/>
          <w:sz w:val="22"/>
        </w:rPr>
        <w:t xml:space="preserve">)</w:t>
      </w:r>
      <w:r>
        <w:rPr>
          <w:rFonts w:ascii="Times New Roman" w:hAnsi="Times New Roman" w:eastAsia="Times New Roman" w:cs="Times New Roman"/>
          <w:sz w:val="22"/>
        </w:rPr>
        <w:t xml:space="preserve">]</w:t>
      </w:r>
      <w:r>
        <w:rPr>
          <w:rFonts w:ascii="Times New Roman" w:hAnsi="Times New Roman" w:eastAsia="Times New Roman" w:cs="Times New Roman"/>
          <w:sz w:val="22"/>
        </w:rPr>
        <w:t xml:space="preserve"> </w:t>
      </w:r>
      <m:oMath>
        <m:r>
          <w:rPr>
            <w:rFonts w:hint="default" w:ascii="Cambria Math" w:hAnsi="Cambria Math" w:eastAsia="Cambria Math" w:cs="Cambria Math"/>
            <w:sz w:val="22"/>
          </w:rPr>
          <m:rPr/>
          <m:t>≠</m:t>
        </m:r>
      </m:oMath>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i w:val="0"/>
          <w:sz w:val="22"/>
        </w:rPr>
        <w:t xml:space="preserve">)</w:t>
      </w:r>
      <w:r>
        <w:rPr>
          <w:rFonts w:ascii="Times New Roman" w:hAnsi="Times New Roman" w:eastAsia="Times New Roman" w:cs="Times New Roman"/>
          <w:sz w:val="22"/>
        </w:rPr>
        <w:t xml:space="preserve"> = (</w:t>
      </w:r>
      <w:r>
        <w:rPr>
          <w:rFonts w:ascii="Times New Roman" w:hAnsi="Times New Roman" w:eastAsia="Times New Roman" w:cs="Times New Roman"/>
          <w:i/>
          <w:sz w:val="22"/>
        </w:rPr>
        <w:t xml:space="preserve">B</w:t>
      </w:r>
      <w:r>
        <w:rPr>
          <w:rFonts w:ascii="Times New Roman" w:hAnsi="Times New Roman" w:eastAsia="Times New Roman" w:cs="Times New Roman"/>
          <w:sz w:val="22"/>
        </w:rPr>
        <w:t xml:space="preserve"> </w:t>
      </w:r>
      <w:r>
        <w:rPr>
          <w:i/>
          <w:highlight w:val="none"/>
        </w:rPr>
        <w:t xml:space="preserve">→</w:t>
      </w:r>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C</w:t>
      </w:r>
      <w:r>
        <w:rPr>
          <w:rFonts w:ascii="Times New Roman" w:hAnsi="Times New Roman" w:eastAsia="Times New Roman" w:cs="Times New Roman"/>
          <w:sz w:val="22"/>
        </w:rPr>
        <w:t xml:space="preserve">)], при котором интерстициальный субъект </w:t>
      </w:r>
      <w:r>
        <w:rPr>
          <w:rFonts w:ascii="Times New Roman" w:hAnsi="Times New Roman" w:eastAsia="Times New Roman" w:cs="Times New Roman"/>
          <w:i/>
          <w:sz w:val="22"/>
        </w:rPr>
        <w:t xml:space="preserve">B</w:t>
      </w:r>
      <w:r>
        <w:rPr>
          <w:rFonts w:ascii="Times New Roman" w:hAnsi="Times New Roman" w:eastAsia="Times New Roman" w:cs="Times New Roman"/>
          <w:sz w:val="22"/>
        </w:rPr>
        <w:t xml:space="preserve"> становится неспособным связать {</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i w:val="0"/>
          <w:sz w:val="22"/>
        </w:rPr>
        <w:t xml:space="preserve">)</w:t>
      </w:r>
      <w:r>
        <w:rPr>
          <w:rFonts w:ascii="Times New Roman" w:hAnsi="Times New Roman" w:eastAsia="Times New Roman" w:cs="Times New Roman"/>
          <w:sz w:val="22"/>
        </w:rPr>
        <w:t xml:space="preserve">} с </w:t>
      </w:r>
      <w:r>
        <w:rPr>
          <w:rFonts w:ascii="Times New Roman" w:hAnsi="Times New Roman" w:eastAsia="Times New Roman" w:cs="Times New Roman"/>
          <w:i/>
          <w:sz w:val="22"/>
        </w:rPr>
        <w:t xml:space="preserve">P</w:t>
      </w:r>
      <w:r>
        <w:rPr>
          <w:rFonts w:ascii="Times New Roman" w:hAnsi="Times New Roman" w:eastAsia="Times New Roman" w:cs="Times New Roman"/>
          <w:sz w:val="22"/>
        </w:rPr>
        <w:t xml:space="preserve">, а субъект </w:t>
      </w:r>
      <w:r>
        <w:rPr>
          <w:rFonts w:ascii="Times New Roman" w:hAnsi="Times New Roman" w:eastAsia="Times New Roman" w:cs="Times New Roman"/>
          <w:i/>
          <w:iCs/>
          <w:sz w:val="22"/>
        </w:rPr>
        <w:t xml:space="preserve">C</w:t>
      </w:r>
      <w:r>
        <w:rPr>
          <w:rFonts w:ascii="Times New Roman" w:hAnsi="Times New Roman" w:eastAsia="Times New Roman" w:cs="Times New Roman"/>
          <w:sz w:val="22"/>
        </w:rPr>
        <w:t xml:space="preserve"> неспособен связать </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i w:val="0"/>
          <w:sz w:val="22"/>
        </w:rPr>
        <w:t xml:space="preserve">)</w:t>
      </w:r>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sz w:val="22"/>
        </w:rPr>
        <w:t xml:space="preserve">} с </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sz w:val="22"/>
        </w:rPr>
        <w:t xml:space="preserve">))</w:t>
      </w:r>
      <w:r>
        <w:rPr>
          <w:rFonts w:ascii="Times New Roman" w:hAnsi="Times New Roman" w:eastAsia="Times New Roman" w:cs="Times New Roman"/>
          <w:sz w:val="22"/>
        </w:rPr>
        <w:t xml:space="preserve">.</w:t>
      </w:r>
      <w:r>
        <w:rPr>
          <w:rFonts w:ascii="Times New Roman" w:hAnsi="Times New Roman" w:eastAsia="Times New Roman" w:cs="Times New Roman"/>
          <w:bCs w:val="0"/>
          <w:i w:val="0"/>
          <w:sz w:val="22"/>
          <w:szCs w:val="22"/>
          <w:highlight w:val="none"/>
        </w:rPr>
      </w:r>
      <w:r/>
    </w:p>
  </w:footnote>
  <w:footnote w:id="8">
    <w:p>
      <w:pPr>
        <w:pStyle w:val="1798"/>
        <w:ind w:left="283" w:right="283" w:firstLine="567"/>
        <w:jc w:val="both"/>
        <w:spacing w:before="0" w:after="0"/>
      </w:pPr>
      <w:r>
        <w:rPr>
          <w:rStyle w:val="1850"/>
          <w:rFonts w:ascii="Times New Roman" w:hAnsi="Times New Roman" w:eastAsia="Times New Roman" w:cs="Times New Roman"/>
          <w:sz w:val="22"/>
          <w:vertAlign w:val="superscript"/>
        </w:rPr>
        <w:footnoteRef/>
      </w:r>
      <w:r>
        <w:rPr>
          <w:rFonts w:ascii="Times New Roman" w:hAnsi="Times New Roman" w:eastAsia="Times New Roman" w:cs="Times New Roman"/>
          <w:sz w:val="22"/>
          <w:szCs w:val="24"/>
        </w:rPr>
        <w:t xml:space="preserve">Детерминированная разница </w:t>
      </w:r>
      <w:r>
        <w:rPr>
          <w:rFonts w:ascii="Times New Roman" w:hAnsi="Times New Roman" w:eastAsia="Times New Roman" w:cs="Times New Roman"/>
          <w:sz w:val="22"/>
          <w:szCs w:val="24"/>
        </w:rPr>
        <w:t xml:space="preserve">размеров информации между </w:t>
      </w:r>
      <w:r>
        <w:rPr>
          <w:rFonts w:ascii="Times New Roman" w:hAnsi="Times New Roman" w:eastAsia="Times New Roman" w:cs="Times New Roman"/>
          <w:sz w:val="22"/>
        </w:rPr>
        <w:t xml:space="preserve">шифрованной и открытой версией, имеющая единственный слой шифрова</w:t>
      </w:r>
      <w:r>
        <w:rPr>
          <w:rFonts w:ascii="Times New Roman" w:hAnsi="Times New Roman" w:eastAsia="Times New Roman" w:cs="Times New Roman"/>
          <w:sz w:val="22"/>
        </w:rPr>
        <w:t xml:space="preserve">ния. За</w:t>
      </w:r>
      <w:r>
        <w:rPr>
          <w:rFonts w:ascii="Times New Roman" w:hAnsi="Times New Roman" w:eastAsia="Times New Roman" w:cs="Times New Roman"/>
          <w:sz w:val="22"/>
        </w:rPr>
        <w:t xml:space="preserve">шифрованная информация состоит из шифрованного заголовка, шифрованных данных (основной информации), шифрованной случайной строки, шифрованного сеансового ключа, шифрованного публичного ключа, хеша, шифрованной подписи и доказательства работы. При этом, дин</w:t>
      </w:r>
      <w:r>
        <w:rPr>
          <w:rFonts w:ascii="Times New Roman" w:hAnsi="Times New Roman" w:eastAsia="Times New Roman" w:cs="Times New Roman"/>
          <w:sz w:val="22"/>
        </w:rPr>
        <w:t xml:space="preserve">ами</w:t>
      </w:r>
      <w:r>
        <w:rPr>
          <w:rFonts w:ascii="Times New Roman" w:hAnsi="Times New Roman" w:eastAsia="Times New Roman" w:cs="Times New Roman"/>
          <w:sz w:val="22"/>
        </w:rPr>
        <w:t xml:space="preserve">ческим размером обладает только поле с основной информацией, в то время как все остальные поля имеют статические размеры, что и приводит к возможности анализа информации по динамике постоянного стремления к уменьшению, исходя из её константной дифференции.</w:t>
      </w:r>
      <w:r>
        <w:rPr>
          <w:rFonts w:ascii="Times New Roman" w:hAnsi="Times New Roman" w:eastAsia="Times New Roman" w:cs="Times New Roman"/>
        </w:rPr>
      </w:r>
      <w:r/>
    </w:p>
    <w:p>
      <w:pPr>
        <w:pStyle w:val="1798"/>
        <w:ind w:left="567" w:right="567" w:firstLine="141"/>
        <w:jc w:val="both"/>
        <w:spacing w:before="0" w:after="0"/>
      </w:pPr>
      <w:r>
        <w:rPr>
          <w:rFonts w:ascii="Times New Roman" w:hAnsi="Times New Roman" w:eastAsia="Times New Roman" w:cs="Times New Roman"/>
        </w:rPr>
      </w:r>
      <w:r>
        <w:rPr>
          <w:rFonts w:ascii="Times New Roman" w:hAnsi="Times New Roman" w:eastAsia="Times New Roman" w:cs="Times New Roman"/>
          <w:highlight w:val="none"/>
        </w:rPr>
      </w:r>
      <w:r/>
    </w:p>
    <w:p>
      <w:pPr>
        <w:pStyle w:val="1798"/>
        <w:ind w:left="567" w:right="567" w:firstLine="283"/>
        <w:jc w:val="both"/>
        <w:spacing w:before="0" w:after="0"/>
      </w:pPr>
      <w:r>
        <w:rPr>
          <w:rFonts w:ascii="Times New Roman" w:hAnsi="Times New Roman" w:eastAsia="Times New Roman" w:cs="Times New Roman"/>
          <w:i/>
          <w:sz w:val="22"/>
          <w:szCs w:val="24"/>
        </w:rPr>
        <w:t xml:space="preserve">D = S(E(P)) </w:t>
      </w:r>
      <m:oMath>
        <m:r>
          <w:rPr>
            <w:rFonts w:ascii="Cambria Math" w:hAnsi="Cambria Math"/>
          </w:rPr>
          <m:rPr/>
          <m:t>−</m:t>
        </m:r>
      </m:oMath>
      <w:r>
        <w:rPr>
          <w:rFonts w:ascii="Times New Roman" w:hAnsi="Times New Roman" w:eastAsia="Times New Roman" w:cs="Times New Roman"/>
          <w:i/>
          <w:sz w:val="22"/>
          <w:szCs w:val="24"/>
        </w:rPr>
        <w:t xml:space="preserve"> S(P)</w:t>
      </w:r>
      <w:r>
        <w:rPr>
          <w:rFonts w:ascii="Times New Roman" w:hAnsi="Times New Roman" w:eastAsia="Times New Roman" w:cs="Times New Roman"/>
          <w:i/>
          <w:sz w:val="22"/>
        </w:rPr>
        <w:t xml:space="preserve">, </w:t>
      </w:r>
      <w:r>
        <w:rPr>
          <w:rFonts w:ascii="Times New Roman" w:hAnsi="Times New Roman" w:eastAsia="Times New Roman" w:cs="Times New Roman"/>
        </w:rPr>
      </w:r>
      <w:r/>
    </w:p>
    <w:p>
      <w:pPr>
        <w:ind w:left="567" w:right="567" w:firstLine="850"/>
        <w:jc w:val="both"/>
        <w:spacing w:before="0" w:after="0"/>
      </w:pPr>
      <w:r>
        <w:rPr>
          <w:rFonts w:ascii="Times New Roman" w:hAnsi="Times New Roman" w:eastAsia="Times New Roman" w:cs="Times New Roman"/>
          <w:i/>
          <w:sz w:val="22"/>
        </w:rPr>
      </w:r>
      <w:r>
        <w:rPr>
          <w:rFonts w:ascii="Times New Roman" w:hAnsi="Times New Roman" w:eastAsia="Times New Roman" w:cs="Times New Roman"/>
          <w:i/>
          <w:sz w:val="22"/>
          <w:szCs w:val="24"/>
        </w:rPr>
        <w:t xml:space="preserve">где</w:t>
        <w:tab/>
      </w:r>
      <w:r>
        <w:rPr>
          <w:rFonts w:ascii="Times New Roman" w:hAnsi="Times New Roman" w:eastAsia="Times New Roman" w:cs="Times New Roman"/>
          <w:i/>
          <w:sz w:val="22"/>
          <w:szCs w:val="24"/>
        </w:rPr>
        <w:t xml:space="preserve">S</w:t>
      </w:r>
      <w:r>
        <w:rPr>
          <w:rFonts w:ascii="Times New Roman" w:hAnsi="Times New Roman" w:eastAsia="Times New Roman" w:cs="Times New Roman"/>
          <w:sz w:val="22"/>
          <w:szCs w:val="24"/>
        </w:rPr>
        <w:t xml:space="preserve"> - функция вычисления размера информации,</w:t>
      </w:r>
      <w:r>
        <w:rPr>
          <w:rFonts w:ascii="Times New Roman" w:hAnsi="Times New Roman" w:eastAsia="Times New Roman" w:cs="Times New Roman"/>
        </w:rPr>
      </w:r>
      <w:r/>
    </w:p>
    <w:p>
      <w:pPr>
        <w:pStyle w:val="1798"/>
        <w:ind w:left="990" w:right="567" w:firstLine="1134"/>
        <w:jc w:val="both"/>
        <w:spacing w:before="0" w:after="0"/>
      </w:pPr>
      <w:r>
        <w:rPr>
          <w:rFonts w:ascii="Times New Roman" w:hAnsi="Times New Roman" w:eastAsia="Times New Roman" w:cs="Times New Roman"/>
          <w:i/>
          <w:sz w:val="22"/>
          <w:szCs w:val="24"/>
        </w:rPr>
        <w:t xml:space="preserve">E</w:t>
      </w:r>
      <w:r>
        <w:rPr>
          <w:rFonts w:ascii="Times New Roman" w:hAnsi="Times New Roman" w:eastAsia="Times New Roman" w:cs="Times New Roman"/>
          <w:sz w:val="22"/>
          <w:szCs w:val="24"/>
        </w:rPr>
        <w:t xml:space="preserve"> - функция шифрования информации,</w:t>
      </w:r>
      <w:r>
        <w:rPr>
          <w:rFonts w:ascii="Times New Roman" w:hAnsi="Times New Roman" w:eastAsia="Times New Roman" w:cs="Times New Roman"/>
          <w:highlight w:val="none"/>
        </w:rPr>
      </w:r>
      <w:r/>
    </w:p>
    <w:p>
      <w:pPr>
        <w:pStyle w:val="1798"/>
        <w:ind w:left="990" w:right="567" w:firstLine="1134"/>
        <w:jc w:val="both"/>
        <w:spacing w:before="0" w:after="0"/>
      </w:pPr>
      <w:r>
        <w:rPr>
          <w:rFonts w:ascii="Times New Roman" w:hAnsi="Times New Roman" w:eastAsia="Times New Roman" w:cs="Times New Roman"/>
          <w:i/>
          <w:sz w:val="22"/>
          <w:szCs w:val="24"/>
        </w:rPr>
        <w:t xml:space="preserve">P</w:t>
      </w:r>
      <w:r>
        <w:rPr>
          <w:rFonts w:ascii="Times New Roman" w:hAnsi="Times New Roman" w:eastAsia="Times New Roman" w:cs="Times New Roman"/>
          <w:sz w:val="22"/>
          <w:szCs w:val="24"/>
        </w:rPr>
        <w:t xml:space="preserve"> - первоначальная информация.</w:t>
      </w:r>
      <w:r>
        <w:rPr>
          <w:rFonts w:ascii="Times New Roman" w:hAnsi="Times New Roman" w:eastAsia="Times New Roman" w:cs="Times New Roman"/>
          <w:highlight w:val="none"/>
        </w:rPr>
      </w:r>
      <w:r/>
    </w:p>
    <w:p>
      <w:pPr>
        <w:ind w:left="567" w:right="567" w:firstLine="141"/>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p>
  </w:footnote>
  <w:footnote w:id="9">
    <w:p>
      <w:pPr>
        <w:pStyle w:val="1798"/>
        <w:ind w:left="283" w:right="283" w:firstLine="567"/>
        <w:jc w:val="both"/>
        <w:spacing w:before="0" w:after="0"/>
      </w:pPr>
      <w:r>
        <w:rPr>
          <w:rStyle w:val="1850"/>
          <w:rFonts w:ascii="Times New Roman" w:hAnsi="Times New Roman" w:eastAsia="Times New Roman" w:cs="Times New Roman"/>
          <w:sz w:val="22"/>
          <w:vertAlign w:val="superscript"/>
        </w:rPr>
        <w:footnoteRef/>
      </w:r>
      <w:r>
        <w:rPr>
          <w:rFonts w:ascii="Times New Roman" w:hAnsi="Times New Roman" w:eastAsia="Times New Roman" w:cs="Times New Roman"/>
          <w:sz w:val="22"/>
          <w:szCs w:val="24"/>
        </w:rPr>
        <w:t xml:space="preserve">Переменная величина </w:t>
      </w:r>
      <w:r>
        <w:rPr>
          <w:rFonts w:ascii="Times New Roman" w:hAnsi="Times New Roman" w:eastAsia="Times New Roman" w:cs="Times New Roman"/>
          <w:i/>
          <w:sz w:val="22"/>
          <w:szCs w:val="24"/>
        </w:rPr>
        <w:t xml:space="preserve">M</w:t>
      </w:r>
      <w:r>
        <w:rPr>
          <w:rFonts w:ascii="Times New Roman" w:hAnsi="Times New Roman" w:eastAsia="Times New Roman" w:cs="Times New Roman"/>
          <w:sz w:val="22"/>
          <w:szCs w:val="24"/>
        </w:rPr>
        <w:t xml:space="preserve"> применяется для замещения удалённых слоёв шифрования, сохраняя размер любой стадии полиморфной информации на уровне константной величины </w:t>
      </w:r>
      <w:r>
        <w:rPr>
          <w:rFonts w:ascii="Times New Roman" w:hAnsi="Times New Roman" w:eastAsia="Times New Roman" w:cs="Times New Roman"/>
          <w:i/>
          <w:sz w:val="22"/>
          <w:szCs w:val="24"/>
        </w:rPr>
        <w:t xml:space="preserve">K</w:t>
      </w:r>
      <w:r>
        <w:rPr>
          <w:rFonts w:ascii="Times New Roman" w:hAnsi="Times New Roman" w:eastAsia="Times New Roman" w:cs="Times New Roman"/>
          <w:sz w:val="22"/>
          <w:szCs w:val="24"/>
        </w:rPr>
        <w:t xml:space="preserve">.</w:t>
      </w:r>
      <w:r>
        <w:rPr>
          <w:rFonts w:ascii="Times New Roman" w:hAnsi="Times New Roman" w:eastAsia="Times New Roman" w:cs="Times New Roman"/>
          <w:sz w:val="22"/>
          <w:highlight w:val="none"/>
        </w:rPr>
      </w:r>
      <w:r/>
    </w:p>
    <w:p>
      <w:pPr>
        <w:pStyle w:val="1798"/>
        <w:ind w:left="567" w:right="567" w:firstLine="141"/>
        <w:jc w:val="both"/>
        <w:spacing w:before="0" w:after="0"/>
      </w:pPr>
      <w:r>
        <w:rPr>
          <w:rFonts w:ascii="Times New Roman" w:hAnsi="Times New Roman" w:eastAsia="Times New Roman" w:cs="Times New Roman"/>
        </w:rPr>
      </w:r>
      <w:r>
        <w:rPr>
          <w:rFonts w:ascii="Times New Roman" w:hAnsi="Times New Roman" w:eastAsia="Times New Roman" w:cs="Times New Roman"/>
          <w:highlight w:val="none"/>
        </w:rPr>
      </w:r>
      <w:r/>
    </w:p>
    <w:p>
      <w:pPr>
        <w:pStyle w:val="1798"/>
        <w:ind w:left="567" w:right="567" w:firstLine="283"/>
        <w:jc w:val="both"/>
        <w:spacing w:before="0" w:after="0"/>
      </w:pPr>
      <w:r>
        <w:rPr>
          <w:rFonts w:ascii="Times New Roman" w:hAnsi="Times New Roman" w:eastAsia="Times New Roman" w:cs="Times New Roman"/>
          <w:i/>
          <w:sz w:val="22"/>
          <w:szCs w:val="24"/>
        </w:rPr>
        <w:t xml:space="preserve">M</w:t>
      </w:r>
      <w:r>
        <w:rPr>
          <w:rFonts w:ascii="Times New Roman" w:hAnsi="Times New Roman" w:eastAsia="Times New Roman" w:cs="Times New Roman"/>
          <w:i/>
          <w:sz w:val="22"/>
          <w:szCs w:val="24"/>
          <w:vertAlign w:val="subscript"/>
        </w:rPr>
        <w:t xml:space="preserve">n</w:t>
      </w:r>
      <w:r>
        <w:rPr>
          <w:rFonts w:ascii="Times New Roman" w:hAnsi="Times New Roman" w:eastAsia="Times New Roman" w:cs="Times New Roman"/>
          <w:i/>
          <w:sz w:val="22"/>
          <w:szCs w:val="24"/>
        </w:rPr>
        <w:t xml:space="preserve"> = </w:t>
      </w:r>
      <m:oMath>
        <m:nary>
          <m:naryPr>
            <m:chr m:val="∑"/>
            <m:grow m:val="off"/>
            <m:ctrlPr/>
          </m:naryPr>
          <m:sub>
            <m:r>
              <w:rPr>
                <w:rFonts w:ascii="Cambria Math" w:hAnsi="Cambria Math"/>
              </w:rPr>
              <m:rPr/>
              <m:t>i</m:t>
            </m:r>
            <m:r>
              <w:rPr>
                <w:rFonts w:ascii="Cambria Math" w:hAnsi="Cambria Math"/>
              </w:rPr>
              <m:rPr/>
              <m:t>=</m:t>
            </m:r>
            <m:r>
              <w:rPr>
                <w:rFonts w:ascii="Cambria Math" w:hAnsi="Cambria Math"/>
              </w:rPr>
              <m:rPr/>
              <m:t>1</m:t>
            </m:r>
          </m:sub>
          <m:sup>
            <m:r>
              <w:rPr>
                <w:rFonts w:ascii="Cambria Math" w:hAnsi="Cambria Math"/>
              </w:rPr>
              <m:rPr/>
              <m:t>n</m:t>
            </m:r>
          </m:sup>
          <m:e>
            <m:r>
              <w:rPr>
                <w:rFonts w:ascii="Cambria Math" w:hAnsi="Cambria Math"/>
              </w:rPr>
              <m:rPr/>
              <m:t>S</m:t>
            </m:r>
            <m:d>
              <m:dPr>
                <m:begChr m:val="("/>
                <m:endChr m:val=")"/>
                <m:ctrlPr/>
              </m:dPr>
              <m:e>
                <m:sSub>
                  <m:sSubPr>
                    <m:ctrlPr/>
                  </m:sSubPr>
                  <m:e>
                    <m:r>
                      <w:rPr>
                        <w:rFonts w:ascii="Cambria Math" w:hAnsi="Cambria Math"/>
                      </w:rPr>
                      <m:rPr/>
                      <m:t>V</m:t>
                    </m:r>
                  </m:e>
                  <m:sub>
                    <m:r>
                      <w:rPr>
                        <w:rFonts w:ascii="Cambria Math" w:hAnsi="Cambria Math"/>
                      </w:rPr>
                      <m:rPr/>
                      <m:t>i</m:t>
                    </m:r>
                  </m:sub>
                </m:sSub>
                <m:r>
                  <w:rPr>
                    <w:rFonts w:ascii="Cambria Math" w:hAnsi="Cambria Math"/>
                  </w:rPr>
                  <m:rPr/>
                  <m:t> || </m:t>
                </m:r>
                <m:sSub>
                  <m:sSubPr>
                    <m:ctrlPr/>
                  </m:sSubPr>
                  <m:e>
                    <m:r>
                      <w:rPr>
                        <w:rFonts w:ascii="Cambria Math" w:hAnsi="Cambria Math"/>
                      </w:rPr>
                      <m:rPr/>
                      <m:t>E</m:t>
                    </m:r>
                  </m:e>
                  <m:sub>
                    <m:r>
                      <w:rPr>
                        <w:rFonts w:ascii="Cambria Math" w:hAnsi="Cambria Math"/>
                      </w:rPr>
                      <m:rPr/>
                      <m:t>i</m:t>
                    </m:r>
                  </m:sub>
                </m:sSub>
              </m:e>
            </m:d>
          </m:e>
        </m:nary>
      </m:oMath>
      <w:r>
        <w:rPr>
          <w:rFonts w:ascii="Times New Roman" w:hAnsi="Times New Roman" w:eastAsia="Times New Roman" w:cs="Times New Roman"/>
          <w:i/>
          <w:sz w:val="22"/>
          <w:szCs w:val="24"/>
        </w:rPr>
        <w:t xml:space="preserve">,</w:t>
      </w:r>
      <w:r>
        <w:rPr>
          <w:rFonts w:ascii="Times New Roman" w:hAnsi="Times New Roman" w:eastAsia="Times New Roman" w:cs="Times New Roman"/>
        </w:rPr>
      </w:r>
      <w:r/>
    </w:p>
    <w:p>
      <w:pPr>
        <w:ind w:left="567" w:right="567" w:firstLine="850"/>
        <w:jc w:val="both"/>
        <w:spacing w:before="0" w:after="0"/>
      </w:pPr>
      <w:r>
        <w:rPr>
          <w:rFonts w:ascii="Times New Roman" w:hAnsi="Times New Roman" w:eastAsia="Times New Roman" w:cs="Times New Roman"/>
          <w:i/>
          <w:sz w:val="22"/>
          <w:szCs w:val="24"/>
        </w:rPr>
      </w:r>
      <w:r>
        <w:rPr>
          <w:rFonts w:ascii="Times New Roman" w:hAnsi="Times New Roman" w:eastAsia="Times New Roman" w:cs="Times New Roman"/>
          <w:i/>
          <w:sz w:val="22"/>
          <w:szCs w:val="24"/>
        </w:rPr>
        <w:t xml:space="preserve">где</w:t>
        <w:tab/>
      </w:r>
      <w:r>
        <w:rPr>
          <w:rFonts w:ascii="Times New Roman" w:hAnsi="Times New Roman" w:eastAsia="Times New Roman" w:cs="Times New Roman"/>
          <w:i/>
          <w:sz w:val="22"/>
          <w:szCs w:val="24"/>
        </w:rPr>
        <w:t xml:space="preserve">S(V</w:t>
      </w:r>
      <w:r>
        <w:rPr>
          <w:rFonts w:ascii="Times New Roman" w:hAnsi="Times New Roman" w:eastAsia="Times New Roman" w:cs="Times New Roman"/>
          <w:i/>
          <w:sz w:val="22"/>
          <w:szCs w:val="24"/>
          <w:vertAlign w:val="subscript"/>
        </w:rPr>
        <w:t xml:space="preserve">i</w:t>
      </w:r>
      <w:r>
        <w:rPr>
          <w:rFonts w:ascii="Times New Roman" w:hAnsi="Times New Roman" w:eastAsia="Times New Roman" w:cs="Times New Roman"/>
          <w:sz w:val="22"/>
          <w:szCs w:val="24"/>
        </w:rPr>
        <w:t xml:space="preserve">) - размер случайной информации для каждого слоя шифрования,</w:t>
      </w:r>
      <w:r>
        <w:rPr>
          <w:rFonts w:ascii="Times New Roman" w:hAnsi="Times New Roman" w:eastAsia="Times New Roman" w:cs="Times New Roman"/>
        </w:rPr>
      </w:r>
      <w:r/>
    </w:p>
    <w:p>
      <w:pPr>
        <w:pStyle w:val="1798"/>
        <w:ind w:left="990" w:right="567" w:firstLine="1134"/>
        <w:jc w:val="both"/>
        <w:spacing w:before="0" w:after="0"/>
      </w:pPr>
      <w:r>
        <w:rPr>
          <w:rFonts w:ascii="Times New Roman" w:hAnsi="Times New Roman" w:eastAsia="Times New Roman" w:cs="Times New Roman"/>
          <w:i/>
          <w:sz w:val="22"/>
          <w:szCs w:val="24"/>
        </w:rPr>
        <w:t xml:space="preserve">S(E</w:t>
      </w:r>
      <w:r>
        <w:rPr>
          <w:rFonts w:ascii="Times New Roman" w:hAnsi="Times New Roman" w:eastAsia="Times New Roman" w:cs="Times New Roman"/>
          <w:i/>
          <w:sz w:val="22"/>
          <w:szCs w:val="24"/>
          <w:vertAlign w:val="subscript"/>
        </w:rPr>
        <w:t xml:space="preserve">i</w:t>
      </w:r>
      <w:r>
        <w:rPr>
          <w:rFonts w:ascii="Times New Roman" w:hAnsi="Times New Roman" w:eastAsia="Times New Roman" w:cs="Times New Roman"/>
          <w:i/>
          <w:position w:val="0"/>
          <w:sz w:val="22"/>
          <w:szCs w:val="24"/>
          <w:vertAlign w:val="baseline"/>
        </w:rPr>
        <w:t xml:space="preserve">)</w:t>
      </w:r>
      <w:r>
        <w:rPr>
          <w:rFonts w:ascii="Times New Roman" w:hAnsi="Times New Roman" w:eastAsia="Times New Roman" w:cs="Times New Roman"/>
          <w:sz w:val="22"/>
          <w:szCs w:val="24"/>
        </w:rPr>
        <w:t xml:space="preserve"> - размер отдельного слоя шифрования,</w:t>
      </w:r>
      <w:r>
        <w:rPr>
          <w:rFonts w:ascii="Times New Roman" w:hAnsi="Times New Roman" w:eastAsia="Times New Roman" w:cs="Times New Roman"/>
          <w:highlight w:val="none"/>
        </w:rPr>
      </w:r>
      <w:r/>
    </w:p>
    <w:p>
      <w:pPr>
        <w:pStyle w:val="1798"/>
        <w:ind w:left="990" w:right="567" w:firstLine="1134"/>
        <w:jc w:val="both"/>
        <w:spacing w:before="0" w:after="0"/>
      </w:pPr>
      <w:r>
        <w:rPr>
          <w:rFonts w:ascii="Times New Roman" w:hAnsi="Times New Roman" w:eastAsia="Times New Roman" w:cs="Times New Roman"/>
          <w:i/>
          <w:sz w:val="22"/>
          <w:szCs w:val="24"/>
        </w:rPr>
        <w:t xml:space="preserve">n </w:t>
      </w:r>
      <w:r>
        <w:rPr>
          <w:rFonts w:ascii="Times New Roman" w:hAnsi="Times New Roman" w:eastAsia="Times New Roman" w:cs="Times New Roman"/>
          <w:i w:val="0"/>
          <w:sz w:val="22"/>
          <w:szCs w:val="24"/>
        </w:rPr>
        <w:t xml:space="preserve">- количество удалённых слоёв шифрования</w:t>
      </w:r>
      <w:r>
        <w:rPr>
          <w:rFonts w:ascii="Times New Roman" w:hAnsi="Times New Roman" w:eastAsia="Times New Roman" w:cs="Times New Roman"/>
          <w:sz w:val="22"/>
          <w:szCs w:val="24"/>
        </w:rPr>
        <w:t xml:space="preserve">.</w:t>
      </w:r>
      <w:r>
        <w:rPr>
          <w:rFonts w:ascii="Times New Roman" w:hAnsi="Times New Roman" w:eastAsia="Times New Roman" w:cs="Times New Roman"/>
          <w:highlight w:val="none"/>
        </w:rPr>
      </w:r>
      <w:r/>
    </w:p>
    <w:p>
      <w:pPr>
        <w:pStyle w:val="1798"/>
        <w:ind w:left="567" w:right="567" w:firstLine="141"/>
        <w:jc w:val="both"/>
        <w:spacing w:before="0" w:after="0"/>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highlight w:val="none"/>
        </w:rPr>
      </w:r>
      <w:r/>
    </w:p>
  </w:footnote>
  <w:footnote w:id="10">
    <w:p>
      <w:pPr>
        <w:pStyle w:val="1798"/>
        <w:ind w:left="283" w:right="283" w:firstLine="567"/>
        <w:jc w:val="both"/>
        <w:spacing w:before="0" w:after="0"/>
      </w:pPr>
      <w:r>
        <w:rPr>
          <w:rStyle w:val="1850"/>
          <w:rFonts w:ascii="Times New Roman" w:hAnsi="Times New Roman" w:eastAsia="Times New Roman" w:cs="Times New Roman"/>
          <w:sz w:val="22"/>
          <w:vertAlign w:val="superscript"/>
        </w:rPr>
        <w:footnoteRef/>
      </w:r>
      <w:r>
        <w:rPr>
          <w:rFonts w:ascii="Times New Roman" w:hAnsi="Times New Roman" w:eastAsia="Times New Roman" w:cs="Times New Roman"/>
          <w:sz w:val="22"/>
          <w:szCs w:val="24"/>
        </w:rPr>
        <w:t xml:space="preserve">Константная величина </w:t>
      </w:r>
      <w:r>
        <w:rPr>
          <w:rFonts w:ascii="Times New Roman" w:hAnsi="Times New Roman" w:eastAsia="Times New Roman" w:cs="Times New Roman"/>
          <w:i/>
          <w:sz w:val="22"/>
          <w:szCs w:val="24"/>
        </w:rPr>
        <w:t xml:space="preserve">K</w:t>
      </w:r>
      <w:r>
        <w:rPr>
          <w:rFonts w:ascii="Times New Roman" w:hAnsi="Times New Roman" w:eastAsia="Times New Roman" w:cs="Times New Roman"/>
          <w:sz w:val="22"/>
          <w:szCs w:val="24"/>
        </w:rPr>
        <w:t xml:space="preserve"> является доминирующ</w:t>
      </w:r>
      <w:r>
        <w:rPr>
          <w:rFonts w:ascii="Times New Roman" w:hAnsi="Times New Roman" w:eastAsia="Times New Roman" w:cs="Times New Roman"/>
          <w:sz w:val="22"/>
          <w:szCs w:val="24"/>
        </w:rPr>
        <w:t xml:space="preserve">ей концепцией большин</w:t>
      </w:r>
      <w:r>
        <w:rPr>
          <w:rFonts w:ascii="Times New Roman" w:hAnsi="Times New Roman" w:eastAsia="Times New Roman" w:cs="Times New Roman"/>
          <w:sz w:val="22"/>
          <w:szCs w:val="24"/>
        </w:rPr>
        <w:t xml:space="preserve">ства скрытых сетей, т.к. скрывает объём передаваемой информации посредством фиксации размерности информации (объём может частично разглашать функцию транспортируемой информации или её динамику, что является уязвимостью и приводит к необходимости решения). </w:t>
      </w:r>
      <w:r>
        <w:rPr>
          <w:rFonts w:ascii="Times New Roman" w:hAnsi="Times New Roman" w:eastAsia="Times New Roman" w:cs="Times New Roman"/>
          <w:highlight w:val="none"/>
        </w:rPr>
      </w:r>
      <w:r/>
    </w:p>
    <w:p>
      <w:pPr>
        <w:pStyle w:val="1798"/>
        <w:ind w:left="567" w:right="567" w:firstLine="141"/>
        <w:jc w:val="both"/>
        <w:spacing w:before="0" w:after="0"/>
      </w:pPr>
      <w:r>
        <w:rPr>
          <w:rFonts w:ascii="Times New Roman" w:hAnsi="Times New Roman" w:eastAsia="Times New Roman" w:cs="Times New Roman"/>
        </w:rPr>
      </w:r>
      <w:r>
        <w:rPr>
          <w:rFonts w:ascii="Times New Roman" w:hAnsi="Times New Roman" w:eastAsia="Times New Roman" w:cs="Times New Roman"/>
          <w:highlight w:val="none"/>
        </w:rPr>
      </w:r>
      <w:r/>
    </w:p>
    <w:p>
      <w:pPr>
        <w:pStyle w:val="1798"/>
        <w:ind w:left="567" w:right="567" w:firstLine="283"/>
        <w:jc w:val="both"/>
        <w:spacing w:before="0" w:after="0"/>
      </w:pPr>
      <w:r>
        <w:rPr>
          <w:rFonts w:ascii="Times New Roman" w:hAnsi="Times New Roman" w:eastAsia="Times New Roman" w:cs="Times New Roman"/>
          <w:i/>
          <w:sz w:val="22"/>
          <w:szCs w:val="24"/>
        </w:rPr>
        <w:t xml:space="preserve">K</w:t>
      </w:r>
      <w:r>
        <w:rPr>
          <w:rFonts w:ascii="Times New Roman" w:hAnsi="Times New Roman" w:eastAsia="Times New Roman" w:cs="Times New Roman"/>
          <w:i/>
          <w:sz w:val="22"/>
          <w:szCs w:val="24"/>
          <w:vertAlign w:val="subscript"/>
        </w:rPr>
        <w:t xml:space="preserve">j</w:t>
      </w:r>
      <w:r>
        <w:rPr>
          <w:rFonts w:ascii="Times New Roman" w:hAnsi="Times New Roman" w:eastAsia="Times New Roman" w:cs="Times New Roman"/>
          <w:i/>
          <w:sz w:val="22"/>
          <w:szCs w:val="24"/>
        </w:rPr>
        <w:t xml:space="preserve"> = S(P) + </w:t>
      </w:r>
      <m:oMath>
        <m:nary>
          <m:naryPr>
            <m:chr m:val="∑"/>
            <m:grow m:val="off"/>
            <m:ctrlPr/>
          </m:naryPr>
          <m:sub>
            <m:r>
              <w:rPr>
                <w:rFonts w:ascii="Cambria Math" w:hAnsi="Cambria Math"/>
              </w:rPr>
              <m:rPr/>
              <m:t>i</m:t>
            </m:r>
            <m:r>
              <w:rPr>
                <w:rFonts w:ascii="Cambria Math" w:hAnsi="Cambria Math"/>
              </w:rPr>
              <m:rPr/>
              <m:t>=</m:t>
            </m:r>
            <m:r>
              <w:rPr>
                <w:rFonts w:ascii="Cambria Math" w:hAnsi="Cambria Math"/>
              </w:rPr>
              <m:rPr/>
              <m:t>j</m:t>
            </m:r>
          </m:sub>
          <m:sup>
            <m:r>
              <w:rPr>
                <w:rFonts w:ascii="Cambria Math" w:hAnsi="Cambria Math"/>
              </w:rPr>
              <m:rPr/>
              <m:t>n</m:t>
            </m:r>
          </m:sup>
          <m:e>
            <m:r>
              <w:rPr>
                <w:rFonts w:ascii="Cambria Math" w:hAnsi="Cambria Math"/>
              </w:rPr>
              <m:rPr/>
              <m:t>S</m:t>
            </m:r>
            <m:d>
              <m:dPr>
                <m:begChr m:val="("/>
                <m:endChr m:val=")"/>
                <m:ctrlPr/>
              </m:dPr>
              <m:e>
                <m:sSub>
                  <m:sSubPr>
                    <m:ctrlPr/>
                  </m:sSubPr>
                  <m:e>
                    <m:r>
                      <w:rPr>
                        <w:rFonts w:ascii="Cambria Math" w:hAnsi="Cambria Math"/>
                      </w:rPr>
                      <m:rPr/>
                      <m:t>V</m:t>
                    </m:r>
                  </m:e>
                  <m:sub>
                    <m:r>
                      <w:rPr>
                        <w:rFonts w:ascii="Cambria Math" w:hAnsi="Cambria Math"/>
                      </w:rPr>
                      <m:rPr/>
                      <m:t>i</m:t>
                    </m:r>
                  </m:sub>
                </m:sSub>
                <m:r>
                  <w:rPr>
                    <w:rFonts w:ascii="Cambria Math" w:hAnsi="Cambria Math"/>
                  </w:rPr>
                  <m:rPr/>
                  <m:t> || </m:t>
                </m:r>
                <m:sSub>
                  <m:sSubPr>
                    <m:ctrlPr/>
                  </m:sSubPr>
                  <m:e>
                    <m:r>
                      <w:rPr>
                        <w:rFonts w:ascii="Cambria Math" w:hAnsi="Cambria Math"/>
                      </w:rPr>
                      <m:rPr/>
                      <m:t>E</m:t>
                    </m:r>
                  </m:e>
                  <m:sub>
                    <m:r>
                      <w:rPr>
                        <w:rFonts w:ascii="Cambria Math" w:hAnsi="Cambria Math"/>
                      </w:rPr>
                      <m:rPr/>
                      <m:t>i</m:t>
                    </m:r>
                  </m:sub>
                </m:sSub>
              </m:e>
            </m:d>
          </m:e>
        </m:nary>
      </m:oMath>
      <w:r>
        <w:rPr>
          <w:rFonts w:ascii="Times New Roman" w:hAnsi="Times New Roman" w:eastAsia="Times New Roman" w:cs="Times New Roman"/>
          <w:sz w:val="22"/>
        </w:rPr>
        <w:t xml:space="preserve"> </w:t>
      </w:r>
      <w:r>
        <w:rPr>
          <w:rFonts w:ascii="Times New Roman" w:hAnsi="Times New Roman" w:eastAsia="Times New Roman" w:cs="Times New Roman"/>
          <w:i/>
          <w:sz w:val="22"/>
          <w:szCs w:val="24"/>
        </w:rPr>
        <w:t xml:space="preserve">+ M</w:t>
      </w:r>
      <w:r>
        <w:rPr>
          <w:rFonts w:ascii="Times New Roman" w:hAnsi="Times New Roman" w:eastAsia="Times New Roman" w:cs="Times New Roman"/>
          <w:i/>
          <w:sz w:val="22"/>
          <w:szCs w:val="24"/>
          <w:vertAlign w:val="subscript"/>
        </w:rPr>
        <w:t xml:space="preserve">j</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position w:val="0"/>
          <w:sz w:val="22"/>
          <w:vertAlign w:val="baseline"/>
        </w:rPr>
        <w:t xml:space="preserve">,</w:t>
      </w:r>
      <w:r>
        <w:rPr>
          <w:rFonts w:ascii="Times New Roman" w:hAnsi="Times New Roman" w:eastAsia="Times New Roman" w:cs="Times New Roman"/>
          <w:i w:val="0"/>
          <w:sz w:val="22"/>
          <w:vertAlign w:val="subscript"/>
        </w:rPr>
        <w:t xml:space="preserve"> </w:t>
      </w:r>
      <w:r>
        <w:rPr>
          <w:rFonts w:ascii="Times New Roman" w:hAnsi="Times New Roman" w:eastAsia="Times New Roman" w:cs="Times New Roman"/>
        </w:rPr>
      </w:r>
      <w:r/>
    </w:p>
    <w:p>
      <w:pPr>
        <w:ind w:left="567" w:right="567" w:firstLine="850"/>
        <w:jc w:val="both"/>
        <w:spacing w:before="0" w:after="0"/>
      </w:pPr>
      <w:r>
        <w:rPr>
          <w:rFonts w:ascii="Times New Roman" w:hAnsi="Times New Roman" w:eastAsia="Times New Roman" w:cs="Times New Roman"/>
          <w:i/>
          <w:position w:val="0"/>
          <w:sz w:val="22"/>
          <w:vertAlign w:val="baseline"/>
        </w:rPr>
        <w:t xml:space="preserve">где</w:t>
        <w:tab/>
      </w:r>
      <w:r>
        <w:rPr>
          <w:rFonts w:ascii="Times New Roman" w:hAnsi="Times New Roman" w:eastAsia="Times New Roman" w:cs="Times New Roman"/>
          <w:i/>
          <w:position w:val="0"/>
          <w:sz w:val="22"/>
          <w:vertAlign w:val="baseline"/>
        </w:rPr>
        <w:t xml:space="preserve">j</w:t>
      </w:r>
      <w:r>
        <w:rPr>
          <w:rFonts w:ascii="Times New Roman" w:hAnsi="Times New Roman" w:eastAsia="Times New Roman" w:cs="Times New Roman"/>
          <w:i w:val="0"/>
          <w:position w:val="0"/>
          <w:sz w:val="22"/>
          <w:vertAlign w:val="baseline"/>
        </w:rPr>
        <w:t xml:space="preserve"> - стадия полиморфной информации,</w:t>
      </w:r>
      <w:r>
        <w:rPr>
          <w:rFonts w:ascii="Times New Roman" w:hAnsi="Times New Roman" w:eastAsia="Times New Roman" w:cs="Times New Roman"/>
        </w:rPr>
      </w:r>
      <w:r/>
    </w:p>
    <w:p>
      <w:pPr>
        <w:ind w:left="990" w:right="567" w:firstLine="1134"/>
        <w:jc w:val="both"/>
        <w:spacing w:before="0" w:after="0"/>
      </w:pPr>
      <w:r>
        <w:rPr>
          <w:rFonts w:ascii="Times New Roman" w:hAnsi="Times New Roman" w:eastAsia="Times New Roman" w:cs="Times New Roman"/>
          <w:i w:val="0"/>
          <w:position w:val="0"/>
          <w:sz w:val="22"/>
          <w:vertAlign w:val="baseline"/>
        </w:rPr>
      </w:r>
      <w:r>
        <w:rPr>
          <w:rFonts w:ascii="Times New Roman" w:hAnsi="Times New Roman" w:eastAsia="Times New Roman" w:cs="Times New Roman"/>
          <w:i/>
          <w:position w:val="0"/>
          <w:sz w:val="22"/>
          <w:vertAlign w:val="baseline"/>
        </w:rPr>
        <w:t xml:space="preserve">n</w:t>
      </w:r>
      <w:r>
        <w:rPr>
          <w:rFonts w:ascii="Times New Roman" w:hAnsi="Times New Roman" w:eastAsia="Times New Roman" w:cs="Times New Roman"/>
          <w:i w:val="0"/>
          <w:position w:val="0"/>
          <w:sz w:val="22"/>
          <w:vertAlign w:val="baseline"/>
        </w:rPr>
        <w:t xml:space="preserve"> - количество </w:t>
      </w:r>
      <w:r>
        <w:rPr>
          <w:rFonts w:ascii="Times New Roman" w:hAnsi="Times New Roman" w:eastAsia="Times New Roman" w:cs="Times New Roman"/>
          <w:i w:val="0"/>
          <w:sz w:val="22"/>
          <w:szCs w:val="24"/>
        </w:rPr>
        <w:t xml:space="preserve">слоёв шифрования</w:t>
      </w:r>
      <w:r>
        <w:rPr>
          <w:rFonts w:ascii="Times New Roman" w:hAnsi="Times New Roman" w:eastAsia="Times New Roman" w:cs="Times New Roman"/>
          <w:i w:val="0"/>
          <w:position w:val="0"/>
          <w:sz w:val="22"/>
          <w:vertAlign w:val="baseline"/>
        </w:rPr>
        <w:t xml:space="preserve">.</w:t>
      </w:r>
      <w:r>
        <w:rPr>
          <w:rFonts w:ascii="Times New Roman" w:hAnsi="Times New Roman" w:eastAsia="Times New Roman" w:cs="Times New Roman"/>
        </w:rPr>
      </w:r>
      <w:r/>
    </w:p>
    <w:p>
      <w:pPr>
        <w:pStyle w:val="1798"/>
        <w:ind w:left="567" w:right="567" w:firstLine="141"/>
        <w:jc w:val="both"/>
        <w:spacing w:before="0" w:after="0"/>
        <w:rPr>
          <w:rFonts w:ascii="Times New Roman" w:hAnsi="Times New Roman" w:eastAsia="Times New Roman" w:cs="Times New Roman"/>
          <w:highlight w:val="none"/>
        </w:rPr>
      </w:pPr>
      <w:r>
        <w:rPr>
          <w:rFonts w:ascii="Times New Roman" w:hAnsi="Times New Roman" w:eastAsia="Times New Roman" w:cs="Times New Roman"/>
        </w:rPr>
      </w:r>
      <w:r>
        <w:rPr>
          <w:rFonts w:ascii="Times New Roman" w:hAnsi="Times New Roman" w:eastAsia="Times New Roman" w:cs="Times New Roman"/>
        </w:rPr>
      </w:r>
      <w:r/>
    </w:p>
  </w:footnote>
  <w:footnote w:id="11">
    <w:p>
      <w:pPr>
        <w:pStyle w:val="1798"/>
        <w:ind w:left="283" w:right="283" w:firstLine="567"/>
        <w:jc w:val="both"/>
        <w:spacing w:before="0" w:after="0"/>
        <w:rPr>
          <w:rFonts w:ascii="Times New Roman" w:hAnsi="Times New Roman" w:eastAsia="Times New Roman" w:cs="Times New Roman"/>
          <w:szCs w:val="22"/>
          <w:highlight w:val="none"/>
        </w:rPr>
      </w:pPr>
      <w:r>
        <w:rPr>
          <w:rStyle w:val="1796"/>
          <w:rFonts w:ascii="Times New Roman" w:hAnsi="Times New Roman" w:eastAsia="Times New Roman" w:cs="Times New Roman"/>
          <w:sz w:val="22"/>
        </w:rPr>
        <w:footnoteRef/>
      </w:r>
      <w:r>
        <w:rPr>
          <w:rFonts w:ascii="Times New Roman" w:hAnsi="Times New Roman" w:eastAsia="Times New Roman" w:cs="Times New Roman"/>
          <w:sz w:val="22"/>
          <w:szCs w:val="24"/>
        </w:rPr>
        <w:t xml:space="preserve">Случайная величина </w:t>
      </w:r>
      <w:r>
        <w:rPr>
          <w:rFonts w:ascii="Times New Roman" w:hAnsi="Times New Roman" w:eastAsia="Times New Roman" w:cs="Times New Roman"/>
          <w:i/>
          <w:sz w:val="22"/>
          <w:szCs w:val="24"/>
        </w:rPr>
        <w:t xml:space="preserve">R</w:t>
      </w:r>
      <w:r>
        <w:rPr>
          <w:rFonts w:ascii="Times New Roman" w:hAnsi="Times New Roman" w:eastAsia="Times New Roman" w:cs="Times New Roman"/>
          <w:sz w:val="22"/>
          <w:szCs w:val="24"/>
        </w:rPr>
        <w:t xml:space="preserve"> является противоположной концепцией константной величины </w:t>
      </w:r>
      <w:r>
        <w:rPr>
          <w:rFonts w:ascii="Times New Roman" w:hAnsi="Times New Roman" w:eastAsia="Times New Roman" w:cs="Times New Roman"/>
          <w:i/>
          <w:sz w:val="22"/>
          <w:szCs w:val="24"/>
        </w:rPr>
        <w:t xml:space="preserve">K</w:t>
      </w:r>
      <w:r>
        <w:rPr>
          <w:rFonts w:ascii="Times New Roman" w:hAnsi="Times New Roman" w:eastAsia="Times New Roman" w:cs="Times New Roman"/>
          <w:sz w:val="22"/>
          <w:szCs w:val="24"/>
        </w:rPr>
        <w:t xml:space="preserve"> и представл</w:t>
      </w:r>
      <w:r>
        <w:rPr>
          <w:rFonts w:ascii="Times New Roman" w:hAnsi="Times New Roman" w:eastAsia="Times New Roman" w:cs="Times New Roman"/>
          <w:sz w:val="22"/>
          <w:szCs w:val="24"/>
        </w:rPr>
        <w:t xml:space="preserve">яет неопределённость размерности информации со стороны маршрутизирующей стороны, где с вероятностью</w:t>
      </w:r>
      <w:r>
        <w:rPr>
          <w:rFonts w:ascii="Times New Roman" w:hAnsi="Times New Roman" w:eastAsia="Times New Roman" w:cs="Times New Roman"/>
          <w:sz w:val="22"/>
          <w:szCs w:val="24"/>
        </w:rPr>
        <w:t xml:space="preserve"> </w:t>
      </w:r>
      <w:r>
        <w:rPr>
          <w:rFonts w:ascii="Times New Roman" w:hAnsi="Times New Roman" w:eastAsia="Times New Roman" w:cs="Times New Roman"/>
          <w:sz w:val="22"/>
          <w:szCs w:val="24"/>
          <w:highlight w:val="none"/>
        </w:rPr>
      </w:r>
      <m:oMath>
        <m:f>
          <m:fPr>
            <m:type m:val="lin"/>
            <m:ctrlPr>
              <w:rPr>
                <w:rFonts w:ascii="Cambria Math" w:hAnsi="Cambria Math" w:eastAsia="Cambria Math" w:cs="Cambria Math"/>
                <w:i/>
                <w:sz w:val="22"/>
              </w:rPr>
            </m:ctrlPr>
          </m:fPr>
          <m:num>
            <m:r>
              <w:rPr>
                <w:rFonts w:hint="default" w:ascii="Cambria Math" w:hAnsi="Cambria Math" w:eastAsia="Cambria Math" w:cs="Cambria Math"/>
                <w:sz w:val="22"/>
              </w:rPr>
              <m:rPr>
                <m:sty m:val="i"/>
              </m:rPr>
              <m:t>1</m:t>
            </m:r>
          </m:num>
          <m:den>
            <m:r>
              <w:rPr>
                <w:rFonts w:hint="default" w:ascii="Cambria Math" w:hAnsi="Cambria Math" w:eastAsia="Cambria Math" w:cs="Cambria Math"/>
                <w:sz w:val="22"/>
              </w:rPr>
              <m:rPr>
                <m:sty m:val="i"/>
              </m:rPr>
              <m:t>2</m:t>
            </m:r>
          </m:den>
        </m:f>
      </m:oMath>
      <w:r>
        <w:rPr>
          <w:rFonts w:ascii="Times New Roman" w:hAnsi="Times New Roman" w:eastAsia="Times New Roman" w:cs="Times New Roman"/>
          <w:sz w:val="22"/>
        </w:rPr>
        <w:t xml:space="preserve"> </w:t>
      </w:r>
      <w:r>
        <w:rPr>
          <w:rFonts w:ascii="Times New Roman" w:hAnsi="Times New Roman" w:eastAsia="Times New Roman" w:cs="Times New Roman"/>
          <w:sz w:val="22"/>
          <w:szCs w:val="24"/>
        </w:rPr>
        <w:t xml:space="preserve">может быть создана и отправлена новая, «пустая» псевдо-информация случайного и большего размера, скрывающая, посредством алеаторности, дальнейший анализ динамики истинной информации.</w:t>
      </w:r>
      <w:r>
        <w:rPr>
          <w:rFonts w:ascii="Times New Roman" w:hAnsi="Times New Roman" w:eastAsia="Times New Roman" w:cs="Times New Roman"/>
          <w:sz w:val="22"/>
          <w:highlight w:val="none"/>
        </w:rPr>
      </w:r>
      <w:r/>
    </w:p>
  </w:footnote>
  <w:footnote w:id="12">
    <w:p>
      <w:pPr>
        <w:pStyle w:val="1867"/>
        <w:ind w:left="283" w:right="283" w:firstLine="567"/>
        <w:jc w:val="both"/>
        <w:rPr>
          <w:rFonts w:ascii="Times New Roman" w:hAnsi="Times New Roman" w:eastAsia="Times New Roman" w:cs="Times New Roman"/>
          <w:sz w:val="22"/>
          <w:highlight w:val="none"/>
        </w:rPr>
      </w:pPr>
      <w:r>
        <w:rPr>
          <w:rStyle w:val="1796"/>
          <w:rFonts w:ascii="Times New Roman" w:hAnsi="Times New Roman" w:eastAsia="Times New Roman" w:cs="Times New Roman"/>
          <w:sz w:val="22"/>
        </w:rPr>
        <w:footnoteRef/>
      </w:r>
      <w:r>
        <w:rPr>
          <w:rStyle w:val="1849"/>
          <w:rFonts w:ascii="Times New Roman" w:hAnsi="Times New Roman" w:eastAsia="Times New Roman" w:cs="Times New Roman"/>
          <w:color w:val="000000"/>
          <w:sz w:val="22"/>
          <w:highlight w:val="none"/>
        </w:rPr>
        <w:t xml:space="preserve">Википедия «Даркнет» </w:t>
      </w:r>
      <w:r>
        <w:rPr>
          <w:rFonts w:ascii="Times New Roman" w:hAnsi="Times New Roman" w:eastAsia="Times New Roman" w:cs="Times New Roman"/>
          <w:sz w:val="22"/>
          <w:highlight w:val="none"/>
        </w:rPr>
        <w:t xml:space="preserve">[Электронный ресурс]. — Режим доступа: </w:t>
      </w:r>
      <w:r>
        <w:rPr>
          <w:rFonts w:ascii="Times New Roman" w:hAnsi="Times New Roman" w:eastAsia="Times New Roman" w:cs="Times New Roman"/>
          <w:sz w:val="22"/>
          <w:highlight w:val="none"/>
        </w:rPr>
      </w:r>
      <w:hyperlink r:id="rId1" w:tooltip="https://ru.wikipedia.org/wiki/%D0%94%D0%B0%D1%80%D0%BA%D0%BD%D0%B5%D1%82" w:history="1">
        <w:r>
          <w:rPr>
            <w:rStyle w:val="1795"/>
            <w:rFonts w:ascii="Times New Roman" w:hAnsi="Times New Roman" w:eastAsia="Times New Roman" w:cs="Times New Roman"/>
            <w:color w:val="000000" w:themeColor="text1"/>
            <w:sz w:val="22"/>
            <w:highlight w:val="none"/>
            <w:u w:val="none"/>
          </w:rPr>
          <w:t xml:space="preserve">https://ru.wikipedia.org/wiki/%D0%94%D0%B0%D1%80%D0%BA%D0%BD%D0%B5%D1%82</w:t>
        </w:r>
      </w:hyperlink>
      <w:r>
        <w:rPr>
          <w:rFonts w:ascii="Times New Roman" w:hAnsi="Times New Roman" w:eastAsia="Times New Roman" w:cs="Times New Roman"/>
          <w:sz w:val="22"/>
          <w:highlight w:val="none"/>
        </w:rPr>
        <w:t xml:space="preserve"> </w:t>
      </w:r>
      <w:r>
        <w:rPr>
          <w:rFonts w:ascii="Times New Roman" w:hAnsi="Times New Roman" w:eastAsia="Times New Roman" w:cs="Times New Roman"/>
          <w:sz w:val="22"/>
          <w:highlight w:val="none"/>
        </w:rPr>
        <w:t xml:space="preserve">(дата обращения: 20.10.2022). Википедия «</w:t>
      </w:r>
      <w:r>
        <w:rPr>
          <w:rFonts w:ascii="Times New Roman" w:hAnsi="Times New Roman" w:eastAsia="Times New Roman" w:cs="Times New Roman"/>
          <w:color w:val="000000"/>
          <w:sz w:val="22"/>
          <w:highlight w:val="none"/>
        </w:rPr>
        <w:t xml:space="preserve">Darknet»</w:t>
      </w:r>
      <w:r>
        <w:rPr>
          <w:rStyle w:val="1849"/>
          <w:rFonts w:ascii="Times New Roman" w:hAnsi="Times New Roman" w:eastAsia="Times New Roman" w:cs="Times New Roman"/>
          <w:color w:val="000000"/>
          <w:sz w:val="22"/>
          <w:highlight w:val="none"/>
        </w:rPr>
        <w:t xml:space="preserve"> </w:t>
      </w:r>
      <w:r>
        <w:rPr>
          <w:rFonts w:ascii="Times New Roman" w:hAnsi="Times New Roman" w:eastAsia="Times New Roman" w:cs="Times New Roman"/>
          <w:sz w:val="22"/>
          <w:highlight w:val="none"/>
        </w:rPr>
        <w:t xml:space="preserve">[Электронный ресурс]. — Режим доступа: </w:t>
      </w:r>
      <w:r>
        <w:rPr>
          <w:rFonts w:ascii="Times New Roman" w:hAnsi="Times New Roman" w:eastAsia="Times New Roman" w:cs="Times New Roman"/>
          <w:sz w:val="22"/>
          <w:highlight w:val="none"/>
        </w:rPr>
      </w:r>
      <w:hyperlink r:id="rId2" w:tooltip="https://en.wikipedia.org/wiki/Darknet" w:history="1">
        <w:r>
          <w:rPr>
            <w:rStyle w:val="1795"/>
            <w:rFonts w:ascii="Times New Roman" w:hAnsi="Times New Roman" w:eastAsia="Times New Roman" w:cs="Times New Roman"/>
            <w:color w:val="000000" w:themeColor="text1"/>
            <w:sz w:val="22"/>
            <w:highlight w:val="none"/>
            <w:u w:val="none"/>
          </w:rPr>
          <w:t xml:space="preserve">https://en.wikipedia.org/wiki/Darknet</w:t>
        </w:r>
      </w:hyperlink>
      <w:r>
        <w:rPr>
          <w:rFonts w:ascii="Times New Roman" w:hAnsi="Times New Roman" w:eastAsia="Times New Roman" w:cs="Times New Roman"/>
          <w:sz w:val="22"/>
          <w:highlight w:val="none"/>
        </w:rPr>
        <w:t xml:space="preserve"> </w:t>
      </w:r>
      <w:r>
        <w:rPr>
          <w:rFonts w:ascii="Times New Roman" w:hAnsi="Times New Roman" w:eastAsia="Times New Roman" w:cs="Times New Roman"/>
          <w:sz w:val="22"/>
          <w:highlight w:val="none"/>
        </w:rPr>
        <w:t xml:space="preserve">(дата обращения: 20.10.2022).</w:t>
      </w:r>
      <w:r>
        <w:rPr>
          <w:rFonts w:ascii="Times New Roman" w:hAnsi="Times New Roman" w:eastAsia="Times New Roman" w:cs="Times New Roman"/>
          <w:sz w:val="22"/>
          <w:highlight w:val="none"/>
        </w:rPr>
      </w:r>
      <w:r/>
    </w:p>
    <w:p>
      <w:pPr>
        <w:pStyle w:val="1867"/>
        <w:ind w:left="283" w:right="283" w:firstLine="567"/>
        <w:jc w:val="both"/>
        <w:rPr>
          <w:rFonts w:ascii="Times New Roman" w:hAnsi="Times New Roman" w:eastAsia="Times New Roman" w:cs="Times New Roman"/>
          <w:sz w:val="22"/>
          <w:highlight w:val="none"/>
        </w:rPr>
      </w:pPr>
      <w:r>
        <w:rPr>
          <w:rFonts w:ascii="Times New Roman" w:hAnsi="Times New Roman" w:eastAsia="Times New Roman" w:cs="Times New Roman"/>
          <w:sz w:val="22"/>
          <w:highlight w:val="none"/>
        </w:rPr>
      </w:r>
      <w:r>
        <w:rPr>
          <w:rFonts w:ascii="Times New Roman" w:hAnsi="Times New Roman" w:eastAsia="Times New Roman" w:cs="Times New Roman"/>
          <w:sz w:val="22"/>
          <w:highlight w:val="none"/>
        </w:rPr>
      </w:r>
      <w:r/>
    </w:p>
  </w:footnote>
  <w:footnote w:id="13">
    <w:p>
      <w:pPr>
        <w:pStyle w:val="1867"/>
        <w:ind w:left="283" w:right="0" w:firstLine="567"/>
        <w:jc w:val="both"/>
        <w:rPr>
          <w:rFonts w:ascii="Times New Roman" w:hAnsi="Times New Roman" w:eastAsia="Times New Roman" w:cs="Times New Roman"/>
          <w:sz w:val="22"/>
        </w:rPr>
      </w:pPr>
      <w:r>
        <w:rPr>
          <w:rStyle w:val="1796"/>
          <w:rFonts w:ascii="Times New Roman" w:hAnsi="Times New Roman" w:eastAsia="Times New Roman" w:cs="Times New Roman"/>
          <w:sz w:val="22"/>
        </w:rPr>
        <w:footnoteRef/>
      </w:r>
      <w:r>
        <w:rPr>
          <w:rFonts w:ascii="Times New Roman" w:hAnsi="Times New Roman" w:eastAsia="Times New Roman" w:cs="Times New Roman"/>
          <w:sz w:val="22"/>
        </w:rPr>
        <w:t xml:space="preserve">Термин «Darknet» хоть и переводится дословно как</w:t>
      </w:r>
      <w:r>
        <w:rPr>
          <w:rFonts w:ascii="Times New Roman" w:hAnsi="Times New Roman" w:eastAsia="Times New Roman" w:cs="Times New Roman"/>
          <w:sz w:val="22"/>
        </w:rPr>
        <w:t xml:space="preserve"> «тёмная сеть», но смысл вложенный в таковой термин на уровне данной работы часто не коррелирует со множеством сторонних определений, потому как сводится исключительно к синониму ан</w:t>
      </w:r>
      <w:r>
        <w:rPr>
          <w:rFonts w:ascii="Times New Roman" w:hAnsi="Times New Roman" w:eastAsia="Times New Roman" w:cs="Times New Roman"/>
          <w:sz w:val="22"/>
        </w:rPr>
        <w:t xml:space="preserve">он</w:t>
      </w:r>
      <w:r>
        <w:rPr>
          <w:rFonts w:ascii="Times New Roman" w:hAnsi="Times New Roman" w:eastAsia="Times New Roman" w:cs="Times New Roman"/>
          <w:sz w:val="22"/>
        </w:rPr>
        <w:t xml:space="preserve">имных сетей. Если исходить из нашего исследования, то наиболее близким термином к «Darknet» становится «скрытая система», хоть и со множеством противоречий, потому как скрытые системы куда менее абстрактны и куда более конкретны в сравнении с «Darknet»’ом.</w:t>
      </w:r>
      <w:r>
        <w:rPr>
          <w:rFonts w:ascii="Times New Roman" w:hAnsi="Times New Roman" w:eastAsia="Times New Roman" w:cs="Times New Roman"/>
          <w:sz w:val="22"/>
        </w:rPr>
      </w:r>
      <w:r/>
    </w:p>
  </w:footnote>
  <w:footnote w:id="14">
    <w:p>
      <w:pPr>
        <w:pStyle w:val="1867"/>
        <w:ind w:left="283" w:right="283" w:firstLine="567"/>
        <w:jc w:val="both"/>
        <w:rPr>
          <w:rFonts w:ascii="Times New Roman" w:hAnsi="Times New Roman" w:eastAsia="Times New Roman" w:cs="Times New Roman"/>
          <w:sz w:val="22"/>
        </w:rPr>
      </w:pPr>
      <w:r>
        <w:rPr>
          <w:rStyle w:val="1796"/>
          <w:rFonts w:ascii="Times New Roman" w:hAnsi="Times New Roman" w:eastAsia="Times New Roman" w:cs="Times New Roman"/>
          <w:sz w:val="22"/>
        </w:rPr>
        <w:footnoteRef/>
      </w:r>
      <w:r>
        <w:rPr>
          <w:rFonts w:ascii="Times New Roman" w:hAnsi="Times New Roman" w:eastAsia="Times New Roman" w:cs="Times New Roman"/>
          <w:sz w:val="22"/>
        </w:rPr>
        <w:t xml:space="preserve"> </w:t>
      </w:r>
      <w:r>
        <w:rPr>
          <w:rFonts w:ascii="Times New Roman" w:hAnsi="Times New Roman" w:eastAsia="Times New Roman" w:cs="Times New Roman"/>
          <w:sz w:val="22"/>
        </w:rPr>
        <w:t xml:space="preserve">Помимо термина «Web3» существует также термин «Web 3.0». Данные термины не являются синонимами, потому как под первым преимущественно понимаются концепты построения клиент-безопасных</w:t>
      </w:r>
      <w:r>
        <w:rPr>
          <w:rFonts w:ascii="Times New Roman" w:hAnsi="Times New Roman" w:eastAsia="Times New Roman" w:cs="Times New Roman"/>
          <w:sz w:val="22"/>
        </w:rPr>
        <w:t xml:space="preserve"> п</w:t>
      </w:r>
      <w:r>
        <w:rPr>
          <w:rFonts w:ascii="Times New Roman" w:hAnsi="Times New Roman" w:eastAsia="Times New Roman" w:cs="Times New Roman"/>
          <w:sz w:val="22"/>
        </w:rPr>
        <w:t xml:space="preserve">риложений с экономической моделью, в то время как под вторым понимается взаимосвязанность разнородных сетей для возможности автоматического чтения и/или обмена информацией (семантическая паутина). Последний концепт в прямом смысле этого слова также не реал</w:t>
      </w:r>
      <w:r>
        <w:rPr>
          <w:rFonts w:ascii="Times New Roman" w:hAnsi="Times New Roman" w:eastAsia="Times New Roman" w:cs="Times New Roman"/>
          <w:sz w:val="22"/>
        </w:rPr>
        <w:t xml:space="preserve">изован как и первый, но против</w:t>
      </w:r>
      <w:r>
        <w:rPr>
          <w:rFonts w:ascii="Times New Roman" w:hAnsi="Times New Roman" w:eastAsia="Times New Roman" w:cs="Times New Roman"/>
          <w:sz w:val="22"/>
        </w:rPr>
        <w:t xml:space="preserve">оречиво и через своё отрицание воссоздаётся в парсинге открытой WEB информации, полностью нестандартизированной, но повсеместно практикуемой. Оба концепта являются параллельным следствием развития этапов «Web 1.0» и «Web 2.0», и не противоречат друг другу.</w:t>
      </w:r>
      <w:r>
        <w:rPr>
          <w:rFonts w:ascii="Times New Roman" w:hAnsi="Times New Roman" w:eastAsia="Times New Roman" w:cs="Times New Roman"/>
          <w:sz w:val="22"/>
        </w:rP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
    <w:multiLevelType w:val="hybridMultilevel"/>
    <w:lvl w:ilvl="0">
      <w:start w:val="1"/>
      <w:numFmt w:val="none"/>
      <w:isLgl w:val="false"/>
      <w:suff w:val="nothing"/>
      <w:lvlText w:val=""/>
      <w:lvlJc w:val="left"/>
      <w:pPr>
        <w:ind w:left="0" w:firstLine="0"/>
        <w:tabs>
          <w:tab w:val="num" w:pos="0" w:leader="none"/>
        </w:tabs>
      </w:pPr>
    </w:lvl>
    <w:lvl w:ilvl="1">
      <w:start w:val="1"/>
      <w:numFmt w:val="none"/>
      <w:isLgl w:val="false"/>
      <w:suff w:val="nothing"/>
      <w:lvlText w:val=""/>
      <w:lvlJc w:val="left"/>
      <w:pPr>
        <w:ind w:left="0" w:firstLine="0"/>
        <w:tabs>
          <w:tab w:val="num" w:pos="0" w:leader="none"/>
        </w:tabs>
      </w:pPr>
    </w:lvl>
    <w:lvl w:ilvl="2">
      <w:start w:val="1"/>
      <w:numFmt w:val="none"/>
      <w:isLgl w:val="false"/>
      <w:suff w:val="nothing"/>
      <w:lvlText w:val=""/>
      <w:lvlJc w:val="left"/>
      <w:pPr>
        <w:ind w:left="0" w:firstLine="0"/>
        <w:tabs>
          <w:tab w:val="num" w:pos="0" w:leader="none"/>
        </w:tabs>
      </w:pPr>
    </w:lvl>
    <w:lvl w:ilvl="3">
      <w:start w:val="1"/>
      <w:numFmt w:val="none"/>
      <w:isLgl w:val="false"/>
      <w:suff w:val="nothing"/>
      <w:lvlText w:val=""/>
      <w:lvlJc w:val="left"/>
      <w:pPr>
        <w:ind w:left="0" w:firstLine="0"/>
        <w:tabs>
          <w:tab w:val="num" w:pos="0" w:leader="none"/>
        </w:tabs>
      </w:pPr>
    </w:lvl>
    <w:lvl w:ilvl="4">
      <w:start w:val="1"/>
      <w:numFmt w:val="none"/>
      <w:isLgl w:val="false"/>
      <w:suff w:val="nothing"/>
      <w:lvlText w:val=""/>
      <w:lvlJc w:val="left"/>
      <w:pPr>
        <w:ind w:left="0" w:firstLine="0"/>
        <w:tabs>
          <w:tab w:val="num" w:pos="0" w:leader="none"/>
        </w:tabs>
      </w:pPr>
    </w:lvl>
    <w:lvl w:ilvl="5">
      <w:start w:val="1"/>
      <w:numFmt w:val="none"/>
      <w:isLgl w:val="false"/>
      <w:suff w:val="nothing"/>
      <w:lvlText w:val=""/>
      <w:lvlJc w:val="left"/>
      <w:pPr>
        <w:ind w:left="0" w:firstLine="0"/>
        <w:tabs>
          <w:tab w:val="num" w:pos="0" w:leader="none"/>
        </w:tabs>
      </w:pPr>
    </w:lvl>
    <w:lvl w:ilvl="6">
      <w:start w:val="1"/>
      <w:numFmt w:val="none"/>
      <w:isLgl w:val="false"/>
      <w:suff w:val="nothing"/>
      <w:lvlText w:val=""/>
      <w:lvlJc w:val="left"/>
      <w:pPr>
        <w:ind w:left="0" w:firstLine="0"/>
        <w:tabs>
          <w:tab w:val="num" w:pos="0" w:leader="none"/>
        </w:tabs>
      </w:pPr>
    </w:lvl>
    <w:lvl w:ilvl="7">
      <w:start w:val="1"/>
      <w:numFmt w:val="none"/>
      <w:isLgl w:val="false"/>
      <w:suff w:val="nothing"/>
      <w:lvlText w:val=""/>
      <w:lvlJc w:val="left"/>
      <w:pPr>
        <w:ind w:left="0" w:firstLine="0"/>
        <w:tabs>
          <w:tab w:val="num" w:pos="0" w:leader="none"/>
        </w:tabs>
      </w:pPr>
    </w:lvl>
    <w:lvl w:ilvl="8">
      <w:start w:val="1"/>
      <w:numFmt w:val="none"/>
      <w:isLgl w:val="false"/>
      <w:suff w:val="nothing"/>
      <w:lvlText w:val=""/>
      <w:lvlJc w:val="left"/>
      <w:pPr>
        <w:ind w:left="0" w:firstLine="0"/>
        <w:tabs>
          <w:tab w:val="num" w:pos="0" w:leader="none"/>
        </w:tabs>
      </w:pPr>
    </w:lvl>
  </w:abstractNum>
  <w:abstractNum w:abstractNumId="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5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5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0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0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2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2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2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3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4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4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5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7">
    <w:multiLevelType w:val="hybridMultilevel"/>
    <w:lvl w:ilvl="0">
      <w:start w:val="1"/>
      <w:numFmt w:val="decimal"/>
      <w:isLgl w:val="false"/>
      <w:suff w:val="tab"/>
      <w:lvlText w:val="%1."/>
      <w:lvlJc w:val="left"/>
      <w:pPr/>
    </w:lvl>
    <w:lvl w:ilvl="1">
      <w:start w:val="1"/>
      <w:numFmt w:val="decimal"/>
      <w:isLgl w:val="false"/>
      <w:suff w:val="tab"/>
      <w:lvlText w:val="%1.%2."/>
      <w:lvlJc w:val="left"/>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6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8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8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8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0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1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1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1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1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1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1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ru-RU" w:eastAsia="en-US" w:bidi="ar-SA"/>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795">
    <w:name w:val="Hyperlink"/>
    <w:uiPriority w:val="99"/>
    <w:unhideWhenUsed/>
    <w:rPr>
      <w:color w:val="0000ff" w:themeColor="hyperlink"/>
      <w:u w:val="single"/>
    </w:rPr>
  </w:style>
  <w:style w:type="character" w:styleId="1796">
    <w:name w:val="footnote reference"/>
    <w:basedOn w:val="1813"/>
    <w:uiPriority w:val="99"/>
    <w:unhideWhenUsed/>
    <w:rPr>
      <w:vertAlign w:val="superscript"/>
    </w:rPr>
  </w:style>
  <w:style w:type="character" w:styleId="1797">
    <w:name w:val="endnote reference"/>
    <w:basedOn w:val="1813"/>
    <w:uiPriority w:val="99"/>
    <w:semiHidden/>
    <w:unhideWhenUsed/>
    <w:rPr>
      <w:vertAlign w:val="superscript"/>
    </w:rPr>
  </w:style>
  <w:style w:type="paragraph" w:styleId="1798" w:default="1">
    <w:name w:val="Normal"/>
    <w:qFormat/>
    <w:pPr>
      <w:jc w:val="left"/>
      <w:spacing w:before="0" w:beforeAutospacing="0" w:after="160" w:afterAutospacing="0" w:line="259" w:lineRule="auto"/>
      <w:widowControl/>
    </w:pPr>
    <w:rPr>
      <w:rFonts w:ascii="Calibri" w:hAnsi="Calibri" w:eastAsia="Calibri" w:cs="Calibri"/>
      <w:color w:val="auto"/>
      <w:sz w:val="22"/>
      <w:szCs w:val="22"/>
      <w:lang w:val="ru-RU" w:eastAsia="en-US" w:bidi="ar-SA"/>
    </w:rPr>
  </w:style>
  <w:style w:type="paragraph" w:styleId="1799">
    <w:name w:val="Heading 1"/>
    <w:basedOn w:val="1798"/>
    <w:next w:val="1798"/>
    <w:uiPriority w:val="9"/>
    <w:qFormat/>
    <w:pPr>
      <w:keepLines/>
      <w:keepNext/>
      <w:spacing w:before="480" w:after="200"/>
      <w:outlineLvl w:val="0"/>
    </w:pPr>
    <w:rPr>
      <w:rFonts w:ascii="Arial" w:hAnsi="Arial" w:eastAsia="Arial" w:cs="Arial"/>
      <w:sz w:val="40"/>
      <w:szCs w:val="40"/>
    </w:rPr>
  </w:style>
  <w:style w:type="paragraph" w:styleId="1800">
    <w:name w:val="Heading 2"/>
    <w:basedOn w:val="1798"/>
    <w:next w:val="1798"/>
    <w:uiPriority w:val="9"/>
    <w:unhideWhenUsed/>
    <w:qFormat/>
    <w:pPr>
      <w:keepLines/>
      <w:keepNext/>
      <w:spacing w:before="360" w:after="200"/>
      <w:outlineLvl w:val="1"/>
    </w:pPr>
    <w:rPr>
      <w:rFonts w:ascii="Arial" w:hAnsi="Arial" w:eastAsia="Arial" w:cs="Arial"/>
      <w:sz w:val="34"/>
    </w:rPr>
  </w:style>
  <w:style w:type="paragraph" w:styleId="1801">
    <w:name w:val="Heading 3"/>
    <w:basedOn w:val="1798"/>
    <w:next w:val="1798"/>
    <w:uiPriority w:val="9"/>
    <w:unhideWhenUsed/>
    <w:qFormat/>
    <w:pPr>
      <w:keepLines/>
      <w:keepNext/>
      <w:spacing w:before="320" w:after="200"/>
      <w:outlineLvl w:val="2"/>
    </w:pPr>
    <w:rPr>
      <w:rFonts w:ascii="Arial" w:hAnsi="Arial" w:eastAsia="Arial" w:cs="Arial"/>
      <w:sz w:val="30"/>
      <w:szCs w:val="30"/>
    </w:rPr>
  </w:style>
  <w:style w:type="paragraph" w:styleId="1802">
    <w:name w:val="Heading 4"/>
    <w:basedOn w:val="1798"/>
    <w:next w:val="1798"/>
    <w:uiPriority w:val="9"/>
    <w:unhideWhenUsed/>
    <w:qFormat/>
    <w:pPr>
      <w:keepLines/>
      <w:keepNext/>
      <w:spacing w:before="320" w:after="200"/>
      <w:outlineLvl w:val="3"/>
    </w:pPr>
    <w:rPr>
      <w:rFonts w:ascii="Arial" w:hAnsi="Arial" w:eastAsia="Arial" w:cs="Arial"/>
      <w:b/>
      <w:bCs/>
      <w:sz w:val="26"/>
      <w:szCs w:val="26"/>
    </w:rPr>
  </w:style>
  <w:style w:type="paragraph" w:styleId="1803">
    <w:name w:val="Heading 5"/>
    <w:basedOn w:val="1798"/>
    <w:next w:val="1798"/>
    <w:uiPriority w:val="9"/>
    <w:unhideWhenUsed/>
    <w:qFormat/>
    <w:pPr>
      <w:keepLines/>
      <w:keepNext/>
      <w:spacing w:before="320" w:after="200"/>
      <w:outlineLvl w:val="4"/>
    </w:pPr>
    <w:rPr>
      <w:rFonts w:ascii="Arial" w:hAnsi="Arial" w:eastAsia="Arial" w:cs="Arial"/>
      <w:b/>
      <w:bCs/>
      <w:sz w:val="24"/>
      <w:szCs w:val="24"/>
    </w:rPr>
  </w:style>
  <w:style w:type="paragraph" w:styleId="1804">
    <w:name w:val="Heading 6"/>
    <w:basedOn w:val="1798"/>
    <w:next w:val="1798"/>
    <w:uiPriority w:val="9"/>
    <w:unhideWhenUsed/>
    <w:qFormat/>
    <w:pPr>
      <w:keepLines/>
      <w:keepNext/>
      <w:spacing w:before="320" w:after="200"/>
      <w:outlineLvl w:val="5"/>
    </w:pPr>
    <w:rPr>
      <w:rFonts w:ascii="Arial" w:hAnsi="Arial" w:eastAsia="Arial" w:cs="Arial"/>
      <w:b/>
      <w:bCs/>
    </w:rPr>
  </w:style>
  <w:style w:type="paragraph" w:styleId="1805">
    <w:name w:val="Heading 7"/>
    <w:basedOn w:val="1798"/>
    <w:next w:val="1798"/>
    <w:uiPriority w:val="9"/>
    <w:unhideWhenUsed/>
    <w:qFormat/>
    <w:pPr>
      <w:keepLines/>
      <w:keepNext/>
      <w:spacing w:before="320" w:after="200"/>
      <w:outlineLvl w:val="6"/>
    </w:pPr>
    <w:rPr>
      <w:rFonts w:ascii="Arial" w:hAnsi="Arial" w:eastAsia="Arial" w:cs="Arial"/>
      <w:b/>
      <w:bCs/>
      <w:i/>
      <w:iCs/>
    </w:rPr>
  </w:style>
  <w:style w:type="paragraph" w:styleId="1806">
    <w:name w:val="Heading 8"/>
    <w:basedOn w:val="1798"/>
    <w:next w:val="1798"/>
    <w:uiPriority w:val="9"/>
    <w:unhideWhenUsed/>
    <w:qFormat/>
    <w:pPr>
      <w:keepLines/>
      <w:keepNext/>
      <w:spacing w:before="320" w:after="200"/>
      <w:outlineLvl w:val="7"/>
    </w:pPr>
    <w:rPr>
      <w:rFonts w:ascii="Arial" w:hAnsi="Arial" w:eastAsia="Arial" w:cs="Arial"/>
      <w:i/>
      <w:iCs/>
    </w:rPr>
  </w:style>
  <w:style w:type="paragraph" w:styleId="1807">
    <w:name w:val="Heading 9"/>
    <w:basedOn w:val="1798"/>
    <w:next w:val="1798"/>
    <w:uiPriority w:val="9"/>
    <w:unhideWhenUsed/>
    <w:qFormat/>
    <w:pPr>
      <w:keepLines/>
      <w:keepNext/>
      <w:spacing w:before="320" w:after="200"/>
      <w:outlineLvl w:val="8"/>
    </w:pPr>
    <w:rPr>
      <w:rFonts w:ascii="Arial" w:hAnsi="Arial" w:eastAsia="Arial" w:cs="Arial"/>
      <w:i/>
      <w:iCs/>
      <w:sz w:val="21"/>
      <w:szCs w:val="21"/>
    </w:rPr>
  </w:style>
  <w:style w:type="character" w:styleId="1808">
    <w:name w:val="Интернет-ссылка"/>
    <w:uiPriority w:val="99"/>
    <w:unhideWhenUsed/>
    <w:rPr>
      <w:color w:val="0563c1" w:themeColor="hyperlink"/>
      <w:u w:val="single"/>
    </w:rPr>
  </w:style>
  <w:style w:type="character" w:styleId="1809">
    <w:name w:val="Привязка сноски"/>
    <w:rPr>
      <w:vertAlign w:val="superscript"/>
    </w:rPr>
  </w:style>
  <w:style w:type="character" w:styleId="1810">
    <w:name w:val="Footnote Characters"/>
    <w:basedOn w:val="1813"/>
    <w:uiPriority w:val="99"/>
    <w:unhideWhenUsed/>
    <w:qFormat/>
    <w:rPr>
      <w:vertAlign w:val="superscript"/>
    </w:rPr>
  </w:style>
  <w:style w:type="character" w:styleId="1811">
    <w:name w:val="Привязка концевой сноски"/>
    <w:rPr>
      <w:vertAlign w:val="superscript"/>
    </w:rPr>
  </w:style>
  <w:style w:type="character" w:styleId="1812">
    <w:name w:val="Endnote Characters"/>
    <w:basedOn w:val="1813"/>
    <w:uiPriority w:val="99"/>
    <w:semiHidden/>
    <w:unhideWhenUsed/>
    <w:qFormat/>
    <w:rPr>
      <w:vertAlign w:val="superscript"/>
    </w:rPr>
  </w:style>
  <w:style w:type="character" w:styleId="1813" w:default="1">
    <w:name w:val="Default Paragraph Font"/>
    <w:uiPriority w:val="1"/>
    <w:semiHidden/>
    <w:unhideWhenUsed/>
    <w:qFormat/>
  </w:style>
  <w:style w:type="character" w:styleId="1814" w:customStyle="1">
    <w:name w:val="Heading 1 Char"/>
    <w:basedOn w:val="1813"/>
    <w:uiPriority w:val="9"/>
    <w:qFormat/>
    <w:rPr>
      <w:rFonts w:ascii="Arial" w:hAnsi="Arial" w:eastAsia="Arial" w:cs="Arial"/>
      <w:sz w:val="40"/>
      <w:szCs w:val="40"/>
    </w:rPr>
  </w:style>
  <w:style w:type="character" w:styleId="1815" w:customStyle="1">
    <w:name w:val="Heading 2 Char"/>
    <w:basedOn w:val="1813"/>
    <w:uiPriority w:val="9"/>
    <w:qFormat/>
    <w:rPr>
      <w:rFonts w:ascii="Arial" w:hAnsi="Arial" w:eastAsia="Arial" w:cs="Arial"/>
      <w:sz w:val="34"/>
    </w:rPr>
  </w:style>
  <w:style w:type="character" w:styleId="1816" w:customStyle="1">
    <w:name w:val="Heading 3 Char"/>
    <w:basedOn w:val="1813"/>
    <w:uiPriority w:val="9"/>
    <w:qFormat/>
    <w:rPr>
      <w:rFonts w:ascii="Arial" w:hAnsi="Arial" w:eastAsia="Arial" w:cs="Arial"/>
      <w:sz w:val="30"/>
      <w:szCs w:val="30"/>
    </w:rPr>
  </w:style>
  <w:style w:type="character" w:styleId="1817" w:customStyle="1">
    <w:name w:val="Heading 4 Char"/>
    <w:basedOn w:val="1813"/>
    <w:uiPriority w:val="9"/>
    <w:qFormat/>
    <w:rPr>
      <w:rFonts w:ascii="Arial" w:hAnsi="Arial" w:eastAsia="Arial" w:cs="Arial"/>
      <w:b/>
      <w:bCs/>
      <w:sz w:val="26"/>
      <w:szCs w:val="26"/>
    </w:rPr>
  </w:style>
  <w:style w:type="character" w:styleId="1818" w:customStyle="1">
    <w:name w:val="Heading 5 Char"/>
    <w:basedOn w:val="1813"/>
    <w:uiPriority w:val="9"/>
    <w:qFormat/>
    <w:rPr>
      <w:rFonts w:ascii="Arial" w:hAnsi="Arial" w:eastAsia="Arial" w:cs="Arial"/>
      <w:b/>
      <w:bCs/>
      <w:sz w:val="24"/>
      <w:szCs w:val="24"/>
    </w:rPr>
  </w:style>
  <w:style w:type="character" w:styleId="1819" w:customStyle="1">
    <w:name w:val="Heading 6 Char"/>
    <w:basedOn w:val="1813"/>
    <w:uiPriority w:val="9"/>
    <w:qFormat/>
    <w:rPr>
      <w:rFonts w:ascii="Arial" w:hAnsi="Arial" w:eastAsia="Arial" w:cs="Arial"/>
      <w:b/>
      <w:bCs/>
      <w:sz w:val="22"/>
      <w:szCs w:val="22"/>
    </w:rPr>
  </w:style>
  <w:style w:type="character" w:styleId="1820" w:customStyle="1">
    <w:name w:val="Heading 7 Char"/>
    <w:basedOn w:val="1813"/>
    <w:uiPriority w:val="9"/>
    <w:qFormat/>
    <w:rPr>
      <w:rFonts w:ascii="Arial" w:hAnsi="Arial" w:eastAsia="Arial" w:cs="Arial"/>
      <w:b/>
      <w:bCs/>
      <w:i/>
      <w:iCs/>
      <w:sz w:val="22"/>
      <w:szCs w:val="22"/>
    </w:rPr>
  </w:style>
  <w:style w:type="character" w:styleId="1821" w:customStyle="1">
    <w:name w:val="Heading 8 Char"/>
    <w:basedOn w:val="1813"/>
    <w:uiPriority w:val="9"/>
    <w:qFormat/>
    <w:rPr>
      <w:rFonts w:ascii="Arial" w:hAnsi="Arial" w:eastAsia="Arial" w:cs="Arial"/>
      <w:i/>
      <w:iCs/>
      <w:sz w:val="22"/>
      <w:szCs w:val="22"/>
    </w:rPr>
  </w:style>
  <w:style w:type="character" w:styleId="1822" w:customStyle="1">
    <w:name w:val="Heading 9 Char"/>
    <w:basedOn w:val="1813"/>
    <w:uiPriority w:val="9"/>
    <w:qFormat/>
    <w:rPr>
      <w:rFonts w:ascii="Arial" w:hAnsi="Arial" w:eastAsia="Arial" w:cs="Arial"/>
      <w:i/>
      <w:iCs/>
      <w:sz w:val="21"/>
      <w:szCs w:val="21"/>
    </w:rPr>
  </w:style>
  <w:style w:type="character" w:styleId="1823" w:customStyle="1">
    <w:name w:val="Title Char"/>
    <w:basedOn w:val="1813"/>
    <w:uiPriority w:val="10"/>
    <w:qFormat/>
    <w:rPr>
      <w:sz w:val="48"/>
      <w:szCs w:val="48"/>
    </w:rPr>
  </w:style>
  <w:style w:type="character" w:styleId="1824" w:customStyle="1">
    <w:name w:val="Subtitle Char"/>
    <w:basedOn w:val="1813"/>
    <w:uiPriority w:val="11"/>
    <w:qFormat/>
    <w:rPr>
      <w:sz w:val="24"/>
      <w:szCs w:val="24"/>
    </w:rPr>
  </w:style>
  <w:style w:type="character" w:styleId="1825" w:customStyle="1">
    <w:name w:val="Quote Char"/>
    <w:uiPriority w:val="29"/>
    <w:qFormat/>
    <w:rPr>
      <w:i/>
    </w:rPr>
  </w:style>
  <w:style w:type="character" w:styleId="1826" w:customStyle="1">
    <w:name w:val="Intense Quote Char"/>
    <w:uiPriority w:val="30"/>
    <w:qFormat/>
    <w:rPr>
      <w:i/>
    </w:rPr>
  </w:style>
  <w:style w:type="character" w:styleId="1827" w:customStyle="1">
    <w:name w:val="Header Char"/>
    <w:basedOn w:val="1813"/>
    <w:uiPriority w:val="99"/>
    <w:qFormat/>
  </w:style>
  <w:style w:type="character" w:styleId="1828" w:customStyle="1">
    <w:name w:val="Footer Char"/>
    <w:basedOn w:val="1813"/>
    <w:uiPriority w:val="99"/>
    <w:qFormat/>
  </w:style>
  <w:style w:type="character" w:styleId="1829" w:customStyle="1">
    <w:name w:val="Footnote Text Char"/>
    <w:uiPriority w:val="99"/>
    <w:qFormat/>
    <w:rPr>
      <w:sz w:val="18"/>
    </w:rPr>
  </w:style>
  <w:style w:type="character" w:styleId="1830" w:customStyle="1">
    <w:name w:val="Endnote Text Char"/>
    <w:uiPriority w:val="99"/>
    <w:qFormat/>
    <w:rPr>
      <w:sz w:val="20"/>
    </w:rPr>
  </w:style>
  <w:style w:type="character" w:styleId="1831" w:customStyle="1">
    <w:name w:val="Caption Char"/>
    <w:uiPriority w:val="99"/>
    <w:qFormat/>
  </w:style>
  <w:style w:type="character" w:styleId="1832" w:customStyle="1">
    <w:name w:val="Текст концевой сноски Знак"/>
    <w:uiPriority w:val="99"/>
    <w:qFormat/>
    <w:rPr>
      <w:sz w:val="20"/>
    </w:rPr>
  </w:style>
  <w:style w:type="character" w:styleId="1833" w:customStyle="1">
    <w:name w:val="Заголовок 1 Знак"/>
    <w:basedOn w:val="1813"/>
    <w:uiPriority w:val="9"/>
    <w:qFormat/>
    <w:rPr>
      <w:rFonts w:ascii="Arial" w:hAnsi="Arial" w:eastAsia="Arial" w:cs="Arial"/>
      <w:sz w:val="40"/>
      <w:szCs w:val="40"/>
    </w:rPr>
  </w:style>
  <w:style w:type="character" w:styleId="1834" w:customStyle="1">
    <w:name w:val="Заголовок 2 Знак"/>
    <w:basedOn w:val="1813"/>
    <w:uiPriority w:val="9"/>
    <w:qFormat/>
    <w:rPr>
      <w:rFonts w:ascii="Arial" w:hAnsi="Arial" w:eastAsia="Arial" w:cs="Arial"/>
      <w:sz w:val="34"/>
    </w:rPr>
  </w:style>
  <w:style w:type="character" w:styleId="1835" w:customStyle="1">
    <w:name w:val="Заголовок 3 Знак"/>
    <w:basedOn w:val="1813"/>
    <w:uiPriority w:val="9"/>
    <w:qFormat/>
    <w:rPr>
      <w:rFonts w:ascii="Arial" w:hAnsi="Arial" w:eastAsia="Arial" w:cs="Arial"/>
      <w:sz w:val="30"/>
      <w:szCs w:val="30"/>
    </w:rPr>
  </w:style>
  <w:style w:type="character" w:styleId="1836" w:customStyle="1">
    <w:name w:val="Заголовок 4 Знак"/>
    <w:basedOn w:val="1813"/>
    <w:uiPriority w:val="9"/>
    <w:qFormat/>
    <w:rPr>
      <w:rFonts w:ascii="Arial" w:hAnsi="Arial" w:eastAsia="Arial" w:cs="Arial"/>
      <w:b/>
      <w:bCs/>
      <w:sz w:val="26"/>
      <w:szCs w:val="26"/>
    </w:rPr>
  </w:style>
  <w:style w:type="character" w:styleId="1837" w:customStyle="1">
    <w:name w:val="Заголовок 5 Знак"/>
    <w:basedOn w:val="1813"/>
    <w:uiPriority w:val="9"/>
    <w:qFormat/>
    <w:rPr>
      <w:rFonts w:ascii="Arial" w:hAnsi="Arial" w:eastAsia="Arial" w:cs="Arial"/>
      <w:b/>
      <w:bCs/>
      <w:sz w:val="24"/>
      <w:szCs w:val="24"/>
    </w:rPr>
  </w:style>
  <w:style w:type="character" w:styleId="1838" w:customStyle="1">
    <w:name w:val="Заголовок 6 Знак"/>
    <w:basedOn w:val="1813"/>
    <w:uiPriority w:val="9"/>
    <w:qFormat/>
    <w:rPr>
      <w:rFonts w:ascii="Arial" w:hAnsi="Arial" w:eastAsia="Arial" w:cs="Arial"/>
      <w:b/>
      <w:bCs/>
      <w:sz w:val="22"/>
      <w:szCs w:val="22"/>
    </w:rPr>
  </w:style>
  <w:style w:type="character" w:styleId="1839" w:customStyle="1">
    <w:name w:val="Заголовок 7 Знак"/>
    <w:basedOn w:val="1813"/>
    <w:uiPriority w:val="9"/>
    <w:qFormat/>
    <w:rPr>
      <w:rFonts w:ascii="Arial" w:hAnsi="Arial" w:eastAsia="Arial" w:cs="Arial"/>
      <w:b/>
      <w:bCs/>
      <w:i/>
      <w:iCs/>
      <w:sz w:val="22"/>
      <w:szCs w:val="22"/>
    </w:rPr>
  </w:style>
  <w:style w:type="character" w:styleId="1840" w:customStyle="1">
    <w:name w:val="Заголовок 8 Знак"/>
    <w:basedOn w:val="1813"/>
    <w:uiPriority w:val="9"/>
    <w:qFormat/>
    <w:rPr>
      <w:rFonts w:ascii="Arial" w:hAnsi="Arial" w:eastAsia="Arial" w:cs="Arial"/>
      <w:i/>
      <w:iCs/>
      <w:sz w:val="22"/>
      <w:szCs w:val="22"/>
    </w:rPr>
  </w:style>
  <w:style w:type="character" w:styleId="1841" w:customStyle="1">
    <w:name w:val="Заголовок 9 Знак"/>
    <w:basedOn w:val="1813"/>
    <w:uiPriority w:val="9"/>
    <w:qFormat/>
    <w:rPr>
      <w:rFonts w:ascii="Arial" w:hAnsi="Arial" w:eastAsia="Arial" w:cs="Arial"/>
      <w:i/>
      <w:iCs/>
      <w:sz w:val="21"/>
      <w:szCs w:val="21"/>
    </w:rPr>
  </w:style>
  <w:style w:type="character" w:styleId="1842" w:customStyle="1">
    <w:name w:val="Заголовок Знак"/>
    <w:basedOn w:val="1813"/>
    <w:uiPriority w:val="10"/>
    <w:qFormat/>
    <w:rPr>
      <w:sz w:val="48"/>
      <w:szCs w:val="48"/>
    </w:rPr>
  </w:style>
  <w:style w:type="character" w:styleId="1843" w:customStyle="1">
    <w:name w:val="Подзаголовок Знак"/>
    <w:basedOn w:val="1813"/>
    <w:uiPriority w:val="11"/>
    <w:qFormat/>
    <w:rPr>
      <w:sz w:val="24"/>
      <w:szCs w:val="24"/>
    </w:rPr>
  </w:style>
  <w:style w:type="character" w:styleId="1844" w:customStyle="1">
    <w:name w:val="Цитата 2 Знак"/>
    <w:uiPriority w:val="29"/>
    <w:qFormat/>
    <w:rPr>
      <w:i/>
    </w:rPr>
  </w:style>
  <w:style w:type="character" w:styleId="1845" w:customStyle="1">
    <w:name w:val="Выделенная цитата Знак"/>
    <w:uiPriority w:val="30"/>
    <w:qFormat/>
    <w:rPr>
      <w:i/>
    </w:rPr>
  </w:style>
  <w:style w:type="character" w:styleId="1846" w:customStyle="1">
    <w:name w:val="Верхний колонтитул Знак"/>
    <w:basedOn w:val="1813"/>
    <w:uiPriority w:val="99"/>
    <w:qFormat/>
  </w:style>
  <w:style w:type="character" w:styleId="1847" w:customStyle="1">
    <w:name w:val="Нижний колонтитул Знак"/>
    <w:basedOn w:val="1813"/>
    <w:uiPriority w:val="99"/>
    <w:qFormat/>
  </w:style>
  <w:style w:type="character" w:styleId="1848" w:customStyle="1">
    <w:name w:val="Текст сноски Знак"/>
    <w:uiPriority w:val="99"/>
    <w:qFormat/>
    <w:rPr>
      <w:sz w:val="18"/>
    </w:rPr>
  </w:style>
  <w:style w:type="character" w:styleId="1849" w:customStyle="1">
    <w:name w:val="c4"/>
    <w:qFormat/>
  </w:style>
  <w:style w:type="character" w:styleId="1850">
    <w:name w:val="Символ сноски"/>
    <w:qFormat/>
  </w:style>
  <w:style w:type="character" w:styleId="1851">
    <w:name w:val="Символ концевой сноски"/>
    <w:qFormat/>
  </w:style>
  <w:style w:type="paragraph" w:styleId="1852">
    <w:name w:val="Заголовок"/>
    <w:basedOn w:val="1798"/>
    <w:next w:val="1853"/>
    <w:qFormat/>
    <w:pPr>
      <w:keepNext/>
      <w:spacing w:before="240" w:after="120"/>
    </w:pPr>
    <w:rPr>
      <w:rFonts w:ascii="Liberation Sans" w:hAnsi="Liberation Sans" w:eastAsia="Noto Sans CJK SC" w:cs="Lohit Devanagari"/>
      <w:sz w:val="28"/>
      <w:szCs w:val="28"/>
    </w:rPr>
  </w:style>
  <w:style w:type="paragraph" w:styleId="1853">
    <w:name w:val="Body Text"/>
    <w:basedOn w:val="1798"/>
    <w:pPr>
      <w:spacing w:before="0" w:after="140" w:line="276" w:lineRule="auto"/>
    </w:pPr>
  </w:style>
  <w:style w:type="paragraph" w:styleId="1854">
    <w:name w:val="List"/>
    <w:basedOn w:val="1853"/>
    <w:rPr>
      <w:rFonts w:cs="Lohit Devanagari"/>
    </w:rPr>
  </w:style>
  <w:style w:type="paragraph" w:styleId="1855">
    <w:name w:val="Caption"/>
    <w:basedOn w:val="1798"/>
    <w:next w:val="1798"/>
    <w:uiPriority w:val="35"/>
    <w:semiHidden/>
    <w:unhideWhenUsed/>
    <w:qFormat/>
    <w:pPr>
      <w:spacing w:line="276" w:lineRule="auto"/>
    </w:pPr>
    <w:rPr>
      <w:b/>
      <w:bCs/>
      <w:color w:val="4472c4" w:themeColor="accent1"/>
      <w:sz w:val="18"/>
      <w:szCs w:val="18"/>
    </w:rPr>
  </w:style>
  <w:style w:type="paragraph" w:styleId="1856">
    <w:name w:val="Указатель"/>
    <w:basedOn w:val="1798"/>
    <w:qFormat/>
    <w:pPr>
      <w:suppressLineNumbers/>
    </w:pPr>
    <w:rPr>
      <w:rFonts w:cs="Lohit Devanagari"/>
    </w:rPr>
  </w:style>
  <w:style w:type="paragraph" w:styleId="1857">
    <w:name w:val="table of figures"/>
    <w:basedOn w:val="1798"/>
    <w:next w:val="1798"/>
    <w:uiPriority w:val="99"/>
    <w:unhideWhenUsed/>
    <w:qFormat/>
    <w:pPr>
      <w:spacing w:before="0" w:after="0" w:afterAutospacing="0"/>
    </w:pPr>
  </w:style>
  <w:style w:type="paragraph" w:styleId="1858">
    <w:name w:val="endnote text"/>
    <w:basedOn w:val="1798"/>
    <w:uiPriority w:val="99"/>
    <w:semiHidden/>
    <w:unhideWhenUsed/>
    <w:pPr>
      <w:spacing w:before="0" w:after="0" w:line="240" w:lineRule="auto"/>
    </w:pPr>
    <w:rPr>
      <w:sz w:val="20"/>
    </w:rPr>
  </w:style>
  <w:style w:type="paragraph" w:styleId="1859">
    <w:name w:val="No Spacing"/>
    <w:uiPriority w:val="1"/>
    <w:qFormat/>
    <w:pPr>
      <w:jc w:val="left"/>
      <w:spacing w:before="0" w:beforeAutospacing="0" w:after="0" w:afterAutospacing="0" w:line="240" w:lineRule="auto"/>
      <w:widowControl/>
    </w:pPr>
    <w:rPr>
      <w:rFonts w:ascii="Calibri" w:hAnsi="Calibri" w:eastAsia="Calibri" w:cs="Calibri"/>
      <w:color w:val="auto"/>
      <w:sz w:val="22"/>
      <w:szCs w:val="22"/>
      <w:lang w:val="ru-RU" w:eastAsia="en-US" w:bidi="ar-SA"/>
    </w:rPr>
  </w:style>
  <w:style w:type="paragraph" w:styleId="1860">
    <w:name w:val="Title"/>
    <w:basedOn w:val="1798"/>
    <w:next w:val="1798"/>
    <w:uiPriority w:val="10"/>
    <w:qFormat/>
    <w:pPr>
      <w:contextualSpacing/>
      <w:spacing w:before="300" w:after="200"/>
    </w:pPr>
    <w:rPr>
      <w:sz w:val="48"/>
      <w:szCs w:val="48"/>
    </w:rPr>
  </w:style>
  <w:style w:type="paragraph" w:styleId="1861">
    <w:name w:val="Subtitle"/>
    <w:basedOn w:val="1798"/>
    <w:next w:val="1798"/>
    <w:uiPriority w:val="11"/>
    <w:qFormat/>
    <w:pPr>
      <w:spacing w:before="200" w:after="200"/>
    </w:pPr>
    <w:rPr>
      <w:sz w:val="24"/>
      <w:szCs w:val="24"/>
    </w:rPr>
  </w:style>
  <w:style w:type="paragraph" w:styleId="1862">
    <w:name w:val="Quote"/>
    <w:basedOn w:val="1798"/>
    <w:next w:val="1798"/>
    <w:uiPriority w:val="29"/>
    <w:qFormat/>
    <w:pPr>
      <w:ind w:left="720" w:right="720" w:firstLine="0"/>
    </w:pPr>
    <w:rPr>
      <w:i/>
    </w:rPr>
  </w:style>
  <w:style w:type="paragraph" w:styleId="1863">
    <w:name w:val="Intense Quote"/>
    <w:basedOn w:val="1798"/>
    <w:next w:val="1798"/>
    <w:uiPriority w:val="30"/>
    <w:qFormat/>
    <w:pPr>
      <w:ind w:left="720" w:right="720" w:firstLine="0"/>
      <w:shd w:val="clear" w:color="f2f2f2" w:fill="f2f2f2"/>
      <w:pBdr>
        <w:top w:val="single" w:color="FFFFFF" w:sz="4" w:space="5"/>
        <w:left w:val="single" w:color="FFFFFF" w:sz="4" w:space="10"/>
        <w:bottom w:val="single" w:color="FFFFFF" w:sz="4" w:space="5"/>
        <w:right w:val="single" w:color="FFFFFF" w:sz="4" w:space="10"/>
      </w:pBdr>
    </w:pPr>
    <w:rPr>
      <w:i/>
    </w:rPr>
  </w:style>
  <w:style w:type="paragraph" w:styleId="1864">
    <w:name w:val="Колонтитул"/>
    <w:basedOn w:val="1798"/>
    <w:qFormat/>
  </w:style>
  <w:style w:type="paragraph" w:styleId="1865">
    <w:name w:val="Header"/>
    <w:basedOn w:val="1798"/>
    <w:uiPriority w:val="99"/>
    <w:unhideWhenUsed/>
    <w:pPr>
      <w:spacing w:before="0" w:after="0" w:line="240" w:lineRule="auto"/>
      <w:tabs>
        <w:tab w:val="clear" w:pos="708" w:leader="none"/>
        <w:tab w:val="center" w:pos="7143" w:leader="none"/>
        <w:tab w:val="right" w:pos="14287" w:leader="none"/>
      </w:tabs>
    </w:pPr>
  </w:style>
  <w:style w:type="paragraph" w:styleId="1866">
    <w:name w:val="Footer"/>
    <w:basedOn w:val="1798"/>
    <w:uiPriority w:val="99"/>
    <w:unhideWhenUsed/>
    <w:pPr>
      <w:spacing w:before="0" w:after="0" w:line="240" w:lineRule="auto"/>
      <w:tabs>
        <w:tab w:val="clear" w:pos="708" w:leader="none"/>
        <w:tab w:val="center" w:pos="7143" w:leader="none"/>
        <w:tab w:val="right" w:pos="14287" w:leader="none"/>
      </w:tabs>
    </w:pPr>
  </w:style>
  <w:style w:type="paragraph" w:styleId="1867">
    <w:name w:val="footnote text"/>
    <w:basedOn w:val="1798"/>
    <w:uiPriority w:val="99"/>
    <w:semiHidden/>
    <w:unhideWhenUsed/>
    <w:pPr>
      <w:spacing w:before="0" w:after="40" w:line="240" w:lineRule="auto"/>
    </w:pPr>
    <w:rPr>
      <w:sz w:val="18"/>
    </w:rPr>
  </w:style>
  <w:style w:type="paragraph" w:styleId="1868">
    <w:name w:val="toc 1"/>
    <w:basedOn w:val="1798"/>
    <w:next w:val="1798"/>
    <w:uiPriority w:val="39"/>
    <w:unhideWhenUsed/>
    <w:pPr>
      <w:ind w:left="0" w:right="0" w:firstLine="0"/>
      <w:spacing w:after="57"/>
    </w:pPr>
    <w:rPr>
      <w:b/>
      <w:sz w:val="28"/>
    </w:rPr>
  </w:style>
  <w:style w:type="paragraph" w:styleId="1869">
    <w:name w:val="toc 2"/>
    <w:basedOn w:val="1798"/>
    <w:next w:val="1798"/>
    <w:uiPriority w:val="39"/>
    <w:unhideWhenUsed/>
    <w:pPr>
      <w:ind w:left="283" w:right="0" w:firstLine="0"/>
      <w:spacing w:after="57"/>
    </w:pPr>
    <w:rPr>
      <w:b/>
      <w:sz w:val="26"/>
    </w:rPr>
  </w:style>
  <w:style w:type="paragraph" w:styleId="1870">
    <w:name w:val="toc 3"/>
    <w:basedOn w:val="1798"/>
    <w:next w:val="1798"/>
    <w:uiPriority w:val="39"/>
    <w:unhideWhenUsed/>
    <w:pPr>
      <w:ind w:left="567" w:right="0" w:firstLine="0"/>
      <w:spacing w:after="57"/>
    </w:pPr>
    <w:rPr>
      <w:sz w:val="26"/>
    </w:rPr>
  </w:style>
  <w:style w:type="paragraph" w:styleId="1871">
    <w:name w:val="toc 4"/>
    <w:basedOn w:val="1798"/>
    <w:next w:val="1798"/>
    <w:uiPriority w:val="39"/>
    <w:unhideWhenUsed/>
    <w:pPr>
      <w:ind w:left="850" w:right="0" w:firstLine="0"/>
      <w:spacing w:after="57"/>
    </w:pPr>
    <w:rPr>
      <w:sz w:val="22"/>
    </w:rPr>
  </w:style>
  <w:style w:type="paragraph" w:styleId="1872">
    <w:name w:val="toc 5"/>
    <w:basedOn w:val="1798"/>
    <w:next w:val="1798"/>
    <w:uiPriority w:val="39"/>
    <w:unhideWhenUsed/>
    <w:pPr>
      <w:ind w:left="1134" w:right="0" w:firstLine="0"/>
      <w:spacing w:after="57"/>
    </w:pPr>
    <w:rPr>
      <w:sz w:val="22"/>
    </w:rPr>
  </w:style>
  <w:style w:type="paragraph" w:styleId="1873">
    <w:name w:val="toc 6"/>
    <w:basedOn w:val="1798"/>
    <w:next w:val="1798"/>
    <w:uiPriority w:val="39"/>
    <w:unhideWhenUsed/>
    <w:pPr>
      <w:ind w:left="1417" w:right="0" w:firstLine="0"/>
      <w:spacing w:after="57"/>
    </w:pPr>
    <w:rPr>
      <w:sz w:val="22"/>
    </w:rPr>
  </w:style>
  <w:style w:type="paragraph" w:styleId="1874">
    <w:name w:val="toc 7"/>
    <w:basedOn w:val="1798"/>
    <w:next w:val="1798"/>
    <w:uiPriority w:val="39"/>
    <w:unhideWhenUsed/>
    <w:pPr>
      <w:ind w:left="1701" w:right="0" w:firstLine="0"/>
      <w:spacing w:after="57"/>
    </w:pPr>
    <w:rPr>
      <w:sz w:val="22"/>
    </w:rPr>
  </w:style>
  <w:style w:type="paragraph" w:styleId="1875">
    <w:name w:val="toc 8"/>
    <w:basedOn w:val="1798"/>
    <w:next w:val="1798"/>
    <w:uiPriority w:val="39"/>
    <w:unhideWhenUsed/>
    <w:pPr>
      <w:ind w:left="1984" w:right="0" w:firstLine="0"/>
      <w:spacing w:after="57"/>
    </w:pPr>
    <w:rPr>
      <w:sz w:val="22"/>
    </w:rPr>
  </w:style>
  <w:style w:type="paragraph" w:styleId="1876">
    <w:name w:val="toc 9"/>
    <w:basedOn w:val="1798"/>
    <w:next w:val="1798"/>
    <w:uiPriority w:val="39"/>
    <w:unhideWhenUsed/>
    <w:pPr>
      <w:ind w:left="2268" w:right="0" w:firstLine="0"/>
      <w:spacing w:after="57"/>
    </w:pPr>
    <w:rPr>
      <w:sz w:val="22"/>
    </w:rPr>
  </w:style>
  <w:style w:type="paragraph" w:styleId="1877">
    <w:name w:val="Index Heading"/>
    <w:basedOn w:val="1852"/>
  </w:style>
  <w:style w:type="paragraph" w:styleId="1878">
    <w:name w:val="TOC Heading"/>
    <w:uiPriority w:val="39"/>
    <w:unhideWhenUsed/>
    <w:pPr>
      <w:jc w:val="left"/>
      <w:spacing w:before="0" w:beforeAutospacing="0" w:after="160" w:afterAutospacing="0" w:line="259" w:lineRule="auto"/>
      <w:widowControl/>
    </w:pPr>
    <w:rPr>
      <w:rFonts w:ascii="Calibri" w:hAnsi="Calibri" w:eastAsia="Calibri" w:cs="Calibri"/>
      <w:color w:val="auto"/>
      <w:sz w:val="22"/>
      <w:szCs w:val="22"/>
      <w:lang w:val="ru-RU" w:eastAsia="en-US" w:bidi="ar-SA"/>
    </w:rPr>
  </w:style>
  <w:style w:type="paragraph" w:styleId="1879">
    <w:name w:val="List Paragraph"/>
    <w:basedOn w:val="1798"/>
    <w:uiPriority w:val="34"/>
    <w:qFormat/>
    <w:pPr>
      <w:contextualSpacing/>
      <w:ind w:left="720" w:firstLine="0"/>
      <w:spacing w:before="0" w:after="160"/>
    </w:pPr>
  </w:style>
  <w:style w:type="paragraph" w:styleId="1880" w:customStyle="1">
    <w:name w:val="c3"/>
    <w:qFormat/>
    <w:pPr>
      <w:jc w:val="left"/>
      <w:spacing w:beforeAutospacing="1" w:afterAutospacing="1" w:line="240" w:lineRule="auto"/>
      <w:widowControl/>
    </w:pPr>
    <w:rPr>
      <w:rFonts w:ascii="Times New Roman" w:hAnsi="Times New Roman" w:eastAsia="Times New Roman" w:cs="Times New Roman"/>
      <w:color w:val="auto"/>
      <w:sz w:val="24"/>
      <w:szCs w:val="24"/>
      <w:lang w:val="ru-RU" w:eastAsia="ru-RU" w:bidi="ar-SA"/>
    </w:rPr>
  </w:style>
  <w:style w:type="numbering" w:styleId="1881" w:default="1">
    <w:name w:val="No List"/>
    <w:uiPriority w:val="99"/>
    <w:semiHidden/>
    <w:unhideWhenUsed/>
    <w:qFormat/>
  </w:style>
  <w:style w:type="table" w:styleId="1882" w:default="1">
    <w:name w:val="Normal Table"/>
    <w:uiPriority w:val="99"/>
    <w:semiHidden/>
    <w:unhideWhenUsed/>
    <w:tblPr>
      <w:tblCellMar>
        <w:left w:w="108" w:type="dxa"/>
        <w:top w:w="0" w:type="dxa"/>
        <w:right w:w="108" w:type="dxa"/>
        <w:bottom w:w="0" w:type="dxa"/>
      </w:tblCellMar>
    </w:tblPr>
  </w:style>
  <w:style w:type="table" w:styleId="1883">
    <w:name w:val="Table Grid"/>
    <w:basedOn w:val="1882"/>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styleId="1884" w:customStyle="1">
    <w:name w:val="Table Grid Light"/>
    <w:basedOn w:val="1882"/>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style>
  <w:style w:type="table" w:styleId="1885">
    <w:name w:val="Plain Table 1"/>
    <w:basedOn w:val="1882"/>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blStylePr w:type="band1Horz">
      <w:tcPr>
        <w:shd w:val="clear" w:color="f2f2f2" w:fill="f2f2f2"/>
      </w:tcPr>
    </w:tblStylePr>
    <w:tblStylePr w:type="band1Vert">
      <w:tcPr>
        <w:shd w:val="clear" w:color="f2f2f2" w:fill="f2f2f2"/>
      </w:tcPr>
    </w:tblStylePr>
    <w:tblStylePr w:type="firstCol">
      <w:rPr>
        <w:b/>
        <w:color w:val="404040"/>
        <w:sz w:val="22"/>
      </w:rPr>
    </w:tblStylePr>
    <w:tblStylePr w:type="firstRow">
      <w:rPr>
        <w:b/>
        <w:color w:val="404040"/>
        <w:sz w:val="22"/>
      </w:rPr>
    </w:tblStylePr>
    <w:tblStylePr w:type="lastCol">
      <w:rPr>
        <w:b/>
        <w:color w:val="404040"/>
        <w:sz w:val="22"/>
      </w:rPr>
    </w:tblStylePr>
    <w:tblStylePr w:type="lastRow">
      <w:rPr>
        <w:b/>
        <w:color w:val="404040"/>
        <w:sz w:val="22"/>
      </w:rPr>
    </w:tblStylePr>
  </w:style>
  <w:style w:type="table" w:styleId="1886">
    <w:name w:val="Plain Table 2"/>
    <w:basedOn w:val="1882"/>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b/>
        <w:color w:val="404040"/>
        <w:sz w:val="22"/>
      </w:rPr>
    </w:tblStylePr>
    <w:tblStylePr w:type="firstRow">
      <w:rPr>
        <w:b/>
        <w:color w:val="404040"/>
        <w:sz w:val="22"/>
      </w:rPr>
      <w:tcPr>
        <w:tcBorders>
          <w:top w:val="single" w:color="000000" w:themeColor="text1" w:sz="4" w:space="0"/>
          <w:bottom w:val="single" w:color="000000" w:themeColor="text1" w:sz="4" w:space="0"/>
        </w:tcBorders>
      </w:tcPr>
    </w:tblStylePr>
    <w:tblStylePr w:type="lastCol">
      <w:rPr>
        <w:b/>
        <w:color w:val="404040"/>
        <w:sz w:val="22"/>
      </w:rPr>
    </w:tblStylePr>
    <w:tblStylePr w:type="lastRow">
      <w:rPr>
        <w:b/>
        <w:color w:val="404040"/>
        <w:sz w:val="22"/>
      </w:rPr>
    </w:tblStylePr>
  </w:style>
  <w:style w:type="table" w:styleId="1887">
    <w:name w:val="Plain Table 3"/>
    <w:basedOn w:val="1882"/>
    <w:uiPriority w:val="99"/>
    <w:pPr>
      <w:spacing w:after="0" w:line="240" w:lineRule="auto"/>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1888">
    <w:name w:val="Plain Table 4"/>
    <w:basedOn w:val="1882"/>
    <w:uiPriority w:val="99"/>
    <w:pPr>
      <w:spacing w:after="0" w:line="240" w:lineRule="auto"/>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1889">
    <w:name w:val="Plain Table 5"/>
    <w:basedOn w:val="1882"/>
    <w:uiPriority w:val="99"/>
    <w:pPr>
      <w:spacing w:after="0" w:line="240" w:lineRule="auto"/>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i/>
        <w:color w:val="404040"/>
      </w:rPr>
      <w:pPr>
        <w:jc w:val="right"/>
      </w:pPr>
      <w:tcPr>
        <w:shd w:val="clear" w:color="ffffff" w:fill="ffffff"/>
        <w:tcBorders>
          <w:right w:val="single" w:color="404040" w:sz="4" w:space="0"/>
        </w:tcBorders>
      </w:tcPr>
    </w:tblStylePr>
    <w:tblStylePr w:type="firstRow">
      <w:rPr>
        <w:i/>
        <w:color w:val="404040"/>
      </w:rPr>
      <w:tcPr>
        <w:shd w:val="clear" w:color="ffffff" w:fill="ffffff"/>
        <w:tcBorders>
          <w:left w:val="none" w:color="000000" w:sz="4" w:space="0"/>
          <w:bottom w:val="single" w:color="404040" w:sz="4" w:space="0"/>
          <w:right w:val="none" w:color="000000" w:sz="4" w:space="0"/>
        </w:tcBorders>
      </w:tcPr>
    </w:tblStylePr>
    <w:tblStylePr w:type="lastCol">
      <w:rPr>
        <w:i/>
        <w:color w:val="404040"/>
      </w:rPr>
      <w:tcPr>
        <w:shd w:val="clear" w:color="ffffff" w:fill="ffffff"/>
        <w:tcBorders>
          <w:left w:val="single" w:color="404040" w:sz="4" w:space="0"/>
        </w:tcBorders>
      </w:tcPr>
    </w:tblStylePr>
    <w:tblStylePr w:type="lastRow">
      <w:rPr>
        <w:i/>
        <w:color w:val="404040"/>
      </w:rPr>
      <w:tcPr>
        <w:shd w:val="clear" w:color="ffffff" w:fill="ffffff"/>
        <w:tcBorders>
          <w:top w:val="single" w:color="404040" w:sz="4" w:space="0"/>
          <w:left w:val="none" w:color="000000" w:sz="4" w:space="0"/>
          <w:right w:val="none" w:color="000000" w:sz="4" w:space="0"/>
        </w:tcBorders>
      </w:tcPr>
    </w:tblStylePr>
  </w:style>
  <w:style w:type="table" w:styleId="1890">
    <w:name w:val="Grid Table 1 Light"/>
    <w:basedOn w:val="1882"/>
    <w:uiPriority w:val="99"/>
    <w:pPr>
      <w:spacing w:after="0" w:line="240" w:lineRule="auto"/>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blStylePr w:type="band1Horz">
      <w:rPr>
        <w:color w:val="404040"/>
        <w:sz w:val="22"/>
      </w:r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firstCol">
      <w:rPr>
        <w:b/>
        <w:color w:val="404040"/>
      </w:rPr>
    </w:tblStylePr>
    <w:tblStylePr w:type="firstRow">
      <w:rPr>
        <w:b/>
        <w:color w:val="404040"/>
      </w:rPr>
      <w:tcPr>
        <w:tcBorders>
          <w:bottom w:val="single" w:color="6A6A6A" w:themeColor="text1" w:sz="12" w:space="0"/>
        </w:tcBorders>
      </w:tcPr>
    </w:tblStylePr>
    <w:tblStylePr w:type="lastCol">
      <w:rPr>
        <w:b/>
        <w:color w:val="404040"/>
      </w:rPr>
    </w:tblStylePr>
    <w:tblStylePr w:type="lastRow">
      <w:rPr>
        <w:b/>
        <w:color w:val="404040"/>
      </w:rPr>
    </w:tblStylePr>
  </w:style>
  <w:style w:type="table" w:styleId="1891" w:customStyle="1">
    <w:name w:val="Grid Table 1 Light - Accent 1"/>
    <w:basedOn w:val="1882"/>
    <w:uiPriority w:val="99"/>
    <w:pPr>
      <w:spacing w:after="0" w:line="240" w:lineRule="auto"/>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blStylePr w:type="band1Horz">
      <w:rPr>
        <w:color w:val="404040"/>
        <w:sz w:val="22"/>
      </w:r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firstCol">
      <w:rPr>
        <w:b/>
        <w:color w:val="404040"/>
      </w:rPr>
    </w:tblStylePr>
    <w:tblStylePr w:type="firstRow">
      <w:rPr>
        <w:b/>
        <w:color w:val="404040"/>
      </w:rPr>
      <w:tcPr>
        <w:tcBorders>
          <w:bottom w:val="single" w:color="91ACDC" w:themeColor="accent1" w:sz="12" w:space="0"/>
        </w:tcBorders>
      </w:tcPr>
    </w:tblStylePr>
    <w:tblStylePr w:type="lastCol">
      <w:rPr>
        <w:b/>
        <w:color w:val="404040"/>
      </w:rPr>
    </w:tblStylePr>
    <w:tblStylePr w:type="lastRow">
      <w:rPr>
        <w:b/>
        <w:color w:val="404040"/>
      </w:rPr>
    </w:tblStylePr>
  </w:style>
  <w:style w:type="table" w:styleId="1892" w:customStyle="1">
    <w:name w:val="Grid Table 1 Light - Accent 2"/>
    <w:basedOn w:val="1882"/>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color w:val="404040"/>
        <w:sz w:val="22"/>
      </w:r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firstCol">
      <w:rPr>
        <w:b/>
        <w:color w:val="404040"/>
      </w:rPr>
    </w:tblStylePr>
    <w:tblStylePr w:type="firstRow">
      <w:rPr>
        <w:b/>
        <w:color w:val="404040"/>
      </w:rPr>
      <w:tcPr>
        <w:tcBorders>
          <w:bottom w:val="single" w:color="F4B286" w:themeColor="accent2" w:sz="12" w:space="0"/>
        </w:tcBorders>
      </w:tcPr>
    </w:tblStylePr>
    <w:tblStylePr w:type="lastCol">
      <w:rPr>
        <w:b/>
        <w:color w:val="404040"/>
      </w:rPr>
    </w:tblStylePr>
    <w:tblStylePr w:type="lastRow">
      <w:rPr>
        <w:b/>
        <w:color w:val="404040"/>
      </w:rPr>
    </w:tblStylePr>
  </w:style>
  <w:style w:type="table" w:styleId="1893" w:customStyle="1">
    <w:name w:val="Grid Table 1 Light - Accent 3"/>
    <w:basedOn w:val="1882"/>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color w:val="404040"/>
        <w:sz w:val="22"/>
      </w:r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firstCol">
      <w:rPr>
        <w:b/>
        <w:color w:val="404040"/>
      </w:rPr>
    </w:tblStylePr>
    <w:tblStylePr w:type="firstRow">
      <w:rPr>
        <w:b/>
        <w:color w:val="404040"/>
      </w:rPr>
      <w:tcPr>
        <w:tcBorders>
          <w:bottom w:val="single" w:color="CACACA" w:themeColor="accent3" w:sz="12" w:space="0"/>
        </w:tcBorders>
      </w:tcPr>
    </w:tblStylePr>
    <w:tblStylePr w:type="lastCol">
      <w:rPr>
        <w:b/>
        <w:color w:val="404040"/>
      </w:rPr>
    </w:tblStylePr>
    <w:tblStylePr w:type="lastRow">
      <w:rPr>
        <w:b/>
        <w:color w:val="404040"/>
      </w:rPr>
    </w:tblStylePr>
  </w:style>
  <w:style w:type="table" w:styleId="1894" w:customStyle="1">
    <w:name w:val="Grid Table 1 Light - Accent 4"/>
    <w:basedOn w:val="1882"/>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color w:val="404040"/>
        <w:sz w:val="22"/>
      </w:r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firstCol">
      <w:rPr>
        <w:b/>
        <w:color w:val="404040"/>
      </w:rPr>
    </w:tblStylePr>
    <w:tblStylePr w:type="firstRow">
      <w:rPr>
        <w:b/>
        <w:color w:val="404040"/>
      </w:rPr>
      <w:tcPr>
        <w:tcBorders>
          <w:bottom w:val="single" w:color="FFDA6A" w:themeColor="accent4" w:sz="12" w:space="0"/>
        </w:tcBorders>
      </w:tcPr>
    </w:tblStylePr>
    <w:tblStylePr w:type="lastCol">
      <w:rPr>
        <w:b/>
        <w:color w:val="404040"/>
      </w:rPr>
    </w:tblStylePr>
    <w:tblStylePr w:type="lastRow">
      <w:rPr>
        <w:b/>
        <w:color w:val="404040"/>
      </w:rPr>
    </w:tblStylePr>
  </w:style>
  <w:style w:type="table" w:styleId="1895" w:customStyle="1">
    <w:name w:val="Grid Table 1 Light - Accent 5"/>
    <w:basedOn w:val="1882"/>
    <w:uiPriority w:val="99"/>
    <w:pPr>
      <w:spacing w:after="0" w:line="240" w:lineRule="auto"/>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blStylePr w:type="band1Horz">
      <w:rPr>
        <w:color w:val="404040"/>
        <w:sz w:val="22"/>
      </w:r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firstCol">
      <w:rPr>
        <w:b/>
        <w:color w:val="404040"/>
      </w:rPr>
    </w:tblStylePr>
    <w:tblStylePr w:type="firstRow">
      <w:rPr>
        <w:b/>
        <w:color w:val="404040"/>
      </w:rPr>
      <w:tcPr>
        <w:tcBorders>
          <w:bottom w:val="single" w:color="9EC4E6" w:themeColor="accent5" w:sz="12" w:space="0"/>
        </w:tcBorders>
      </w:tcPr>
    </w:tblStylePr>
    <w:tblStylePr w:type="lastCol">
      <w:rPr>
        <w:b/>
        <w:color w:val="404040"/>
      </w:rPr>
    </w:tblStylePr>
    <w:tblStylePr w:type="lastRow">
      <w:rPr>
        <w:b/>
        <w:color w:val="404040"/>
      </w:rPr>
    </w:tblStylePr>
  </w:style>
  <w:style w:type="table" w:styleId="1896" w:customStyle="1">
    <w:name w:val="Grid Table 1 Light - Accent 6"/>
    <w:basedOn w:val="1882"/>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color w:val="404040"/>
        <w:sz w:val="22"/>
      </w:r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firstCol">
      <w:rPr>
        <w:b/>
        <w:color w:val="404040"/>
      </w:rPr>
    </w:tblStylePr>
    <w:tblStylePr w:type="firstRow">
      <w:rPr>
        <w:b/>
        <w:color w:val="404040"/>
      </w:rPr>
      <w:tcPr>
        <w:tcBorders>
          <w:bottom w:val="single" w:color="AAD190" w:themeColor="accent6" w:sz="12" w:space="0"/>
        </w:tcBorders>
      </w:tcPr>
    </w:tblStylePr>
    <w:tblStylePr w:type="lastCol">
      <w:rPr>
        <w:b/>
        <w:color w:val="404040"/>
      </w:rPr>
    </w:tblStylePr>
    <w:tblStylePr w:type="lastRow">
      <w:rPr>
        <w:b/>
        <w:color w:val="404040"/>
      </w:rPr>
    </w:tblStylePr>
  </w:style>
  <w:style w:type="table" w:styleId="1897">
    <w:name w:val="Grid Table 2"/>
    <w:basedOn w:val="1882"/>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6A6A6A" w:themeColor="text1" w:sz="4" w:space="0"/>
          <w:left w:val="none" w:color="000000" w:sz="4" w:space="0"/>
          <w:bottom w:val="none" w:color="000000" w:sz="4" w:space="0"/>
          <w:right w:val="none" w:color="000000" w:sz="4" w:space="0"/>
        </w:tcBorders>
      </w:tcPr>
    </w:tblStylePr>
  </w:style>
  <w:style w:type="table" w:styleId="1898" w:customStyle="1">
    <w:name w:val="Grid Table 2 - Accent 1"/>
    <w:basedOn w:val="1882"/>
    <w:uiPriority w:val="99"/>
    <w:pPr>
      <w:spacing w:after="0" w:line="240" w:lineRule="auto"/>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blStylePr w:type="band1Horz">
      <w:rPr>
        <w:color w:val="404040"/>
        <w:sz w:val="22"/>
      </w:rPr>
      <w:tcPr>
        <w:shd w:val="clear" w:color="d8e2f3" w:fill="d8e2f3"/>
      </w:tcPr>
    </w:tblStylePr>
    <w:tblStylePr w:type="band1Vert">
      <w:rPr>
        <w:color w:val="404040"/>
        <w:sz w:val="22"/>
      </w:rPr>
      <w:tcPr>
        <w:shd w:val="clear" w:color="d8e2f3" w:fill="d8e2f3"/>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537DC8" w:themeColor="accent1" w:sz="4" w:space="0"/>
          <w:left w:val="none" w:color="000000" w:sz="4" w:space="0"/>
          <w:bottom w:val="none" w:color="000000" w:sz="4" w:space="0"/>
          <w:right w:val="none" w:color="000000" w:sz="4" w:space="0"/>
        </w:tcBorders>
      </w:tcPr>
    </w:tblStylePr>
  </w:style>
  <w:style w:type="table" w:styleId="1899" w:customStyle="1">
    <w:name w:val="Grid Table 2 - Accent 2"/>
    <w:basedOn w:val="1882"/>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F4B184" w:themeColor="accent2" w:sz="4" w:space="0"/>
          <w:left w:val="none" w:color="000000" w:sz="4" w:space="0"/>
          <w:bottom w:val="none" w:color="000000" w:sz="4" w:space="0"/>
          <w:right w:val="none" w:color="000000" w:sz="4" w:space="0"/>
        </w:tcBorders>
      </w:tcPr>
    </w:tblStylePr>
  </w:style>
  <w:style w:type="table" w:styleId="1900" w:customStyle="1">
    <w:name w:val="Grid Table 2 - Accent 3"/>
    <w:basedOn w:val="1882"/>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A5A5A5" w:themeColor="accent3" w:sz="4" w:space="0"/>
          <w:left w:val="none" w:color="000000" w:sz="4" w:space="0"/>
          <w:bottom w:val="none" w:color="000000" w:sz="4" w:space="0"/>
          <w:right w:val="none" w:color="000000" w:sz="4" w:space="0"/>
        </w:tcBorders>
      </w:tcPr>
    </w:tblStylePr>
  </w:style>
  <w:style w:type="table" w:styleId="1901" w:customStyle="1">
    <w:name w:val="Grid Table 2 - Accent 4"/>
    <w:basedOn w:val="1882"/>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FFD865" w:themeColor="accent4" w:sz="4" w:space="0"/>
          <w:left w:val="none" w:color="000000" w:sz="4" w:space="0"/>
          <w:bottom w:val="none" w:color="000000" w:sz="4" w:space="0"/>
          <w:right w:val="none" w:color="000000" w:sz="4" w:space="0"/>
        </w:tcBorders>
      </w:tcPr>
    </w:tblStylePr>
  </w:style>
  <w:style w:type="table" w:styleId="1902" w:customStyle="1">
    <w:name w:val="Grid Table 2 - Accent 5"/>
    <w:basedOn w:val="1882"/>
    <w:uiPriority w:val="99"/>
    <w:pPr>
      <w:spacing w:after="0" w:line="240" w:lineRule="auto"/>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5B9BD5" w:themeColor="accent5" w:sz="4" w:space="0"/>
          <w:left w:val="none" w:color="000000" w:sz="4" w:space="0"/>
          <w:bottom w:val="none" w:color="000000" w:sz="4" w:space="0"/>
          <w:right w:val="none" w:color="000000" w:sz="4" w:space="0"/>
        </w:tcBorders>
      </w:tcPr>
    </w:tblStylePr>
  </w:style>
  <w:style w:type="table" w:styleId="1903" w:customStyle="1">
    <w:name w:val="Grid Table 2 - Accent 6"/>
    <w:basedOn w:val="1882"/>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70AD47" w:themeColor="accent6" w:sz="4" w:space="0"/>
          <w:left w:val="none" w:color="000000" w:sz="4" w:space="0"/>
          <w:bottom w:val="none" w:color="000000" w:sz="4" w:space="0"/>
          <w:right w:val="none" w:color="000000" w:sz="4" w:space="0"/>
        </w:tcBorders>
      </w:tcPr>
    </w:tblStylePr>
  </w:style>
  <w:style w:type="table" w:styleId="1904">
    <w:name w:val="Grid Table 3"/>
    <w:basedOn w:val="1882"/>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905" w:customStyle="1">
    <w:name w:val="Grid Table 3 - Accent 1"/>
    <w:basedOn w:val="1882"/>
    <w:uiPriority w:val="99"/>
    <w:pPr>
      <w:spacing w:after="0" w:line="240" w:lineRule="auto"/>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blStylePr w:type="band1Horz">
      <w:rPr>
        <w:color w:val="404040"/>
        <w:sz w:val="22"/>
      </w:rPr>
      <w:tcPr>
        <w:shd w:val="clear" w:color="d8e2f3" w:fill="d8e2f3"/>
      </w:tcPr>
    </w:tblStylePr>
    <w:tblStylePr w:type="band1Vert">
      <w:rPr>
        <w:color w:val="404040"/>
        <w:sz w:val="22"/>
      </w:rPr>
      <w:tcPr>
        <w:shd w:val="clear" w:color="d8e2f3" w:fill="d8e2f3"/>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906" w:customStyle="1">
    <w:name w:val="Grid Table 3 - Accent 2"/>
    <w:basedOn w:val="1882"/>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907" w:customStyle="1">
    <w:name w:val="Grid Table 3 - Accent 3"/>
    <w:basedOn w:val="1882"/>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908" w:customStyle="1">
    <w:name w:val="Grid Table 3 - Accent 4"/>
    <w:basedOn w:val="1882"/>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909" w:customStyle="1">
    <w:name w:val="Grid Table 3 - Accent 5"/>
    <w:basedOn w:val="1882"/>
    <w:uiPriority w:val="99"/>
    <w:pPr>
      <w:spacing w:after="0" w:line="240" w:lineRule="auto"/>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910" w:customStyle="1">
    <w:name w:val="Grid Table 3 - Accent 6"/>
    <w:basedOn w:val="1882"/>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911">
    <w:name w:val="Grid Table 4"/>
    <w:basedOn w:val="1882"/>
    <w:uiPriority w:val="59"/>
    <w:pPr>
      <w:spacing w:after="0" w:line="240" w:lineRule="auto"/>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b/>
        <w:color w:val="404040"/>
      </w:rPr>
    </w:tblStylePr>
    <w:tblStylePr w:type="firstRow">
      <w:rPr>
        <w:b/>
        <w:color w:val="ffffff"/>
        <w:sz w:val="22"/>
      </w:r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1912" w:customStyle="1">
    <w:name w:val="Grid Table 4 - Accent 1"/>
    <w:basedOn w:val="1882"/>
    <w:uiPriority w:val="59"/>
    <w:pPr>
      <w:spacing w:after="0" w:line="240" w:lineRule="auto"/>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blStylePr w:type="band1Horz">
      <w:rPr>
        <w:color w:val="404040"/>
        <w:sz w:val="22"/>
      </w:rPr>
      <w:tcPr>
        <w:shd w:val="clear" w:color="dae3f3" w:fill="dae3f3"/>
      </w:tcPr>
    </w:tblStylePr>
    <w:tblStylePr w:type="band1Vert">
      <w:rPr>
        <w:color w:val="404040"/>
        <w:sz w:val="22"/>
      </w:rPr>
      <w:tcPr>
        <w:shd w:val="clear" w:color="dae3f3" w:fill="dae3f3"/>
      </w:tcPr>
    </w:tblStylePr>
    <w:tblStylePr w:type="firstCol">
      <w:rPr>
        <w:b/>
        <w:color w:val="404040"/>
      </w:rPr>
    </w:tblStylePr>
    <w:tblStylePr w:type="firstRow">
      <w:rPr>
        <w:b/>
        <w:color w:val="ffffff"/>
        <w:sz w:val="22"/>
      </w:r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tblStylePr>
    <w:tblStylePr w:type="lastRow">
      <w:rPr>
        <w:b/>
        <w:color w:val="404040"/>
      </w:rPr>
      <w:tcPr>
        <w:tcBorders>
          <w:top w:val="single" w:color="537DC8" w:themeColor="accent1" w:sz="4" w:space="0"/>
        </w:tcBorders>
      </w:tcPr>
    </w:tblStylePr>
  </w:style>
  <w:style w:type="table" w:styleId="1913" w:customStyle="1">
    <w:name w:val="Grid Table 4 - Accent 2"/>
    <w:basedOn w:val="1882"/>
    <w:uiPriority w:val="5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b/>
        <w:color w:val="404040"/>
      </w:rPr>
    </w:tblStylePr>
    <w:tblStylePr w:type="firstRow">
      <w:rPr>
        <w:b/>
        <w:color w:val="ffffff"/>
        <w:sz w:val="22"/>
      </w:r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tblStylePr>
    <w:tblStylePr w:type="lastRow">
      <w:rPr>
        <w:b/>
        <w:color w:val="404040"/>
      </w:rPr>
      <w:tcPr>
        <w:tcBorders>
          <w:top w:val="single" w:color="F4B184" w:themeColor="accent2" w:sz="4" w:space="0"/>
        </w:tcBorders>
      </w:tcPr>
    </w:tblStylePr>
  </w:style>
  <w:style w:type="table" w:styleId="1914" w:customStyle="1">
    <w:name w:val="Grid Table 4 - Accent 3"/>
    <w:basedOn w:val="1882"/>
    <w:uiPriority w:val="5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b/>
        <w:color w:val="404040"/>
      </w:rPr>
    </w:tblStylePr>
    <w:tblStylePr w:type="firstRow">
      <w:rPr>
        <w:b/>
        <w:color w:val="ffffff"/>
        <w:sz w:val="22"/>
      </w:r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tblStylePr>
    <w:tblStylePr w:type="lastRow">
      <w:rPr>
        <w:b/>
        <w:color w:val="404040"/>
      </w:rPr>
      <w:tcPr>
        <w:tcBorders>
          <w:top w:val="single" w:color="A5A5A5" w:themeColor="accent3" w:sz="4" w:space="0"/>
        </w:tcBorders>
      </w:tcPr>
    </w:tblStylePr>
  </w:style>
  <w:style w:type="table" w:styleId="1915" w:customStyle="1">
    <w:name w:val="Grid Table 4 - Accent 4"/>
    <w:basedOn w:val="1882"/>
    <w:uiPriority w:val="5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b/>
        <w:color w:val="404040"/>
      </w:rPr>
    </w:tblStylePr>
    <w:tblStylePr w:type="firstRow">
      <w:rPr>
        <w:b/>
        <w:color w:val="ffffff"/>
        <w:sz w:val="22"/>
      </w:r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tblStylePr>
    <w:tblStylePr w:type="lastRow">
      <w:rPr>
        <w:b/>
        <w:color w:val="404040"/>
      </w:rPr>
      <w:tcPr>
        <w:tcBorders>
          <w:top w:val="single" w:color="FFD865" w:themeColor="accent4" w:sz="4" w:space="0"/>
        </w:tcBorders>
      </w:tcPr>
    </w:tblStylePr>
  </w:style>
  <w:style w:type="table" w:styleId="1916" w:customStyle="1">
    <w:name w:val="Grid Table 4 - Accent 5"/>
    <w:basedOn w:val="1882"/>
    <w:uiPriority w:val="59"/>
    <w:pPr>
      <w:spacing w:after="0" w:line="240" w:lineRule="auto"/>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b/>
        <w:color w:val="404040"/>
      </w:rPr>
    </w:tblStylePr>
    <w:tblStylePr w:type="firstRow">
      <w:rPr>
        <w:b/>
        <w:color w:val="ffffff"/>
        <w:sz w:val="22"/>
      </w:r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tblStylePr>
    <w:tblStylePr w:type="lastRow">
      <w:rPr>
        <w:b/>
        <w:color w:val="404040"/>
      </w:rPr>
      <w:tcPr>
        <w:tcBorders>
          <w:top w:val="single" w:color="5B9BD5" w:themeColor="accent5" w:sz="4" w:space="0"/>
        </w:tcBorders>
      </w:tcPr>
    </w:tblStylePr>
  </w:style>
  <w:style w:type="table" w:styleId="1917" w:customStyle="1">
    <w:name w:val="Grid Table 4 - Accent 6"/>
    <w:basedOn w:val="1882"/>
    <w:uiPriority w:val="5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b/>
        <w:color w:val="404040"/>
      </w:rPr>
    </w:tblStylePr>
    <w:tblStylePr w:type="firstRow">
      <w:rPr>
        <w:b/>
        <w:color w:val="ffffff"/>
        <w:sz w:val="22"/>
      </w:r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tblStylePr>
    <w:tblStylePr w:type="lastRow">
      <w:rPr>
        <w:b/>
        <w:color w:val="404040"/>
      </w:rPr>
      <w:tcPr>
        <w:tcBorders>
          <w:top w:val="single" w:color="70AD47" w:themeColor="accent6" w:sz="4" w:space="0"/>
        </w:tcBorders>
      </w:tcPr>
    </w:tblStylePr>
  </w:style>
  <w:style w:type="table" w:styleId="1918">
    <w:name w:val="Grid Table 5 Dark"/>
    <w:basedOn w:val="1882"/>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8a8a8a" w:fill="8a8a8a"/>
      </w:tcPr>
    </w:tblStylePr>
    <w:tblStylePr w:type="band1Vert">
      <w:tcPr>
        <w:shd w:val="clear" w:color="8a8a8a" w:fill="8a8a8a"/>
      </w:tcPr>
    </w:tblStylePr>
    <w:tblStylePr w:type="firstCol">
      <w:rPr>
        <w:b/>
        <w:color w:val="ffffff"/>
        <w:sz w:val="22"/>
      </w:rPr>
      <w:tcPr>
        <w:shd w:val="clear" w:color="000000" w:fill="000000"/>
      </w:tcPr>
    </w:tblStylePr>
    <w:tblStylePr w:type="firstRow">
      <w:rPr>
        <w:b/>
        <w:color w:val="ffffff"/>
        <w:sz w:val="22"/>
      </w:rPr>
      <w:tcPr>
        <w:shd w:val="clear" w:color="000000" w:fill="000000"/>
      </w:tcPr>
    </w:tblStylePr>
    <w:tblStylePr w:type="lastCol">
      <w:rPr>
        <w:b/>
        <w:color w:val="ffffff"/>
        <w:sz w:val="22"/>
      </w:rPr>
      <w:tcPr>
        <w:shd w:val="clear" w:color="000000" w:fill="000000"/>
      </w:tcPr>
    </w:tblStylePr>
    <w:tblStylePr w:type="lastRow">
      <w:rPr>
        <w:b/>
        <w:color w:val="ffffff"/>
        <w:sz w:val="22"/>
      </w:rPr>
      <w:tcPr>
        <w:shd w:val="clear" w:color="000000" w:fill="000000"/>
        <w:tcBorders>
          <w:top w:val="single" w:color="FFFFFF" w:themeColor="light1" w:sz="4" w:space="0"/>
        </w:tcBorders>
      </w:tcPr>
    </w:tblStylePr>
  </w:style>
  <w:style w:type="table" w:styleId="1919" w:customStyle="1">
    <w:name w:val="Grid Table 5 Dark- Accent 1"/>
    <w:basedOn w:val="1882"/>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a9bee4" w:fill="a9bee4"/>
      </w:tcPr>
    </w:tblStylePr>
    <w:tblStylePr w:type="band1Vert">
      <w:tcPr>
        <w:shd w:val="clear" w:color="a9bee4" w:fill="a9bee4"/>
      </w:tcPr>
    </w:tblStylePr>
    <w:tblStylePr w:type="firstCol">
      <w:rPr>
        <w:b/>
        <w:color w:val="ffffff"/>
        <w:sz w:val="22"/>
      </w:rPr>
      <w:tcPr>
        <w:shd w:val="clear" w:color="4472c4" w:fill="4472c4"/>
      </w:tcPr>
    </w:tblStylePr>
    <w:tblStylePr w:type="firstRow">
      <w:rPr>
        <w:b/>
        <w:color w:val="ffffff"/>
        <w:sz w:val="22"/>
      </w:rPr>
      <w:tcPr>
        <w:shd w:val="clear" w:color="4472c4" w:fill="4472c4"/>
      </w:tcPr>
    </w:tblStylePr>
    <w:tblStylePr w:type="lastCol">
      <w:rPr>
        <w:b/>
        <w:color w:val="ffffff"/>
        <w:sz w:val="22"/>
      </w:rPr>
      <w:tcPr>
        <w:shd w:val="clear" w:color="4472c4" w:fill="4472c4"/>
      </w:tcPr>
    </w:tblStylePr>
    <w:tblStylePr w:type="lastRow">
      <w:rPr>
        <w:b/>
        <w:color w:val="ffffff"/>
        <w:sz w:val="22"/>
      </w:rPr>
      <w:tcPr>
        <w:shd w:val="clear" w:color="4472c4" w:fill="4472c4"/>
        <w:tcBorders>
          <w:top w:val="single" w:color="FFFFFF" w:themeColor="light1" w:sz="4" w:space="0"/>
        </w:tcBorders>
      </w:tcPr>
    </w:tblStylePr>
  </w:style>
  <w:style w:type="table" w:styleId="1920" w:customStyle="1">
    <w:name w:val="Grid Table 5 Dark - Accent 2"/>
    <w:basedOn w:val="1882"/>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f6c3a0" w:fill="f6c3a0"/>
      </w:tcPr>
    </w:tblStylePr>
    <w:tblStylePr w:type="band1Vert">
      <w:tcPr>
        <w:shd w:val="clear" w:color="f6c3a0" w:fill="f6c3a0"/>
      </w:tcPr>
    </w:tblStylePr>
    <w:tblStylePr w:type="firstCol">
      <w:rPr>
        <w:b/>
        <w:color w:val="ffffff"/>
        <w:sz w:val="22"/>
      </w:rPr>
      <w:tcPr>
        <w:shd w:val="clear" w:color="ed7d31" w:fill="ed7d31"/>
      </w:tcPr>
    </w:tblStylePr>
    <w:tblStylePr w:type="firstRow">
      <w:rPr>
        <w:b/>
        <w:color w:val="ffffff"/>
        <w:sz w:val="22"/>
      </w:rPr>
      <w:tcPr>
        <w:shd w:val="clear" w:color="ed7d31" w:fill="ed7d31"/>
      </w:tcPr>
    </w:tblStylePr>
    <w:tblStylePr w:type="lastCol">
      <w:rPr>
        <w:b/>
        <w:color w:val="ffffff"/>
        <w:sz w:val="22"/>
      </w:rPr>
      <w:tcPr>
        <w:shd w:val="clear" w:color="ed7d31" w:fill="ed7d31"/>
      </w:tcPr>
    </w:tblStylePr>
    <w:tblStylePr w:type="lastRow">
      <w:rPr>
        <w:b/>
        <w:color w:val="ffffff"/>
        <w:sz w:val="22"/>
      </w:rPr>
      <w:tcPr>
        <w:shd w:val="clear" w:color="ed7d31" w:fill="ed7d31"/>
        <w:tcBorders>
          <w:top w:val="single" w:color="FFFFFF" w:themeColor="light1" w:sz="4" w:space="0"/>
        </w:tcBorders>
      </w:tcPr>
    </w:tblStylePr>
  </w:style>
  <w:style w:type="table" w:styleId="1921" w:customStyle="1">
    <w:name w:val="Grid Table 5 Dark - Accent 3"/>
    <w:basedOn w:val="1882"/>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d5d5d5" w:fill="d5d5d5"/>
      </w:tcPr>
    </w:tblStylePr>
    <w:tblStylePr w:type="band1Vert">
      <w:tcPr>
        <w:shd w:val="clear" w:color="d5d5d5" w:fill="d5d5d5"/>
      </w:tcPr>
    </w:tblStylePr>
    <w:tblStylePr w:type="firstCol">
      <w:rPr>
        <w:b/>
        <w:color w:val="ffffff"/>
        <w:sz w:val="22"/>
      </w:rPr>
      <w:tcPr>
        <w:shd w:val="clear" w:color="a5a5a5" w:fill="a5a5a5"/>
      </w:tcPr>
    </w:tblStylePr>
    <w:tblStylePr w:type="firstRow">
      <w:rPr>
        <w:b/>
        <w:color w:val="ffffff"/>
        <w:sz w:val="22"/>
      </w:rPr>
      <w:tcPr>
        <w:shd w:val="clear" w:color="a5a5a5" w:fill="a5a5a5"/>
      </w:tcPr>
    </w:tblStylePr>
    <w:tblStylePr w:type="lastCol">
      <w:rPr>
        <w:b/>
        <w:color w:val="ffffff"/>
        <w:sz w:val="22"/>
      </w:rPr>
      <w:tcPr>
        <w:shd w:val="clear" w:color="a5a5a5" w:fill="a5a5a5"/>
      </w:tcPr>
    </w:tblStylePr>
    <w:tblStylePr w:type="lastRow">
      <w:rPr>
        <w:b/>
        <w:color w:val="ffffff"/>
        <w:sz w:val="22"/>
      </w:rPr>
      <w:tcPr>
        <w:shd w:val="clear" w:color="a5a5a5" w:fill="a5a5a5"/>
        <w:tcBorders>
          <w:top w:val="single" w:color="FFFFFF" w:themeColor="light1" w:sz="4" w:space="0"/>
        </w:tcBorders>
      </w:tcPr>
    </w:tblStylePr>
  </w:style>
  <w:style w:type="table" w:styleId="1922" w:customStyle="1">
    <w:name w:val="Grid Table 5 Dark- Accent 4"/>
    <w:basedOn w:val="1882"/>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ffe28a" w:fill="ffe28a"/>
      </w:tcPr>
    </w:tblStylePr>
    <w:tblStylePr w:type="band1Vert">
      <w:tcPr>
        <w:shd w:val="clear" w:color="ffe28a" w:fill="ffe28a"/>
      </w:tcPr>
    </w:tblStylePr>
    <w:tblStylePr w:type="firstCol">
      <w:rPr>
        <w:b/>
        <w:color w:val="ffffff"/>
        <w:sz w:val="22"/>
      </w:rPr>
      <w:tcPr>
        <w:shd w:val="clear" w:color="ffc000" w:fill="ffc000"/>
      </w:tcPr>
    </w:tblStylePr>
    <w:tblStylePr w:type="firstRow">
      <w:rPr>
        <w:b/>
        <w:color w:val="ffffff"/>
        <w:sz w:val="22"/>
      </w:rPr>
      <w:tcPr>
        <w:shd w:val="clear" w:color="ffc000" w:fill="ffc000"/>
      </w:tcPr>
    </w:tblStylePr>
    <w:tblStylePr w:type="lastCol">
      <w:rPr>
        <w:b/>
        <w:color w:val="ffffff"/>
        <w:sz w:val="22"/>
      </w:rPr>
      <w:tcPr>
        <w:shd w:val="clear" w:color="ffc000" w:fill="ffc000"/>
      </w:tcPr>
    </w:tblStylePr>
    <w:tblStylePr w:type="lastRow">
      <w:rPr>
        <w:b/>
        <w:color w:val="ffffff"/>
        <w:sz w:val="22"/>
      </w:rPr>
      <w:tcPr>
        <w:shd w:val="clear" w:color="ffc000" w:fill="ffc000"/>
        <w:tcBorders>
          <w:top w:val="single" w:color="FFFFFF" w:themeColor="light1" w:sz="4" w:space="0"/>
        </w:tcBorders>
      </w:tcPr>
    </w:tblStylePr>
  </w:style>
  <w:style w:type="table" w:styleId="1923" w:customStyle="1">
    <w:name w:val="Grid Table 5 Dark - Accent 5"/>
    <w:basedOn w:val="1882"/>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b3d0eb" w:fill="b3d0eb"/>
      </w:tcPr>
    </w:tblStylePr>
    <w:tblStylePr w:type="band1Vert">
      <w:tcPr>
        <w:shd w:val="clear" w:color="b3d0eb" w:fill="b3d0eb"/>
      </w:tcPr>
    </w:tblStylePr>
    <w:tblStylePr w:type="firstCol">
      <w:rPr>
        <w:b/>
        <w:color w:val="ffffff"/>
        <w:sz w:val="22"/>
      </w:rPr>
      <w:tcPr>
        <w:shd w:val="clear" w:color="5b9bd5" w:fill="5b9bd5"/>
      </w:tcPr>
    </w:tblStylePr>
    <w:tblStylePr w:type="firstRow">
      <w:rPr>
        <w:b/>
        <w:color w:val="ffffff"/>
        <w:sz w:val="22"/>
      </w:rPr>
      <w:tcPr>
        <w:shd w:val="clear" w:color="5b9bd5" w:fill="5b9bd5"/>
      </w:tcPr>
    </w:tblStylePr>
    <w:tblStylePr w:type="lastCol">
      <w:rPr>
        <w:b/>
        <w:color w:val="ffffff"/>
        <w:sz w:val="22"/>
      </w:rPr>
      <w:tcPr>
        <w:shd w:val="clear" w:color="5b9bd5" w:fill="5b9bd5"/>
      </w:tcPr>
    </w:tblStylePr>
    <w:tblStylePr w:type="lastRow">
      <w:rPr>
        <w:b/>
        <w:color w:val="ffffff"/>
        <w:sz w:val="22"/>
      </w:rPr>
      <w:tcPr>
        <w:shd w:val="clear" w:color="5b9bd5" w:fill="5b9bd5"/>
        <w:tcBorders>
          <w:top w:val="single" w:color="FFFFFF" w:themeColor="light1" w:sz="4" w:space="0"/>
        </w:tcBorders>
      </w:tcPr>
    </w:tblStylePr>
  </w:style>
  <w:style w:type="table" w:styleId="1924" w:customStyle="1">
    <w:name w:val="Grid Table 5 Dark - Accent 6"/>
    <w:basedOn w:val="1882"/>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bcdba8" w:fill="bcdba8"/>
      </w:tcPr>
    </w:tblStylePr>
    <w:tblStylePr w:type="band1Vert">
      <w:tcPr>
        <w:shd w:val="clear" w:color="bcdba8" w:fill="bcdba8"/>
      </w:tcPr>
    </w:tblStylePr>
    <w:tblStylePr w:type="firstCol">
      <w:rPr>
        <w:b/>
        <w:color w:val="ffffff"/>
        <w:sz w:val="22"/>
      </w:rPr>
      <w:tcPr>
        <w:shd w:val="clear" w:color="70ad47" w:fill="70ad47"/>
      </w:tcPr>
    </w:tblStylePr>
    <w:tblStylePr w:type="firstRow">
      <w:rPr>
        <w:b/>
        <w:color w:val="ffffff"/>
        <w:sz w:val="22"/>
      </w:rPr>
      <w:tcPr>
        <w:shd w:val="clear" w:color="70ad47" w:fill="70ad47"/>
      </w:tcPr>
    </w:tblStylePr>
    <w:tblStylePr w:type="lastCol">
      <w:rPr>
        <w:b/>
        <w:color w:val="ffffff"/>
        <w:sz w:val="22"/>
      </w:rPr>
      <w:tcPr>
        <w:shd w:val="clear" w:color="70ad47" w:fill="70ad47"/>
      </w:tcPr>
    </w:tblStylePr>
    <w:tblStylePr w:type="lastRow">
      <w:rPr>
        <w:b/>
        <w:color w:val="ffffff"/>
        <w:sz w:val="22"/>
      </w:rPr>
      <w:tcPr>
        <w:shd w:val="clear" w:color="70ad47" w:fill="70ad47"/>
        <w:tcBorders>
          <w:top w:val="single" w:color="FFFFFF" w:themeColor="light1" w:sz="4" w:space="0"/>
        </w:tcBorders>
      </w:tcPr>
    </w:tblStylePr>
  </w:style>
  <w:style w:type="table" w:styleId="1925">
    <w:name w:val="Grid Table 6 Colorful"/>
    <w:basedOn w:val="1882"/>
    <w:uiPriority w:val="99"/>
    <w:pPr>
      <w:spacing w:after="0" w:line="240" w:lineRule="auto"/>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color w:val="7f7f7f" w:themeColor="text1" w:themeTint="80" w:themeShade="95"/>
        <w:sz w:val="22"/>
      </w:rPr>
      <w:tcPr>
        <w:shd w:val="clear" w:color="cbcbcb" w:fill="cbcbcb"/>
      </w:tcPr>
    </w:tblStylePr>
    <w:tblStylePr w:type="band1Vert">
      <w:tcPr>
        <w:shd w:val="clear" w:color="cbcbcb" w:fill="cbcbcb"/>
      </w:tcPr>
    </w:tblStylePr>
    <w:tblStylePr w:type="band2Horz">
      <w:rPr>
        <w:color w:val="7f7f7f" w:themeColor="text1" w:themeTint="80" w:themeShade="95"/>
        <w:sz w:val="22"/>
      </w:rPr>
    </w:tblStylePr>
    <w:tblStylePr w:type="firstCol">
      <w:rPr>
        <w:b/>
        <w:color w:val="7f7f7f" w:themeColor="text1" w:themeTint="80" w:themeShade="95"/>
      </w:rPr>
    </w:tblStylePr>
    <w:tblStylePr w:type="firstRow">
      <w:rPr>
        <w:b/>
        <w:color w:val="7f7f7f" w:themeColor="text1" w:themeTint="80" w:themeShade="95"/>
      </w:rPr>
      <w:tcPr>
        <w:tcBorders>
          <w:bottom w:val="single" w:color="7F7F7F" w:themeColor="text1" w:sz="12" w:space="0"/>
        </w:tcBorders>
      </w:tcPr>
    </w:tblStylePr>
    <w:tblStylePr w:type="lastCol">
      <w:rPr>
        <w:b/>
        <w:color w:val="7f7f7f" w:themeColor="text1" w:themeTint="80" w:themeShade="95"/>
      </w:rPr>
    </w:tblStylePr>
    <w:tblStylePr w:type="lastRow">
      <w:rPr>
        <w:b/>
        <w:color w:val="7f7f7f" w:themeColor="text1" w:themeTint="80" w:themeShade="95"/>
      </w:rPr>
    </w:tblStylePr>
  </w:style>
  <w:style w:type="table" w:styleId="1926" w:customStyle="1">
    <w:name w:val="Grid Table 6 Colorful - Accent 1"/>
    <w:basedOn w:val="1882"/>
    <w:uiPriority w:val="99"/>
    <w:pPr>
      <w:spacing w:after="0" w:line="240" w:lineRule="auto"/>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blStylePr w:type="band1Horz">
      <w:rPr>
        <w:color w:val="a0b7e1" w:themeColor="accent1" w:themeTint="80" w:themeShade="95"/>
        <w:sz w:val="22"/>
      </w:rPr>
      <w:tcPr>
        <w:shd w:val="clear" w:color="d8e2f3" w:fill="d8e2f3"/>
      </w:tcPr>
    </w:tblStylePr>
    <w:tblStylePr w:type="band1Vert">
      <w:tcPr>
        <w:shd w:val="clear" w:color="d8e2f3" w:fill="d8e2f3"/>
      </w:tcPr>
    </w:tblStylePr>
    <w:tblStylePr w:type="band2Horz">
      <w:rPr>
        <w:color w:val="a0b7e1" w:themeColor="accent1" w:themeTint="80" w:themeShade="95"/>
        <w:sz w:val="22"/>
      </w:rPr>
    </w:tblStylePr>
    <w:tblStylePr w:type="firstCol">
      <w:rPr>
        <w:b/>
        <w:color w:val="a0b7e1" w:themeColor="accent1" w:themeTint="80" w:themeShade="95"/>
      </w:rPr>
    </w:tblStylePr>
    <w:tblStylePr w:type="firstRow">
      <w:rPr>
        <w:b/>
        <w:color w:val="a0b7e1" w:themeColor="accent1" w:themeTint="80" w:themeShade="95"/>
      </w:rPr>
      <w:tcPr>
        <w:tcBorders>
          <w:bottom w:val="single" w:color="A0B7E1" w:themeColor="accent1" w:sz="12" w:space="0"/>
        </w:tcBorders>
      </w:tcPr>
    </w:tblStylePr>
    <w:tblStylePr w:type="lastCol">
      <w:rPr>
        <w:b/>
        <w:color w:val="a0b7e1" w:themeColor="accent1" w:themeTint="80" w:themeShade="95"/>
      </w:rPr>
    </w:tblStylePr>
    <w:tblStylePr w:type="lastRow">
      <w:rPr>
        <w:b/>
        <w:color w:val="a0b7e1" w:themeColor="accent1" w:themeTint="80" w:themeShade="95"/>
      </w:rPr>
    </w:tblStylePr>
  </w:style>
  <w:style w:type="table" w:styleId="1927" w:customStyle="1">
    <w:name w:val="Grid Table 6 Colorful - Accent 2"/>
    <w:basedOn w:val="1882"/>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f4b184" w:themeColor="accent2" w:themeTint="97" w:themeShade="95"/>
        <w:sz w:val="22"/>
      </w:rPr>
      <w:tcPr>
        <w:shd w:val="clear" w:color="fbe5d6" w:fill="fbe5d6"/>
      </w:tcPr>
    </w:tblStylePr>
    <w:tblStylePr w:type="band1Vert">
      <w:tcPr>
        <w:shd w:val="clear" w:color="fbe5d6" w:fill="fbe5d6"/>
      </w:tcPr>
    </w:tblStylePr>
    <w:tblStylePr w:type="band2Horz">
      <w:rPr>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sz="12" w:space="0"/>
        </w:tcBorders>
      </w:tcPr>
    </w:tblStylePr>
    <w:tblStylePr w:type="lastCol">
      <w:rPr>
        <w:b/>
        <w:color w:val="f4b184" w:themeColor="accent2" w:themeTint="97" w:themeShade="95"/>
      </w:rPr>
    </w:tblStylePr>
    <w:tblStylePr w:type="lastRow">
      <w:rPr>
        <w:b/>
        <w:color w:val="f4b184" w:themeColor="accent2" w:themeTint="97" w:themeShade="95"/>
      </w:rPr>
    </w:tblStylePr>
  </w:style>
  <w:style w:type="table" w:styleId="1928" w:customStyle="1">
    <w:name w:val="Grid Table 6 Colorful - Accent 3"/>
    <w:basedOn w:val="1882"/>
    <w:uiPriority w:val="99"/>
    <w:pPr>
      <w:spacing w:after="0" w:line="240" w:lineRule="auto"/>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a5a5a5" w:themeColor="accent3" w:themeTint="FE" w:themeShade="95"/>
        <w:sz w:val="22"/>
      </w:rPr>
      <w:tcPr>
        <w:shd w:val="clear" w:color="ececec" w:fill="ececec"/>
      </w:tcPr>
    </w:tblStylePr>
    <w:tblStylePr w:type="band1Vert">
      <w:tcPr>
        <w:shd w:val="clear" w:color="ececec" w:fill="ececec"/>
      </w:tcPr>
    </w:tblStylePr>
    <w:tblStylePr w:type="band2Horz">
      <w:rPr>
        <w:color w:val="a5a5a5" w:themeColor="accent3" w:themeTint="FE" w:themeShade="95"/>
        <w:sz w:val="22"/>
      </w:rPr>
    </w:tblStylePr>
    <w:tblStylePr w:type="firstCol">
      <w:rPr>
        <w:b/>
        <w:color w:val="a5a5a5" w:themeColor="accent3" w:themeTint="FE" w:themeShade="95"/>
      </w:rPr>
    </w:tblStylePr>
    <w:tblStylePr w:type="firstRow">
      <w:rPr>
        <w:b/>
        <w:color w:val="a5a5a5" w:themeColor="accent3" w:themeTint="FE" w:themeShade="95"/>
      </w:rPr>
      <w:tcPr>
        <w:tcBorders>
          <w:bottom w:val="single" w:color="A5A5A5" w:themeColor="accent3" w:sz="12" w:space="0"/>
        </w:tcBorders>
      </w:tcPr>
    </w:tblStylePr>
    <w:tblStylePr w:type="lastCol">
      <w:rPr>
        <w:b/>
        <w:color w:val="a5a5a5" w:themeColor="accent3" w:themeTint="FE" w:themeShade="95"/>
      </w:rPr>
    </w:tblStylePr>
    <w:tblStylePr w:type="lastRow">
      <w:rPr>
        <w:b/>
        <w:color w:val="a5a5a5" w:themeColor="accent3" w:themeTint="FE" w:themeShade="95"/>
      </w:rPr>
    </w:tblStylePr>
  </w:style>
  <w:style w:type="table" w:styleId="1929" w:customStyle="1">
    <w:name w:val="Grid Table 6 Colorful - Accent 4"/>
    <w:basedOn w:val="1882"/>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ffd865" w:themeColor="accent4" w:themeTint="9A" w:themeShade="95"/>
        <w:sz w:val="22"/>
      </w:rPr>
      <w:tcPr>
        <w:shd w:val="clear" w:color="fff2cb" w:fill="fff2cb"/>
      </w:tcPr>
    </w:tblStylePr>
    <w:tblStylePr w:type="band1Vert">
      <w:tcPr>
        <w:shd w:val="clear" w:color="fff2cb" w:fill="fff2cb"/>
      </w:tcPr>
    </w:tblStylePr>
    <w:tblStylePr w:type="band2Horz">
      <w:rPr>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sz="12" w:space="0"/>
        </w:tcBorders>
      </w:tcPr>
    </w:tblStylePr>
    <w:tblStylePr w:type="lastCol">
      <w:rPr>
        <w:b/>
        <w:color w:val="ffd865" w:themeColor="accent4" w:themeTint="9A" w:themeShade="95"/>
      </w:rPr>
    </w:tblStylePr>
    <w:tblStylePr w:type="lastRow">
      <w:rPr>
        <w:b/>
        <w:color w:val="ffd865" w:themeColor="accent4" w:themeTint="9A" w:themeShade="95"/>
      </w:rPr>
    </w:tblStylePr>
  </w:style>
  <w:style w:type="table" w:styleId="1930" w:customStyle="1">
    <w:name w:val="Grid Table 6 Colorful - Accent 5"/>
    <w:basedOn w:val="1882"/>
    <w:uiPriority w:val="99"/>
    <w:pPr>
      <w:spacing w:after="0" w:line="240" w:lineRule="auto"/>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blStylePr w:type="band1Horz">
      <w:rPr>
        <w:color w:val="245a8d" w:themeColor="accent5" w:themeShade="95"/>
        <w:sz w:val="22"/>
      </w:rPr>
      <w:tcPr>
        <w:shd w:val="clear" w:color="ddeaf6" w:fill="ddeaf6"/>
      </w:tcPr>
    </w:tblStylePr>
    <w:tblStylePr w:type="band1Vert">
      <w:tcPr>
        <w:shd w:val="clear" w:color="ddeaf6" w:fill="ddeaf6"/>
      </w:tcPr>
    </w:tblStylePr>
    <w:tblStylePr w:type="band2Horz">
      <w:rPr>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5B9BD5" w:themeColor="accent5" w:sz="12" w:space="0"/>
        </w:tcBorders>
      </w:tcPr>
    </w:tblStylePr>
    <w:tblStylePr w:type="lastCol">
      <w:rPr>
        <w:b/>
        <w:color w:val="245a8d" w:themeColor="accent5" w:themeShade="95"/>
      </w:rPr>
    </w:tblStylePr>
    <w:tblStylePr w:type="lastRow">
      <w:rPr>
        <w:b/>
        <w:color w:val="245a8d" w:themeColor="accent5" w:themeShade="95"/>
      </w:rPr>
    </w:tblStylePr>
  </w:style>
  <w:style w:type="table" w:styleId="1931" w:customStyle="1">
    <w:name w:val="Grid Table 6 Colorful - Accent 6"/>
    <w:basedOn w:val="1882"/>
    <w:uiPriority w:val="99"/>
    <w:pPr>
      <w:spacing w:after="0" w:line="240" w:lineRule="auto"/>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band1Horz">
      <w:rPr>
        <w:color w:val="245a8d" w:themeColor="accent5" w:themeShade="95"/>
        <w:sz w:val="22"/>
      </w:rPr>
      <w:tcPr>
        <w:shd w:val="clear" w:color="e1efd8" w:fill="e1efd8"/>
      </w:tcPr>
    </w:tblStylePr>
    <w:tblStylePr w:type="band1Vert">
      <w:tcPr>
        <w:shd w:val="clear" w:color="e1efd8" w:fill="e1efd8"/>
      </w:tcPr>
    </w:tblStylePr>
    <w:tblStylePr w:type="band2Horz">
      <w:rPr>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70AD47" w:themeColor="accent6" w:sz="12" w:space="0"/>
        </w:tcBorders>
      </w:tcPr>
    </w:tblStylePr>
    <w:tblStylePr w:type="lastCol">
      <w:rPr>
        <w:b/>
        <w:color w:val="245a8d" w:themeColor="accent5" w:themeShade="95"/>
      </w:rPr>
    </w:tblStylePr>
    <w:tblStylePr w:type="lastRow">
      <w:rPr>
        <w:b/>
        <w:color w:val="245a8d" w:themeColor="accent5" w:themeShade="95"/>
      </w:rPr>
    </w:tblStylePr>
  </w:style>
  <w:style w:type="table" w:styleId="1932">
    <w:name w:val="Grid Table 7 Colorful"/>
    <w:basedOn w:val="1882"/>
    <w:uiPriority w:val="99"/>
    <w:pPr>
      <w:spacing w:after="0" w:line="240" w:lineRule="auto"/>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color w:val="7f7f7f" w:themeColor="text1" w:themeTint="80" w:themeShade="95"/>
        <w:sz w:val="22"/>
      </w:rPr>
      <w:tcPr>
        <w:shd w:val="clear" w:color="f2f2f2" w:fill="f2f2f2"/>
      </w:tcPr>
    </w:tblStylePr>
    <w:tblStylePr w:type="band1Vert">
      <w:tcPr>
        <w:shd w:val="clear" w:color="f2f2f2" w:fill="f2f2f2"/>
      </w:tcPr>
    </w:tblStylePr>
    <w:tblStylePr w:type="band2Horz">
      <w:rPr>
        <w:color w:val="7f7f7f" w:themeColor="text1" w:themeTint="80" w:themeShade="95"/>
        <w:sz w:val="22"/>
      </w:rPr>
    </w:tblStylePr>
    <w:tblStylePr w:type="firstCol">
      <w:rPr>
        <w:i/>
        <w:color w:val="7f7f7f" w:themeColor="text1" w:themeTint="80" w:themeShade="95"/>
        <w:sz w:val="22"/>
      </w:rPr>
      <w:pPr>
        <w:jc w:val="right"/>
      </w:p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tcPr>
        <w:shd w:val="clear" w:color="ffffff" w:fill="ffffff"/>
        <w:tcBorders>
          <w:top w:val="single" w:color="7F7F7F" w:themeColor="text1" w:sz="4" w:space="0"/>
          <w:left w:val="none" w:color="000000" w:sz="4" w:space="0"/>
          <w:bottom w:val="none" w:color="000000" w:sz="4" w:space="0"/>
          <w:right w:val="none" w:color="000000" w:sz="4" w:space="0"/>
        </w:tcBorders>
      </w:tcPr>
    </w:tblStylePr>
  </w:style>
  <w:style w:type="table" w:styleId="1933" w:customStyle="1">
    <w:name w:val="Grid Table 7 Colorful - Accent 1"/>
    <w:basedOn w:val="1882"/>
    <w:uiPriority w:val="99"/>
    <w:pPr>
      <w:spacing w:after="0" w:line="240" w:lineRule="auto"/>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blStylePr w:type="band1Horz">
      <w:rPr>
        <w:color w:val="a0b7e1" w:themeColor="accent1" w:themeTint="80" w:themeShade="95"/>
        <w:sz w:val="22"/>
      </w:rPr>
      <w:tcPr>
        <w:shd w:val="clear" w:color="d8e2f3" w:fill="d8e2f3"/>
      </w:tcPr>
    </w:tblStylePr>
    <w:tblStylePr w:type="band1Vert">
      <w:tcPr>
        <w:shd w:val="clear" w:color="d8e2f3" w:fill="d8e2f3"/>
      </w:tcPr>
    </w:tblStylePr>
    <w:tblStylePr w:type="band2Horz">
      <w:rPr>
        <w:color w:val="a0b7e1" w:themeColor="accent1" w:themeTint="80" w:themeShade="95"/>
        <w:sz w:val="22"/>
      </w:rPr>
    </w:tblStylePr>
    <w:tblStylePr w:type="firstCol">
      <w:rPr>
        <w:i/>
        <w:color w:val="a0b7e1" w:themeColor="accent1" w:themeTint="80" w:themeShade="95"/>
        <w:sz w:val="22"/>
      </w:rPr>
      <w:pPr>
        <w:jc w:val="right"/>
      </w:p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tcPr>
        <w:shd w:val="clear" w:color="ffffff" w:fill="ffffff"/>
        <w:tcBorders>
          <w:top w:val="single" w:color="A0B7E1" w:themeColor="accent1" w:sz="4" w:space="0"/>
          <w:left w:val="none" w:color="000000" w:sz="4" w:space="0"/>
          <w:bottom w:val="none" w:color="000000" w:sz="4" w:space="0"/>
          <w:right w:val="none" w:color="000000" w:sz="4" w:space="0"/>
        </w:tcBorders>
      </w:tcPr>
    </w:tblStylePr>
  </w:style>
  <w:style w:type="table" w:styleId="1934" w:customStyle="1">
    <w:name w:val="Grid Table 7 Colorful - Accent 2"/>
    <w:basedOn w:val="1882"/>
    <w:uiPriority w:val="99"/>
    <w:pPr>
      <w:spacing w:after="0" w:line="240" w:lineRule="auto"/>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f4b184" w:themeColor="accent2" w:themeTint="97" w:themeShade="95"/>
        <w:sz w:val="22"/>
      </w:rPr>
      <w:tcPr>
        <w:shd w:val="clear" w:color="fbe5d6" w:fill="fbe5d6"/>
      </w:tcPr>
    </w:tblStylePr>
    <w:tblStylePr w:type="band1Vert">
      <w:tcPr>
        <w:shd w:val="clear" w:color="fbe5d6" w:fill="fbe5d6"/>
      </w:tcPr>
    </w:tblStylePr>
    <w:tblStylePr w:type="band2Horz">
      <w:rPr>
        <w:color w:val="f4b184" w:themeColor="accent2" w:themeTint="97" w:themeShade="95"/>
        <w:sz w:val="22"/>
      </w:rPr>
    </w:tblStylePr>
    <w:tblStylePr w:type="firstCol">
      <w:rPr>
        <w:i/>
        <w:color w:val="f4b184" w:themeColor="accent2" w:themeTint="97" w:themeShade="95"/>
        <w:sz w:val="22"/>
      </w:rPr>
      <w:pPr>
        <w:jc w:val="right"/>
      </w:p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tcPr>
        <w:shd w:val="clear" w:color="ffffff" w:fill="ffffff"/>
        <w:tcBorders>
          <w:top w:val="single" w:color="F4B184" w:themeColor="accent2" w:sz="4" w:space="0"/>
          <w:left w:val="none" w:color="000000" w:sz="4" w:space="0"/>
          <w:bottom w:val="none" w:color="000000" w:sz="4" w:space="0"/>
          <w:right w:val="none" w:color="000000" w:sz="4" w:space="0"/>
        </w:tcBorders>
      </w:tcPr>
    </w:tblStylePr>
  </w:style>
  <w:style w:type="table" w:styleId="1935" w:customStyle="1">
    <w:name w:val="Grid Table 7 Colorful - Accent 3"/>
    <w:basedOn w:val="1882"/>
    <w:uiPriority w:val="99"/>
    <w:pPr>
      <w:spacing w:after="0" w:line="240" w:lineRule="auto"/>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a5a5a5" w:themeColor="accent3" w:themeTint="FE" w:themeShade="95"/>
        <w:sz w:val="22"/>
      </w:rPr>
      <w:tcPr>
        <w:shd w:val="clear" w:color="ececec" w:fill="ececec"/>
      </w:tcPr>
    </w:tblStylePr>
    <w:tblStylePr w:type="band1Vert">
      <w:tcPr>
        <w:shd w:val="clear" w:color="ececec" w:fill="ececec"/>
      </w:tcPr>
    </w:tblStylePr>
    <w:tblStylePr w:type="band2Horz">
      <w:rPr>
        <w:color w:val="a5a5a5" w:themeColor="accent3" w:themeTint="FE" w:themeShade="95"/>
        <w:sz w:val="22"/>
      </w:rPr>
    </w:tblStylePr>
    <w:tblStylePr w:type="firstCol">
      <w:rPr>
        <w:i/>
        <w:color w:val="a5a5a5" w:themeColor="accent3" w:themeTint="FE" w:themeShade="95"/>
        <w:sz w:val="22"/>
      </w:rPr>
      <w:pPr>
        <w:jc w:val="right"/>
      </w:p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tcPr>
        <w:shd w:val="clear" w:color="ffffff" w:fill="ffffff"/>
        <w:tcBorders>
          <w:top w:val="single" w:color="A5A5A5" w:themeColor="accent3" w:sz="4" w:space="0"/>
          <w:left w:val="none" w:color="000000" w:sz="4" w:space="0"/>
          <w:bottom w:val="none" w:color="000000" w:sz="4" w:space="0"/>
          <w:right w:val="none" w:color="000000" w:sz="4" w:space="0"/>
        </w:tcBorders>
      </w:tcPr>
    </w:tblStylePr>
  </w:style>
  <w:style w:type="table" w:styleId="1936" w:customStyle="1">
    <w:name w:val="Grid Table 7 Colorful - Accent 4"/>
    <w:basedOn w:val="1882"/>
    <w:uiPriority w:val="99"/>
    <w:pPr>
      <w:spacing w:after="0" w:line="240" w:lineRule="auto"/>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ffd865" w:themeColor="accent4" w:themeTint="9A" w:themeShade="95"/>
        <w:sz w:val="22"/>
      </w:rPr>
      <w:tcPr>
        <w:shd w:val="clear" w:color="fff2cb" w:fill="fff2cb"/>
      </w:tcPr>
    </w:tblStylePr>
    <w:tblStylePr w:type="band1Vert">
      <w:tcPr>
        <w:shd w:val="clear" w:color="fff2cb" w:fill="fff2cb"/>
      </w:tcPr>
    </w:tblStylePr>
    <w:tblStylePr w:type="band2Horz">
      <w:rPr>
        <w:color w:val="ffd865" w:themeColor="accent4" w:themeTint="9A" w:themeShade="95"/>
        <w:sz w:val="22"/>
      </w:rPr>
    </w:tblStylePr>
    <w:tblStylePr w:type="firstCol">
      <w:rPr>
        <w:i/>
        <w:color w:val="ffd865" w:themeColor="accent4" w:themeTint="9A" w:themeShade="95"/>
        <w:sz w:val="22"/>
      </w:rPr>
      <w:pPr>
        <w:jc w:val="right"/>
      </w:p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tcPr>
        <w:shd w:val="clear" w:color="ffffff" w:fill="ffffff"/>
        <w:tcBorders>
          <w:top w:val="single" w:color="FFD865" w:themeColor="accent4" w:sz="4" w:space="0"/>
          <w:left w:val="none" w:color="000000" w:sz="4" w:space="0"/>
          <w:bottom w:val="none" w:color="000000" w:sz="4" w:space="0"/>
          <w:right w:val="none" w:color="000000" w:sz="4" w:space="0"/>
        </w:tcBorders>
      </w:tcPr>
    </w:tblStylePr>
  </w:style>
  <w:style w:type="table" w:styleId="1937" w:customStyle="1">
    <w:name w:val="Grid Table 7 Colorful - Accent 5"/>
    <w:basedOn w:val="1882"/>
    <w:uiPriority w:val="99"/>
    <w:pPr>
      <w:spacing w:after="0" w:line="240" w:lineRule="auto"/>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blStylePr w:type="band1Horz">
      <w:rPr>
        <w:color w:val="245a8d" w:themeColor="accent5" w:themeShade="95"/>
        <w:sz w:val="22"/>
      </w:rPr>
      <w:tcPr>
        <w:shd w:val="clear" w:color="ddeaf6" w:fill="ddeaf6"/>
      </w:tcPr>
    </w:tblStylePr>
    <w:tblStylePr w:type="band1Vert">
      <w:tcPr>
        <w:shd w:val="clear" w:color="ddeaf6" w:fill="ddeaf6"/>
      </w:tcPr>
    </w:tblStylePr>
    <w:tblStylePr w:type="band2Horz">
      <w:rPr>
        <w:color w:val="245a8d" w:themeColor="accent5" w:themeShade="95"/>
        <w:sz w:val="22"/>
      </w:rPr>
    </w:tblStylePr>
    <w:tblStylePr w:type="firstCol">
      <w:rPr>
        <w:i/>
        <w:color w:val="245a8d" w:themeColor="accent5" w:themeShade="95"/>
        <w:sz w:val="22"/>
      </w:rPr>
      <w:pPr>
        <w:jc w:val="right"/>
      </w:p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tcPr>
        <w:shd w:val="clear" w:color="ffffff" w:fill="ffffff"/>
        <w:tcBorders>
          <w:top w:val="single" w:color="A2C6E7" w:themeColor="accent5" w:sz="4" w:space="0"/>
          <w:left w:val="none" w:color="000000" w:sz="4" w:space="0"/>
          <w:bottom w:val="none" w:color="000000" w:sz="4" w:space="0"/>
          <w:right w:val="none" w:color="000000" w:sz="4" w:space="0"/>
        </w:tcBorders>
      </w:tcPr>
    </w:tblStylePr>
  </w:style>
  <w:style w:type="table" w:styleId="1938" w:customStyle="1">
    <w:name w:val="Grid Table 7 Colorful - Accent 6"/>
    <w:basedOn w:val="1882"/>
    <w:uiPriority w:val="99"/>
    <w:pPr>
      <w:spacing w:after="0" w:line="240" w:lineRule="auto"/>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color w:val="416429" w:themeColor="accent6" w:themeShade="95"/>
        <w:sz w:val="22"/>
      </w:rPr>
      <w:tcPr>
        <w:shd w:val="clear" w:color="e1efd8" w:fill="e1efd8"/>
      </w:tcPr>
    </w:tblStylePr>
    <w:tblStylePr w:type="band1Vert">
      <w:tcPr>
        <w:shd w:val="clear" w:color="e1efd8" w:fill="e1efd8"/>
      </w:tcPr>
    </w:tblStylePr>
    <w:tblStylePr w:type="band2Horz">
      <w:rPr>
        <w:color w:val="416429" w:themeColor="accent6" w:themeShade="95"/>
        <w:sz w:val="22"/>
      </w:rPr>
    </w:tblStylePr>
    <w:tblStylePr w:type="firstCol">
      <w:rPr>
        <w:i/>
        <w:color w:val="416429" w:themeColor="accent6" w:themeShade="95"/>
        <w:sz w:val="22"/>
      </w:rPr>
      <w:pPr>
        <w:jc w:val="right"/>
      </w:p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tcPr>
        <w:shd w:val="clear" w:color="ffffff" w:fill="ffffff"/>
        <w:tcBorders>
          <w:top w:val="single" w:color="ADD394" w:themeColor="accent6" w:sz="4" w:space="0"/>
          <w:left w:val="none" w:color="000000" w:sz="4" w:space="0"/>
          <w:bottom w:val="none" w:color="000000" w:sz="4" w:space="0"/>
          <w:right w:val="none" w:color="000000" w:sz="4" w:space="0"/>
        </w:tcBorders>
      </w:tcPr>
    </w:tblStylePr>
  </w:style>
  <w:style w:type="table" w:styleId="1939">
    <w:name w:val="List Table 1 Light"/>
    <w:basedOn w:val="1882"/>
    <w:uiPriority w:val="99"/>
    <w:pPr>
      <w:spacing w:after="0" w:line="240" w:lineRule="auto"/>
    </w:pPr>
    <w:tblPr>
      <w:tblStyleRowBandSize w:val="1"/>
      <w:tblStyleColBandSize w:val="1"/>
    </w:tblPr>
    <w:tblStylePr w:type="band1Horz">
      <w:tcPr>
        <w:shd w:val="clear" w:color="bfbfbf" w:fill="bfbfbf"/>
      </w:tcPr>
    </w:tblStylePr>
    <w:tblStylePr w:type="band1Vert">
      <w:tcPr>
        <w:shd w:val="clear" w:color="bfbfbf" w:fill="bfbfbf"/>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940" w:customStyle="1">
    <w:name w:val="List Table 1 Light - Accent 1"/>
    <w:basedOn w:val="1882"/>
    <w:uiPriority w:val="99"/>
    <w:pPr>
      <w:spacing w:after="0" w:line="240" w:lineRule="auto"/>
    </w:pPr>
    <w:tblPr>
      <w:tblStyleRowBandSize w:val="1"/>
      <w:tblStyleColBandSize w:val="1"/>
    </w:tblPr>
    <w:tblStylePr w:type="band1Horz">
      <w:tcPr>
        <w:shd w:val="clear" w:color="cfdbf0" w:fill="cfdbf0"/>
      </w:tcPr>
    </w:tblStylePr>
    <w:tblStylePr w:type="band1Vert">
      <w:tcPr>
        <w:shd w:val="clear" w:color="cfdbf0" w:fill="cfdbf0"/>
      </w:tcPr>
    </w:tblStylePr>
    <w:tblStylePr w:type="firstCol">
      <w:rPr>
        <w:b/>
        <w:color w:val="404040"/>
      </w:rPr>
    </w:tblStylePr>
    <w:tblStylePr w:type="firstRow">
      <w:rPr>
        <w:b/>
        <w:color w:val="404040"/>
      </w:r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tblStylePr>
    <w:tblStylePr w:type="lastRow">
      <w:rPr>
        <w:b/>
        <w:color w:val="404040"/>
      </w:rPr>
      <w:tcPr>
        <w:tcBorders>
          <w:top w:val="single" w:color="4472C4" w:themeColor="accent1" w:sz="4" w:space="0"/>
          <w:left w:val="none" w:color="000000" w:sz="4" w:space="0"/>
          <w:bottom w:val="none" w:color="000000" w:sz="4" w:space="0"/>
          <w:right w:val="none" w:color="000000" w:sz="4" w:space="0"/>
        </w:tcBorders>
      </w:tcPr>
    </w:tblStylePr>
  </w:style>
  <w:style w:type="table" w:styleId="1941" w:customStyle="1">
    <w:name w:val="List Table 1 Light - Accent 2"/>
    <w:basedOn w:val="1882"/>
    <w:uiPriority w:val="99"/>
    <w:pPr>
      <w:spacing w:after="0" w:line="240" w:lineRule="auto"/>
    </w:pPr>
    <w:tblPr>
      <w:tblStyleRowBandSize w:val="1"/>
      <w:tblStyleColBandSize w:val="1"/>
    </w:tblPr>
    <w:tblStylePr w:type="band1Horz">
      <w:tcPr>
        <w:shd w:val="clear" w:color="fadecb" w:fill="fadecb"/>
      </w:tcPr>
    </w:tblStylePr>
    <w:tblStylePr w:type="band1Vert">
      <w:tcPr>
        <w:shd w:val="clear" w:color="fadecb" w:fill="fadecb"/>
      </w:tcPr>
    </w:tblStylePr>
    <w:tblStylePr w:type="firstCol">
      <w:rPr>
        <w:b/>
        <w:color w:val="404040"/>
      </w:rPr>
    </w:tblStylePr>
    <w:tblStylePr w:type="firstRow">
      <w:rPr>
        <w:b/>
        <w:color w:val="404040"/>
      </w:r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tblStylePr>
    <w:tblStylePr w:type="lastRow">
      <w:rPr>
        <w:b/>
        <w:color w:val="404040"/>
      </w:rPr>
      <w:tcPr>
        <w:tcBorders>
          <w:top w:val="single" w:color="ED7D31" w:themeColor="accent2" w:sz="4" w:space="0"/>
          <w:left w:val="none" w:color="000000" w:sz="4" w:space="0"/>
          <w:bottom w:val="none" w:color="000000" w:sz="4" w:space="0"/>
          <w:right w:val="none" w:color="000000" w:sz="4" w:space="0"/>
        </w:tcBorders>
      </w:tcPr>
    </w:tblStylePr>
  </w:style>
  <w:style w:type="table" w:styleId="1942" w:customStyle="1">
    <w:name w:val="List Table 1 Light - Accent 3"/>
    <w:basedOn w:val="1882"/>
    <w:uiPriority w:val="99"/>
    <w:pPr>
      <w:spacing w:after="0" w:line="240" w:lineRule="auto"/>
    </w:pPr>
    <w:tblPr>
      <w:tblStyleRowBandSize w:val="1"/>
      <w:tblStyleColBandSize w:val="1"/>
    </w:tblPr>
    <w:tblStylePr w:type="band1Horz">
      <w:tcPr>
        <w:shd w:val="clear" w:color="e8e8e8" w:fill="e8e8e8"/>
      </w:tcPr>
    </w:tblStylePr>
    <w:tblStylePr w:type="band1Vert">
      <w:tcPr>
        <w:shd w:val="clear" w:color="e8e8e8" w:fill="e8e8e8"/>
      </w:tcPr>
    </w:tblStylePr>
    <w:tblStylePr w:type="firstCol">
      <w:rPr>
        <w:b/>
        <w:color w:val="404040"/>
      </w:rPr>
    </w:tblStylePr>
    <w:tblStylePr w:type="firstRow">
      <w:rPr>
        <w:b/>
        <w:color w:val="404040"/>
      </w:r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tblStylePr>
    <w:tblStylePr w:type="lastRow">
      <w:rPr>
        <w:b/>
        <w:color w:val="404040"/>
      </w:rPr>
      <w:tcPr>
        <w:tcBorders>
          <w:top w:val="single" w:color="A5A5A5" w:themeColor="accent3" w:sz="4" w:space="0"/>
          <w:left w:val="none" w:color="000000" w:sz="4" w:space="0"/>
          <w:bottom w:val="none" w:color="000000" w:sz="4" w:space="0"/>
          <w:right w:val="none" w:color="000000" w:sz="4" w:space="0"/>
        </w:tcBorders>
      </w:tcPr>
    </w:tblStylePr>
  </w:style>
  <w:style w:type="table" w:styleId="1943" w:customStyle="1">
    <w:name w:val="List Table 1 Light - Accent 4"/>
    <w:basedOn w:val="1882"/>
    <w:uiPriority w:val="99"/>
    <w:pPr>
      <w:spacing w:after="0" w:line="240" w:lineRule="auto"/>
    </w:pPr>
    <w:tblPr>
      <w:tblStyleRowBandSize w:val="1"/>
      <w:tblStyleColBandSize w:val="1"/>
    </w:tblPr>
    <w:tblStylePr w:type="band1Horz">
      <w:tcPr>
        <w:shd w:val="clear" w:color="ffefbf" w:fill="ffefbf"/>
      </w:tcPr>
    </w:tblStylePr>
    <w:tblStylePr w:type="band1Vert">
      <w:tcPr>
        <w:shd w:val="clear" w:color="ffefbf" w:fill="ffefbf"/>
      </w:tcPr>
    </w:tblStylePr>
    <w:tblStylePr w:type="firstCol">
      <w:rPr>
        <w:b/>
        <w:color w:val="404040"/>
      </w:rPr>
    </w:tblStylePr>
    <w:tblStylePr w:type="firstRow">
      <w:rPr>
        <w:b/>
        <w:color w:val="404040"/>
      </w:r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tblStylePr>
    <w:tblStylePr w:type="lastRow">
      <w:rPr>
        <w:b/>
        <w:color w:val="404040"/>
      </w:rPr>
      <w:tcPr>
        <w:tcBorders>
          <w:top w:val="single" w:color="FFC000" w:themeColor="accent4" w:sz="4" w:space="0"/>
          <w:left w:val="none" w:color="000000" w:sz="4" w:space="0"/>
          <w:bottom w:val="none" w:color="000000" w:sz="4" w:space="0"/>
          <w:right w:val="none" w:color="000000" w:sz="4" w:space="0"/>
        </w:tcBorders>
      </w:tcPr>
    </w:tblStylePr>
  </w:style>
  <w:style w:type="table" w:styleId="1944" w:customStyle="1">
    <w:name w:val="List Table 1 Light - Accent 5"/>
    <w:basedOn w:val="1882"/>
    <w:uiPriority w:val="99"/>
    <w:pPr>
      <w:spacing w:after="0" w:line="240" w:lineRule="auto"/>
    </w:pPr>
    <w:tblPr>
      <w:tblStyleRowBandSize w:val="1"/>
      <w:tblStyleColBandSize w:val="1"/>
    </w:tblPr>
    <w:tblStylePr w:type="band1Horz">
      <w:tcPr>
        <w:shd w:val="clear" w:color="d5e5f4" w:fill="d5e5f4"/>
      </w:tcPr>
    </w:tblStylePr>
    <w:tblStylePr w:type="band1Vert">
      <w:tcPr>
        <w:shd w:val="clear" w:color="d5e5f4" w:fill="d5e5f4"/>
      </w:tcPr>
    </w:tblStylePr>
    <w:tblStylePr w:type="firstCol">
      <w:rPr>
        <w:b/>
        <w:color w:val="404040"/>
      </w:rPr>
    </w:tblStylePr>
    <w:tblStylePr w:type="firstRow">
      <w:rPr>
        <w:b/>
        <w:color w:val="404040"/>
      </w:r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tblStylePr>
    <w:tblStylePr w:type="lastRow">
      <w:rPr>
        <w:b/>
        <w:color w:val="404040"/>
      </w:rPr>
      <w:tcPr>
        <w:tcBorders>
          <w:top w:val="single" w:color="5B9BD5" w:themeColor="accent5" w:sz="4" w:space="0"/>
          <w:left w:val="none" w:color="000000" w:sz="4" w:space="0"/>
          <w:bottom w:val="none" w:color="000000" w:sz="4" w:space="0"/>
          <w:right w:val="none" w:color="000000" w:sz="4" w:space="0"/>
        </w:tcBorders>
      </w:tcPr>
    </w:tblStylePr>
  </w:style>
  <w:style w:type="table" w:styleId="1945" w:customStyle="1">
    <w:name w:val="List Table 1 Light - Accent 6"/>
    <w:basedOn w:val="1882"/>
    <w:uiPriority w:val="99"/>
    <w:pPr>
      <w:spacing w:after="0" w:line="240" w:lineRule="auto"/>
    </w:pPr>
    <w:tblPr>
      <w:tblStyleRowBandSize w:val="1"/>
      <w:tblStyleColBandSize w:val="1"/>
    </w:tblPr>
    <w:tblStylePr w:type="band1Horz">
      <w:tcPr>
        <w:shd w:val="clear" w:color="daebcf" w:fill="daebcf"/>
      </w:tcPr>
    </w:tblStylePr>
    <w:tblStylePr w:type="band1Vert">
      <w:tcPr>
        <w:shd w:val="clear" w:color="daebcf" w:fill="daebcf"/>
      </w:tcPr>
    </w:tblStylePr>
    <w:tblStylePr w:type="firstCol">
      <w:rPr>
        <w:b/>
        <w:color w:val="404040"/>
      </w:rPr>
    </w:tblStylePr>
    <w:tblStylePr w:type="firstRow">
      <w:rPr>
        <w:b/>
        <w:color w:val="404040"/>
      </w:r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tblStylePr>
    <w:tblStylePr w:type="lastRow">
      <w:rPr>
        <w:b/>
        <w:color w:val="404040"/>
      </w:rPr>
      <w:tcPr>
        <w:tcBorders>
          <w:top w:val="single" w:color="70AD47" w:themeColor="accent6" w:sz="4" w:space="0"/>
          <w:left w:val="none" w:color="000000" w:sz="4" w:space="0"/>
          <w:bottom w:val="none" w:color="000000" w:sz="4" w:space="0"/>
          <w:right w:val="none" w:color="000000" w:sz="4" w:space="0"/>
        </w:tcBorders>
      </w:tcPr>
    </w:tblStylePr>
  </w:style>
  <w:style w:type="table" w:styleId="1946">
    <w:name w:val="List Table 2"/>
    <w:basedOn w:val="1882"/>
    <w:uiPriority w:val="99"/>
    <w:pPr>
      <w:spacing w:after="0" w:line="240" w:lineRule="auto"/>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blStylePr w:type="band1Horz">
      <w:rPr>
        <w:color w:val="404040"/>
        <w:sz w:val="22"/>
      </w:rPr>
      <w:tcPr>
        <w:shd w:val="clear" w:color="bfbfbf" w:fill="bfbfbf"/>
      </w:tcPr>
    </w:tblStylePr>
    <w:tblStylePr w:type="band1Vert">
      <w:rPr>
        <w:color w:val="404040"/>
        <w:sz w:val="22"/>
      </w:rPr>
      <w:tcPr>
        <w:shd w:val="clear" w:color="bfbfbf" w:fill="bfbfbf"/>
      </w:tcPr>
    </w:tblStylePr>
    <w:tblStylePr w:type="firstCol">
      <w:rPr>
        <w:b/>
        <w:color w:val="404040"/>
        <w:sz w:val="22"/>
      </w:rPr>
    </w:tblStylePr>
    <w:tblStylePr w:type="firstRow">
      <w:rPr>
        <w:b/>
        <w:color w:val="404040"/>
        <w:sz w:val="22"/>
      </w:r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tblStylePr>
    <w:tblStylePr w:type="lastRow">
      <w:rPr>
        <w:b/>
        <w:color w:val="404040"/>
        <w:sz w:val="22"/>
      </w:rPr>
      <w:tcPr>
        <w:tcBorders>
          <w:top w:val="single" w:color="6F6F6F" w:themeColor="text1" w:sz="4" w:space="0"/>
          <w:left w:val="none" w:color="000000" w:sz="4" w:space="0"/>
          <w:bottom w:val="single" w:color="6F6F6F" w:themeColor="text1" w:sz="4" w:space="0"/>
          <w:right w:val="none" w:color="000000" w:sz="4" w:space="0"/>
        </w:tcBorders>
      </w:tcPr>
    </w:tblStylePr>
  </w:style>
  <w:style w:type="table" w:styleId="1947" w:customStyle="1">
    <w:name w:val="List Table 2 - Accent 1"/>
    <w:basedOn w:val="1882"/>
    <w:uiPriority w:val="99"/>
    <w:pPr>
      <w:spacing w:after="0" w:line="240" w:lineRule="auto"/>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blStylePr w:type="band1Horz">
      <w:rPr>
        <w:color w:val="404040"/>
        <w:sz w:val="22"/>
      </w:rPr>
      <w:tcPr>
        <w:shd w:val="clear" w:color="cfdbf0" w:fill="cfdbf0"/>
      </w:tcPr>
    </w:tblStylePr>
    <w:tblStylePr w:type="band1Vert">
      <w:rPr>
        <w:color w:val="404040"/>
        <w:sz w:val="22"/>
      </w:rPr>
      <w:tcPr>
        <w:shd w:val="clear" w:color="cfdbf0" w:fill="cfdbf0"/>
      </w:tcPr>
    </w:tblStylePr>
    <w:tblStylePr w:type="firstCol">
      <w:rPr>
        <w:b/>
        <w:color w:val="404040"/>
        <w:sz w:val="22"/>
      </w:rPr>
    </w:tblStylePr>
    <w:tblStylePr w:type="firstRow">
      <w:rPr>
        <w:b/>
        <w:color w:val="404040"/>
        <w:sz w:val="22"/>
      </w:r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tblStylePr>
    <w:tblStylePr w:type="lastRow">
      <w:rPr>
        <w:b/>
        <w:color w:val="404040"/>
        <w:sz w:val="22"/>
      </w:rPr>
      <w:tcPr>
        <w:tcBorders>
          <w:top w:val="single" w:color="95AFDD" w:themeColor="accent1" w:sz="4" w:space="0"/>
          <w:left w:val="none" w:color="000000" w:sz="4" w:space="0"/>
          <w:bottom w:val="single" w:color="95AFDD" w:themeColor="accent1" w:sz="4" w:space="0"/>
          <w:right w:val="none" w:color="000000" w:sz="4" w:space="0"/>
        </w:tcBorders>
      </w:tcPr>
    </w:tblStylePr>
  </w:style>
  <w:style w:type="table" w:styleId="1948" w:customStyle="1">
    <w:name w:val="List Table 2 - Accent 2"/>
    <w:basedOn w:val="1882"/>
    <w:uiPriority w:val="99"/>
    <w:pPr>
      <w:spacing w:after="0" w:line="240" w:lineRule="auto"/>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blStylePr w:type="band1Horz">
      <w:rPr>
        <w:color w:val="404040"/>
        <w:sz w:val="22"/>
      </w:rPr>
      <w:tcPr>
        <w:shd w:val="clear" w:color="fadecb" w:fill="fadecb"/>
      </w:tcPr>
    </w:tblStylePr>
    <w:tblStylePr w:type="band1Vert">
      <w:rPr>
        <w:color w:val="404040"/>
        <w:sz w:val="22"/>
      </w:rPr>
      <w:tcPr>
        <w:shd w:val="clear" w:color="fadecb" w:fill="fadecb"/>
      </w:tcPr>
    </w:tblStylePr>
    <w:tblStylePr w:type="firstCol">
      <w:rPr>
        <w:b/>
        <w:color w:val="404040"/>
        <w:sz w:val="22"/>
      </w:rPr>
    </w:tblStylePr>
    <w:tblStylePr w:type="firstRow">
      <w:rPr>
        <w:b/>
        <w:color w:val="404040"/>
        <w:sz w:val="22"/>
      </w:r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tblStylePr>
    <w:tblStylePr w:type="lastRow">
      <w:rPr>
        <w:b/>
        <w:color w:val="404040"/>
        <w:sz w:val="22"/>
      </w:rPr>
      <w:tcPr>
        <w:tcBorders>
          <w:top w:val="single" w:color="F4B58A" w:themeColor="accent2" w:sz="4" w:space="0"/>
          <w:left w:val="none" w:color="000000" w:sz="4" w:space="0"/>
          <w:bottom w:val="single" w:color="F4B58A" w:themeColor="accent2" w:sz="4" w:space="0"/>
          <w:right w:val="none" w:color="000000" w:sz="4" w:space="0"/>
        </w:tcBorders>
      </w:tcPr>
    </w:tblStylePr>
  </w:style>
  <w:style w:type="table" w:styleId="1949" w:customStyle="1">
    <w:name w:val="List Table 2 - Accent 3"/>
    <w:basedOn w:val="1882"/>
    <w:uiPriority w:val="99"/>
    <w:pPr>
      <w:spacing w:after="0" w:line="240" w:lineRule="auto"/>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blStylePr w:type="band1Horz">
      <w:rPr>
        <w:color w:val="404040"/>
        <w:sz w:val="22"/>
      </w:rPr>
      <w:tcPr>
        <w:shd w:val="clear" w:color="e8e8e8" w:fill="e8e8e8"/>
      </w:tcPr>
    </w:tblStylePr>
    <w:tblStylePr w:type="band1Vert">
      <w:rPr>
        <w:color w:val="404040"/>
        <w:sz w:val="22"/>
      </w:rPr>
      <w:tcPr>
        <w:shd w:val="clear" w:color="e8e8e8" w:fill="e8e8e8"/>
      </w:tcPr>
    </w:tblStylePr>
    <w:tblStylePr w:type="firstCol">
      <w:rPr>
        <w:b/>
        <w:color w:val="404040"/>
        <w:sz w:val="22"/>
      </w:rPr>
    </w:tblStylePr>
    <w:tblStylePr w:type="firstRow">
      <w:rPr>
        <w:b/>
        <w:color w:val="404040"/>
        <w:sz w:val="22"/>
      </w:r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tblStylePr>
    <w:tblStylePr w:type="lastRow">
      <w:rPr>
        <w:b/>
        <w:color w:val="404040"/>
        <w:sz w:val="22"/>
      </w:rPr>
      <w:tcPr>
        <w:tcBorders>
          <w:top w:val="single" w:color="CCCCCC" w:themeColor="accent3" w:sz="4" w:space="0"/>
          <w:left w:val="none" w:color="000000" w:sz="4" w:space="0"/>
          <w:bottom w:val="single" w:color="CCCCCC" w:themeColor="accent3" w:sz="4" w:space="0"/>
          <w:right w:val="none" w:color="000000" w:sz="4" w:space="0"/>
        </w:tcBorders>
      </w:tcPr>
    </w:tblStylePr>
  </w:style>
  <w:style w:type="table" w:styleId="1950" w:customStyle="1">
    <w:name w:val="List Table 2 - Accent 4"/>
    <w:basedOn w:val="1882"/>
    <w:uiPriority w:val="99"/>
    <w:pPr>
      <w:spacing w:after="0" w:line="240" w:lineRule="auto"/>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blStylePr w:type="band1Horz">
      <w:rPr>
        <w:color w:val="404040"/>
        <w:sz w:val="22"/>
      </w:rPr>
      <w:tcPr>
        <w:shd w:val="clear" w:color="ffefbf" w:fill="ffefbf"/>
      </w:tcPr>
    </w:tblStylePr>
    <w:tblStylePr w:type="band1Vert">
      <w:rPr>
        <w:color w:val="404040"/>
        <w:sz w:val="22"/>
      </w:rPr>
      <w:tcPr>
        <w:shd w:val="clear" w:color="ffefbf" w:fill="ffefbf"/>
      </w:tcPr>
    </w:tblStylePr>
    <w:tblStylePr w:type="firstCol">
      <w:rPr>
        <w:b/>
        <w:color w:val="404040"/>
        <w:sz w:val="22"/>
      </w:rPr>
    </w:tblStylePr>
    <w:tblStylePr w:type="firstRow">
      <w:rPr>
        <w:b/>
        <w:color w:val="404040"/>
        <w:sz w:val="22"/>
      </w:r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tblStylePr>
    <w:tblStylePr w:type="lastRow">
      <w:rPr>
        <w:b/>
        <w:color w:val="404040"/>
        <w:sz w:val="22"/>
      </w:rPr>
      <w:tcPr>
        <w:tcBorders>
          <w:top w:val="single" w:color="FFDB6F" w:themeColor="accent4" w:sz="4" w:space="0"/>
          <w:left w:val="none" w:color="000000" w:sz="4" w:space="0"/>
          <w:bottom w:val="single" w:color="FFDB6F" w:themeColor="accent4" w:sz="4" w:space="0"/>
          <w:right w:val="none" w:color="000000" w:sz="4" w:space="0"/>
        </w:tcBorders>
      </w:tcPr>
    </w:tblStylePr>
  </w:style>
  <w:style w:type="table" w:styleId="1951" w:customStyle="1">
    <w:name w:val="List Table 2 - Accent 5"/>
    <w:basedOn w:val="1882"/>
    <w:uiPriority w:val="99"/>
    <w:pPr>
      <w:spacing w:after="0" w:line="240" w:lineRule="auto"/>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blStylePr w:type="band1Horz">
      <w:rPr>
        <w:color w:val="404040"/>
        <w:sz w:val="22"/>
      </w:rPr>
      <w:tcPr>
        <w:shd w:val="clear" w:color="d5e5f4" w:fill="d5e5f4"/>
      </w:tcPr>
    </w:tblStylePr>
    <w:tblStylePr w:type="band1Vert">
      <w:rPr>
        <w:color w:val="404040"/>
        <w:sz w:val="22"/>
      </w:rPr>
      <w:tcPr>
        <w:shd w:val="clear" w:color="d5e5f4" w:fill="d5e5f4"/>
      </w:tcPr>
    </w:tblStylePr>
    <w:tblStylePr w:type="firstCol">
      <w:rPr>
        <w:b/>
        <w:color w:val="404040"/>
        <w:sz w:val="22"/>
      </w:rPr>
    </w:tblStylePr>
    <w:tblStylePr w:type="firstRow">
      <w:rPr>
        <w:b/>
        <w:color w:val="404040"/>
        <w:sz w:val="22"/>
      </w:r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tblStylePr>
    <w:tblStylePr w:type="lastRow">
      <w:rPr>
        <w:b/>
        <w:color w:val="404040"/>
        <w:sz w:val="22"/>
      </w:rPr>
      <w:tcPr>
        <w:tcBorders>
          <w:top w:val="single" w:color="A2C6E7" w:themeColor="accent5" w:sz="4" w:space="0"/>
          <w:left w:val="none" w:color="000000" w:sz="4" w:space="0"/>
          <w:bottom w:val="single" w:color="A2C6E7" w:themeColor="accent5" w:sz="4" w:space="0"/>
          <w:right w:val="none" w:color="000000" w:sz="4" w:space="0"/>
        </w:tcBorders>
      </w:tcPr>
    </w:tblStylePr>
  </w:style>
  <w:style w:type="table" w:styleId="1952" w:customStyle="1">
    <w:name w:val="List Table 2 - Accent 6"/>
    <w:basedOn w:val="1882"/>
    <w:uiPriority w:val="99"/>
    <w:pPr>
      <w:spacing w:after="0" w:line="240" w:lineRule="auto"/>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blStylePr w:type="band1Horz">
      <w:rPr>
        <w:color w:val="404040"/>
        <w:sz w:val="22"/>
      </w:rPr>
      <w:tcPr>
        <w:shd w:val="clear" w:color="daebcf" w:fill="daebcf"/>
      </w:tcPr>
    </w:tblStylePr>
    <w:tblStylePr w:type="band1Vert">
      <w:rPr>
        <w:color w:val="404040"/>
        <w:sz w:val="22"/>
      </w:rPr>
      <w:tcPr>
        <w:shd w:val="clear" w:color="daebcf" w:fill="daebcf"/>
      </w:tcPr>
    </w:tblStylePr>
    <w:tblStylePr w:type="firstCol">
      <w:rPr>
        <w:b/>
        <w:color w:val="404040"/>
        <w:sz w:val="22"/>
      </w:rPr>
    </w:tblStylePr>
    <w:tblStylePr w:type="firstRow">
      <w:rPr>
        <w:b/>
        <w:color w:val="404040"/>
        <w:sz w:val="22"/>
      </w:r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tblStylePr>
    <w:tblStylePr w:type="lastRow">
      <w:rPr>
        <w:b/>
        <w:color w:val="404040"/>
        <w:sz w:val="22"/>
      </w:rPr>
      <w:tcPr>
        <w:tcBorders>
          <w:top w:val="single" w:color="ADD394" w:themeColor="accent6" w:sz="4" w:space="0"/>
          <w:left w:val="none" w:color="000000" w:sz="4" w:space="0"/>
          <w:bottom w:val="single" w:color="ADD394" w:themeColor="accent6" w:sz="4" w:space="0"/>
          <w:right w:val="none" w:color="000000" w:sz="4" w:space="0"/>
        </w:tcBorders>
      </w:tcPr>
    </w:tblStylePr>
  </w:style>
  <w:style w:type="table" w:styleId="1953">
    <w:name w:val="List Table 3"/>
    <w:basedOn w:val="1882"/>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color w:val="404040"/>
        <w:sz w:val="22"/>
      </w:rPr>
      <w:tcPr>
        <w:tcBorders>
          <w:top w:val="single" w:color="000000" w:themeColor="text1" w:sz="4" w:space="0"/>
          <w:bottom w:val="single" w:color="000000" w:themeColor="text1" w:sz="4" w:space="0"/>
        </w:tcBorders>
      </w:tcPr>
    </w:tblStylePr>
    <w:tblStylePr w:type="band1Vert">
      <w:rPr>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b/>
        <w:color w:val="ffffff"/>
        <w:sz w:val="22"/>
      </w:rPr>
      <w:tcPr>
        <w:shd w:val="clear" w:color="000000" w:fill="000000"/>
      </w:tcPr>
    </w:tblStylePr>
    <w:tblStylePr w:type="lastCol">
      <w:rPr>
        <w:b/>
        <w:color w:val="404040"/>
      </w:rPr>
    </w:tblStylePr>
    <w:tblStylePr w:type="lastRow">
      <w:rPr>
        <w:b/>
        <w:color w:val="404040"/>
      </w:rPr>
    </w:tblStylePr>
  </w:style>
  <w:style w:type="table" w:styleId="1954" w:customStyle="1">
    <w:name w:val="List Table 3 - Accent 1"/>
    <w:basedOn w:val="1882"/>
    <w:uiPriority w:val="99"/>
    <w:pPr>
      <w:spacing w:after="0" w:line="240" w:lineRule="auto"/>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blStylePr w:type="band1Horz">
      <w:rPr>
        <w:color w:val="404040"/>
        <w:sz w:val="22"/>
      </w:rPr>
      <w:tcPr>
        <w:tcBorders>
          <w:top w:val="single" w:color="4472C4" w:themeColor="accent1" w:sz="4" w:space="0"/>
          <w:bottom w:val="single" w:color="4472C4" w:themeColor="accent1" w:sz="4" w:space="0"/>
        </w:tcBorders>
      </w:tcPr>
    </w:tblStylePr>
    <w:tblStylePr w:type="band1Vert">
      <w:rPr>
        <w:color w:val="404040"/>
        <w:sz w:val="22"/>
      </w:rPr>
      <w:tcPr>
        <w:tcBorders>
          <w:left w:val="single" w:color="4472C4" w:themeColor="accent1" w:sz="4" w:space="0"/>
          <w:right w:val="single" w:color="4472C4" w:themeColor="accent1" w:sz="4" w:space="0"/>
        </w:tcBorders>
      </w:tcPr>
    </w:tblStylePr>
    <w:tblStylePr w:type="firstCol">
      <w:rPr>
        <w:b/>
        <w:color w:val="404040"/>
      </w:rPr>
    </w:tblStylePr>
    <w:tblStylePr w:type="firstRow">
      <w:rPr>
        <w:b/>
        <w:color w:val="ffffff"/>
        <w:sz w:val="22"/>
      </w:rPr>
      <w:tcPr>
        <w:shd w:val="clear" w:color="4472c4" w:fill="4472c4"/>
      </w:tcPr>
    </w:tblStylePr>
    <w:tblStylePr w:type="lastCol">
      <w:rPr>
        <w:b/>
        <w:color w:val="404040"/>
      </w:rPr>
    </w:tblStylePr>
    <w:tblStylePr w:type="lastRow">
      <w:rPr>
        <w:b/>
        <w:color w:val="404040"/>
      </w:rPr>
    </w:tblStylePr>
  </w:style>
  <w:style w:type="table" w:styleId="1955" w:customStyle="1">
    <w:name w:val="List Table 3 - Accent 2"/>
    <w:basedOn w:val="1882"/>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blStylePr w:type="band1Horz">
      <w:rPr>
        <w:color w:val="404040"/>
        <w:sz w:val="22"/>
      </w:rPr>
      <w:tcPr>
        <w:tcBorders>
          <w:top w:val="single" w:color="F4B184" w:themeColor="accent2" w:sz="4" w:space="0"/>
          <w:bottom w:val="single" w:color="F4B184" w:themeColor="accent2" w:sz="4" w:space="0"/>
        </w:tcBorders>
      </w:tcPr>
    </w:tblStylePr>
    <w:tblStylePr w:type="band1Vert">
      <w:rPr>
        <w:color w:val="404040"/>
        <w:sz w:val="22"/>
      </w:rPr>
      <w:tcPr>
        <w:tcBorders>
          <w:left w:val="single" w:color="F4B184" w:themeColor="accent2" w:sz="4" w:space="0"/>
          <w:right w:val="single" w:color="F4B184" w:themeColor="accent2" w:sz="4" w:space="0"/>
        </w:tcBorders>
      </w:tcPr>
    </w:tblStylePr>
    <w:tblStylePr w:type="firstCol">
      <w:rPr>
        <w:b/>
        <w:color w:val="404040"/>
      </w:rPr>
    </w:tblStylePr>
    <w:tblStylePr w:type="firstRow">
      <w:rPr>
        <w:b/>
        <w:color w:val="ffffff"/>
        <w:sz w:val="22"/>
      </w:rPr>
      <w:tcPr>
        <w:shd w:val="clear" w:color="f4b184" w:fill="f4b184"/>
      </w:tcPr>
    </w:tblStylePr>
    <w:tblStylePr w:type="lastCol">
      <w:rPr>
        <w:b/>
        <w:color w:val="404040"/>
      </w:rPr>
    </w:tblStylePr>
    <w:tblStylePr w:type="lastRow">
      <w:rPr>
        <w:b/>
        <w:color w:val="404040"/>
      </w:rPr>
    </w:tblStylePr>
  </w:style>
  <w:style w:type="table" w:styleId="1956" w:customStyle="1">
    <w:name w:val="List Table 3 - Accent 3"/>
    <w:basedOn w:val="1882"/>
    <w:uiPriority w:val="99"/>
    <w:pPr>
      <w:spacing w:after="0" w:line="240" w:lineRule="auto"/>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blStylePr w:type="band1Horz">
      <w:rPr>
        <w:color w:val="404040"/>
        <w:sz w:val="22"/>
      </w:rPr>
      <w:tcPr>
        <w:tcBorders>
          <w:top w:val="single" w:color="C9C9C9" w:themeColor="accent3" w:sz="4" w:space="0"/>
          <w:bottom w:val="single" w:color="C9C9C9" w:themeColor="accent3" w:sz="4" w:space="0"/>
        </w:tcBorders>
      </w:tcPr>
    </w:tblStylePr>
    <w:tblStylePr w:type="band1Vert">
      <w:rPr>
        <w:color w:val="404040"/>
        <w:sz w:val="22"/>
      </w:rPr>
      <w:tcPr>
        <w:tcBorders>
          <w:left w:val="single" w:color="C9C9C9" w:themeColor="accent3" w:sz="4" w:space="0"/>
          <w:right w:val="single" w:color="C9C9C9" w:themeColor="accent3" w:sz="4" w:space="0"/>
        </w:tcBorders>
      </w:tcPr>
    </w:tblStylePr>
    <w:tblStylePr w:type="firstCol">
      <w:rPr>
        <w:b/>
        <w:color w:val="404040"/>
      </w:rPr>
    </w:tblStylePr>
    <w:tblStylePr w:type="firstRow">
      <w:rPr>
        <w:b/>
        <w:color w:val="ffffff"/>
        <w:sz w:val="22"/>
      </w:rPr>
      <w:tcPr>
        <w:shd w:val="clear" w:color="c9c9c9" w:fill="c9c9c9"/>
      </w:tcPr>
    </w:tblStylePr>
    <w:tblStylePr w:type="lastCol">
      <w:rPr>
        <w:b/>
        <w:color w:val="404040"/>
      </w:rPr>
    </w:tblStylePr>
    <w:tblStylePr w:type="lastRow">
      <w:rPr>
        <w:b/>
        <w:color w:val="404040"/>
      </w:rPr>
    </w:tblStylePr>
  </w:style>
  <w:style w:type="table" w:styleId="1957" w:customStyle="1">
    <w:name w:val="List Table 3 - Accent 4"/>
    <w:basedOn w:val="1882"/>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blStylePr w:type="band1Horz">
      <w:rPr>
        <w:color w:val="404040"/>
        <w:sz w:val="22"/>
      </w:rPr>
      <w:tcPr>
        <w:tcBorders>
          <w:top w:val="single" w:color="FFD865" w:themeColor="accent4" w:sz="4" w:space="0"/>
          <w:bottom w:val="single" w:color="FFD865" w:themeColor="accent4" w:sz="4" w:space="0"/>
        </w:tcBorders>
      </w:tcPr>
    </w:tblStylePr>
    <w:tblStylePr w:type="band1Vert">
      <w:rPr>
        <w:color w:val="404040"/>
        <w:sz w:val="22"/>
      </w:rPr>
      <w:tcPr>
        <w:tcBorders>
          <w:left w:val="single" w:color="FFD865" w:themeColor="accent4" w:sz="4" w:space="0"/>
          <w:right w:val="single" w:color="FFD865" w:themeColor="accent4" w:sz="4" w:space="0"/>
        </w:tcBorders>
      </w:tcPr>
    </w:tblStylePr>
    <w:tblStylePr w:type="firstCol">
      <w:rPr>
        <w:b/>
        <w:color w:val="404040"/>
      </w:rPr>
    </w:tblStylePr>
    <w:tblStylePr w:type="firstRow">
      <w:rPr>
        <w:b/>
        <w:color w:val="ffffff"/>
        <w:sz w:val="22"/>
      </w:rPr>
      <w:tcPr>
        <w:shd w:val="clear" w:color="ffd865" w:fill="ffd865"/>
      </w:tcPr>
    </w:tblStylePr>
    <w:tblStylePr w:type="lastCol">
      <w:rPr>
        <w:b/>
        <w:color w:val="404040"/>
      </w:rPr>
    </w:tblStylePr>
    <w:tblStylePr w:type="lastRow">
      <w:rPr>
        <w:b/>
        <w:color w:val="404040"/>
      </w:rPr>
    </w:tblStylePr>
  </w:style>
  <w:style w:type="table" w:styleId="1958" w:customStyle="1">
    <w:name w:val="List Table 3 - Accent 5"/>
    <w:basedOn w:val="1882"/>
    <w:uiPriority w:val="99"/>
    <w:pPr>
      <w:spacing w:after="0" w:line="240" w:lineRule="auto"/>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blStylePr w:type="band1Horz">
      <w:rPr>
        <w:color w:val="404040"/>
        <w:sz w:val="22"/>
      </w:rPr>
      <w:tcPr>
        <w:tcBorders>
          <w:top w:val="single" w:color="9BC2E5" w:themeColor="accent5" w:sz="4" w:space="0"/>
          <w:bottom w:val="single" w:color="9BC2E5" w:themeColor="accent5" w:sz="4" w:space="0"/>
        </w:tcBorders>
      </w:tcPr>
    </w:tblStylePr>
    <w:tblStylePr w:type="band1Vert">
      <w:rPr>
        <w:color w:val="404040"/>
        <w:sz w:val="22"/>
      </w:rPr>
      <w:tcPr>
        <w:tcBorders>
          <w:left w:val="single" w:color="9BC2E5" w:themeColor="accent5" w:sz="4" w:space="0"/>
          <w:right w:val="single" w:color="9BC2E5" w:themeColor="accent5" w:sz="4" w:space="0"/>
        </w:tcBorders>
      </w:tcPr>
    </w:tblStylePr>
    <w:tblStylePr w:type="firstCol">
      <w:rPr>
        <w:b/>
        <w:color w:val="404040"/>
      </w:rPr>
    </w:tblStylePr>
    <w:tblStylePr w:type="firstRow">
      <w:rPr>
        <w:b/>
        <w:color w:val="ffffff"/>
        <w:sz w:val="22"/>
      </w:rPr>
      <w:tcPr>
        <w:shd w:val="clear" w:color="9bc2e5" w:fill="9bc2e5"/>
      </w:tcPr>
    </w:tblStylePr>
    <w:tblStylePr w:type="lastCol">
      <w:rPr>
        <w:b/>
        <w:color w:val="404040"/>
      </w:rPr>
    </w:tblStylePr>
    <w:tblStylePr w:type="lastRow">
      <w:rPr>
        <w:b/>
        <w:color w:val="404040"/>
      </w:rPr>
    </w:tblStylePr>
  </w:style>
  <w:style w:type="table" w:styleId="1959" w:customStyle="1">
    <w:name w:val="List Table 3 - Accent 6"/>
    <w:basedOn w:val="1882"/>
    <w:uiPriority w:val="99"/>
    <w:pPr>
      <w:spacing w:after="0" w:line="240" w:lineRule="auto"/>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blStylePr w:type="band1Horz">
      <w:rPr>
        <w:color w:val="404040"/>
        <w:sz w:val="22"/>
      </w:rPr>
      <w:tcPr>
        <w:tcBorders>
          <w:top w:val="single" w:color="A9D08E" w:themeColor="accent6" w:sz="4" w:space="0"/>
          <w:bottom w:val="single" w:color="A9D08E" w:themeColor="accent6" w:sz="4" w:space="0"/>
        </w:tcBorders>
      </w:tcPr>
    </w:tblStylePr>
    <w:tblStylePr w:type="band1Vert">
      <w:rPr>
        <w:color w:val="404040"/>
        <w:sz w:val="22"/>
      </w:rPr>
      <w:tcPr>
        <w:tcBorders>
          <w:left w:val="single" w:color="A9D08E" w:themeColor="accent6" w:sz="4" w:space="0"/>
          <w:right w:val="single" w:color="A9D08E" w:themeColor="accent6" w:sz="4" w:space="0"/>
        </w:tcBorders>
      </w:tcPr>
    </w:tblStylePr>
    <w:tblStylePr w:type="firstCol">
      <w:rPr>
        <w:b/>
        <w:color w:val="404040"/>
      </w:rPr>
    </w:tblStylePr>
    <w:tblStylePr w:type="firstRow">
      <w:rPr>
        <w:b/>
        <w:color w:val="ffffff"/>
        <w:sz w:val="22"/>
      </w:rPr>
      <w:tcPr>
        <w:shd w:val="clear" w:color="a9d08e" w:fill="a9d08e"/>
      </w:tcPr>
    </w:tblStylePr>
    <w:tblStylePr w:type="lastCol">
      <w:rPr>
        <w:b/>
        <w:color w:val="404040"/>
      </w:rPr>
    </w:tblStylePr>
    <w:tblStylePr w:type="lastRow">
      <w:rPr>
        <w:b/>
        <w:color w:val="404040"/>
      </w:rPr>
    </w:tblStylePr>
  </w:style>
  <w:style w:type="table" w:styleId="1960">
    <w:name w:val="List Table 4"/>
    <w:basedOn w:val="1882"/>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color w:val="404040"/>
        <w:sz w:val="22"/>
      </w:rPr>
      <w:tcPr>
        <w:shd w:val="clear" w:color="bfbfbf" w:fill="bfbfbf"/>
      </w:tcPr>
    </w:tblStylePr>
    <w:tblStylePr w:type="band1Vert">
      <w:rPr>
        <w:color w:val="404040"/>
        <w:sz w:val="22"/>
      </w:rPr>
      <w:tcPr>
        <w:shd w:val="clear" w:color="bfbfbf" w:fill="bfbfbf"/>
      </w:tcPr>
    </w:tblStylePr>
    <w:tblStylePr w:type="firstCol">
      <w:rPr>
        <w:b/>
        <w:color w:val="404040"/>
      </w:rPr>
    </w:tblStylePr>
    <w:tblStylePr w:type="firstRow">
      <w:rPr>
        <w:b/>
        <w:color w:val="ffffff"/>
        <w:sz w:val="22"/>
      </w:rPr>
      <w:tcPr>
        <w:shd w:val="clear" w:color="000000" w:fill="000000"/>
      </w:tcPr>
    </w:tblStylePr>
    <w:tblStylePr w:type="lastCol">
      <w:rPr>
        <w:b/>
        <w:color w:val="404040"/>
      </w:rPr>
    </w:tblStylePr>
    <w:tblStylePr w:type="lastRow">
      <w:rPr>
        <w:b/>
        <w:color w:val="404040"/>
      </w:rPr>
    </w:tblStylePr>
  </w:style>
  <w:style w:type="table" w:styleId="1961" w:customStyle="1">
    <w:name w:val="List Table 4 - Accent 1"/>
    <w:basedOn w:val="1882"/>
    <w:uiPriority w:val="99"/>
    <w:pPr>
      <w:spacing w:after="0" w:line="240" w:lineRule="auto"/>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blStylePr w:type="band1Horz">
      <w:rPr>
        <w:color w:val="404040"/>
        <w:sz w:val="22"/>
      </w:rPr>
      <w:tcPr>
        <w:shd w:val="clear" w:color="cfdbf0" w:fill="cfdbf0"/>
      </w:tcPr>
    </w:tblStylePr>
    <w:tblStylePr w:type="band1Vert">
      <w:rPr>
        <w:color w:val="404040"/>
        <w:sz w:val="22"/>
      </w:rPr>
      <w:tcPr>
        <w:shd w:val="clear" w:color="cfdbf0" w:fill="cfdbf0"/>
      </w:tcPr>
    </w:tblStylePr>
    <w:tblStylePr w:type="firstCol">
      <w:rPr>
        <w:b/>
        <w:color w:val="404040"/>
      </w:rPr>
    </w:tblStylePr>
    <w:tblStylePr w:type="firstRow">
      <w:rPr>
        <w:b/>
        <w:color w:val="ffffff"/>
        <w:sz w:val="22"/>
      </w:rPr>
      <w:tcPr>
        <w:shd w:val="clear" w:color="4472c4" w:fill="4472c4"/>
      </w:tcPr>
    </w:tblStylePr>
    <w:tblStylePr w:type="lastCol">
      <w:rPr>
        <w:b/>
        <w:color w:val="404040"/>
      </w:rPr>
    </w:tblStylePr>
    <w:tblStylePr w:type="lastRow">
      <w:rPr>
        <w:b/>
        <w:color w:val="404040"/>
      </w:rPr>
    </w:tblStylePr>
  </w:style>
  <w:style w:type="table" w:styleId="1962" w:customStyle="1">
    <w:name w:val="List Table 4 - Accent 2"/>
    <w:basedOn w:val="1882"/>
    <w:uiPriority w:val="9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blStylePr w:type="band1Horz">
      <w:rPr>
        <w:color w:val="404040"/>
        <w:sz w:val="22"/>
      </w:rPr>
      <w:tcPr>
        <w:shd w:val="clear" w:color="fadecb" w:fill="fadecb"/>
      </w:tcPr>
    </w:tblStylePr>
    <w:tblStylePr w:type="band1Vert">
      <w:rPr>
        <w:color w:val="404040"/>
        <w:sz w:val="22"/>
      </w:rPr>
      <w:tcPr>
        <w:shd w:val="clear" w:color="fadecb" w:fill="fadecb"/>
      </w:tcPr>
    </w:tblStylePr>
    <w:tblStylePr w:type="firstCol">
      <w:rPr>
        <w:b/>
        <w:color w:val="404040"/>
      </w:rPr>
    </w:tblStylePr>
    <w:tblStylePr w:type="firstRow">
      <w:rPr>
        <w:b/>
        <w:color w:val="ffffff"/>
        <w:sz w:val="22"/>
      </w:rPr>
      <w:tcPr>
        <w:shd w:val="clear" w:color="ed7d31" w:fill="ed7d31"/>
      </w:tcPr>
    </w:tblStylePr>
    <w:tblStylePr w:type="lastCol">
      <w:rPr>
        <w:b/>
        <w:color w:val="404040"/>
      </w:rPr>
    </w:tblStylePr>
    <w:tblStylePr w:type="lastRow">
      <w:rPr>
        <w:b/>
        <w:color w:val="404040"/>
      </w:rPr>
    </w:tblStylePr>
  </w:style>
  <w:style w:type="table" w:styleId="1963" w:customStyle="1">
    <w:name w:val="List Table 4 - Accent 3"/>
    <w:basedOn w:val="1882"/>
    <w:uiPriority w:val="9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blStylePr w:type="band1Horz">
      <w:rPr>
        <w:color w:val="404040"/>
        <w:sz w:val="22"/>
      </w:rPr>
      <w:tcPr>
        <w:shd w:val="clear" w:color="e8e8e8" w:fill="e8e8e8"/>
      </w:tcPr>
    </w:tblStylePr>
    <w:tblStylePr w:type="band1Vert">
      <w:rPr>
        <w:color w:val="404040"/>
        <w:sz w:val="22"/>
      </w:rPr>
      <w:tcPr>
        <w:shd w:val="clear" w:color="e8e8e8" w:fill="e8e8e8"/>
      </w:tcPr>
    </w:tblStylePr>
    <w:tblStylePr w:type="firstCol">
      <w:rPr>
        <w:b/>
        <w:color w:val="404040"/>
      </w:rPr>
    </w:tblStylePr>
    <w:tblStylePr w:type="firstRow">
      <w:rPr>
        <w:b/>
        <w:color w:val="ffffff"/>
        <w:sz w:val="22"/>
      </w:rPr>
      <w:tcPr>
        <w:shd w:val="clear" w:color="a5a5a5" w:fill="a5a5a5"/>
      </w:tcPr>
    </w:tblStylePr>
    <w:tblStylePr w:type="lastCol">
      <w:rPr>
        <w:b/>
        <w:color w:val="404040"/>
      </w:rPr>
    </w:tblStylePr>
    <w:tblStylePr w:type="lastRow">
      <w:rPr>
        <w:b/>
        <w:color w:val="404040"/>
      </w:rPr>
    </w:tblStylePr>
  </w:style>
  <w:style w:type="table" w:styleId="1964" w:customStyle="1">
    <w:name w:val="List Table 4 - Accent 4"/>
    <w:basedOn w:val="1882"/>
    <w:uiPriority w:val="9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blStylePr w:type="band1Horz">
      <w:rPr>
        <w:color w:val="404040"/>
        <w:sz w:val="22"/>
      </w:rPr>
      <w:tcPr>
        <w:shd w:val="clear" w:color="ffefbf" w:fill="ffefbf"/>
      </w:tcPr>
    </w:tblStylePr>
    <w:tblStylePr w:type="band1Vert">
      <w:rPr>
        <w:color w:val="404040"/>
        <w:sz w:val="22"/>
      </w:rPr>
      <w:tcPr>
        <w:shd w:val="clear" w:color="ffefbf" w:fill="ffefbf"/>
      </w:tcPr>
    </w:tblStylePr>
    <w:tblStylePr w:type="firstCol">
      <w:rPr>
        <w:b/>
        <w:color w:val="404040"/>
      </w:rPr>
    </w:tblStylePr>
    <w:tblStylePr w:type="firstRow">
      <w:rPr>
        <w:b/>
        <w:color w:val="ffffff"/>
        <w:sz w:val="22"/>
      </w:rPr>
      <w:tcPr>
        <w:shd w:val="clear" w:color="ffc000" w:fill="ffc000"/>
      </w:tcPr>
    </w:tblStylePr>
    <w:tblStylePr w:type="lastCol">
      <w:rPr>
        <w:b/>
        <w:color w:val="404040"/>
      </w:rPr>
    </w:tblStylePr>
    <w:tblStylePr w:type="lastRow">
      <w:rPr>
        <w:b/>
        <w:color w:val="404040"/>
      </w:rPr>
    </w:tblStylePr>
  </w:style>
  <w:style w:type="table" w:styleId="1965" w:customStyle="1">
    <w:name w:val="List Table 4 - Accent 5"/>
    <w:basedOn w:val="1882"/>
    <w:uiPriority w:val="99"/>
    <w:pPr>
      <w:spacing w:after="0" w:line="240" w:lineRule="auto"/>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blStylePr w:type="band1Horz">
      <w:rPr>
        <w:color w:val="404040"/>
        <w:sz w:val="22"/>
      </w:rPr>
      <w:tcPr>
        <w:shd w:val="clear" w:color="d5e5f4" w:fill="d5e5f4"/>
      </w:tcPr>
    </w:tblStylePr>
    <w:tblStylePr w:type="band1Vert">
      <w:rPr>
        <w:color w:val="404040"/>
        <w:sz w:val="22"/>
      </w:rPr>
      <w:tcPr>
        <w:shd w:val="clear" w:color="d5e5f4" w:fill="d5e5f4"/>
      </w:tcPr>
    </w:tblStylePr>
    <w:tblStylePr w:type="firstCol">
      <w:rPr>
        <w:b/>
        <w:color w:val="404040"/>
      </w:rPr>
    </w:tblStylePr>
    <w:tblStylePr w:type="firstRow">
      <w:rPr>
        <w:b/>
        <w:color w:val="ffffff"/>
        <w:sz w:val="22"/>
      </w:rPr>
      <w:tcPr>
        <w:shd w:val="clear" w:color="5b9bd5" w:fill="5b9bd5"/>
      </w:tcPr>
    </w:tblStylePr>
    <w:tblStylePr w:type="lastCol">
      <w:rPr>
        <w:b/>
        <w:color w:val="404040"/>
      </w:rPr>
    </w:tblStylePr>
    <w:tblStylePr w:type="lastRow">
      <w:rPr>
        <w:b/>
        <w:color w:val="404040"/>
      </w:rPr>
    </w:tblStylePr>
  </w:style>
  <w:style w:type="table" w:styleId="1966" w:customStyle="1">
    <w:name w:val="List Table 4 - Accent 6"/>
    <w:basedOn w:val="1882"/>
    <w:uiPriority w:val="9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blStylePr w:type="band1Horz">
      <w:rPr>
        <w:color w:val="404040"/>
        <w:sz w:val="22"/>
      </w:rPr>
      <w:tcPr>
        <w:shd w:val="clear" w:color="daebcf" w:fill="daebcf"/>
      </w:tcPr>
    </w:tblStylePr>
    <w:tblStylePr w:type="band1Vert">
      <w:rPr>
        <w:color w:val="404040"/>
        <w:sz w:val="22"/>
      </w:rPr>
      <w:tcPr>
        <w:shd w:val="clear" w:color="daebcf" w:fill="daebcf"/>
      </w:tcPr>
    </w:tblStylePr>
    <w:tblStylePr w:type="firstCol">
      <w:rPr>
        <w:b/>
        <w:color w:val="404040"/>
      </w:rPr>
    </w:tblStylePr>
    <w:tblStylePr w:type="firstRow">
      <w:rPr>
        <w:b/>
        <w:color w:val="ffffff"/>
        <w:sz w:val="22"/>
      </w:rPr>
      <w:tcPr>
        <w:shd w:val="clear" w:color="70ad47" w:fill="70ad47"/>
      </w:tcPr>
    </w:tblStylePr>
    <w:tblStylePr w:type="lastCol">
      <w:rPr>
        <w:b/>
        <w:color w:val="404040"/>
      </w:rPr>
    </w:tblStylePr>
    <w:tblStylePr w:type="lastRow">
      <w:rPr>
        <w:b/>
        <w:color w:val="404040"/>
      </w:rPr>
    </w:tblStylePr>
  </w:style>
  <w:style w:type="table" w:styleId="1967">
    <w:name w:val="List Table 5 Dark"/>
    <w:basedOn w:val="1882"/>
    <w:uiPriority w:val="99"/>
    <w:pPr>
      <w:spacing w:after="0" w:line="240" w:lineRule="auto"/>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blStylePr w:type="band1Horz">
      <w:tcPr>
        <w:shd w:val="clear" w:color="7f7f7f" w:fill="7f7f7f"/>
        <w:tcBorders>
          <w:top w:val="single" w:color="FFFFFF" w:themeColor="light1" w:sz="4" w:space="0"/>
          <w:bottom w:val="single" w:color="FFFFFF" w:themeColor="light1" w:sz="4" w:space="0"/>
        </w:tcBorders>
      </w:tcPr>
    </w:tblStylePr>
    <w:tblStylePr w:type="band1Vert">
      <w:tcPr>
        <w:shd w:val="clear" w:color="7f7f7f" w:fill="7f7f7f"/>
        <w:tcBorders>
          <w:left w:val="single" w:color="FFFFFF" w:themeColor="light1" w:sz="4" w:space="0"/>
          <w:right w:val="single" w:color="FFFFFF" w:themeColor="light1" w:sz="4" w:space="0"/>
        </w:tcBorders>
      </w:tcPr>
    </w:tblStylePr>
    <w:tblStylePr w:type="band2Horz">
      <w:tcPr>
        <w:shd w:val="clear" w:color="7f7f7f" w:fill="7f7f7f"/>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7F7F7F" w:themeColor="text1" w:sz="32" w:space="0"/>
          <w:right w:val="single" w:color="FFFFFF" w:themeColor="light1" w:sz="4" w:space="0"/>
        </w:tcBorders>
      </w:tcPr>
    </w:tblStylePr>
    <w:tblStylePr w:type="firstRow">
      <w:rPr>
        <w:b/>
        <w:color w:val="ffffff" w:themeColor="light1"/>
        <w:sz w:val="22"/>
      </w:rPr>
      <w:tcPr>
        <w:shd w:val="clear" w:color="7f7f7f" w:fill="7f7f7f"/>
        <w:tcBorders>
          <w:top w:val="single" w:color="7F7F7F" w:themeColor="text1" w:sz="32" w:space="0"/>
          <w:bottom w:val="single" w:color="FFFFFF" w:themeColor="light1" w:sz="12" w:space="0"/>
        </w:tcBorders>
      </w:tcPr>
    </w:tblStylePr>
    <w:tblStylePr w:type="lastCol">
      <w:tcPr>
        <w:tcBorders>
          <w:left w:val="single" w:color="FFFFFF" w:themeColor="light1" w:sz="4" w:space="0"/>
          <w:right w:val="single" w:color="7F7F7F" w:themeColor="text1" w:sz="32" w:space="0"/>
        </w:tcBorders>
      </w:tcPr>
    </w:tblStylePr>
    <w:tblStylePr w:type="lastRow">
      <w:rPr>
        <w:b/>
        <w:color w:val="ffffff" w:themeColor="light1"/>
        <w:sz w:val="22"/>
      </w:rPr>
    </w:tblStylePr>
  </w:style>
  <w:style w:type="table" w:styleId="1968" w:customStyle="1">
    <w:name w:val="List Table 5 Dark - Accent 1"/>
    <w:basedOn w:val="1882"/>
    <w:uiPriority w:val="99"/>
    <w:pPr>
      <w:spacing w:after="0" w:line="240" w:lineRule="auto"/>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blStylePr w:type="band1Horz">
      <w:tcPr>
        <w:shd w:val="clear" w:color="4472c4" w:fill="4472c4"/>
        <w:tcBorders>
          <w:top w:val="single" w:color="FFFFFF" w:themeColor="light1" w:sz="4" w:space="0"/>
          <w:bottom w:val="single" w:color="FFFFFF" w:themeColor="light1" w:sz="4" w:space="0"/>
        </w:tcBorders>
      </w:tcPr>
    </w:tblStylePr>
    <w:tblStylePr w:type="band1Vert">
      <w:tcPr>
        <w:shd w:val="clear" w:color="4472c4" w:fill="4472c4"/>
        <w:tcBorders>
          <w:left w:val="single" w:color="FFFFFF" w:themeColor="light1" w:sz="4" w:space="0"/>
          <w:right w:val="single" w:color="FFFFFF" w:themeColor="light1" w:sz="4" w:space="0"/>
        </w:tcBorders>
      </w:tcPr>
    </w:tblStylePr>
    <w:tblStylePr w:type="band2Horz">
      <w:tcPr>
        <w:shd w:val="clear" w:color="4472c4" w:fill="4472c4"/>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4472C4" w:themeColor="accent1" w:sz="32" w:space="0"/>
          <w:right w:val="single" w:color="FFFFFF" w:themeColor="light1" w:sz="4" w:space="0"/>
        </w:tcBorders>
      </w:tcPr>
    </w:tblStylePr>
    <w:tblStylePr w:type="firstRow">
      <w:rPr>
        <w:b/>
        <w:color w:val="ffffff" w:themeColor="light1"/>
        <w:sz w:val="22"/>
      </w:rPr>
      <w:tcPr>
        <w:shd w:val="clear" w:color="4472c4" w:fill="4472c4"/>
        <w:tcBorders>
          <w:top w:val="single" w:color="4472C4" w:themeColor="accent1" w:sz="32" w:space="0"/>
          <w:bottom w:val="single" w:color="FFFFFF" w:themeColor="light1" w:sz="12" w:space="0"/>
        </w:tcBorders>
      </w:tcPr>
    </w:tblStylePr>
    <w:tblStylePr w:type="lastCol">
      <w:tcPr>
        <w:tcBorders>
          <w:left w:val="single" w:color="FFFFFF" w:themeColor="light1" w:sz="4" w:space="0"/>
          <w:right w:val="single" w:color="4472C4" w:themeColor="accent1" w:sz="32" w:space="0"/>
        </w:tcBorders>
      </w:tcPr>
    </w:tblStylePr>
    <w:tblStylePr w:type="lastRow">
      <w:rPr>
        <w:b/>
        <w:color w:val="ffffff" w:themeColor="light1"/>
        <w:sz w:val="22"/>
      </w:rPr>
    </w:tblStylePr>
  </w:style>
  <w:style w:type="table" w:styleId="1969" w:customStyle="1">
    <w:name w:val="List Table 5 Dark - Accent 2"/>
    <w:basedOn w:val="1882"/>
    <w:uiPriority w:val="99"/>
    <w:pPr>
      <w:spacing w:after="0" w:line="240" w:lineRule="auto"/>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blStylePr w:type="band1Horz">
      <w:tcPr>
        <w:shd w:val="clear" w:color="f4b184" w:fill="f4b184"/>
        <w:tcBorders>
          <w:top w:val="single" w:color="FFFFFF" w:themeColor="light1" w:sz="4" w:space="0"/>
          <w:bottom w:val="single" w:color="FFFFFF" w:themeColor="light1" w:sz="4" w:space="0"/>
        </w:tcBorders>
      </w:tcPr>
    </w:tblStylePr>
    <w:tblStylePr w:type="band1Vert">
      <w:tcPr>
        <w:shd w:val="clear" w:color="f4b184" w:fill="f4b184"/>
        <w:tcBorders>
          <w:left w:val="single" w:color="FFFFFF" w:themeColor="light1" w:sz="4" w:space="0"/>
          <w:right w:val="single" w:color="FFFFFF" w:themeColor="light1" w:sz="4" w:space="0"/>
        </w:tcBorders>
      </w:tcPr>
    </w:tblStylePr>
    <w:tblStylePr w:type="band2Horz">
      <w:tcPr>
        <w:shd w:val="clear" w:color="f4b184" w:fill="f4b184"/>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F4B184" w:themeColor="accent2" w:sz="32" w:space="0"/>
          <w:right w:val="single" w:color="FFFFFF" w:themeColor="light1" w:sz="4" w:space="0"/>
        </w:tcBorders>
      </w:tcPr>
    </w:tblStylePr>
    <w:tblStylePr w:type="firstRow">
      <w:rPr>
        <w:b/>
        <w:color w:val="ffffff" w:themeColor="light1"/>
        <w:sz w:val="22"/>
      </w:rPr>
      <w:tcPr>
        <w:shd w:val="clear" w:color="f4b184" w:fill="f4b184"/>
        <w:tcBorders>
          <w:top w:val="single" w:color="F4B184" w:themeColor="accent2" w:sz="32" w:space="0"/>
          <w:bottom w:val="single" w:color="FFFFFF" w:themeColor="light1" w:sz="12" w:space="0"/>
        </w:tcBorders>
      </w:tcPr>
    </w:tblStylePr>
    <w:tblStylePr w:type="lastCol">
      <w:tcPr>
        <w:tcBorders>
          <w:left w:val="single" w:color="FFFFFF" w:themeColor="light1" w:sz="4" w:space="0"/>
          <w:right w:val="single" w:color="F4B184" w:themeColor="accent2" w:sz="32" w:space="0"/>
        </w:tcBorders>
      </w:tcPr>
    </w:tblStylePr>
    <w:tblStylePr w:type="lastRow">
      <w:rPr>
        <w:b/>
        <w:color w:val="ffffff" w:themeColor="light1"/>
        <w:sz w:val="22"/>
      </w:rPr>
    </w:tblStylePr>
  </w:style>
  <w:style w:type="table" w:styleId="1970" w:customStyle="1">
    <w:name w:val="List Table 5 Dark - Accent 3"/>
    <w:basedOn w:val="1882"/>
    <w:uiPriority w:val="99"/>
    <w:pPr>
      <w:spacing w:after="0" w:line="240" w:lineRule="auto"/>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blStylePr w:type="band1Horz">
      <w:tcPr>
        <w:shd w:val="clear" w:color="c9c9c9" w:fill="c9c9c9"/>
        <w:tcBorders>
          <w:top w:val="single" w:color="FFFFFF" w:themeColor="light1" w:sz="4" w:space="0"/>
          <w:bottom w:val="single" w:color="FFFFFF" w:themeColor="light1" w:sz="4" w:space="0"/>
        </w:tcBorders>
      </w:tcPr>
    </w:tblStylePr>
    <w:tblStylePr w:type="band1Vert">
      <w:tcPr>
        <w:shd w:val="clear" w:color="c9c9c9" w:fill="c9c9c9"/>
        <w:tcBorders>
          <w:left w:val="single" w:color="FFFFFF" w:themeColor="light1" w:sz="4" w:space="0"/>
          <w:right w:val="single" w:color="FFFFFF" w:themeColor="light1" w:sz="4" w:space="0"/>
        </w:tcBorders>
      </w:tcPr>
    </w:tblStylePr>
    <w:tblStylePr w:type="band2Horz">
      <w:tcPr>
        <w:shd w:val="clear" w:color="c9c9c9" w:fill="c9c9c9"/>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C9C9C9" w:themeColor="accent3" w:sz="32" w:space="0"/>
          <w:right w:val="single" w:color="FFFFFF" w:themeColor="light1" w:sz="4" w:space="0"/>
        </w:tcBorders>
      </w:tcPr>
    </w:tblStylePr>
    <w:tblStylePr w:type="firstRow">
      <w:rPr>
        <w:b/>
        <w:color w:val="ffffff" w:themeColor="light1"/>
        <w:sz w:val="22"/>
      </w:rPr>
      <w:tcPr>
        <w:shd w:val="clear" w:color="c9c9c9" w:fill="c9c9c9"/>
        <w:tcBorders>
          <w:top w:val="single" w:color="C9C9C9" w:themeColor="accent3" w:sz="32" w:space="0"/>
          <w:bottom w:val="single" w:color="FFFFFF" w:themeColor="light1" w:sz="12" w:space="0"/>
        </w:tcBorders>
      </w:tcPr>
    </w:tblStylePr>
    <w:tblStylePr w:type="lastCol">
      <w:tcPr>
        <w:tcBorders>
          <w:left w:val="single" w:color="FFFFFF" w:themeColor="light1" w:sz="4" w:space="0"/>
          <w:right w:val="single" w:color="C9C9C9" w:themeColor="accent3" w:sz="32" w:space="0"/>
        </w:tcBorders>
      </w:tcPr>
    </w:tblStylePr>
    <w:tblStylePr w:type="lastRow">
      <w:rPr>
        <w:b/>
        <w:color w:val="ffffff" w:themeColor="light1"/>
        <w:sz w:val="22"/>
      </w:rPr>
    </w:tblStylePr>
  </w:style>
  <w:style w:type="table" w:styleId="1971" w:customStyle="1">
    <w:name w:val="List Table 5 Dark - Accent 4"/>
    <w:basedOn w:val="1882"/>
    <w:uiPriority w:val="99"/>
    <w:pPr>
      <w:spacing w:after="0" w:line="240" w:lineRule="auto"/>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blStylePr w:type="band1Horz">
      <w:tcPr>
        <w:shd w:val="clear" w:color="ffd865" w:fill="ffd865"/>
        <w:tcBorders>
          <w:top w:val="single" w:color="FFFFFF" w:themeColor="light1" w:sz="4" w:space="0"/>
          <w:bottom w:val="single" w:color="FFFFFF" w:themeColor="light1" w:sz="4" w:space="0"/>
        </w:tcBorders>
      </w:tcPr>
    </w:tblStylePr>
    <w:tblStylePr w:type="band1Vert">
      <w:tcPr>
        <w:shd w:val="clear" w:color="ffd865" w:fill="ffd865"/>
        <w:tcBorders>
          <w:left w:val="single" w:color="FFFFFF" w:themeColor="light1" w:sz="4" w:space="0"/>
          <w:right w:val="single" w:color="FFFFFF" w:themeColor="light1" w:sz="4" w:space="0"/>
        </w:tcBorders>
      </w:tcPr>
    </w:tblStylePr>
    <w:tblStylePr w:type="band2Horz">
      <w:tcPr>
        <w:shd w:val="clear" w:color="ffd865" w:fill="ffd865"/>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FFD865" w:themeColor="accent4" w:sz="32" w:space="0"/>
          <w:right w:val="single" w:color="FFFFFF" w:themeColor="light1" w:sz="4" w:space="0"/>
        </w:tcBorders>
      </w:tcPr>
    </w:tblStylePr>
    <w:tblStylePr w:type="firstRow">
      <w:rPr>
        <w:b/>
        <w:color w:val="ffffff" w:themeColor="light1"/>
        <w:sz w:val="22"/>
      </w:rPr>
      <w:tcPr>
        <w:shd w:val="clear" w:color="ffd865" w:fill="ffd865"/>
        <w:tcBorders>
          <w:top w:val="single" w:color="FFD865" w:themeColor="accent4" w:sz="32" w:space="0"/>
          <w:bottom w:val="single" w:color="FFFFFF" w:themeColor="light1" w:sz="12" w:space="0"/>
        </w:tcBorders>
      </w:tcPr>
    </w:tblStylePr>
    <w:tblStylePr w:type="lastCol">
      <w:tcPr>
        <w:tcBorders>
          <w:left w:val="single" w:color="FFFFFF" w:themeColor="light1" w:sz="4" w:space="0"/>
          <w:right w:val="single" w:color="FFD865" w:themeColor="accent4" w:sz="32" w:space="0"/>
        </w:tcBorders>
      </w:tcPr>
    </w:tblStylePr>
    <w:tblStylePr w:type="lastRow">
      <w:rPr>
        <w:b/>
        <w:color w:val="ffffff" w:themeColor="light1"/>
        <w:sz w:val="22"/>
      </w:rPr>
    </w:tblStylePr>
  </w:style>
  <w:style w:type="table" w:styleId="1972" w:customStyle="1">
    <w:name w:val="List Table 5 Dark - Accent 5"/>
    <w:basedOn w:val="1882"/>
    <w:uiPriority w:val="99"/>
    <w:pPr>
      <w:spacing w:after="0" w:line="240" w:lineRule="auto"/>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blStylePr w:type="band1Horz">
      <w:tcPr>
        <w:shd w:val="clear" w:color="9bc2e5" w:fill="9bc2e5"/>
        <w:tcBorders>
          <w:top w:val="single" w:color="FFFFFF" w:themeColor="light1" w:sz="4" w:space="0"/>
          <w:bottom w:val="single" w:color="FFFFFF" w:themeColor="light1" w:sz="4" w:space="0"/>
        </w:tcBorders>
      </w:tcPr>
    </w:tblStylePr>
    <w:tblStylePr w:type="band1Vert">
      <w:tcPr>
        <w:shd w:val="clear" w:color="9bc2e5" w:fill="9bc2e5"/>
        <w:tcBorders>
          <w:left w:val="single" w:color="FFFFFF" w:themeColor="light1" w:sz="4" w:space="0"/>
          <w:right w:val="single" w:color="FFFFFF" w:themeColor="light1" w:sz="4" w:space="0"/>
        </w:tcBorders>
      </w:tcPr>
    </w:tblStylePr>
    <w:tblStylePr w:type="band2Horz">
      <w:tcPr>
        <w:shd w:val="clear" w:color="9bc2e5" w:fill="9bc2e5"/>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9BC2E5" w:themeColor="accent5" w:sz="32" w:space="0"/>
          <w:right w:val="single" w:color="FFFFFF" w:themeColor="light1" w:sz="4" w:space="0"/>
        </w:tcBorders>
      </w:tcPr>
    </w:tblStylePr>
    <w:tblStylePr w:type="firstRow">
      <w:rPr>
        <w:b/>
        <w:color w:val="ffffff" w:themeColor="light1"/>
        <w:sz w:val="22"/>
      </w:rPr>
      <w:tcPr>
        <w:shd w:val="clear" w:color="9bc2e5" w:fill="9bc2e5"/>
        <w:tcBorders>
          <w:top w:val="single" w:color="9BC2E5" w:themeColor="accent5" w:sz="32" w:space="0"/>
          <w:bottom w:val="single" w:color="FFFFFF" w:themeColor="light1" w:sz="12" w:space="0"/>
        </w:tcBorders>
      </w:tcPr>
    </w:tblStylePr>
    <w:tblStylePr w:type="lastCol">
      <w:tcPr>
        <w:tcBorders>
          <w:left w:val="single" w:color="FFFFFF" w:themeColor="light1" w:sz="4" w:space="0"/>
          <w:right w:val="single" w:color="9BC2E5" w:themeColor="accent5" w:sz="32" w:space="0"/>
        </w:tcBorders>
      </w:tcPr>
    </w:tblStylePr>
    <w:tblStylePr w:type="lastRow">
      <w:rPr>
        <w:b/>
        <w:color w:val="ffffff" w:themeColor="light1"/>
        <w:sz w:val="22"/>
      </w:rPr>
    </w:tblStylePr>
  </w:style>
  <w:style w:type="table" w:styleId="1973" w:customStyle="1">
    <w:name w:val="List Table 5 Dark - Accent 6"/>
    <w:basedOn w:val="1882"/>
    <w:uiPriority w:val="99"/>
    <w:pPr>
      <w:spacing w:after="0" w:line="240" w:lineRule="auto"/>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blStylePr w:type="band1Horz">
      <w:tcPr>
        <w:shd w:val="clear" w:color="a9d08e" w:fill="a9d08e"/>
        <w:tcBorders>
          <w:top w:val="single" w:color="FFFFFF" w:themeColor="light1" w:sz="4" w:space="0"/>
          <w:bottom w:val="single" w:color="FFFFFF" w:themeColor="light1" w:sz="4" w:space="0"/>
        </w:tcBorders>
      </w:tcPr>
    </w:tblStylePr>
    <w:tblStylePr w:type="band1Vert">
      <w:tcPr>
        <w:shd w:val="clear" w:color="a9d08e" w:fill="a9d08e"/>
        <w:tcBorders>
          <w:left w:val="single" w:color="FFFFFF" w:themeColor="light1" w:sz="4" w:space="0"/>
          <w:right w:val="single" w:color="FFFFFF" w:themeColor="light1" w:sz="4" w:space="0"/>
        </w:tcBorders>
      </w:tcPr>
    </w:tblStylePr>
    <w:tblStylePr w:type="band2Horz">
      <w:tcPr>
        <w:shd w:val="clear" w:color="a9d08e" w:fill="a9d08e"/>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A9D08E" w:themeColor="accent6" w:sz="32" w:space="0"/>
          <w:right w:val="single" w:color="FFFFFF" w:themeColor="light1" w:sz="4" w:space="0"/>
        </w:tcBorders>
      </w:tcPr>
    </w:tblStylePr>
    <w:tblStylePr w:type="firstRow">
      <w:rPr>
        <w:b/>
        <w:color w:val="ffffff" w:themeColor="light1"/>
        <w:sz w:val="22"/>
      </w:rPr>
      <w:tcPr>
        <w:shd w:val="clear" w:color="a9d08e" w:fill="a9d08e"/>
        <w:tcBorders>
          <w:top w:val="single" w:color="A9D08E" w:themeColor="accent6" w:sz="32" w:space="0"/>
          <w:bottom w:val="single" w:color="FFFFFF" w:themeColor="light1" w:sz="12" w:space="0"/>
        </w:tcBorders>
      </w:tcPr>
    </w:tblStylePr>
    <w:tblStylePr w:type="lastCol">
      <w:tcPr>
        <w:tcBorders>
          <w:left w:val="single" w:color="FFFFFF" w:themeColor="light1" w:sz="4" w:space="0"/>
          <w:right w:val="single" w:color="A9D08E" w:themeColor="accent6" w:sz="32" w:space="0"/>
        </w:tcBorders>
      </w:tcPr>
    </w:tblStylePr>
    <w:tblStylePr w:type="lastRow">
      <w:rPr>
        <w:b/>
        <w:color w:val="ffffff" w:themeColor="light1"/>
        <w:sz w:val="22"/>
      </w:rPr>
    </w:tblStylePr>
  </w:style>
  <w:style w:type="table" w:styleId="1974">
    <w:name w:val="List Table 6 Colorful"/>
    <w:basedOn w:val="1882"/>
    <w:uiPriority w:val="99"/>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band1Horz">
      <w:rPr>
        <w:color w:val="000000" w:themeColor="text1"/>
        <w:sz w:val="22"/>
      </w:rPr>
      <w:tcPr>
        <w:shd w:val="clear" w:color="bfbfbf" w:fill="bfbfbf"/>
      </w:tcPr>
    </w:tblStylePr>
    <w:tblStylePr w:type="band1Vert">
      <w:tcPr>
        <w:shd w:val="clear" w:color="bfbfbf" w:fill="bfbfbf"/>
      </w:tcPr>
    </w:tblStylePr>
    <w:tblStylePr w:type="band2Horz">
      <w:rPr>
        <w:color w:val="000000" w:themeColor="text1"/>
        <w:sz w:val="22"/>
      </w:rPr>
    </w:tblStylePr>
    <w:tblStylePr w:type="firstCol">
      <w:rPr>
        <w:b/>
        <w:color w:val="000000" w:themeColor="text1"/>
      </w:rPr>
    </w:tblStylePr>
    <w:tblStylePr w:type="firstRow">
      <w:rPr>
        <w:b/>
        <w:color w:val="000000" w:themeColor="text1"/>
      </w:rPr>
      <w:tcPr>
        <w:tcBorders>
          <w:bottom w:val="single" w:color="7F7F7F" w:themeColor="text1" w:sz="4" w:space="0"/>
        </w:tcBorders>
      </w:tcPr>
    </w:tblStylePr>
    <w:tblStylePr w:type="lastCol">
      <w:rPr>
        <w:b/>
        <w:color w:val="000000" w:themeColor="text1"/>
      </w:rPr>
    </w:tblStylePr>
    <w:tblStylePr w:type="lastRow">
      <w:rPr>
        <w:b/>
        <w:color w:val="000000" w:themeColor="text1"/>
      </w:rPr>
      <w:tcPr>
        <w:tcBorders>
          <w:top w:val="single" w:color="7F7F7F" w:themeColor="text1" w:sz="4" w:space="0"/>
        </w:tcBorders>
      </w:tcPr>
    </w:tblStylePr>
  </w:style>
  <w:style w:type="table" w:styleId="1975" w:customStyle="1">
    <w:name w:val="List Table 6 Colorful - Accent 1"/>
    <w:basedOn w:val="1882"/>
    <w:uiPriority w:val="99"/>
    <w:pPr>
      <w:spacing w:after="0" w:line="240" w:lineRule="auto"/>
    </w:pPr>
    <w:tblPr>
      <w:tblStyleRowBandSize w:val="1"/>
      <w:tblStyleColBandSize w:val="1"/>
      <w:tblBorders>
        <w:top w:val="single" w:color="4472C4" w:themeColor="accent1" w:sz="4" w:space="0"/>
        <w:bottom w:val="single" w:color="4472C4" w:themeColor="accent1" w:sz="4" w:space="0"/>
      </w:tblBorders>
    </w:tblPr>
    <w:tblStylePr w:type="band1Horz">
      <w:rPr>
        <w:color w:val="254175" w:themeColor="accent1" w:themeShade="95"/>
        <w:sz w:val="22"/>
      </w:rPr>
      <w:tcPr>
        <w:shd w:val="clear" w:color="cfdbf0" w:fill="cfdbf0"/>
      </w:tcPr>
    </w:tblStylePr>
    <w:tblStylePr w:type="band1Vert">
      <w:tcPr>
        <w:shd w:val="clear" w:color="cfdbf0" w:fill="cfdbf0"/>
      </w:tcPr>
    </w:tblStylePr>
    <w:tblStylePr w:type="band2Horz">
      <w:rPr>
        <w:color w:val="254175" w:themeColor="accent1" w:themeShade="95"/>
        <w:sz w:val="22"/>
      </w:rPr>
    </w:tblStylePr>
    <w:tblStylePr w:type="firstCol">
      <w:rPr>
        <w:b/>
        <w:color w:val="254175" w:themeColor="accent1" w:themeShade="95"/>
      </w:rPr>
    </w:tblStylePr>
    <w:tblStylePr w:type="firstRow">
      <w:rPr>
        <w:b/>
        <w:color w:val="254175" w:themeColor="accent1" w:themeShade="95"/>
      </w:rPr>
      <w:tcPr>
        <w:tcBorders>
          <w:bottom w:val="single" w:color="4472C4" w:themeColor="accent1" w:sz="4" w:space="0"/>
        </w:tcBorders>
      </w:tcPr>
    </w:tblStylePr>
    <w:tblStylePr w:type="lastCol">
      <w:rPr>
        <w:b/>
        <w:color w:val="254175" w:themeColor="accent1" w:themeShade="95"/>
      </w:rPr>
    </w:tblStylePr>
    <w:tblStylePr w:type="lastRow">
      <w:rPr>
        <w:b/>
        <w:color w:val="254175" w:themeColor="accent1" w:themeShade="95"/>
      </w:rPr>
      <w:tcPr>
        <w:tcBorders>
          <w:top w:val="single" w:color="4472C4" w:themeColor="accent1" w:sz="4" w:space="0"/>
        </w:tcBorders>
      </w:tcPr>
    </w:tblStylePr>
  </w:style>
  <w:style w:type="table" w:styleId="1976" w:customStyle="1">
    <w:name w:val="List Table 6 Colorful - Accent 2"/>
    <w:basedOn w:val="1882"/>
    <w:uiPriority w:val="99"/>
    <w:pPr>
      <w:spacing w:after="0" w:line="240" w:lineRule="auto"/>
    </w:pPr>
    <w:tblPr>
      <w:tblStyleRowBandSize w:val="1"/>
      <w:tblStyleColBandSize w:val="1"/>
      <w:tblBorders>
        <w:top w:val="single" w:color="F4B184" w:themeColor="accent2" w:themeTint="97" w:sz="4" w:space="0"/>
        <w:bottom w:val="single" w:color="F4B184" w:themeColor="accent2" w:themeTint="97" w:sz="4" w:space="0"/>
      </w:tblBorders>
    </w:tblPr>
    <w:tblStylePr w:type="band1Horz">
      <w:rPr>
        <w:color w:val="f4b184" w:themeColor="accent2" w:themeTint="97" w:themeShade="95"/>
        <w:sz w:val="22"/>
      </w:rPr>
      <w:tcPr>
        <w:shd w:val="clear" w:color="fadecb" w:fill="fadecb"/>
      </w:tcPr>
    </w:tblStylePr>
    <w:tblStylePr w:type="band1Vert">
      <w:tcPr>
        <w:shd w:val="clear" w:color="fadecb" w:fill="fadecb"/>
      </w:tcPr>
    </w:tblStylePr>
    <w:tblStylePr w:type="band2Horz">
      <w:rPr>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sz="4" w:space="0"/>
        </w:tcBorders>
      </w:tcPr>
    </w:tblStylePr>
    <w:tblStylePr w:type="lastCol">
      <w:rPr>
        <w:b/>
        <w:color w:val="f4b184" w:themeColor="accent2" w:themeTint="97" w:themeShade="95"/>
      </w:rPr>
    </w:tblStylePr>
    <w:tblStylePr w:type="lastRow">
      <w:rPr>
        <w:b/>
        <w:color w:val="f4b184" w:themeColor="accent2" w:themeTint="97" w:themeShade="95"/>
      </w:rPr>
      <w:tcPr>
        <w:tcBorders>
          <w:top w:val="single" w:color="F4B184" w:themeColor="accent2" w:sz="4" w:space="0"/>
        </w:tcBorders>
      </w:tcPr>
    </w:tblStylePr>
  </w:style>
  <w:style w:type="table" w:styleId="1977" w:customStyle="1">
    <w:name w:val="List Table 6 Colorful - Accent 3"/>
    <w:basedOn w:val="1882"/>
    <w:uiPriority w:val="99"/>
    <w:pPr>
      <w:spacing w:after="0" w:line="240" w:lineRule="auto"/>
    </w:pPr>
    <w:tblPr>
      <w:tblStyleRowBandSize w:val="1"/>
      <w:tblStyleColBandSize w:val="1"/>
      <w:tblBorders>
        <w:top w:val="single" w:color="C9C9C9" w:themeColor="accent3" w:themeTint="98" w:sz="4" w:space="0"/>
        <w:bottom w:val="single" w:color="C9C9C9" w:themeColor="accent3" w:themeTint="98" w:sz="4" w:space="0"/>
      </w:tblBorders>
    </w:tblPr>
    <w:tblStylePr w:type="band1Horz">
      <w:rPr>
        <w:color w:val="c9c9c9" w:themeColor="accent3" w:themeTint="98" w:themeShade="95"/>
        <w:sz w:val="22"/>
      </w:rPr>
      <w:tcPr>
        <w:shd w:val="clear" w:color="e8e8e8" w:fill="e8e8e8"/>
      </w:tcPr>
    </w:tblStylePr>
    <w:tblStylePr w:type="band1Vert">
      <w:tcPr>
        <w:shd w:val="clear" w:color="e8e8e8" w:fill="e8e8e8"/>
      </w:tcPr>
    </w:tblStylePr>
    <w:tblStylePr w:type="band2Horz">
      <w:rPr>
        <w:color w:val="c9c9c9" w:themeColor="accent3" w:themeTint="98" w:themeShade="95"/>
        <w:sz w:val="22"/>
      </w:rPr>
    </w:tblStylePr>
    <w:tblStylePr w:type="firstCol">
      <w:rPr>
        <w:b/>
        <w:color w:val="c9c9c9" w:themeColor="accent3" w:themeTint="98" w:themeShade="95"/>
      </w:rPr>
    </w:tblStylePr>
    <w:tblStylePr w:type="firstRow">
      <w:rPr>
        <w:b/>
        <w:color w:val="c9c9c9" w:themeColor="accent3" w:themeTint="98" w:themeShade="95"/>
      </w:rPr>
      <w:tcPr>
        <w:tcBorders>
          <w:bottom w:val="single" w:color="C9C9C9" w:themeColor="accent3" w:sz="4" w:space="0"/>
        </w:tcBorders>
      </w:tcPr>
    </w:tblStylePr>
    <w:tblStylePr w:type="lastCol">
      <w:rPr>
        <w:b/>
        <w:color w:val="c9c9c9" w:themeColor="accent3" w:themeTint="98" w:themeShade="95"/>
      </w:rPr>
    </w:tblStylePr>
    <w:tblStylePr w:type="lastRow">
      <w:rPr>
        <w:b/>
        <w:color w:val="c9c9c9" w:themeColor="accent3" w:themeTint="98" w:themeShade="95"/>
      </w:rPr>
      <w:tcPr>
        <w:tcBorders>
          <w:top w:val="single" w:color="C9C9C9" w:themeColor="accent3" w:sz="4" w:space="0"/>
        </w:tcBorders>
      </w:tcPr>
    </w:tblStylePr>
  </w:style>
  <w:style w:type="table" w:styleId="1978" w:customStyle="1">
    <w:name w:val="List Table 6 Colorful - Accent 4"/>
    <w:basedOn w:val="1882"/>
    <w:uiPriority w:val="99"/>
    <w:pPr>
      <w:spacing w:after="0" w:line="240" w:lineRule="auto"/>
    </w:pPr>
    <w:tblPr>
      <w:tblStyleRowBandSize w:val="1"/>
      <w:tblStyleColBandSize w:val="1"/>
      <w:tblBorders>
        <w:top w:val="single" w:color="FFD865" w:themeColor="accent4" w:themeTint="9A" w:sz="4" w:space="0"/>
        <w:bottom w:val="single" w:color="FFD865" w:themeColor="accent4" w:themeTint="9A" w:sz="4" w:space="0"/>
      </w:tblBorders>
    </w:tblPr>
    <w:tblStylePr w:type="band1Horz">
      <w:rPr>
        <w:color w:val="ffd865" w:themeColor="accent4" w:themeTint="9A" w:themeShade="95"/>
        <w:sz w:val="22"/>
      </w:rPr>
      <w:tcPr>
        <w:shd w:val="clear" w:color="ffefbf" w:fill="ffefbf"/>
      </w:tcPr>
    </w:tblStylePr>
    <w:tblStylePr w:type="band1Vert">
      <w:tcPr>
        <w:shd w:val="clear" w:color="ffefbf" w:fill="ffefbf"/>
      </w:tcPr>
    </w:tblStylePr>
    <w:tblStylePr w:type="band2Horz">
      <w:rPr>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sz="4" w:space="0"/>
        </w:tcBorders>
      </w:tcPr>
    </w:tblStylePr>
    <w:tblStylePr w:type="lastCol">
      <w:rPr>
        <w:b/>
        <w:color w:val="ffd865" w:themeColor="accent4" w:themeTint="9A" w:themeShade="95"/>
      </w:rPr>
    </w:tblStylePr>
    <w:tblStylePr w:type="lastRow">
      <w:rPr>
        <w:b/>
        <w:color w:val="ffd865" w:themeColor="accent4" w:themeTint="9A" w:themeShade="95"/>
      </w:rPr>
      <w:tcPr>
        <w:tcBorders>
          <w:top w:val="single" w:color="FFD865" w:themeColor="accent4" w:sz="4" w:space="0"/>
        </w:tcBorders>
      </w:tcPr>
    </w:tblStylePr>
  </w:style>
  <w:style w:type="table" w:styleId="1979" w:customStyle="1">
    <w:name w:val="List Table 6 Colorful - Accent 5"/>
    <w:basedOn w:val="1882"/>
    <w:uiPriority w:val="99"/>
    <w:pPr>
      <w:spacing w:after="0" w:line="240" w:lineRule="auto"/>
    </w:pPr>
    <w:tblPr>
      <w:tblStyleRowBandSize w:val="1"/>
      <w:tblStyleColBandSize w:val="1"/>
      <w:tblBorders>
        <w:top w:val="single" w:color="9BC2E5" w:themeColor="accent5" w:themeTint="9A" w:sz="4" w:space="0"/>
        <w:bottom w:val="single" w:color="9BC2E5" w:themeColor="accent5" w:themeTint="9A" w:sz="4" w:space="0"/>
      </w:tblBorders>
    </w:tblPr>
    <w:tblStylePr w:type="band1Horz">
      <w:rPr>
        <w:color w:val="9bc2e5" w:themeColor="accent5" w:themeTint="9A" w:themeShade="95"/>
        <w:sz w:val="22"/>
      </w:rPr>
      <w:tcPr>
        <w:shd w:val="clear" w:color="d5e5f4" w:fill="d5e5f4"/>
      </w:tcPr>
    </w:tblStylePr>
    <w:tblStylePr w:type="band1Vert">
      <w:tcPr>
        <w:shd w:val="clear" w:color="d5e5f4" w:fill="d5e5f4"/>
      </w:tcPr>
    </w:tblStylePr>
    <w:tblStylePr w:type="band2Horz">
      <w:rPr>
        <w:color w:val="9bc2e5" w:themeColor="accent5" w:themeTint="9A" w:themeShade="95"/>
        <w:sz w:val="22"/>
      </w:rPr>
    </w:tblStylePr>
    <w:tblStylePr w:type="firstCol">
      <w:rPr>
        <w:b/>
        <w:color w:val="9bc2e5" w:themeColor="accent5" w:themeTint="9A" w:themeShade="95"/>
      </w:rPr>
    </w:tblStylePr>
    <w:tblStylePr w:type="firstRow">
      <w:rPr>
        <w:b/>
        <w:color w:val="9bc2e5" w:themeColor="accent5" w:themeTint="9A" w:themeShade="95"/>
      </w:rPr>
      <w:tcPr>
        <w:tcBorders>
          <w:bottom w:val="single" w:color="9BC2E5" w:themeColor="accent5" w:sz="4" w:space="0"/>
        </w:tcBorders>
      </w:tcPr>
    </w:tblStylePr>
    <w:tblStylePr w:type="lastCol">
      <w:rPr>
        <w:b/>
        <w:color w:val="9bc2e5" w:themeColor="accent5" w:themeTint="9A" w:themeShade="95"/>
      </w:rPr>
    </w:tblStylePr>
    <w:tblStylePr w:type="lastRow">
      <w:rPr>
        <w:b/>
        <w:color w:val="9bc2e5" w:themeColor="accent5" w:themeTint="9A" w:themeShade="95"/>
      </w:rPr>
      <w:tcPr>
        <w:tcBorders>
          <w:top w:val="single" w:color="9BC2E5" w:themeColor="accent5" w:sz="4" w:space="0"/>
        </w:tcBorders>
      </w:tcPr>
    </w:tblStylePr>
  </w:style>
  <w:style w:type="table" w:styleId="1980" w:customStyle="1">
    <w:name w:val="List Table 6 Colorful - Accent 6"/>
    <w:basedOn w:val="1882"/>
    <w:uiPriority w:val="99"/>
    <w:pPr>
      <w:spacing w:after="0" w:line="240" w:lineRule="auto"/>
    </w:pPr>
    <w:tblPr>
      <w:tblStyleRowBandSize w:val="1"/>
      <w:tblStyleColBandSize w:val="1"/>
      <w:tblBorders>
        <w:top w:val="single" w:color="A9D08E" w:themeColor="accent6" w:themeTint="98" w:sz="4" w:space="0"/>
        <w:bottom w:val="single" w:color="A9D08E" w:themeColor="accent6" w:themeTint="98" w:sz="4" w:space="0"/>
      </w:tblBorders>
    </w:tblPr>
    <w:tblStylePr w:type="band1Horz">
      <w:rPr>
        <w:color w:val="a9d08e" w:themeColor="accent6" w:themeTint="98" w:themeShade="95"/>
        <w:sz w:val="22"/>
      </w:rPr>
      <w:tcPr>
        <w:shd w:val="clear" w:color="daebcf" w:fill="daebcf"/>
      </w:tcPr>
    </w:tblStylePr>
    <w:tblStylePr w:type="band1Vert">
      <w:tcPr>
        <w:shd w:val="clear" w:color="daebcf" w:fill="daebcf"/>
      </w:tcPr>
    </w:tblStylePr>
    <w:tblStylePr w:type="band2Horz">
      <w:rPr>
        <w:color w:val="a9d08e" w:themeColor="accent6" w:themeTint="98" w:themeShade="95"/>
        <w:sz w:val="22"/>
      </w:rPr>
    </w:tblStylePr>
    <w:tblStylePr w:type="firstCol">
      <w:rPr>
        <w:b/>
        <w:color w:val="a9d08e" w:themeColor="accent6" w:themeTint="98" w:themeShade="95"/>
      </w:rPr>
    </w:tblStylePr>
    <w:tblStylePr w:type="firstRow">
      <w:rPr>
        <w:b/>
        <w:color w:val="a9d08e" w:themeColor="accent6" w:themeTint="98" w:themeShade="95"/>
      </w:rPr>
      <w:tcPr>
        <w:tcBorders>
          <w:bottom w:val="single" w:color="A9D08E" w:themeColor="accent6" w:sz="4" w:space="0"/>
        </w:tcBorders>
      </w:tcPr>
    </w:tblStylePr>
    <w:tblStylePr w:type="lastCol">
      <w:rPr>
        <w:b/>
        <w:color w:val="a9d08e" w:themeColor="accent6" w:themeTint="98" w:themeShade="95"/>
      </w:rPr>
    </w:tblStylePr>
    <w:tblStylePr w:type="lastRow">
      <w:rPr>
        <w:b/>
        <w:color w:val="a9d08e" w:themeColor="accent6" w:themeTint="98" w:themeShade="95"/>
      </w:rPr>
      <w:tcPr>
        <w:tcBorders>
          <w:top w:val="single" w:color="A9D08E" w:themeColor="accent6" w:sz="4" w:space="0"/>
        </w:tcBorders>
      </w:tcPr>
    </w:tblStylePr>
  </w:style>
  <w:style w:type="table" w:styleId="1981">
    <w:name w:val="List Table 7 Colorful"/>
    <w:basedOn w:val="1882"/>
    <w:uiPriority w:val="99"/>
    <w:pPr>
      <w:spacing w:after="0" w:line="240" w:lineRule="auto"/>
    </w:pPr>
    <w:tblPr>
      <w:tblStyleRowBandSize w:val="1"/>
      <w:tblStyleColBandSize w:val="1"/>
      <w:tblBorders>
        <w:right w:val="single" w:color="7F7F7F" w:themeColor="text1" w:themeTint="80" w:sz="4" w:space="0"/>
      </w:tblBorders>
    </w:tblPr>
    <w:tblStylePr w:type="band1Horz">
      <w:rPr>
        <w:color w:val="7f7f7f" w:themeColor="text1" w:themeTint="80" w:themeShade="95"/>
        <w:sz w:val="22"/>
      </w:rPr>
      <w:tcPr>
        <w:shd w:val="clear" w:color="bfbfbf" w:fill="bfbfbf"/>
      </w:tcPr>
    </w:tblStylePr>
    <w:tblStylePr w:type="band1Vert">
      <w:tcPr>
        <w:shd w:val="clear" w:color="bfbfbf" w:fill="bfbfbf"/>
      </w:tcPr>
    </w:tblStylePr>
    <w:tblStylePr w:type="band2Horz">
      <w:rPr>
        <w:color w:val="7f7f7f" w:themeColor="text1" w:themeTint="80" w:themeShade="95"/>
        <w:sz w:val="22"/>
      </w:rPr>
    </w:tblStylePr>
    <w:tblStylePr w:type="firstCol">
      <w:rPr>
        <w:i/>
        <w:color w:val="7f7f7f" w:themeColor="text1" w:themeTint="80" w:themeShade="95"/>
        <w:sz w:val="22"/>
      </w:rPr>
      <w:pPr>
        <w:jc w:val="right"/>
      </w:p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tcPr>
        <w:shd w:val="clear" w:color="ffffff" w:fill="ffffff"/>
        <w:tcBorders>
          <w:top w:val="single" w:color="7F7F7F" w:themeColor="text1" w:sz="4" w:space="0"/>
          <w:left w:val="none" w:color="000000" w:sz="4" w:space="0"/>
          <w:bottom w:val="none" w:color="000000" w:sz="4" w:space="0"/>
          <w:right w:val="none" w:color="000000" w:sz="4" w:space="0"/>
        </w:tcBorders>
      </w:tcPr>
    </w:tblStylePr>
  </w:style>
  <w:style w:type="table" w:styleId="1982" w:customStyle="1">
    <w:name w:val="List Table 7 Colorful - Accent 1"/>
    <w:basedOn w:val="1882"/>
    <w:uiPriority w:val="99"/>
    <w:pPr>
      <w:spacing w:after="0" w:line="240" w:lineRule="auto"/>
    </w:pPr>
    <w:tblPr>
      <w:tblStyleRowBandSize w:val="1"/>
      <w:tblStyleColBandSize w:val="1"/>
      <w:tblBorders>
        <w:right w:val="single" w:color="4472C4" w:themeColor="accent1" w:sz="4" w:space="0"/>
      </w:tblBorders>
    </w:tblPr>
    <w:tblStylePr w:type="band1Horz">
      <w:rPr>
        <w:color w:val="254175" w:themeColor="accent1" w:themeShade="95"/>
        <w:sz w:val="22"/>
      </w:rPr>
      <w:tcPr>
        <w:shd w:val="clear" w:color="cfdbf0" w:fill="cfdbf0"/>
      </w:tcPr>
    </w:tblStylePr>
    <w:tblStylePr w:type="band1Vert">
      <w:tcPr>
        <w:shd w:val="clear" w:color="cfdbf0" w:fill="cfdbf0"/>
      </w:tcPr>
    </w:tblStylePr>
    <w:tblStylePr w:type="band2Horz">
      <w:rPr>
        <w:color w:val="254175" w:themeColor="accent1" w:themeShade="95"/>
        <w:sz w:val="22"/>
      </w:rPr>
    </w:tblStylePr>
    <w:tblStylePr w:type="firstCol">
      <w:rPr>
        <w:i/>
        <w:color w:val="254175" w:themeColor="accent1" w:themeShade="95"/>
        <w:sz w:val="22"/>
      </w:rPr>
      <w:pPr>
        <w:jc w:val="right"/>
      </w:p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tcPr>
        <w:shd w:val="clear" w:color="ffffff" w:fill="ffffff"/>
        <w:tcBorders>
          <w:top w:val="single" w:color="4472C4" w:themeColor="accent1" w:sz="4" w:space="0"/>
          <w:left w:val="none" w:color="000000" w:sz="4" w:space="0"/>
          <w:bottom w:val="none" w:color="000000" w:sz="4" w:space="0"/>
          <w:right w:val="none" w:color="000000" w:sz="4" w:space="0"/>
        </w:tcBorders>
      </w:tcPr>
    </w:tblStylePr>
  </w:style>
  <w:style w:type="table" w:styleId="1983" w:customStyle="1">
    <w:name w:val="List Table 7 Colorful - Accent 2"/>
    <w:basedOn w:val="1882"/>
    <w:uiPriority w:val="99"/>
    <w:pPr>
      <w:spacing w:after="0" w:line="240" w:lineRule="auto"/>
    </w:pPr>
    <w:tblPr>
      <w:tblStyleRowBandSize w:val="1"/>
      <w:tblStyleColBandSize w:val="1"/>
      <w:tblBorders>
        <w:right w:val="single" w:color="F4B184" w:themeColor="accent2" w:themeTint="97" w:sz="4" w:space="0"/>
      </w:tblBorders>
    </w:tblPr>
    <w:tblStylePr w:type="band1Horz">
      <w:rPr>
        <w:color w:val="f4b184" w:themeColor="accent2" w:themeTint="97" w:themeShade="95"/>
        <w:sz w:val="22"/>
      </w:rPr>
      <w:tcPr>
        <w:shd w:val="clear" w:color="fadecb" w:fill="fadecb"/>
      </w:tcPr>
    </w:tblStylePr>
    <w:tblStylePr w:type="band1Vert">
      <w:tcPr>
        <w:shd w:val="clear" w:color="fadecb" w:fill="fadecb"/>
      </w:tcPr>
    </w:tblStylePr>
    <w:tblStylePr w:type="band2Horz">
      <w:rPr>
        <w:color w:val="f4b184" w:themeColor="accent2" w:themeTint="97" w:themeShade="95"/>
        <w:sz w:val="22"/>
      </w:rPr>
    </w:tblStylePr>
    <w:tblStylePr w:type="firstCol">
      <w:rPr>
        <w:i/>
        <w:color w:val="f4b184" w:themeColor="accent2" w:themeTint="97" w:themeShade="95"/>
        <w:sz w:val="22"/>
      </w:rPr>
      <w:pPr>
        <w:jc w:val="right"/>
      </w:p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tcPr>
        <w:shd w:val="clear" w:color="ffffff" w:fill="ffffff"/>
        <w:tcBorders>
          <w:top w:val="single" w:color="F4B184" w:themeColor="accent2" w:sz="4" w:space="0"/>
          <w:left w:val="none" w:color="000000" w:sz="4" w:space="0"/>
          <w:bottom w:val="none" w:color="000000" w:sz="4" w:space="0"/>
          <w:right w:val="none" w:color="000000" w:sz="4" w:space="0"/>
        </w:tcBorders>
      </w:tcPr>
    </w:tblStylePr>
  </w:style>
  <w:style w:type="table" w:styleId="1984" w:customStyle="1">
    <w:name w:val="List Table 7 Colorful - Accent 3"/>
    <w:basedOn w:val="1882"/>
    <w:uiPriority w:val="99"/>
    <w:pPr>
      <w:spacing w:after="0" w:line="240" w:lineRule="auto"/>
    </w:pPr>
    <w:tblPr>
      <w:tblStyleRowBandSize w:val="1"/>
      <w:tblStyleColBandSize w:val="1"/>
      <w:tblBorders>
        <w:right w:val="single" w:color="C9C9C9" w:themeColor="accent3" w:themeTint="98" w:sz="4" w:space="0"/>
      </w:tblBorders>
    </w:tblPr>
    <w:tblStylePr w:type="band1Horz">
      <w:rPr>
        <w:color w:val="c9c9c9" w:themeColor="accent3" w:themeTint="98" w:themeShade="95"/>
        <w:sz w:val="22"/>
      </w:rPr>
      <w:tcPr>
        <w:shd w:val="clear" w:color="e8e8e8" w:fill="e8e8e8"/>
      </w:tcPr>
    </w:tblStylePr>
    <w:tblStylePr w:type="band1Vert">
      <w:tcPr>
        <w:shd w:val="clear" w:color="e8e8e8" w:fill="e8e8e8"/>
      </w:tcPr>
    </w:tblStylePr>
    <w:tblStylePr w:type="band2Horz">
      <w:rPr>
        <w:color w:val="c9c9c9" w:themeColor="accent3" w:themeTint="98" w:themeShade="95"/>
        <w:sz w:val="22"/>
      </w:rPr>
    </w:tblStylePr>
    <w:tblStylePr w:type="firstCol">
      <w:rPr>
        <w:i/>
        <w:color w:val="c9c9c9" w:themeColor="accent3" w:themeTint="98" w:themeShade="95"/>
        <w:sz w:val="22"/>
      </w:rPr>
      <w:pPr>
        <w:jc w:val="right"/>
      </w:p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tcPr>
        <w:shd w:val="clear" w:color="ffffff" w:fill="ffffff"/>
        <w:tcBorders>
          <w:top w:val="single" w:color="C9C9C9" w:themeColor="accent3" w:sz="4" w:space="0"/>
          <w:left w:val="none" w:color="000000" w:sz="4" w:space="0"/>
          <w:bottom w:val="none" w:color="000000" w:sz="4" w:space="0"/>
          <w:right w:val="none" w:color="000000" w:sz="4" w:space="0"/>
        </w:tcBorders>
      </w:tcPr>
    </w:tblStylePr>
  </w:style>
  <w:style w:type="table" w:styleId="1985" w:customStyle="1">
    <w:name w:val="List Table 7 Colorful - Accent 4"/>
    <w:basedOn w:val="1882"/>
    <w:uiPriority w:val="99"/>
    <w:pPr>
      <w:spacing w:after="0" w:line="240" w:lineRule="auto"/>
    </w:pPr>
    <w:tblPr>
      <w:tblStyleRowBandSize w:val="1"/>
      <w:tblStyleColBandSize w:val="1"/>
      <w:tblBorders>
        <w:right w:val="single" w:color="FFD865" w:themeColor="accent4" w:themeTint="9A" w:sz="4" w:space="0"/>
      </w:tblBorders>
    </w:tblPr>
    <w:tblStylePr w:type="band1Horz">
      <w:rPr>
        <w:color w:val="ffd865" w:themeColor="accent4" w:themeTint="9A" w:themeShade="95"/>
        <w:sz w:val="22"/>
      </w:rPr>
      <w:tcPr>
        <w:shd w:val="clear" w:color="ffefbf" w:fill="ffefbf"/>
      </w:tcPr>
    </w:tblStylePr>
    <w:tblStylePr w:type="band1Vert">
      <w:tcPr>
        <w:shd w:val="clear" w:color="ffefbf" w:fill="ffefbf"/>
      </w:tcPr>
    </w:tblStylePr>
    <w:tblStylePr w:type="band2Horz">
      <w:rPr>
        <w:color w:val="ffd865" w:themeColor="accent4" w:themeTint="9A" w:themeShade="95"/>
        <w:sz w:val="22"/>
      </w:rPr>
    </w:tblStylePr>
    <w:tblStylePr w:type="firstCol">
      <w:rPr>
        <w:i/>
        <w:color w:val="ffd865" w:themeColor="accent4" w:themeTint="9A" w:themeShade="95"/>
        <w:sz w:val="22"/>
      </w:rPr>
      <w:pPr>
        <w:jc w:val="right"/>
      </w:p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tcPr>
        <w:shd w:val="clear" w:color="ffffff" w:fill="ffffff"/>
        <w:tcBorders>
          <w:top w:val="single" w:color="FFD865" w:themeColor="accent4" w:sz="4" w:space="0"/>
          <w:left w:val="none" w:color="000000" w:sz="4" w:space="0"/>
          <w:bottom w:val="none" w:color="000000" w:sz="4" w:space="0"/>
          <w:right w:val="none" w:color="000000" w:sz="4" w:space="0"/>
        </w:tcBorders>
      </w:tcPr>
    </w:tblStylePr>
  </w:style>
  <w:style w:type="table" w:styleId="1986" w:customStyle="1">
    <w:name w:val="List Table 7 Colorful - Accent 5"/>
    <w:basedOn w:val="1882"/>
    <w:uiPriority w:val="99"/>
    <w:pPr>
      <w:spacing w:after="0" w:line="240" w:lineRule="auto"/>
    </w:pPr>
    <w:tblPr>
      <w:tblStyleRowBandSize w:val="1"/>
      <w:tblStyleColBandSize w:val="1"/>
      <w:tblBorders>
        <w:right w:val="single" w:color="9BC2E5" w:themeColor="accent5" w:themeTint="9A" w:sz="4" w:space="0"/>
      </w:tblBorders>
    </w:tblPr>
    <w:tblStylePr w:type="band1Horz">
      <w:rPr>
        <w:color w:val="9bc2e5" w:themeColor="accent5" w:themeTint="9A" w:themeShade="95"/>
        <w:sz w:val="22"/>
      </w:rPr>
      <w:tcPr>
        <w:shd w:val="clear" w:color="d5e5f4" w:fill="d5e5f4"/>
      </w:tcPr>
    </w:tblStylePr>
    <w:tblStylePr w:type="band1Vert">
      <w:tcPr>
        <w:shd w:val="clear" w:color="d5e5f4" w:fill="d5e5f4"/>
      </w:tcPr>
    </w:tblStylePr>
    <w:tblStylePr w:type="band2Horz">
      <w:rPr>
        <w:color w:val="9bc2e5" w:themeColor="accent5" w:themeTint="9A" w:themeShade="95"/>
        <w:sz w:val="22"/>
      </w:rPr>
    </w:tblStylePr>
    <w:tblStylePr w:type="firstCol">
      <w:rPr>
        <w:i/>
        <w:color w:val="9bc2e5" w:themeColor="accent5" w:themeTint="9A" w:themeShade="95"/>
        <w:sz w:val="22"/>
      </w:rPr>
      <w:pPr>
        <w:jc w:val="right"/>
      </w:p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tcPr>
        <w:shd w:val="clear" w:color="ffffff" w:fill="ffffff"/>
        <w:tcBorders>
          <w:top w:val="single" w:color="9BC2E5" w:themeColor="accent5" w:sz="4" w:space="0"/>
          <w:left w:val="none" w:color="000000" w:sz="4" w:space="0"/>
          <w:bottom w:val="none" w:color="000000" w:sz="4" w:space="0"/>
          <w:right w:val="none" w:color="000000" w:sz="4" w:space="0"/>
        </w:tcBorders>
      </w:tcPr>
    </w:tblStylePr>
  </w:style>
  <w:style w:type="table" w:styleId="1987" w:customStyle="1">
    <w:name w:val="List Table 7 Colorful - Accent 6"/>
    <w:basedOn w:val="1882"/>
    <w:uiPriority w:val="99"/>
    <w:pPr>
      <w:spacing w:after="0" w:line="240" w:lineRule="auto"/>
    </w:pPr>
    <w:tblPr>
      <w:tblStyleRowBandSize w:val="1"/>
      <w:tblStyleColBandSize w:val="1"/>
      <w:tblBorders>
        <w:right w:val="single" w:color="A9D08E" w:themeColor="accent6" w:themeTint="98" w:sz="4" w:space="0"/>
      </w:tblBorders>
    </w:tblPr>
    <w:tblStylePr w:type="band1Horz">
      <w:rPr>
        <w:color w:val="a9d08e" w:themeColor="accent6" w:themeTint="98" w:themeShade="95"/>
        <w:sz w:val="22"/>
      </w:rPr>
      <w:tcPr>
        <w:shd w:val="clear" w:color="daebcf" w:fill="daebcf"/>
      </w:tcPr>
    </w:tblStylePr>
    <w:tblStylePr w:type="band1Vert">
      <w:tcPr>
        <w:shd w:val="clear" w:color="daebcf" w:fill="daebcf"/>
      </w:tcPr>
    </w:tblStylePr>
    <w:tblStylePr w:type="band2Horz">
      <w:rPr>
        <w:color w:val="a9d08e" w:themeColor="accent6" w:themeTint="98" w:themeShade="95"/>
        <w:sz w:val="22"/>
      </w:rPr>
    </w:tblStylePr>
    <w:tblStylePr w:type="firstCol">
      <w:rPr>
        <w:i/>
        <w:color w:val="a9d08e" w:themeColor="accent6" w:themeTint="98" w:themeShade="95"/>
        <w:sz w:val="22"/>
      </w:rPr>
      <w:pPr>
        <w:jc w:val="right"/>
      </w:p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tcPr>
        <w:shd w:val="clear" w:color="ffffff" w:fill="ffffff"/>
        <w:tcBorders>
          <w:top w:val="single" w:color="A9D08E" w:themeColor="accent6" w:sz="4" w:space="0"/>
          <w:left w:val="none" w:color="000000" w:sz="4" w:space="0"/>
          <w:bottom w:val="none" w:color="000000" w:sz="4" w:space="0"/>
          <w:right w:val="none" w:color="000000" w:sz="4" w:space="0"/>
        </w:tcBorders>
      </w:tcPr>
    </w:tblStylePr>
  </w:style>
  <w:style w:type="table" w:styleId="1988" w:customStyle="1">
    <w:name w:val="Lined - Accent"/>
    <w:basedOn w:val="1882"/>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2f2f2" w:fill="f2f2f2"/>
      </w:tcPr>
    </w:tblStylePr>
    <w:tblStylePr w:type="band2Vert">
      <w:rPr>
        <w:color w:val="404040"/>
        <w:sz w:val="22"/>
      </w:rPr>
      <w:tcPr>
        <w:shd w:val="clear" w:color="f2f2f2" w:fill="f2f2f2"/>
      </w:tcPr>
    </w:tblStylePr>
    <w:tblStylePr w:type="firstCol">
      <w:rPr>
        <w:color w:val="f2f2f2"/>
        <w:sz w:val="22"/>
      </w:rPr>
      <w:tcPr>
        <w:shd w:val="clear" w:color="7f7f7f" w:fill="7f7f7f"/>
      </w:tcPr>
    </w:tblStylePr>
    <w:tblStylePr w:type="firstRow">
      <w:rPr>
        <w:color w:val="f2f2f2"/>
        <w:sz w:val="22"/>
      </w:rPr>
      <w:tcPr>
        <w:shd w:val="clear" w:color="7f7f7f" w:fill="7f7f7f"/>
      </w:tcPr>
    </w:tblStylePr>
    <w:tblStylePr w:type="lastCol">
      <w:rPr>
        <w:color w:val="f2f2f2"/>
        <w:sz w:val="22"/>
      </w:rPr>
      <w:tcPr>
        <w:shd w:val="clear" w:color="7f7f7f" w:fill="7f7f7f"/>
      </w:tcPr>
    </w:tblStylePr>
    <w:tblStylePr w:type="lastRow">
      <w:rPr>
        <w:color w:val="f2f2f2"/>
        <w:sz w:val="22"/>
      </w:rPr>
      <w:tcPr>
        <w:shd w:val="clear" w:color="7f7f7f" w:fill="7f7f7f"/>
      </w:tcPr>
    </w:tblStylePr>
  </w:style>
  <w:style w:type="table" w:styleId="1989" w:customStyle="1">
    <w:name w:val="Lined - Accent 1"/>
    <w:basedOn w:val="1882"/>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c4d2ec" w:fill="c4d2ec"/>
      </w:tcPr>
    </w:tblStylePr>
    <w:tblStylePr w:type="band2Vert">
      <w:rPr>
        <w:color w:val="404040"/>
        <w:sz w:val="22"/>
      </w:rPr>
      <w:tcPr>
        <w:shd w:val="clear" w:color="c4d2ec" w:fill="c4d2ec"/>
      </w:tcPr>
    </w:tblStylePr>
    <w:tblStylePr w:type="firstCol">
      <w:rPr>
        <w:color w:val="f2f2f2"/>
        <w:sz w:val="22"/>
      </w:rPr>
      <w:tcPr>
        <w:shd w:val="clear" w:color="537dc8" w:fill="537dc8"/>
      </w:tcPr>
    </w:tblStylePr>
    <w:tblStylePr w:type="firstRow">
      <w:rPr>
        <w:color w:val="f2f2f2"/>
        <w:sz w:val="22"/>
      </w:rPr>
      <w:tcPr>
        <w:shd w:val="clear" w:color="537dc8" w:fill="537dc8"/>
      </w:tcPr>
    </w:tblStylePr>
    <w:tblStylePr w:type="lastCol">
      <w:rPr>
        <w:color w:val="f2f2f2"/>
        <w:sz w:val="22"/>
      </w:rPr>
      <w:tcPr>
        <w:shd w:val="clear" w:color="537dc8" w:fill="537dc8"/>
      </w:tcPr>
    </w:tblStylePr>
    <w:tblStylePr w:type="lastRow">
      <w:rPr>
        <w:color w:val="f2f2f2"/>
        <w:sz w:val="22"/>
      </w:rPr>
      <w:tcPr>
        <w:shd w:val="clear" w:color="537dc8" w:fill="537dc8"/>
      </w:tcPr>
    </w:tblStylePr>
  </w:style>
  <w:style w:type="table" w:styleId="1990" w:customStyle="1">
    <w:name w:val="Lined - Accent 2"/>
    <w:basedOn w:val="1882"/>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be5d6" w:fill="fbe5d6"/>
      </w:tcPr>
    </w:tblStylePr>
    <w:tblStylePr w:type="band2Vert">
      <w:rPr>
        <w:color w:val="404040"/>
        <w:sz w:val="22"/>
      </w:rPr>
      <w:tcPr>
        <w:shd w:val="clear" w:color="fbe5d6" w:fill="fbe5d6"/>
      </w:tcPr>
    </w:tblStylePr>
    <w:tblStylePr w:type="firstCol">
      <w:rPr>
        <w:color w:val="f2f2f2"/>
        <w:sz w:val="22"/>
      </w:rPr>
      <w:tcPr>
        <w:shd w:val="clear" w:color="f4b184" w:fill="f4b184"/>
      </w:tcPr>
    </w:tblStylePr>
    <w:tblStylePr w:type="firstRow">
      <w:rPr>
        <w:color w:val="f2f2f2"/>
        <w:sz w:val="22"/>
      </w:rPr>
      <w:tcPr>
        <w:shd w:val="clear" w:color="f4b184" w:fill="f4b184"/>
      </w:tcPr>
    </w:tblStylePr>
    <w:tblStylePr w:type="lastCol">
      <w:rPr>
        <w:color w:val="f2f2f2"/>
        <w:sz w:val="22"/>
      </w:rPr>
      <w:tcPr>
        <w:shd w:val="clear" w:color="f4b184" w:fill="f4b184"/>
      </w:tcPr>
    </w:tblStylePr>
    <w:tblStylePr w:type="lastRow">
      <w:rPr>
        <w:color w:val="f2f2f2"/>
        <w:sz w:val="22"/>
      </w:rPr>
      <w:tcPr>
        <w:shd w:val="clear" w:color="f4b184" w:fill="f4b184"/>
      </w:tcPr>
    </w:tblStylePr>
  </w:style>
  <w:style w:type="table" w:styleId="1991" w:customStyle="1">
    <w:name w:val="Lined - Accent 3"/>
    <w:basedOn w:val="1882"/>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ececec" w:fill="ececec"/>
      </w:tcPr>
    </w:tblStylePr>
    <w:tblStylePr w:type="band2Vert">
      <w:rPr>
        <w:color w:val="404040"/>
        <w:sz w:val="22"/>
      </w:rPr>
      <w:tcPr>
        <w:shd w:val="clear" w:color="ececec" w:fill="ececec"/>
      </w:tcPr>
    </w:tblStylePr>
    <w:tblStylePr w:type="firstCol">
      <w:rPr>
        <w:color w:val="f2f2f2"/>
        <w:sz w:val="22"/>
      </w:rPr>
      <w:tcPr>
        <w:shd w:val="clear" w:color="a5a5a5" w:fill="a5a5a5"/>
      </w:tcPr>
    </w:tblStylePr>
    <w:tblStylePr w:type="firstRow">
      <w:rPr>
        <w:color w:val="f2f2f2"/>
        <w:sz w:val="22"/>
      </w:rPr>
      <w:tcPr>
        <w:shd w:val="clear" w:color="a5a5a5" w:fill="a5a5a5"/>
      </w:tcPr>
    </w:tblStylePr>
    <w:tblStylePr w:type="lastCol">
      <w:rPr>
        <w:color w:val="f2f2f2"/>
        <w:sz w:val="22"/>
      </w:rPr>
      <w:tcPr>
        <w:shd w:val="clear" w:color="a5a5a5" w:fill="a5a5a5"/>
      </w:tcPr>
    </w:tblStylePr>
    <w:tblStylePr w:type="lastRow">
      <w:rPr>
        <w:color w:val="f2f2f2"/>
        <w:sz w:val="22"/>
      </w:rPr>
      <w:tcPr>
        <w:shd w:val="clear" w:color="a5a5a5" w:fill="a5a5a5"/>
      </w:tcPr>
    </w:tblStylePr>
  </w:style>
  <w:style w:type="table" w:styleId="1992" w:customStyle="1">
    <w:name w:val="Lined - Accent 4"/>
    <w:basedOn w:val="1882"/>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ff2cb" w:fill="fff2cb"/>
      </w:tcPr>
    </w:tblStylePr>
    <w:tblStylePr w:type="band2Vert">
      <w:rPr>
        <w:color w:val="404040"/>
        <w:sz w:val="22"/>
      </w:rPr>
      <w:tcPr>
        <w:shd w:val="clear" w:color="fff2cb" w:fill="fff2cb"/>
      </w:tcPr>
    </w:tblStylePr>
    <w:tblStylePr w:type="firstCol">
      <w:rPr>
        <w:color w:val="f2f2f2"/>
        <w:sz w:val="22"/>
      </w:rPr>
      <w:tcPr>
        <w:shd w:val="clear" w:color="ffd865" w:fill="ffd865"/>
      </w:tcPr>
    </w:tblStylePr>
    <w:tblStylePr w:type="firstRow">
      <w:rPr>
        <w:color w:val="f2f2f2"/>
        <w:sz w:val="22"/>
      </w:rPr>
      <w:tcPr>
        <w:shd w:val="clear" w:color="ffd865" w:fill="ffd865"/>
      </w:tcPr>
    </w:tblStylePr>
    <w:tblStylePr w:type="lastCol">
      <w:rPr>
        <w:color w:val="f2f2f2"/>
        <w:sz w:val="22"/>
      </w:rPr>
      <w:tcPr>
        <w:shd w:val="clear" w:color="ffd865" w:fill="ffd865"/>
      </w:tcPr>
    </w:tblStylePr>
    <w:tblStylePr w:type="lastRow">
      <w:rPr>
        <w:color w:val="f2f2f2"/>
        <w:sz w:val="22"/>
      </w:rPr>
      <w:tcPr>
        <w:shd w:val="clear" w:color="ffd865" w:fill="ffd865"/>
      </w:tcPr>
    </w:tblStylePr>
  </w:style>
  <w:style w:type="table" w:styleId="1993" w:customStyle="1">
    <w:name w:val="Lined - Accent 5"/>
    <w:basedOn w:val="1882"/>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ddeaf6" w:fill="ddeaf6"/>
      </w:tcPr>
    </w:tblStylePr>
    <w:tblStylePr w:type="band2Vert">
      <w:rPr>
        <w:color w:val="404040"/>
        <w:sz w:val="22"/>
      </w:rPr>
      <w:tcPr>
        <w:shd w:val="clear" w:color="ddeaf6" w:fill="ddeaf6"/>
      </w:tcPr>
    </w:tblStylePr>
    <w:tblStylePr w:type="firstCol">
      <w:rPr>
        <w:color w:val="f2f2f2"/>
        <w:sz w:val="22"/>
      </w:rPr>
      <w:tcPr>
        <w:shd w:val="clear" w:color="5b9bd5" w:fill="5b9bd5"/>
      </w:tcPr>
    </w:tblStylePr>
    <w:tblStylePr w:type="firstRow">
      <w:rPr>
        <w:color w:val="f2f2f2"/>
        <w:sz w:val="22"/>
      </w:rPr>
      <w:tcPr>
        <w:shd w:val="clear" w:color="5b9bd5" w:fill="5b9bd5"/>
      </w:tcPr>
    </w:tblStylePr>
    <w:tblStylePr w:type="lastCol">
      <w:rPr>
        <w:color w:val="f2f2f2"/>
        <w:sz w:val="22"/>
      </w:rPr>
      <w:tcPr>
        <w:shd w:val="clear" w:color="5b9bd5" w:fill="5b9bd5"/>
      </w:tcPr>
    </w:tblStylePr>
    <w:tblStylePr w:type="lastRow">
      <w:rPr>
        <w:color w:val="f2f2f2"/>
        <w:sz w:val="22"/>
      </w:rPr>
      <w:tcPr>
        <w:shd w:val="clear" w:color="5b9bd5" w:fill="5b9bd5"/>
      </w:tcPr>
    </w:tblStylePr>
  </w:style>
  <w:style w:type="table" w:styleId="1994" w:customStyle="1">
    <w:name w:val="Lined - Accent 6"/>
    <w:basedOn w:val="1882"/>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e1efd8" w:fill="e1efd8"/>
      </w:tcPr>
    </w:tblStylePr>
    <w:tblStylePr w:type="band2Vert">
      <w:rPr>
        <w:color w:val="404040"/>
        <w:sz w:val="22"/>
      </w:rPr>
      <w:tcPr>
        <w:shd w:val="clear" w:color="e1efd8" w:fill="e1efd8"/>
      </w:tcPr>
    </w:tblStylePr>
    <w:tblStylePr w:type="firstCol">
      <w:rPr>
        <w:color w:val="f2f2f2"/>
        <w:sz w:val="22"/>
      </w:rPr>
      <w:tcPr>
        <w:shd w:val="clear" w:color="70ad47" w:fill="70ad47"/>
      </w:tcPr>
    </w:tblStylePr>
    <w:tblStylePr w:type="firstRow">
      <w:rPr>
        <w:color w:val="f2f2f2"/>
        <w:sz w:val="22"/>
      </w:rPr>
      <w:tcPr>
        <w:shd w:val="clear" w:color="70ad47" w:fill="70ad47"/>
      </w:tcPr>
    </w:tblStylePr>
    <w:tblStylePr w:type="lastCol">
      <w:rPr>
        <w:color w:val="f2f2f2"/>
        <w:sz w:val="22"/>
      </w:rPr>
      <w:tcPr>
        <w:shd w:val="clear" w:color="70ad47" w:fill="70ad47"/>
      </w:tcPr>
    </w:tblStylePr>
    <w:tblStylePr w:type="lastRow">
      <w:rPr>
        <w:color w:val="f2f2f2"/>
        <w:sz w:val="22"/>
      </w:rPr>
      <w:tcPr>
        <w:shd w:val="clear" w:color="70ad47" w:fill="70ad47"/>
      </w:tcPr>
    </w:tblStylePr>
  </w:style>
  <w:style w:type="table" w:styleId="1995" w:customStyle="1">
    <w:name w:val="Bordered &amp; Lined - Accent"/>
    <w:basedOn w:val="1882"/>
    <w:uiPriority w:val="99"/>
    <w:pPr>
      <w:spacing w:after="0" w:line="240" w:lineRule="auto"/>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f2f2f2" w:fill="f2f2f2"/>
      </w:tcPr>
    </w:tblStylePr>
    <w:tblStylePr w:type="band2Vert">
      <w:rPr>
        <w:color w:val="404040"/>
        <w:sz w:val="22"/>
      </w:rPr>
      <w:tcPr>
        <w:shd w:val="clear" w:color="f2f2f2" w:fill="f2f2f2"/>
      </w:tcPr>
    </w:tblStylePr>
    <w:tblStylePr w:type="firstCol">
      <w:rPr>
        <w:color w:val="f2f2f2"/>
        <w:sz w:val="22"/>
      </w:rPr>
      <w:tcPr>
        <w:shd w:val="clear" w:color="7f7f7f" w:fill="7f7f7f"/>
      </w:tcPr>
    </w:tblStylePr>
    <w:tblStylePr w:type="firstRow">
      <w:rPr>
        <w:color w:val="f2f2f2"/>
        <w:sz w:val="22"/>
      </w:rPr>
      <w:tcPr>
        <w:shd w:val="clear" w:color="7f7f7f" w:fill="7f7f7f"/>
      </w:tcPr>
    </w:tblStylePr>
    <w:tblStylePr w:type="lastCol">
      <w:rPr>
        <w:color w:val="f2f2f2"/>
        <w:sz w:val="22"/>
      </w:rPr>
      <w:tcPr>
        <w:shd w:val="clear" w:color="7f7f7f" w:fill="7f7f7f"/>
      </w:tcPr>
    </w:tblStylePr>
    <w:tblStylePr w:type="lastRow">
      <w:rPr>
        <w:color w:val="f2f2f2"/>
        <w:sz w:val="22"/>
      </w:rPr>
      <w:tcPr>
        <w:shd w:val="clear" w:color="7f7f7f" w:fill="7f7f7f"/>
      </w:tcPr>
    </w:tblStylePr>
  </w:style>
  <w:style w:type="table" w:styleId="1996" w:customStyle="1">
    <w:name w:val="Bordered &amp; Lined - Accent 1"/>
    <w:basedOn w:val="1882"/>
    <w:uiPriority w:val="99"/>
    <w:pPr>
      <w:spacing w:after="0" w:line="240" w:lineRule="auto"/>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c4d2ec" w:fill="c4d2ec"/>
      </w:tcPr>
    </w:tblStylePr>
    <w:tblStylePr w:type="band2Vert">
      <w:rPr>
        <w:color w:val="404040"/>
        <w:sz w:val="22"/>
      </w:rPr>
      <w:tcPr>
        <w:shd w:val="clear" w:color="c4d2ec" w:fill="c4d2ec"/>
      </w:tcPr>
    </w:tblStylePr>
    <w:tblStylePr w:type="firstCol">
      <w:rPr>
        <w:color w:val="f2f2f2"/>
        <w:sz w:val="22"/>
      </w:rPr>
      <w:tcPr>
        <w:shd w:val="clear" w:color="537dc8" w:fill="537dc8"/>
      </w:tcPr>
    </w:tblStylePr>
    <w:tblStylePr w:type="firstRow">
      <w:rPr>
        <w:color w:val="f2f2f2"/>
        <w:sz w:val="22"/>
      </w:rPr>
      <w:tcPr>
        <w:shd w:val="clear" w:color="537dc8" w:fill="537dc8"/>
      </w:tcPr>
    </w:tblStylePr>
    <w:tblStylePr w:type="lastCol">
      <w:rPr>
        <w:color w:val="f2f2f2"/>
        <w:sz w:val="22"/>
      </w:rPr>
      <w:tcPr>
        <w:shd w:val="clear" w:color="537dc8" w:fill="537dc8"/>
      </w:tcPr>
    </w:tblStylePr>
    <w:tblStylePr w:type="lastRow">
      <w:rPr>
        <w:color w:val="f2f2f2"/>
        <w:sz w:val="22"/>
      </w:rPr>
      <w:tcPr>
        <w:shd w:val="clear" w:color="537dc8" w:fill="537dc8"/>
      </w:tcPr>
    </w:tblStylePr>
  </w:style>
  <w:style w:type="table" w:styleId="1997" w:customStyle="1">
    <w:name w:val="Bordered &amp; Lined - Accent 2"/>
    <w:basedOn w:val="1882"/>
    <w:uiPriority w:val="99"/>
    <w:pPr>
      <w:spacing w:after="0" w:line="240" w:lineRule="auto"/>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fbe5d6" w:fill="fbe5d6"/>
      </w:tcPr>
    </w:tblStylePr>
    <w:tblStylePr w:type="band2Vert">
      <w:rPr>
        <w:color w:val="404040"/>
        <w:sz w:val="22"/>
      </w:rPr>
      <w:tcPr>
        <w:shd w:val="clear" w:color="fbe5d6" w:fill="fbe5d6"/>
      </w:tcPr>
    </w:tblStylePr>
    <w:tblStylePr w:type="firstCol">
      <w:rPr>
        <w:color w:val="f2f2f2"/>
        <w:sz w:val="22"/>
      </w:rPr>
      <w:tcPr>
        <w:shd w:val="clear" w:color="f4b184" w:fill="f4b184"/>
      </w:tcPr>
    </w:tblStylePr>
    <w:tblStylePr w:type="firstRow">
      <w:rPr>
        <w:color w:val="f2f2f2"/>
        <w:sz w:val="22"/>
      </w:rPr>
      <w:tcPr>
        <w:shd w:val="clear" w:color="f4b184" w:fill="f4b184"/>
      </w:tcPr>
    </w:tblStylePr>
    <w:tblStylePr w:type="lastCol">
      <w:rPr>
        <w:color w:val="f2f2f2"/>
        <w:sz w:val="22"/>
      </w:rPr>
      <w:tcPr>
        <w:shd w:val="clear" w:color="f4b184" w:fill="f4b184"/>
      </w:tcPr>
    </w:tblStylePr>
    <w:tblStylePr w:type="lastRow">
      <w:rPr>
        <w:color w:val="f2f2f2"/>
        <w:sz w:val="22"/>
      </w:rPr>
      <w:tcPr>
        <w:shd w:val="clear" w:color="f4b184" w:fill="f4b184"/>
      </w:tcPr>
    </w:tblStylePr>
  </w:style>
  <w:style w:type="table" w:styleId="1998" w:customStyle="1">
    <w:name w:val="Bordered &amp; Lined - Accent 3"/>
    <w:basedOn w:val="1882"/>
    <w:uiPriority w:val="99"/>
    <w:pPr>
      <w:spacing w:after="0" w:line="240" w:lineRule="auto"/>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ececec" w:fill="ececec"/>
      </w:tcPr>
    </w:tblStylePr>
    <w:tblStylePr w:type="band2Vert">
      <w:rPr>
        <w:color w:val="404040"/>
        <w:sz w:val="22"/>
      </w:rPr>
      <w:tcPr>
        <w:shd w:val="clear" w:color="ececec" w:fill="ececec"/>
      </w:tcPr>
    </w:tblStylePr>
    <w:tblStylePr w:type="firstCol">
      <w:rPr>
        <w:color w:val="f2f2f2"/>
        <w:sz w:val="22"/>
      </w:rPr>
      <w:tcPr>
        <w:shd w:val="clear" w:color="a5a5a5" w:fill="a5a5a5"/>
      </w:tcPr>
    </w:tblStylePr>
    <w:tblStylePr w:type="firstRow">
      <w:rPr>
        <w:color w:val="f2f2f2"/>
        <w:sz w:val="22"/>
      </w:rPr>
      <w:tcPr>
        <w:shd w:val="clear" w:color="a5a5a5" w:fill="a5a5a5"/>
      </w:tcPr>
    </w:tblStylePr>
    <w:tblStylePr w:type="lastCol">
      <w:rPr>
        <w:color w:val="f2f2f2"/>
        <w:sz w:val="22"/>
      </w:rPr>
      <w:tcPr>
        <w:shd w:val="clear" w:color="a5a5a5" w:fill="a5a5a5"/>
      </w:tcPr>
    </w:tblStylePr>
    <w:tblStylePr w:type="lastRow">
      <w:rPr>
        <w:color w:val="f2f2f2"/>
        <w:sz w:val="22"/>
      </w:rPr>
      <w:tcPr>
        <w:shd w:val="clear" w:color="a5a5a5" w:fill="a5a5a5"/>
      </w:tcPr>
    </w:tblStylePr>
  </w:style>
  <w:style w:type="table" w:styleId="1999" w:customStyle="1">
    <w:name w:val="Bordered &amp; Lined - Accent 4"/>
    <w:basedOn w:val="1882"/>
    <w:uiPriority w:val="99"/>
    <w:pPr>
      <w:spacing w:after="0" w:line="240" w:lineRule="auto"/>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fff2cb" w:fill="fff2cb"/>
      </w:tcPr>
    </w:tblStylePr>
    <w:tblStylePr w:type="band2Vert">
      <w:rPr>
        <w:color w:val="404040"/>
        <w:sz w:val="22"/>
      </w:rPr>
      <w:tcPr>
        <w:shd w:val="clear" w:color="fff2cb" w:fill="fff2cb"/>
      </w:tcPr>
    </w:tblStylePr>
    <w:tblStylePr w:type="firstCol">
      <w:rPr>
        <w:color w:val="f2f2f2"/>
        <w:sz w:val="22"/>
      </w:rPr>
      <w:tcPr>
        <w:shd w:val="clear" w:color="ffd865" w:fill="ffd865"/>
      </w:tcPr>
    </w:tblStylePr>
    <w:tblStylePr w:type="firstRow">
      <w:rPr>
        <w:color w:val="f2f2f2"/>
        <w:sz w:val="22"/>
      </w:rPr>
      <w:tcPr>
        <w:shd w:val="clear" w:color="ffd865" w:fill="ffd865"/>
      </w:tcPr>
    </w:tblStylePr>
    <w:tblStylePr w:type="lastCol">
      <w:rPr>
        <w:color w:val="f2f2f2"/>
        <w:sz w:val="22"/>
      </w:rPr>
      <w:tcPr>
        <w:shd w:val="clear" w:color="ffd865" w:fill="ffd865"/>
      </w:tcPr>
    </w:tblStylePr>
    <w:tblStylePr w:type="lastRow">
      <w:rPr>
        <w:color w:val="f2f2f2"/>
        <w:sz w:val="22"/>
      </w:rPr>
      <w:tcPr>
        <w:shd w:val="clear" w:color="ffd865" w:fill="ffd865"/>
      </w:tcPr>
    </w:tblStylePr>
  </w:style>
  <w:style w:type="table" w:styleId="2000" w:customStyle="1">
    <w:name w:val="Bordered &amp; Lined - Accent 5"/>
    <w:basedOn w:val="1882"/>
    <w:uiPriority w:val="99"/>
    <w:pPr>
      <w:spacing w:after="0" w:line="240" w:lineRule="auto"/>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ddeaf6" w:fill="ddeaf6"/>
      </w:tcPr>
    </w:tblStylePr>
    <w:tblStylePr w:type="band2Vert">
      <w:rPr>
        <w:color w:val="404040"/>
        <w:sz w:val="22"/>
      </w:rPr>
      <w:tcPr>
        <w:shd w:val="clear" w:color="ddeaf6" w:fill="ddeaf6"/>
      </w:tcPr>
    </w:tblStylePr>
    <w:tblStylePr w:type="firstCol">
      <w:rPr>
        <w:color w:val="f2f2f2"/>
        <w:sz w:val="22"/>
      </w:rPr>
      <w:tcPr>
        <w:shd w:val="clear" w:color="5b9bd5" w:fill="5b9bd5"/>
      </w:tcPr>
    </w:tblStylePr>
    <w:tblStylePr w:type="firstRow">
      <w:rPr>
        <w:color w:val="f2f2f2"/>
        <w:sz w:val="22"/>
      </w:rPr>
      <w:tcPr>
        <w:shd w:val="clear" w:color="5b9bd5" w:fill="5b9bd5"/>
      </w:tcPr>
    </w:tblStylePr>
    <w:tblStylePr w:type="lastCol">
      <w:rPr>
        <w:color w:val="f2f2f2"/>
        <w:sz w:val="22"/>
      </w:rPr>
      <w:tcPr>
        <w:shd w:val="clear" w:color="5b9bd5" w:fill="5b9bd5"/>
      </w:tcPr>
    </w:tblStylePr>
    <w:tblStylePr w:type="lastRow">
      <w:rPr>
        <w:color w:val="f2f2f2"/>
        <w:sz w:val="22"/>
      </w:rPr>
      <w:tcPr>
        <w:shd w:val="clear" w:color="5b9bd5" w:fill="5b9bd5"/>
      </w:tcPr>
    </w:tblStylePr>
  </w:style>
  <w:style w:type="table" w:styleId="2001" w:customStyle="1">
    <w:name w:val="Bordered &amp; Lined - Accent 6"/>
    <w:basedOn w:val="1882"/>
    <w:uiPriority w:val="99"/>
    <w:pPr>
      <w:spacing w:after="0" w:line="240" w:lineRule="auto"/>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e1efd8" w:fill="e1efd8"/>
      </w:tcPr>
    </w:tblStylePr>
    <w:tblStylePr w:type="band2Vert">
      <w:rPr>
        <w:color w:val="404040"/>
        <w:sz w:val="22"/>
      </w:rPr>
      <w:tcPr>
        <w:shd w:val="clear" w:color="e1efd8" w:fill="e1efd8"/>
      </w:tcPr>
    </w:tblStylePr>
    <w:tblStylePr w:type="firstCol">
      <w:rPr>
        <w:color w:val="f2f2f2"/>
        <w:sz w:val="22"/>
      </w:rPr>
      <w:tcPr>
        <w:shd w:val="clear" w:color="70ad47" w:fill="70ad47"/>
      </w:tcPr>
    </w:tblStylePr>
    <w:tblStylePr w:type="firstRow">
      <w:rPr>
        <w:color w:val="f2f2f2"/>
        <w:sz w:val="22"/>
      </w:rPr>
      <w:tcPr>
        <w:shd w:val="clear" w:color="70ad47" w:fill="70ad47"/>
      </w:tcPr>
    </w:tblStylePr>
    <w:tblStylePr w:type="lastCol">
      <w:rPr>
        <w:color w:val="f2f2f2"/>
        <w:sz w:val="22"/>
      </w:rPr>
      <w:tcPr>
        <w:shd w:val="clear" w:color="70ad47" w:fill="70ad47"/>
      </w:tcPr>
    </w:tblStylePr>
    <w:tblStylePr w:type="lastRow">
      <w:rPr>
        <w:color w:val="f2f2f2"/>
        <w:sz w:val="22"/>
      </w:rPr>
      <w:tcPr>
        <w:shd w:val="clear" w:color="70ad47" w:fill="70ad47"/>
      </w:tcPr>
    </w:tblStylePr>
  </w:style>
  <w:style w:type="table" w:styleId="2002" w:customStyle="1">
    <w:name w:val="Bordered"/>
    <w:basedOn w:val="1882"/>
    <w:uiPriority w:val="99"/>
    <w:pPr>
      <w:spacing w:after="0" w:line="240" w:lineRule="auto"/>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blStylePr w:type="band1Horz">
      <w:rPr>
        <w:color w:val="404040"/>
        <w:sz w:val="22"/>
      </w:r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firstCol">
      <w:rPr>
        <w:color w:val="404040"/>
        <w:sz w:val="22"/>
      </w:rPr>
    </w:tblStylePr>
    <w:tblStylePr w:type="firstRow">
      <w:rPr>
        <w:color w:val="404040"/>
        <w:sz w:val="22"/>
      </w:rPr>
      <w:tcPr>
        <w:tcBorders>
          <w:bottom w:val="single" w:color="7F7F7F" w:themeColor="text1" w:sz="12" w:space="0"/>
        </w:tcBorders>
      </w:tcPr>
    </w:tblStylePr>
    <w:tblStylePr w:type="lastCol">
      <w:rPr>
        <w:color w:val="404040"/>
        <w:sz w:val="22"/>
      </w:rPr>
      <w:tcPr>
        <w:tcBorders>
          <w:left w:val="single" w:color="7F7F7F" w:themeColor="text1" w:sz="12" w:space="0"/>
        </w:tcBorders>
      </w:tcPr>
    </w:tblStylePr>
    <w:tblStylePr w:type="lastRow">
      <w:rPr>
        <w:color w:val="404040"/>
        <w:sz w:val="22"/>
      </w:rPr>
      <w:tcPr>
        <w:tcBorders>
          <w:top w:val="single" w:color="7F7F7F" w:themeColor="text1" w:sz="12" w:space="0"/>
        </w:tcBorders>
      </w:tcPr>
    </w:tblStylePr>
  </w:style>
  <w:style w:type="table" w:styleId="2003" w:customStyle="1">
    <w:name w:val="Bordered - Accent 1"/>
    <w:basedOn w:val="1882"/>
    <w:uiPriority w:val="99"/>
    <w:pPr>
      <w:spacing w:after="0" w:line="240" w:lineRule="auto"/>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blStylePr w:type="band1Horz">
      <w:rPr>
        <w:color w:val="404040"/>
        <w:sz w:val="22"/>
      </w:r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firstCol">
      <w:rPr>
        <w:color w:val="404040"/>
        <w:sz w:val="22"/>
      </w:rPr>
    </w:tblStylePr>
    <w:tblStylePr w:type="firstRow">
      <w:rPr>
        <w:color w:val="404040"/>
        <w:sz w:val="22"/>
      </w:rPr>
      <w:tcPr>
        <w:tcBorders>
          <w:bottom w:val="single" w:color="4472C4" w:themeColor="accent1" w:sz="12" w:space="0"/>
        </w:tcBorders>
      </w:tcPr>
    </w:tblStylePr>
    <w:tblStylePr w:type="lastCol">
      <w:rPr>
        <w:color w:val="404040"/>
        <w:sz w:val="22"/>
      </w:rPr>
      <w:tcPr>
        <w:tcBorders>
          <w:left w:val="single" w:color="4472C4" w:themeColor="accent1" w:sz="12" w:space="0"/>
        </w:tcBorders>
      </w:tcPr>
    </w:tblStylePr>
    <w:tblStylePr w:type="lastRow">
      <w:rPr>
        <w:color w:val="404040"/>
        <w:sz w:val="22"/>
      </w:rPr>
      <w:tcPr>
        <w:tcBorders>
          <w:top w:val="single" w:color="4472C4" w:themeColor="accent1" w:sz="12" w:space="0"/>
        </w:tcBorders>
      </w:tcPr>
    </w:tblStylePr>
  </w:style>
  <w:style w:type="table" w:styleId="2004" w:customStyle="1">
    <w:name w:val="Bordered - Accent 2"/>
    <w:basedOn w:val="1882"/>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color w:val="404040"/>
        <w:sz w:val="22"/>
      </w:r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firstCol">
      <w:rPr>
        <w:color w:val="404040"/>
        <w:sz w:val="22"/>
      </w:rPr>
    </w:tblStylePr>
    <w:tblStylePr w:type="firstRow">
      <w:rPr>
        <w:color w:val="404040"/>
        <w:sz w:val="22"/>
      </w:rPr>
      <w:tcPr>
        <w:tcBorders>
          <w:bottom w:val="single" w:color="F4B184" w:themeColor="accent2" w:sz="12" w:space="0"/>
        </w:tcBorders>
      </w:tcPr>
    </w:tblStylePr>
    <w:tblStylePr w:type="lastCol">
      <w:rPr>
        <w:color w:val="404040"/>
        <w:sz w:val="22"/>
      </w:rPr>
      <w:tcPr>
        <w:tcBorders>
          <w:left w:val="single" w:color="F4B184" w:themeColor="accent2" w:sz="12" w:space="0"/>
        </w:tcBorders>
      </w:tcPr>
    </w:tblStylePr>
    <w:tblStylePr w:type="lastRow">
      <w:rPr>
        <w:color w:val="404040"/>
        <w:sz w:val="22"/>
      </w:rPr>
      <w:tcPr>
        <w:tcBorders>
          <w:top w:val="single" w:color="F4B184" w:themeColor="accent2" w:sz="12" w:space="0"/>
        </w:tcBorders>
      </w:tcPr>
    </w:tblStylePr>
  </w:style>
  <w:style w:type="table" w:styleId="2005" w:customStyle="1">
    <w:name w:val="Bordered - Accent 3"/>
    <w:basedOn w:val="1882"/>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color w:val="404040"/>
        <w:sz w:val="22"/>
      </w:r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firstCol">
      <w:rPr>
        <w:color w:val="404040"/>
        <w:sz w:val="22"/>
      </w:rPr>
    </w:tblStylePr>
    <w:tblStylePr w:type="firstRow">
      <w:rPr>
        <w:color w:val="404040"/>
        <w:sz w:val="22"/>
      </w:rPr>
      <w:tcPr>
        <w:tcBorders>
          <w:bottom w:val="single" w:color="C9C9C9" w:themeColor="accent3" w:sz="12" w:space="0"/>
        </w:tcBorders>
      </w:tcPr>
    </w:tblStylePr>
    <w:tblStylePr w:type="lastCol">
      <w:rPr>
        <w:color w:val="404040"/>
        <w:sz w:val="22"/>
      </w:rPr>
      <w:tcPr>
        <w:tcBorders>
          <w:left w:val="single" w:color="C9C9C9" w:themeColor="accent3" w:sz="12" w:space="0"/>
        </w:tcBorders>
      </w:tcPr>
    </w:tblStylePr>
    <w:tblStylePr w:type="lastRow">
      <w:rPr>
        <w:color w:val="404040"/>
        <w:sz w:val="22"/>
      </w:rPr>
      <w:tcPr>
        <w:tcBorders>
          <w:top w:val="single" w:color="C9C9C9" w:themeColor="accent3" w:sz="12" w:space="0"/>
        </w:tcBorders>
      </w:tcPr>
    </w:tblStylePr>
  </w:style>
  <w:style w:type="table" w:styleId="2006" w:customStyle="1">
    <w:name w:val="Bordered - Accent 4"/>
    <w:basedOn w:val="1882"/>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color w:val="404040"/>
        <w:sz w:val="22"/>
      </w:r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firstCol">
      <w:rPr>
        <w:color w:val="404040"/>
        <w:sz w:val="22"/>
      </w:rPr>
    </w:tblStylePr>
    <w:tblStylePr w:type="firstRow">
      <w:rPr>
        <w:color w:val="404040"/>
        <w:sz w:val="22"/>
      </w:rPr>
      <w:tcPr>
        <w:tcBorders>
          <w:bottom w:val="single" w:color="FFD865" w:themeColor="accent4" w:sz="12" w:space="0"/>
        </w:tcBorders>
      </w:tcPr>
    </w:tblStylePr>
    <w:tblStylePr w:type="lastCol">
      <w:rPr>
        <w:color w:val="404040"/>
        <w:sz w:val="22"/>
      </w:rPr>
      <w:tcPr>
        <w:tcBorders>
          <w:left w:val="single" w:color="FFD865" w:themeColor="accent4" w:sz="12" w:space="0"/>
        </w:tcBorders>
      </w:tcPr>
    </w:tblStylePr>
    <w:tblStylePr w:type="lastRow">
      <w:rPr>
        <w:color w:val="404040"/>
        <w:sz w:val="22"/>
      </w:rPr>
      <w:tcPr>
        <w:tcBorders>
          <w:top w:val="single" w:color="FFD865" w:themeColor="accent4" w:sz="12" w:space="0"/>
        </w:tcBorders>
      </w:tcPr>
    </w:tblStylePr>
  </w:style>
  <w:style w:type="table" w:styleId="2007" w:customStyle="1">
    <w:name w:val="Bordered - Accent 5"/>
    <w:basedOn w:val="1882"/>
    <w:uiPriority w:val="99"/>
    <w:pPr>
      <w:spacing w:after="0" w:line="240" w:lineRule="auto"/>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blStylePr w:type="band1Horz">
      <w:rPr>
        <w:color w:val="404040"/>
        <w:sz w:val="22"/>
      </w:r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firstCol">
      <w:rPr>
        <w:color w:val="404040"/>
        <w:sz w:val="22"/>
      </w:rPr>
    </w:tblStylePr>
    <w:tblStylePr w:type="firstRow">
      <w:rPr>
        <w:color w:val="404040"/>
        <w:sz w:val="22"/>
      </w:rPr>
      <w:tcPr>
        <w:tcBorders>
          <w:bottom w:val="single" w:color="9BC2E5" w:themeColor="accent5" w:sz="12" w:space="0"/>
        </w:tcBorders>
      </w:tcPr>
    </w:tblStylePr>
    <w:tblStylePr w:type="lastCol">
      <w:rPr>
        <w:color w:val="404040"/>
        <w:sz w:val="22"/>
      </w:rPr>
      <w:tcPr>
        <w:tcBorders>
          <w:left w:val="single" w:color="9BC2E5" w:themeColor="accent5" w:sz="12" w:space="0"/>
        </w:tcBorders>
      </w:tcPr>
    </w:tblStylePr>
    <w:tblStylePr w:type="lastRow">
      <w:rPr>
        <w:color w:val="404040"/>
        <w:sz w:val="22"/>
      </w:rPr>
      <w:tcPr>
        <w:tcBorders>
          <w:top w:val="single" w:color="9BC2E5" w:themeColor="accent5" w:sz="12" w:space="0"/>
        </w:tcBorders>
      </w:tcPr>
    </w:tblStylePr>
  </w:style>
  <w:style w:type="table" w:styleId="2008" w:customStyle="1">
    <w:name w:val="Bordered - Accent 6"/>
    <w:basedOn w:val="1882"/>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color w:val="404040"/>
        <w:sz w:val="22"/>
      </w:r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firstCol">
      <w:rPr>
        <w:color w:val="404040"/>
        <w:sz w:val="22"/>
      </w:rPr>
    </w:tblStylePr>
    <w:tblStylePr w:type="firstRow">
      <w:rPr>
        <w:color w:val="404040"/>
        <w:sz w:val="22"/>
      </w:rPr>
      <w:tcPr>
        <w:tcBorders>
          <w:bottom w:val="single" w:color="A9D08E" w:themeColor="accent6" w:sz="12" w:space="0"/>
        </w:tcBorders>
      </w:tcPr>
    </w:tblStylePr>
    <w:tblStylePr w:type="lastCol">
      <w:rPr>
        <w:color w:val="404040"/>
        <w:sz w:val="22"/>
      </w:rPr>
      <w:tcPr>
        <w:tcBorders>
          <w:left w:val="single" w:color="A9D08E" w:themeColor="accent6" w:sz="12" w:space="0"/>
        </w:tcBorders>
      </w:tcPr>
    </w:tblStylePr>
    <w:tblStylePr w:type="lastRow">
      <w:rPr>
        <w:color w:val="404040"/>
        <w:sz w:val="22"/>
      </w:rPr>
      <w:tcPr>
        <w:tcBorders>
          <w:top w:val="single" w:color="A9D08E" w:themeColor="accent6" w:sz="12" w:space="0"/>
        </w:tcBorders>
      </w:tcPr>
    </w:tblStylePr>
  </w:style>
  <w:style w:type="character" w:styleId="2009" w:customStyle="1">
    <w:name w:val="Введение_character"/>
    <w:link w:val="2010"/>
    <w:rPr>
      <w:rFonts w:ascii="Times New Roman" w:hAnsi="Times New Roman" w:eastAsia="Times New Roman" w:cs="Times New Roman"/>
      <w:b/>
      <w:sz w:val="28"/>
      <w:szCs w:val="24"/>
    </w:rPr>
  </w:style>
  <w:style w:type="paragraph" w:styleId="2010" w:customStyle="1">
    <w:name w:val="Введение"/>
    <w:basedOn w:val="1798"/>
    <w:link w:val="2009"/>
    <w:qFormat/>
    <w:pPr>
      <w:ind w:left="283" w:right="283" w:firstLine="567"/>
      <w:jc w:val="both"/>
      <w:spacing w:before="0" w:after="0"/>
    </w:pPr>
    <w:rPr>
      <w:rFonts w:ascii="Times New Roman" w:hAnsi="Times New Roman" w:eastAsia="Times New Roman" w:cs="Times New Roman"/>
      <w:b/>
      <w:sz w:val="28"/>
      <w:szCs w:val="24"/>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image" Target="media/image22.png"/><Relationship Id="rId33" Type="http://schemas.openxmlformats.org/officeDocument/2006/relationships/image" Target="media/image23.png"/><Relationship Id="rId34" Type="http://schemas.openxmlformats.org/officeDocument/2006/relationships/image" Target="media/image24.png"/><Relationship Id="rId35" Type="http://schemas.openxmlformats.org/officeDocument/2006/relationships/image" Target="media/image25.png"/><Relationship Id="rId36" Type="http://schemas.openxmlformats.org/officeDocument/2006/relationships/image" Target="media/image26.png"/><Relationship Id="rId37" Type="http://schemas.openxmlformats.org/officeDocument/2006/relationships/image" Target="media/image27.png"/><Relationship Id="rId38" Type="http://schemas.openxmlformats.org/officeDocument/2006/relationships/image" Target="media/image28.png"/><Relationship Id="rId39" Type="http://schemas.openxmlformats.org/officeDocument/2006/relationships/image" Target="media/image29.png"/><Relationship Id="rId40" Type="http://schemas.openxmlformats.org/officeDocument/2006/relationships/image" Target="media/image30.png"/><Relationship Id="rId41" Type="http://schemas.openxmlformats.org/officeDocument/2006/relationships/image" Target="media/image31.png"/><Relationship Id="rId42" Type="http://schemas.openxmlformats.org/officeDocument/2006/relationships/image" Target="media/image32.png"/><Relationship Id="rId43" Type="http://schemas.openxmlformats.org/officeDocument/2006/relationships/image" Target="media/image33.png"/><Relationship Id="rId44" Type="http://schemas.openxmlformats.org/officeDocument/2006/relationships/image" Target="media/image34.png"/><Relationship Id="rId45" Type="http://schemas.openxmlformats.org/officeDocument/2006/relationships/image" Target="media/image35.png"/><Relationship Id="rId46" Type="http://schemas.openxmlformats.org/officeDocument/2006/relationships/hyperlink" Target="https://cyberleninka.ru/article/n/internet-kak-setevaya-ili-ierarhicheskaya-struktura-kontseptsiya-seti-v-postmodernistskoy-filosofii-i-sotsialnyh-naukah-kontsa-xx-go-i" TargetMode="External"/><Relationship Id="rId47" Type="http://schemas.openxmlformats.org/officeDocument/2006/relationships/hyperlink" Target="https://www.schneier.com/essays/archives/2009/11/beyond_security_thea.html" TargetMode="External"/><Relationship Id="rId48" Type="http://schemas.openxmlformats.org/officeDocument/2006/relationships/hyperlink" Target="https://cyberleninka.ru/article/n/utrata-anonimnosti-v-vek-razvitiya-tsifrovyh-tehnologiy" TargetMode="External"/><Relationship Id="rId49" Type="http://schemas.openxmlformats.org/officeDocument/2006/relationships/hyperlink" Target="https://cyberleninka.ru/article/n/paradoks-anonimnosti-v-internete-i-problemy-ee-pravovogo-regulirovaniya" TargetMode="External"/><Relationship Id="rId50" Type="http://schemas.openxmlformats.org/officeDocument/2006/relationships/hyperlink" Target="https://cyberleninka.ru/article/n/anonimnost-v-globalnyh-setyah" TargetMode="External"/><Relationship Id="rId51" Type="http://schemas.openxmlformats.org/officeDocument/2006/relationships/hyperlink" Target="https://cyberleninka.ru/article/n/mezhdunarodnaya-reaktsiya-na-deystviya-edvarda-snoudena" TargetMode="External"/><Relationship Id="rId52" Type="http://schemas.openxmlformats.org/officeDocument/2006/relationships/hyperlink" Target="https://cyberleninka.ru/article/n/mezhdunarodnaya-reaktsiya-na-deystviya-edvarda-snoudena" TargetMode="External"/><Relationship Id="rId53" Type="http://schemas.openxmlformats.org/officeDocument/2006/relationships/hyperlink" Target="https://prompolit.ru/files/560276/sproul.pdf" TargetMode="External"/><Relationship Id="rId54" Type="http://schemas.openxmlformats.org/officeDocument/2006/relationships/hyperlink" Target="https://www.hse.ru/data/2020/03/16/1565183163/086-102_%D0%B8%D0%B2%D0%B0%D0%BD%D0%BE%D0%B2.pdf?ysclid=l8ihr02tc6145956359" TargetMode="External"/><Relationship Id="rId55" Type="http://schemas.openxmlformats.org/officeDocument/2006/relationships/hyperlink" Target="https://rb.ru/opinion/mif-o-kapitalizme/?ysclid=l8ii06vu6s628640881" TargetMode="External"/><Relationship Id="rId56" Type="http://schemas.openxmlformats.org/officeDocument/2006/relationships/hyperlink" Target="https://habr.com/ru/company/dsec/blog/677204/?ysclid=l8iii2g114542316743" TargetMode="External"/><Relationship Id="rId57" Type="http://schemas.openxmlformats.org/officeDocument/2006/relationships/hyperlink" Target="https://cyberleninka.ru/article/n/mozhet-li-byt-monopoliya-bez-monopolista" TargetMode="External"/><Relationship Id="rId58" Type="http://schemas.openxmlformats.org/officeDocument/2006/relationships/hyperlink" Target="https://cyberleninka.ru/article/n/k-voprosu-o-mitm-atake-kak-sposobe-soversheniya-prestupleniy-v-sfere-kompyuternoy-informatsii" TargetMode="External"/><Relationship Id="rId59" Type="http://schemas.openxmlformats.org/officeDocument/2006/relationships/hyperlink" Target="https://cyberleninka.ru/article/n/k-voprosu-o-bezopasnom-shifrovanii-v-internet-messendzherah" TargetMode="External"/><Relationship Id="rId60" Type="http://schemas.openxmlformats.org/officeDocument/2006/relationships/hyperlink" Target="https://cyberleninka.ru/article/n/analiz-sposobov-i-metodov-nezakonnogo-rasprostraneniya-lichnyh-dannyh-polzovateley-messendzherov-sotsialnyh-setey-i-poiskovyh-sistem" TargetMode="External"/><Relationship Id="rId61" Type="http://schemas.openxmlformats.org/officeDocument/2006/relationships/hyperlink" Target="https://ee.stanford.edu/~hellman/publications/24.pdf" TargetMode="External"/><Relationship Id="rId62" Type="http://schemas.openxmlformats.org/officeDocument/2006/relationships/hyperlink" Target="https://cyberleninka.ru/article/n/realizatsiya-optimalnoy-arhitektury-i-obespechenie-bezopasnogo-funktsionirovaniya-seti-evm" TargetMode="External"/><Relationship Id="rId63" Type="http://schemas.openxmlformats.org/officeDocument/2006/relationships/hyperlink" Target="https://www.ijert.org/research/secure-file-sharing-in-darknet-IJERTV3IS10878.pdf" TargetMode="External"/><Relationship Id="rId64" Type="http://schemas.openxmlformats.org/officeDocument/2006/relationships/hyperlink" Target="https://cyberleninka.ru/article/n/aktualnye-voprosy-monitoringa-i-protivodeystviya-kiberugrozam-v-odnorangovyh-setyah" TargetMode="External"/><Relationship Id="rId65" Type="http://schemas.openxmlformats.org/officeDocument/2006/relationships/hyperlink" Target="https://cyberleninka.ru/article/n/rekomendatelnyy-protokol-detsentralizovannoy-fayloobmennoy-seti" TargetMode="External"/><Relationship Id="rId66" Type="http://schemas.openxmlformats.org/officeDocument/2006/relationships/hyperlink" Target="https://web.archive.org/web/20150514080026/https://www.dashpay.io/wp-content/uploads/2015/04/Dash-WhitepaperV1.pdf" TargetMode="External"/><Relationship Id="rId67" Type="http://schemas.openxmlformats.org/officeDocument/2006/relationships/hyperlink" Target="https://www.lix.polytechnique.fr/~tomc/P2P/Papers/Theory/MIXes.pdf" TargetMode="External"/><Relationship Id="rId68" Type="http://schemas.openxmlformats.org/officeDocument/2006/relationships/hyperlink" Target="https://cyberleninka.ru/article/n/problemy-sokrytiya-trafika-v-anonimnoy-seti-i-faktory-vliyayuschie-na-anonimnost" TargetMode="External"/><Relationship Id="rId69" Type="http://schemas.openxmlformats.org/officeDocument/2006/relationships/hyperlink" Target="http://netsukuku.freaknet.org/sourcedocs/main_doc/ntk_rfc/" TargetMode="External"/><Relationship Id="rId70" Type="http://schemas.openxmlformats.org/officeDocument/2006/relationships/hyperlink" Target="https://www.esat.kuleuven.be/cosic/publications/article-1335.pdf" TargetMode="External"/><Relationship Id="rId71" Type="http://schemas.openxmlformats.org/officeDocument/2006/relationships/hyperlink" Target="https://cyberleninka.ru/article/n/sposoby-i-sredstva-obespecheniya-anonimnosti-v-globalnoy-seti-internet" TargetMode="External"/><Relationship Id="rId72" Type="http://schemas.openxmlformats.org/officeDocument/2006/relationships/hyperlink" Target="https://cyberleninka.ru/article/n/kaleydoskop-vpn-tehnologiy" TargetMode="External"/><Relationship Id="rId73" Type="http://schemas.openxmlformats.org/officeDocument/2006/relationships/hyperlink" Target="https://bitcoin.org/files/bitcoin-paper/bitcoin_ru.pdf" TargetMode="External"/><Relationship Id="rId74" Type="http://schemas.openxmlformats.org/officeDocument/2006/relationships/hyperlink" Target="https://bitmessage.org/bitmessage.pdf" TargetMode="External"/><Relationship Id="rId75" Type="http://schemas.openxmlformats.org/officeDocument/2006/relationships/hyperlink" Target="https://www.blackhat.com/presentations/bh-usa-07/Perry/Whitepaper/bh-usa-07-perry-WP.pdf" TargetMode="External"/><Relationship Id="rId76" Type="http://schemas.openxmlformats.org/officeDocument/2006/relationships/hyperlink" Target="https://staas.home.xs4all.nl/t/swtr/documents/wt2015_i2p.pdf" TargetMode="External"/><Relationship Id="rId77" Type="http://schemas.openxmlformats.org/officeDocument/2006/relationships/hyperlink" Target="https://web.archive.org/web/20170312061708/https://gnunet.org/sites/default/files/minion-design.pdf" TargetMode="External"/><Relationship Id="rId78" Type="http://schemas.openxmlformats.org/officeDocument/2006/relationships/hyperlink" Target="https://www.cs.cornell.edu/people/egs/herbivore/dcnets.html" TargetMode="External"/><Relationship Id="rId79" Type="http://schemas.openxmlformats.org/officeDocument/2006/relationships/hyperlink" Target="https://dedis.cs.yale.edu/dissent/papers/osdi12.pdf" TargetMode="External"/><Relationship Id="rId80" Type="http://schemas.openxmlformats.org/officeDocument/2006/relationships/hyperlink" Target="https://dedis.cs.yale.edu/dissent/papers/verdict.pdf" TargetMode="External"/><Relationship Id="rId81" Type="http://schemas.openxmlformats.org/officeDocument/2006/relationships/hyperlink" Target="https://www.getmonero.org/library/Zero-to-Monero-1-0-0.pdf" TargetMode="External"/><Relationship Id="rId82" Type="http://schemas.openxmlformats.org/officeDocument/2006/relationships/hyperlink" Target="https://web.archive.org/web/20150514080026/https://www.dashpay.io/wp-content/uploads/2015/04/Dash-WhitepaperV1.pdf" TargetMode="External"/><Relationship Id="rId83" Type="http://schemas.openxmlformats.org/officeDocument/2006/relationships/hyperlink" Target="https://cyberleninka.ru/article/n/problemy-vyyavleniya-i-ispolzovaniya-sledov-prestupleniy-ostavlyaemyh-v-seti-darknet" TargetMode="External"/><Relationship Id="rId84" Type="http://schemas.openxmlformats.org/officeDocument/2006/relationships/hyperlink" Target="https://cyberleninka.ru/article/n/aktualnye-voprosy-protivodeystviya-prestupnosti-v-seti-darknet" TargetMode="External"/><Relationship Id="rId85" Type="http://schemas.openxmlformats.org/officeDocument/2006/relationships/hyperlink" Target="http://dud.inf.tu-dresden.de/Anon_Terminology.shtml" TargetMode="External"/><Relationship Id="rId86" Type="http://schemas.openxmlformats.org/officeDocument/2006/relationships/hyperlink" Target="https://www.cs.utexas.edu/~shmat/courses/cs395t_fall04/crowds.pdf" TargetMode="External"/><Relationship Id="rId87" Type="http://schemas.openxmlformats.org/officeDocument/2006/relationships/hyperlink" Target="https://habr.com/ru/company/vasexperts/blog/670964/" TargetMode="External"/><Relationship Id="rId88" Type="http://schemas.openxmlformats.org/officeDocument/2006/relationships/hyperlink" Target="https://www.freecodecamp.org/news/what-is-web3/" TargetMode="External"/><Relationship Id="rId89" Type="http://schemas.openxmlformats.org/officeDocument/2006/relationships/hyperlink" Target="https://trends.rbc.ru/trends/industry/629070a99a79470ec4bdb673" TargetMode="External"/><Relationship Id="rId90" Type="http://schemas.openxmlformats.org/officeDocument/2006/relationships/hyperlink" Target="https://www.nbcnews.com/science/science-news/web3-s-silicon-valleys-latest-identity-crisis-rcna9846" TargetMode="External"/><Relationship Id="rId91" Type="http://schemas.openxmlformats.org/officeDocument/2006/relationships/hyperlink" Target="https://moxie.org/2022/01/07/web3-first-impressions.html"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 Id="rId1" Type="http://schemas.openxmlformats.org/officeDocument/2006/relationships/hyperlink" Target="https://ru.wikipedia.org/wiki/%D0%94%D0%B0%D1%80%D0%BA%D0%BD%D0%B5%D1%82" TargetMode="External"/><Relationship Id="rId2" Type="http://schemas.openxmlformats.org/officeDocument/2006/relationships/hyperlink" Target="https://en.wikipedia.org/wiki/Darknet" TargetMode="External"/></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docParts>
    <w:docPart>
      <w:docPartPr>
        <w:name w:val="DefaultPlaceholder_TEXT"/>
        <w:category>
          <w:name w:val="Common"/>
          <w:gallery w:val="placeholder"/>
        </w:category>
        <w:types>
          <w:type w:val="bbPlcHdr"/>
        </w:types>
        <w:behaviors>
          <w:behavior w:val="content"/>
        </w:behaviors>
      </w:docPartPr>
      <w:docPartBody>
        <w:p>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2461" w:default="1">
    <w:name w:val="Normal"/>
    <w:qFormat/>
  </w:style>
  <w:style w:type="character" w:styleId="2462" w:default="1">
    <w:name w:val="Default Paragraph Font"/>
    <w:uiPriority w:val="1"/>
    <w:semiHidden/>
    <w:unhideWhenUsed/>
  </w:style>
  <w:style w:type="numbering" w:styleId="2463" w:default="1">
    <w:name w:val="No List"/>
    <w:uiPriority w:val="99"/>
    <w:semiHidden/>
    <w:unhideWhenUsed/>
  </w:style>
  <w:style w:type="paragraph" w:styleId="2464">
    <w:name w:val="Heading 1"/>
    <w:basedOn w:val="2461"/>
    <w:next w:val="2461"/>
    <w:link w:val="2465"/>
    <w:uiPriority w:val="9"/>
    <w:qFormat/>
    <w:pPr>
      <w:keepLines/>
      <w:keepNext/>
      <w:spacing w:before="480" w:after="200"/>
      <w:outlineLvl w:val="0"/>
    </w:pPr>
    <w:rPr>
      <w:rFonts w:ascii="Arial" w:hAnsi="Arial" w:eastAsia="Arial" w:cs="Arial"/>
      <w:sz w:val="40"/>
      <w:szCs w:val="40"/>
    </w:rPr>
  </w:style>
  <w:style w:type="character" w:styleId="2465">
    <w:name w:val="Heading 1 Char"/>
    <w:basedOn w:val="2462"/>
    <w:link w:val="2464"/>
    <w:uiPriority w:val="9"/>
    <w:rPr>
      <w:rFonts w:ascii="Arial" w:hAnsi="Arial" w:eastAsia="Arial" w:cs="Arial"/>
      <w:sz w:val="40"/>
      <w:szCs w:val="40"/>
    </w:rPr>
  </w:style>
  <w:style w:type="paragraph" w:styleId="2466">
    <w:name w:val="Heading 2"/>
    <w:basedOn w:val="2461"/>
    <w:next w:val="2461"/>
    <w:link w:val="2467"/>
    <w:uiPriority w:val="9"/>
    <w:unhideWhenUsed/>
    <w:qFormat/>
    <w:pPr>
      <w:keepLines/>
      <w:keepNext/>
      <w:spacing w:before="360" w:after="200"/>
      <w:outlineLvl w:val="1"/>
    </w:pPr>
    <w:rPr>
      <w:rFonts w:ascii="Arial" w:hAnsi="Arial" w:eastAsia="Arial" w:cs="Arial"/>
      <w:sz w:val="34"/>
    </w:rPr>
  </w:style>
  <w:style w:type="character" w:styleId="2467">
    <w:name w:val="Heading 2 Char"/>
    <w:basedOn w:val="2462"/>
    <w:link w:val="2466"/>
    <w:uiPriority w:val="9"/>
    <w:rPr>
      <w:rFonts w:ascii="Arial" w:hAnsi="Arial" w:eastAsia="Arial" w:cs="Arial"/>
      <w:sz w:val="34"/>
    </w:rPr>
  </w:style>
  <w:style w:type="paragraph" w:styleId="2468">
    <w:name w:val="Heading 3"/>
    <w:basedOn w:val="2461"/>
    <w:next w:val="2461"/>
    <w:link w:val="2469"/>
    <w:uiPriority w:val="9"/>
    <w:unhideWhenUsed/>
    <w:qFormat/>
    <w:pPr>
      <w:keepLines/>
      <w:keepNext/>
      <w:spacing w:before="320" w:after="200"/>
      <w:outlineLvl w:val="2"/>
    </w:pPr>
    <w:rPr>
      <w:rFonts w:ascii="Arial" w:hAnsi="Arial" w:eastAsia="Arial" w:cs="Arial"/>
      <w:sz w:val="30"/>
      <w:szCs w:val="30"/>
    </w:rPr>
  </w:style>
  <w:style w:type="character" w:styleId="2469">
    <w:name w:val="Heading 3 Char"/>
    <w:basedOn w:val="2462"/>
    <w:link w:val="2468"/>
    <w:uiPriority w:val="9"/>
    <w:rPr>
      <w:rFonts w:ascii="Arial" w:hAnsi="Arial" w:eastAsia="Arial" w:cs="Arial"/>
      <w:sz w:val="30"/>
      <w:szCs w:val="30"/>
    </w:rPr>
  </w:style>
  <w:style w:type="paragraph" w:styleId="2470">
    <w:name w:val="Heading 4"/>
    <w:basedOn w:val="2461"/>
    <w:next w:val="2461"/>
    <w:link w:val="2471"/>
    <w:uiPriority w:val="9"/>
    <w:unhideWhenUsed/>
    <w:qFormat/>
    <w:pPr>
      <w:keepLines/>
      <w:keepNext/>
      <w:spacing w:before="320" w:after="200"/>
      <w:outlineLvl w:val="3"/>
    </w:pPr>
    <w:rPr>
      <w:rFonts w:ascii="Arial" w:hAnsi="Arial" w:eastAsia="Arial" w:cs="Arial"/>
      <w:b/>
      <w:bCs/>
      <w:sz w:val="26"/>
      <w:szCs w:val="26"/>
    </w:rPr>
  </w:style>
  <w:style w:type="character" w:styleId="2471">
    <w:name w:val="Heading 4 Char"/>
    <w:basedOn w:val="2462"/>
    <w:link w:val="2470"/>
    <w:uiPriority w:val="9"/>
    <w:rPr>
      <w:rFonts w:ascii="Arial" w:hAnsi="Arial" w:eastAsia="Arial" w:cs="Arial"/>
      <w:b/>
      <w:bCs/>
      <w:sz w:val="26"/>
      <w:szCs w:val="26"/>
    </w:rPr>
  </w:style>
  <w:style w:type="paragraph" w:styleId="2472">
    <w:name w:val="Heading 5"/>
    <w:basedOn w:val="2461"/>
    <w:next w:val="2461"/>
    <w:link w:val="2473"/>
    <w:uiPriority w:val="9"/>
    <w:unhideWhenUsed/>
    <w:qFormat/>
    <w:pPr>
      <w:keepLines/>
      <w:keepNext/>
      <w:spacing w:before="320" w:after="200"/>
      <w:outlineLvl w:val="4"/>
    </w:pPr>
    <w:rPr>
      <w:rFonts w:ascii="Arial" w:hAnsi="Arial" w:eastAsia="Arial" w:cs="Arial"/>
      <w:b/>
      <w:bCs/>
      <w:sz w:val="24"/>
      <w:szCs w:val="24"/>
    </w:rPr>
  </w:style>
  <w:style w:type="character" w:styleId="2473">
    <w:name w:val="Heading 5 Char"/>
    <w:basedOn w:val="2462"/>
    <w:link w:val="2472"/>
    <w:uiPriority w:val="9"/>
    <w:rPr>
      <w:rFonts w:ascii="Arial" w:hAnsi="Arial" w:eastAsia="Arial" w:cs="Arial"/>
      <w:b/>
      <w:bCs/>
      <w:sz w:val="24"/>
      <w:szCs w:val="24"/>
    </w:rPr>
  </w:style>
  <w:style w:type="paragraph" w:styleId="2474">
    <w:name w:val="Heading 6"/>
    <w:basedOn w:val="2461"/>
    <w:next w:val="2461"/>
    <w:link w:val="2475"/>
    <w:uiPriority w:val="9"/>
    <w:unhideWhenUsed/>
    <w:qFormat/>
    <w:pPr>
      <w:keepLines/>
      <w:keepNext/>
      <w:spacing w:before="320" w:after="200"/>
      <w:outlineLvl w:val="5"/>
    </w:pPr>
    <w:rPr>
      <w:rFonts w:ascii="Arial" w:hAnsi="Arial" w:eastAsia="Arial" w:cs="Arial"/>
      <w:b/>
      <w:bCs/>
      <w:sz w:val="22"/>
      <w:szCs w:val="22"/>
    </w:rPr>
  </w:style>
  <w:style w:type="character" w:styleId="2475">
    <w:name w:val="Heading 6 Char"/>
    <w:basedOn w:val="2462"/>
    <w:link w:val="2474"/>
    <w:uiPriority w:val="9"/>
    <w:rPr>
      <w:rFonts w:ascii="Arial" w:hAnsi="Arial" w:eastAsia="Arial" w:cs="Arial"/>
      <w:b/>
      <w:bCs/>
      <w:sz w:val="22"/>
      <w:szCs w:val="22"/>
    </w:rPr>
  </w:style>
  <w:style w:type="paragraph" w:styleId="2476">
    <w:name w:val="Heading 7"/>
    <w:basedOn w:val="2461"/>
    <w:next w:val="2461"/>
    <w:link w:val="2477"/>
    <w:uiPriority w:val="9"/>
    <w:unhideWhenUsed/>
    <w:qFormat/>
    <w:pPr>
      <w:keepLines/>
      <w:keepNext/>
      <w:spacing w:before="320" w:after="200"/>
      <w:outlineLvl w:val="6"/>
    </w:pPr>
    <w:rPr>
      <w:rFonts w:ascii="Arial" w:hAnsi="Arial" w:eastAsia="Arial" w:cs="Arial"/>
      <w:b/>
      <w:bCs/>
      <w:i/>
      <w:iCs/>
      <w:sz w:val="22"/>
      <w:szCs w:val="22"/>
    </w:rPr>
  </w:style>
  <w:style w:type="character" w:styleId="2477">
    <w:name w:val="Heading 7 Char"/>
    <w:basedOn w:val="2462"/>
    <w:link w:val="2476"/>
    <w:uiPriority w:val="9"/>
    <w:rPr>
      <w:rFonts w:ascii="Arial" w:hAnsi="Arial" w:eastAsia="Arial" w:cs="Arial"/>
      <w:b/>
      <w:bCs/>
      <w:i/>
      <w:iCs/>
      <w:sz w:val="22"/>
      <w:szCs w:val="22"/>
    </w:rPr>
  </w:style>
  <w:style w:type="paragraph" w:styleId="2478">
    <w:name w:val="Heading 8"/>
    <w:basedOn w:val="2461"/>
    <w:next w:val="2461"/>
    <w:link w:val="2479"/>
    <w:uiPriority w:val="9"/>
    <w:unhideWhenUsed/>
    <w:qFormat/>
    <w:pPr>
      <w:keepLines/>
      <w:keepNext/>
      <w:spacing w:before="320" w:after="200"/>
      <w:outlineLvl w:val="7"/>
    </w:pPr>
    <w:rPr>
      <w:rFonts w:ascii="Arial" w:hAnsi="Arial" w:eastAsia="Arial" w:cs="Arial"/>
      <w:i/>
      <w:iCs/>
      <w:sz w:val="22"/>
      <w:szCs w:val="22"/>
    </w:rPr>
  </w:style>
  <w:style w:type="character" w:styleId="2479">
    <w:name w:val="Heading 8 Char"/>
    <w:basedOn w:val="2462"/>
    <w:link w:val="2478"/>
    <w:uiPriority w:val="9"/>
    <w:rPr>
      <w:rFonts w:ascii="Arial" w:hAnsi="Arial" w:eastAsia="Arial" w:cs="Arial"/>
      <w:i/>
      <w:iCs/>
      <w:sz w:val="22"/>
      <w:szCs w:val="22"/>
    </w:rPr>
  </w:style>
  <w:style w:type="paragraph" w:styleId="2480">
    <w:name w:val="Heading 9"/>
    <w:basedOn w:val="2461"/>
    <w:next w:val="2461"/>
    <w:link w:val="2481"/>
    <w:uiPriority w:val="9"/>
    <w:unhideWhenUsed/>
    <w:qFormat/>
    <w:pPr>
      <w:keepLines/>
      <w:keepNext/>
      <w:spacing w:before="320" w:after="200"/>
      <w:outlineLvl w:val="8"/>
    </w:pPr>
    <w:rPr>
      <w:rFonts w:ascii="Arial" w:hAnsi="Arial" w:eastAsia="Arial" w:cs="Arial"/>
      <w:i/>
      <w:iCs/>
      <w:sz w:val="21"/>
      <w:szCs w:val="21"/>
    </w:rPr>
  </w:style>
  <w:style w:type="character" w:styleId="2481">
    <w:name w:val="Heading 9 Char"/>
    <w:basedOn w:val="2462"/>
    <w:link w:val="2480"/>
    <w:uiPriority w:val="9"/>
    <w:rPr>
      <w:rFonts w:ascii="Arial" w:hAnsi="Arial" w:eastAsia="Arial" w:cs="Arial"/>
      <w:i/>
      <w:iCs/>
      <w:sz w:val="21"/>
      <w:szCs w:val="21"/>
    </w:rPr>
  </w:style>
  <w:style w:type="paragraph" w:styleId="2482">
    <w:name w:val="List Paragraph"/>
    <w:basedOn w:val="2461"/>
    <w:uiPriority w:val="34"/>
    <w:qFormat/>
    <w:pPr>
      <w:contextualSpacing/>
      <w:ind w:left="720"/>
    </w:pPr>
  </w:style>
  <w:style w:type="table" w:styleId="2483" w:default="1">
    <w:name w:val="Normal Table"/>
    <w:uiPriority w:val="99"/>
    <w:semiHidden/>
    <w:unhideWhenUsed/>
    <w:tblPr>
      <w:tblInd w:w="0" w:type="dxa"/>
      <w:tblCellMar>
        <w:left w:w="108" w:type="dxa"/>
        <w:top w:w="0" w:type="dxa"/>
        <w:right w:w="108" w:type="dxa"/>
        <w:bottom w:w="0" w:type="dxa"/>
      </w:tblCellMar>
    </w:tblPr>
  </w:style>
  <w:style w:type="paragraph" w:styleId="2484">
    <w:name w:val="No Spacing"/>
    <w:uiPriority w:val="1"/>
    <w:qFormat/>
    <w:pPr>
      <w:spacing w:before="0" w:after="0" w:line="240" w:lineRule="auto"/>
    </w:pPr>
  </w:style>
  <w:style w:type="paragraph" w:styleId="2485">
    <w:name w:val="Title"/>
    <w:basedOn w:val="2461"/>
    <w:next w:val="2461"/>
    <w:link w:val="2486"/>
    <w:uiPriority w:val="10"/>
    <w:qFormat/>
    <w:pPr>
      <w:contextualSpacing/>
      <w:spacing w:before="300" w:after="200"/>
    </w:pPr>
    <w:rPr>
      <w:sz w:val="48"/>
      <w:szCs w:val="48"/>
    </w:rPr>
  </w:style>
  <w:style w:type="character" w:styleId="2486">
    <w:name w:val="Title Char"/>
    <w:basedOn w:val="2462"/>
    <w:link w:val="2485"/>
    <w:uiPriority w:val="10"/>
    <w:rPr>
      <w:sz w:val="48"/>
      <w:szCs w:val="48"/>
    </w:rPr>
  </w:style>
  <w:style w:type="paragraph" w:styleId="2487">
    <w:name w:val="Subtitle"/>
    <w:basedOn w:val="2461"/>
    <w:next w:val="2461"/>
    <w:link w:val="2488"/>
    <w:uiPriority w:val="11"/>
    <w:qFormat/>
    <w:pPr>
      <w:spacing w:before="200" w:after="200"/>
    </w:pPr>
    <w:rPr>
      <w:sz w:val="24"/>
      <w:szCs w:val="24"/>
    </w:rPr>
  </w:style>
  <w:style w:type="character" w:styleId="2488">
    <w:name w:val="Subtitle Char"/>
    <w:basedOn w:val="2462"/>
    <w:link w:val="2487"/>
    <w:uiPriority w:val="11"/>
    <w:rPr>
      <w:sz w:val="24"/>
      <w:szCs w:val="24"/>
    </w:rPr>
  </w:style>
  <w:style w:type="paragraph" w:styleId="2489">
    <w:name w:val="Quote"/>
    <w:basedOn w:val="2461"/>
    <w:next w:val="2461"/>
    <w:link w:val="2490"/>
    <w:uiPriority w:val="29"/>
    <w:qFormat/>
    <w:pPr>
      <w:ind w:left="720" w:right="720"/>
    </w:pPr>
    <w:rPr>
      <w:i/>
    </w:rPr>
  </w:style>
  <w:style w:type="character" w:styleId="2490">
    <w:name w:val="Quote Char"/>
    <w:link w:val="2489"/>
    <w:uiPriority w:val="29"/>
    <w:rPr>
      <w:i/>
    </w:rPr>
  </w:style>
  <w:style w:type="paragraph" w:styleId="2491">
    <w:name w:val="Intense Quote"/>
    <w:basedOn w:val="2461"/>
    <w:next w:val="2461"/>
    <w:link w:val="2492"/>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2492">
    <w:name w:val="Intense Quote Char"/>
    <w:link w:val="2491"/>
    <w:uiPriority w:val="30"/>
    <w:rPr>
      <w:i/>
    </w:rPr>
  </w:style>
  <w:style w:type="paragraph" w:styleId="2493">
    <w:name w:val="Header"/>
    <w:basedOn w:val="2461"/>
    <w:link w:val="2494"/>
    <w:uiPriority w:val="99"/>
    <w:unhideWhenUsed/>
    <w:pPr>
      <w:spacing w:after="0" w:line="240" w:lineRule="auto"/>
      <w:tabs>
        <w:tab w:val="center" w:pos="7143" w:leader="none"/>
        <w:tab w:val="right" w:pos="14287" w:leader="none"/>
      </w:tabs>
    </w:pPr>
  </w:style>
  <w:style w:type="character" w:styleId="2494">
    <w:name w:val="Header Char"/>
    <w:basedOn w:val="2462"/>
    <w:link w:val="2493"/>
    <w:uiPriority w:val="99"/>
  </w:style>
  <w:style w:type="paragraph" w:styleId="2495">
    <w:name w:val="Footer"/>
    <w:basedOn w:val="2461"/>
    <w:link w:val="2498"/>
    <w:uiPriority w:val="99"/>
    <w:unhideWhenUsed/>
    <w:pPr>
      <w:spacing w:after="0" w:line="240" w:lineRule="auto"/>
      <w:tabs>
        <w:tab w:val="center" w:pos="7143" w:leader="none"/>
        <w:tab w:val="right" w:pos="14287" w:leader="none"/>
      </w:tabs>
    </w:pPr>
  </w:style>
  <w:style w:type="character" w:styleId="2496">
    <w:name w:val="Footer Char"/>
    <w:basedOn w:val="2462"/>
    <w:link w:val="2495"/>
    <w:uiPriority w:val="99"/>
  </w:style>
  <w:style w:type="paragraph" w:styleId="2497">
    <w:name w:val="Caption"/>
    <w:basedOn w:val="2461"/>
    <w:next w:val="2461"/>
    <w:uiPriority w:val="35"/>
    <w:semiHidden/>
    <w:unhideWhenUsed/>
    <w:qFormat/>
    <w:pPr>
      <w:spacing w:line="276" w:lineRule="auto"/>
    </w:pPr>
    <w:rPr>
      <w:b/>
      <w:bCs/>
      <w:color w:val="4f81bd" w:themeColor="accent1"/>
      <w:sz w:val="18"/>
      <w:szCs w:val="18"/>
    </w:rPr>
  </w:style>
  <w:style w:type="character" w:styleId="2498">
    <w:name w:val="Caption Char"/>
    <w:basedOn w:val="2497"/>
    <w:link w:val="2495"/>
    <w:uiPriority w:val="99"/>
  </w:style>
  <w:style w:type="table" w:styleId="2499">
    <w:name w:val="Table Grid"/>
    <w:basedOn w:val="2483"/>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2500">
    <w:name w:val="Table Grid Light"/>
    <w:basedOn w:val="2483"/>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2501">
    <w:name w:val="Plain Table 1"/>
    <w:basedOn w:val="2483"/>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2502">
    <w:name w:val="Plain Table 2"/>
    <w:basedOn w:val="2483"/>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2503">
    <w:name w:val="Plain Table 3"/>
    <w:basedOn w:val="248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2504">
    <w:name w:val="Plain Table 4"/>
    <w:basedOn w:val="248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2505">
    <w:name w:val="Plain Table 5"/>
    <w:basedOn w:val="248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2506">
    <w:name w:val="Grid Table 1 Light"/>
    <w:basedOn w:val="2483"/>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2507">
    <w:name w:val="Grid Table 1 Light - Accent 1"/>
    <w:basedOn w:val="2483"/>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2508">
    <w:name w:val="Grid Table 1 Light - Accent 2"/>
    <w:basedOn w:val="2483"/>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2509">
    <w:name w:val="Grid Table 1 Light - Accent 3"/>
    <w:basedOn w:val="248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2510">
    <w:name w:val="Grid Table 1 Light - Accent 4"/>
    <w:basedOn w:val="2483"/>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2511">
    <w:name w:val="Grid Table 1 Light - Accent 5"/>
    <w:basedOn w:val="2483"/>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2512">
    <w:name w:val="Grid Table 1 Light - Accent 6"/>
    <w:basedOn w:val="2483"/>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2513">
    <w:name w:val="Grid Table 2"/>
    <w:basedOn w:val="2483"/>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2514">
    <w:name w:val="Grid Table 2 - Accent 1"/>
    <w:basedOn w:val="2483"/>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2515">
    <w:name w:val="Grid Table 2 - Accent 2"/>
    <w:basedOn w:val="2483"/>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2516">
    <w:name w:val="Grid Table 2 - Accent 3"/>
    <w:basedOn w:val="248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2517">
    <w:name w:val="Grid Table 2 - Accent 4"/>
    <w:basedOn w:val="2483"/>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2518">
    <w:name w:val="Grid Table 2 - Accent 5"/>
    <w:basedOn w:val="2483"/>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2519">
    <w:name w:val="Grid Table 2 - Accent 6"/>
    <w:basedOn w:val="2483"/>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2520">
    <w:name w:val="Grid Table 3"/>
    <w:basedOn w:val="2483"/>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521">
    <w:name w:val="Grid Table 3 - Accent 1"/>
    <w:basedOn w:val="2483"/>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522">
    <w:name w:val="Grid Table 3 - Accent 2"/>
    <w:basedOn w:val="2483"/>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523">
    <w:name w:val="Grid Table 3 - Accent 3"/>
    <w:basedOn w:val="248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524">
    <w:name w:val="Grid Table 3 - Accent 4"/>
    <w:basedOn w:val="2483"/>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525">
    <w:name w:val="Grid Table 3 - Accent 5"/>
    <w:basedOn w:val="2483"/>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526">
    <w:name w:val="Grid Table 3 - Accent 6"/>
    <w:basedOn w:val="2483"/>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527">
    <w:name w:val="Grid Table 4"/>
    <w:basedOn w:val="2483"/>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2528">
    <w:name w:val="Grid Table 4 - Accent 1"/>
    <w:basedOn w:val="2483"/>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ae3f3" w:themeFill="accent1" w:themeFillTint="32"/>
      </w:tcPr>
    </w:tblStylePr>
    <w:tblStylePr w:type="band1Vert">
      <w:rPr>
        <w:rFonts w:ascii="Arial" w:hAnsi="Arial"/>
        <w:color w:val="404040"/>
        <w:sz w:val="22"/>
      </w:rPr>
      <w:tcPr>
        <w:shd w:val="clear" w:color="ffffff" w:themeColor="accent1" w:themeTint="32" w:fill="dae3f3"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2529">
    <w:name w:val="Grid Table 4 - Accent 2"/>
    <w:basedOn w:val="2483"/>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2530">
    <w:name w:val="Grid Table 4 - Accent 3"/>
    <w:basedOn w:val="2483"/>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2531">
    <w:name w:val="Grid Table 4 - Accent 4"/>
    <w:basedOn w:val="2483"/>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2532">
    <w:name w:val="Grid Table 4 - Accent 5"/>
    <w:basedOn w:val="2483"/>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2533">
    <w:name w:val="Grid Table 4 - Accent 6"/>
    <w:basedOn w:val="2483"/>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2534">
    <w:name w:val="Grid Table 5 Dark"/>
    <w:basedOn w:val="248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2535">
    <w:name w:val="Grid Table 5 Dark- Accent 1"/>
    <w:basedOn w:val="248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blStylePr w:type="band1Horz">
      <w:tcPr>
        <w:shd w:val="clear" w:color="ffffff" w:themeColor="accent1" w:themeTint="75" w:fill="aabfe3" w:themeFill="accent1" w:themeFillTint="75"/>
      </w:tcPr>
    </w:tblStylePr>
    <w:tblStylePr w:type="band1Vert">
      <w:tcPr>
        <w:shd w:val="clear" w:color="ffffff" w:themeColor="accent1" w:themeTint="75" w:fill="aabfe3" w:themeFill="accent1" w:themeFillTint="75"/>
      </w:tcPr>
    </w:tblStylePr>
    <w:tblStylePr w:type="firstCol">
      <w:rPr>
        <w:rFonts w:ascii="Arial" w:hAnsi="Arial"/>
        <w:b/>
        <w:color w:val="ffffff"/>
        <w:sz w:val="22"/>
      </w:rPr>
      <w:tcPr>
        <w:shd w:val="clear" w:color="ffffff" w:themeColor="accent1" w:fill="4472c4" w:themeFill="accent1"/>
      </w:tcPr>
    </w:tblStylePr>
    <w:tblStylePr w:type="firstRow">
      <w:rPr>
        <w:rFonts w:ascii="Arial" w:hAnsi="Arial"/>
        <w:b/>
        <w:color w:val="ffffff"/>
        <w:sz w:val="22"/>
      </w:rPr>
      <w:tcPr>
        <w:shd w:val="clear" w:color="ffffff" w:themeColor="accent1" w:fill="4472c4" w:themeFill="accent1"/>
      </w:tcPr>
    </w:tblStylePr>
    <w:tblStylePr w:type="lastCol">
      <w:rPr>
        <w:rFonts w:ascii="Arial" w:hAnsi="Arial"/>
        <w:b/>
        <w:color w:val="ffffff"/>
        <w:sz w:val="22"/>
      </w:rPr>
      <w:tcPr>
        <w:shd w:val="clear" w:color="ffffff" w:themeColor="accent1" w:fill="4472c4" w:themeFill="accent1"/>
      </w:tcPr>
    </w:tblStylePr>
    <w:tblStylePr w:type="lastRow">
      <w:rPr>
        <w:rFonts w:ascii="Arial" w:hAnsi="Arial"/>
        <w:b/>
        <w:color w:val="ffffff"/>
        <w:sz w:val="22"/>
      </w:rPr>
      <w:tcPr>
        <w:shd w:val="clear" w:color="ffffff" w:themeColor="accent1" w:fill="4472c4" w:themeFill="accent1"/>
        <w:tcBorders>
          <w:top w:val="single" w:color="000000" w:themeColor="light1" w:sz="4" w:space="0"/>
        </w:tcBorders>
      </w:tcPr>
    </w:tblStylePr>
  </w:style>
  <w:style w:type="table" w:styleId="2536">
    <w:name w:val="Grid Table 5 Dark - Accent 2"/>
    <w:basedOn w:val="248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2537">
    <w:name w:val="Grid Table 5 Dark - Accent 3"/>
    <w:basedOn w:val="248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2538">
    <w:name w:val="Grid Table 5 Dark- Accent 4"/>
    <w:basedOn w:val="248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2539">
    <w:name w:val="Grid Table 5 Dark - Accent 5"/>
    <w:basedOn w:val="248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blStylePr w:type="band1Horz">
      <w:tcPr>
        <w:shd w:val="clear" w:color="ffffff" w:themeColor="accent5" w:themeTint="75" w:fill="b4d2eb" w:themeFill="accent5" w:themeFillTint="75"/>
      </w:tcPr>
    </w:tblStylePr>
    <w:tblStylePr w:type="band1Vert">
      <w:tcPr>
        <w:shd w:val="clear" w:color="ffffff" w:themeColor="accent5" w:themeTint="75" w:fill="b4d2eb" w:themeFill="accent5" w:themeFillTint="75"/>
      </w:tcPr>
    </w:tblStylePr>
    <w:tblStylePr w:type="firstCol">
      <w:rPr>
        <w:rFonts w:ascii="Arial" w:hAnsi="Arial"/>
        <w:b/>
        <w:color w:val="ffffff"/>
        <w:sz w:val="22"/>
      </w:rPr>
      <w:tcPr>
        <w:shd w:val="clear" w:color="ffffff" w:themeColor="accent5" w:fill="5b9bd5" w:themeFill="accent5"/>
      </w:tcPr>
    </w:tblStylePr>
    <w:tblStylePr w:type="firstRow">
      <w:rPr>
        <w:rFonts w:ascii="Arial" w:hAnsi="Arial"/>
        <w:b/>
        <w:color w:val="ffffff"/>
        <w:sz w:val="22"/>
      </w:rPr>
      <w:tcPr>
        <w:shd w:val="clear" w:color="ffffff" w:themeColor="accent5" w:fill="5b9bd5" w:themeFill="accent5"/>
      </w:tcPr>
    </w:tblStylePr>
    <w:tblStylePr w:type="lastCol">
      <w:rPr>
        <w:rFonts w:ascii="Arial" w:hAnsi="Arial"/>
        <w:b/>
        <w:color w:val="ffffff"/>
        <w:sz w:val="22"/>
      </w:rPr>
      <w:tcPr>
        <w:shd w:val="clear" w:color="ffffff" w:themeColor="accent5" w:fill="5b9bd5" w:themeFill="accent5"/>
      </w:tcPr>
    </w:tblStylePr>
    <w:tblStylePr w:type="lastRow">
      <w:rPr>
        <w:rFonts w:ascii="Arial" w:hAnsi="Arial"/>
        <w:b/>
        <w:color w:val="ffffff"/>
        <w:sz w:val="22"/>
      </w:rPr>
      <w:tcPr>
        <w:shd w:val="clear" w:color="ffffff" w:themeColor="accent5" w:fill="5b9bd5" w:themeFill="accent5"/>
        <w:tcBorders>
          <w:top w:val="single" w:color="000000" w:themeColor="light1" w:sz="4" w:space="0"/>
        </w:tcBorders>
      </w:tcPr>
    </w:tblStylePr>
  </w:style>
  <w:style w:type="table" w:styleId="2540">
    <w:name w:val="Grid Table 5 Dark - Accent 6"/>
    <w:basedOn w:val="248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2541">
    <w:name w:val="Grid Table 6 Colorful"/>
    <w:basedOn w:val="2483"/>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2542">
    <w:name w:val="Grid Table 6 Colorful - Accent 1"/>
    <w:basedOn w:val="2483"/>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themeColor="accent1" w:themeTint="80" w:sz="12" w:space="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2543">
    <w:name w:val="Grid Table 6 Colorful - Accent 2"/>
    <w:basedOn w:val="2483"/>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2544">
    <w:name w:val="Grid Table 6 Colorful - Accent 3"/>
    <w:basedOn w:val="2483"/>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2545">
    <w:name w:val="Grid Table 6 Colorful - Accent 4"/>
    <w:basedOn w:val="2483"/>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2546">
    <w:name w:val="Grid Table 6 Colorful - Accent 5"/>
    <w:basedOn w:val="2483"/>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5"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2547">
    <w:name w:val="Grid Table 6 Colorful - Accent 6"/>
    <w:basedOn w:val="2483"/>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6"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2548">
    <w:name w:val="Grid Table 7 Colorful"/>
    <w:basedOn w:val="2483"/>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2549">
    <w:name w:val="Grid Table 7 Colorful - Accent 1"/>
    <w:basedOn w:val="2483"/>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664a9"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2550">
    <w:name w:val="Grid Table 7 Colorful - Accent 2"/>
    <w:basedOn w:val="2483"/>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2551">
    <w:name w:val="Grid Table 7 Colorful - Accent 3"/>
    <w:basedOn w:val="2483"/>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2552">
    <w:name w:val="Grid Table 7 Colorful - Accent 4"/>
    <w:basedOn w:val="2483"/>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2553">
    <w:name w:val="Grid Table 7 Colorful - Accent 5"/>
    <w:basedOn w:val="2483"/>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45d8d"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2554">
    <w:name w:val="Grid Table 7 Colorful - Accent 6"/>
    <w:basedOn w:val="2483"/>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2555">
    <w:name w:val="List Table 1 Light"/>
    <w:basedOn w:val="2483"/>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2556">
    <w:name w:val="List Table 1 Light - Accent 1"/>
    <w:basedOn w:val="2483"/>
    <w:uiPriority w:val="99"/>
    <w:pPr>
      <w:spacing w:after="0" w:line="240" w:lineRule="auto"/>
    </w:pPr>
    <w:tblPr>
      <w:tblStyleRowBandSize w:val="1"/>
      <w:tblStyleColBandSize w:val="1"/>
      <w:tblInd w:w="0" w:type="dxa"/>
    </w:tblPr>
    <w:tblStylePr w:type="band1Horz">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2557">
    <w:name w:val="List Table 1 Light - Accent 2"/>
    <w:basedOn w:val="2483"/>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2558">
    <w:name w:val="List Table 1 Light - Accent 3"/>
    <w:basedOn w:val="2483"/>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2559">
    <w:name w:val="List Table 1 Light - Accent 4"/>
    <w:basedOn w:val="2483"/>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2560">
    <w:name w:val="List Table 1 Light - Accent 5"/>
    <w:basedOn w:val="2483"/>
    <w:uiPriority w:val="99"/>
    <w:pPr>
      <w:spacing w:after="0" w:line="240" w:lineRule="auto"/>
    </w:pPr>
    <w:tblPr>
      <w:tblStyleRowBandSize w:val="1"/>
      <w:tblStyleColBandSize w:val="1"/>
      <w:tblInd w:w="0" w:type="dxa"/>
    </w:tblPr>
    <w:tblStylePr w:type="band1Horz">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2561">
    <w:name w:val="List Table 1 Light - Accent 6"/>
    <w:basedOn w:val="2483"/>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2562">
    <w:name w:val="List Table 2"/>
    <w:basedOn w:val="2483"/>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2563">
    <w:name w:val="List Table 2 - Accent 1"/>
    <w:basedOn w:val="2483"/>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2564">
    <w:name w:val="List Table 2 - Accent 2"/>
    <w:basedOn w:val="2483"/>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2565">
    <w:name w:val="List Table 2 - Accent 3"/>
    <w:basedOn w:val="2483"/>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2566">
    <w:name w:val="List Table 2 - Accent 4"/>
    <w:basedOn w:val="2483"/>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2567">
    <w:name w:val="List Table 2 - Accent 5"/>
    <w:basedOn w:val="2483"/>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2568">
    <w:name w:val="List Table 2 - Accent 6"/>
    <w:basedOn w:val="2483"/>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2569">
    <w:name w:val="List Table 3"/>
    <w:basedOn w:val="2483"/>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2570">
    <w:name w:val="List Table 3 - Accent 1"/>
    <w:basedOn w:val="2483"/>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2571">
    <w:name w:val="List Table 3 - Accent 2"/>
    <w:basedOn w:val="2483"/>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2572">
    <w:name w:val="List Table 3 - Accent 3"/>
    <w:basedOn w:val="2483"/>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2573">
    <w:name w:val="List Table 3 - Accent 4"/>
    <w:basedOn w:val="2483"/>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2574">
    <w:name w:val="List Table 3 - Accent 5"/>
    <w:basedOn w:val="2483"/>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cc4e5" w:themeFill="accent5" w:themeFillTint="9A"/>
      </w:tcPr>
    </w:tblStylePr>
    <w:tblStylePr w:type="lastCol">
      <w:rPr>
        <w:b/>
        <w:color w:val="404040"/>
      </w:rPr>
    </w:tblStylePr>
    <w:tblStylePr w:type="lastRow">
      <w:rPr>
        <w:b/>
        <w:color w:val="404040"/>
      </w:rPr>
    </w:tblStylePr>
  </w:style>
  <w:style w:type="table" w:styleId="2575">
    <w:name w:val="List Table 3 - Accent 6"/>
    <w:basedOn w:val="2483"/>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2576">
    <w:name w:val="List Table 4"/>
    <w:basedOn w:val="2483"/>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2577">
    <w:name w:val="List Table 4 - Accent 1"/>
    <w:basedOn w:val="2483"/>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2578">
    <w:name w:val="List Table 4 - Accent 2"/>
    <w:basedOn w:val="2483"/>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2579">
    <w:name w:val="List Table 4 - Accent 3"/>
    <w:basedOn w:val="2483"/>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2580">
    <w:name w:val="List Table 4 - Accent 4"/>
    <w:basedOn w:val="2483"/>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2581">
    <w:name w:val="List Table 4 - Accent 5"/>
    <w:basedOn w:val="2483"/>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5b9bd5" w:themeFill="accent5"/>
      </w:tcPr>
    </w:tblStylePr>
    <w:tblStylePr w:type="lastCol">
      <w:rPr>
        <w:b/>
        <w:color w:val="404040"/>
      </w:rPr>
    </w:tblStylePr>
    <w:tblStylePr w:type="lastRow">
      <w:rPr>
        <w:b/>
        <w:color w:val="404040"/>
      </w:rPr>
    </w:tblStylePr>
  </w:style>
  <w:style w:type="table" w:styleId="2582">
    <w:name w:val="List Table 4 - Accent 6"/>
    <w:basedOn w:val="2483"/>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2583">
    <w:name w:val="List Table 5 Dark"/>
    <w:basedOn w:val="2483"/>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584">
    <w:name w:val="List Table 5 Dark - Accent 1"/>
    <w:basedOn w:val="2483"/>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blStylePr w:type="band1Horz">
      <w:tcPr>
        <w:shd w:val="clear" w:color="ffffff" w:themeColor="accent1" w:fill="4472c4" w:themeFill="accent1"/>
        <w:tcBorders>
          <w:top w:val="single" w:color="000000" w:themeColor="light1" w:sz="4" w:space="0"/>
          <w:bottom w:val="single" w:color="000000" w:themeColor="light1" w:sz="4" w:space="0"/>
        </w:tcBorders>
      </w:tcPr>
    </w:tblStylePr>
    <w:tblStylePr w:type="band1Vert">
      <w:tcPr>
        <w:shd w:val="clear" w:color="ffffff" w:themeColor="accent1" w:fill="4472c4" w:themeFill="accent1"/>
        <w:tcBorders>
          <w:left w:val="single" w:color="000000" w:themeColor="light1" w:sz="4" w:space="0"/>
          <w:right w:val="single" w:color="000000" w:themeColor="light1" w:sz="4" w:space="0"/>
        </w:tcBorders>
      </w:tcPr>
    </w:tblStylePr>
    <w:tblStylePr w:type="band2Horz">
      <w:tcPr>
        <w:shd w:val="clear" w:color="ffffff" w:themeColor="accent1" w:fill="4472c4"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472c4"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585">
    <w:name w:val="List Table 5 Dark - Accent 2"/>
    <w:basedOn w:val="2483"/>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586">
    <w:name w:val="List Table 5 Dark - Accent 3"/>
    <w:basedOn w:val="2483"/>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587">
    <w:name w:val="List Table 5 Dark - Accent 4"/>
    <w:basedOn w:val="2483"/>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588">
    <w:name w:val="List Table 5 Dark - Accent 5"/>
    <w:basedOn w:val="2483"/>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blStylePr w:type="band1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589">
    <w:name w:val="List Table 5 Dark - Accent 6"/>
    <w:basedOn w:val="2483"/>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590">
    <w:name w:val="List Table 6 Colorful"/>
    <w:basedOn w:val="2483"/>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2591">
    <w:name w:val="List Table 6 Colorful - Accent 1"/>
    <w:basedOn w:val="2483"/>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themeColor="accent1" w:sz="4" w:space="0"/>
        </w:tcBorders>
      </w:tcPr>
    </w:tblStylePr>
    <w:tblStylePr w:type="lastCol">
      <w:rPr>
        <w:b/>
        <w:color w:val="254374" w:themeColor="accent1" w:themeShade="95"/>
      </w:rPr>
    </w:tblStylePr>
    <w:tblStylePr w:type="lastRow">
      <w:rPr>
        <w:b/>
        <w:color w:val="254374" w:themeColor="accent1" w:themeShade="95"/>
      </w:rPr>
      <w:tcPr>
        <w:tcBorders>
          <w:top w:val="single" w:color="000000" w:themeColor="accent1" w:sz="4" w:space="0"/>
        </w:tcBorders>
      </w:tcPr>
    </w:tblStylePr>
  </w:style>
  <w:style w:type="table" w:styleId="2592">
    <w:name w:val="List Table 6 Colorful - Accent 2"/>
    <w:basedOn w:val="2483"/>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2593">
    <w:name w:val="List Table 6 Colorful - Accent 3"/>
    <w:basedOn w:val="2483"/>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2594">
    <w:name w:val="List Table 6 Colorful - Accent 4"/>
    <w:basedOn w:val="2483"/>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2595">
    <w:name w:val="List Table 6 Colorful - Accent 5"/>
    <w:basedOn w:val="2483"/>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themeColor="accent5" w:themeTint="9A" w:sz="4" w:space="0"/>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themeColor="accent5" w:themeTint="9A" w:sz="4" w:space="0"/>
        </w:tcBorders>
      </w:tcPr>
    </w:tblStylePr>
  </w:style>
  <w:style w:type="table" w:styleId="2596">
    <w:name w:val="List Table 6 Colorful - Accent 6"/>
    <w:basedOn w:val="2483"/>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2597">
    <w:name w:val="List Table 7 Colorful"/>
    <w:basedOn w:val="2483"/>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2598">
    <w:name w:val="List Table 7 Colorful - Accent 1"/>
    <w:basedOn w:val="2483"/>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54374"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54374" w:themeColor="accent1" w:themeShade="95"/>
        <w:sz w:val="22"/>
      </w:rPr>
    </w:tblStylePr>
  </w:style>
  <w:style w:type="table" w:styleId="2599">
    <w:name w:val="List Table 7 Colorful - Accent 2"/>
    <w:basedOn w:val="2483"/>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2600">
    <w:name w:val="List Table 7 Colorful - Accent 3"/>
    <w:basedOn w:val="2483"/>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2601">
    <w:name w:val="List Table 7 Colorful - Accent 4"/>
    <w:basedOn w:val="2483"/>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2602">
    <w:name w:val="List Table 7 Colorful - Accent 5"/>
    <w:basedOn w:val="2483"/>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2e78b1"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2e78b1" w:themeColor="accent5" w:themeTint="9A" w:themeShade="95"/>
        <w:sz w:val="22"/>
      </w:rPr>
    </w:tblStylePr>
  </w:style>
  <w:style w:type="table" w:styleId="2603">
    <w:name w:val="List Table 7 Colorful - Accent 6"/>
    <w:basedOn w:val="2483"/>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2604">
    <w:name w:val="Lined - Accent"/>
    <w:basedOn w:val="248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2605">
    <w:name w:val="Lined - Accent 1"/>
    <w:basedOn w:val="248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2606">
    <w:name w:val="Lined - Accent 2"/>
    <w:basedOn w:val="248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2607">
    <w:name w:val="Lined - Accent 3"/>
    <w:basedOn w:val="248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2608">
    <w:name w:val="Lined - Accent 4"/>
    <w:basedOn w:val="248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2609">
    <w:name w:val="Lined - Accent 5"/>
    <w:basedOn w:val="248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2610">
    <w:name w:val="Lined - Accent 6"/>
    <w:basedOn w:val="248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2611">
    <w:name w:val="Bordered &amp; Lined - Accent"/>
    <w:basedOn w:val="2483"/>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2612">
    <w:name w:val="Bordered &amp; Lined - Accent 1"/>
    <w:basedOn w:val="2483"/>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2613">
    <w:name w:val="Bordered &amp; Lined - Accent 2"/>
    <w:basedOn w:val="2483"/>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2614">
    <w:name w:val="Bordered &amp; Lined - Accent 3"/>
    <w:basedOn w:val="2483"/>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2615">
    <w:name w:val="Bordered &amp; Lined - Accent 4"/>
    <w:basedOn w:val="2483"/>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2616">
    <w:name w:val="Bordered &amp; Lined - Accent 5"/>
    <w:basedOn w:val="2483"/>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2617">
    <w:name w:val="Bordered &amp; Lined - Accent 6"/>
    <w:basedOn w:val="2483"/>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2618">
    <w:name w:val="Bordered"/>
    <w:basedOn w:val="2483"/>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2619">
    <w:name w:val="Bordered - Accent 1"/>
    <w:basedOn w:val="2483"/>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2620">
    <w:name w:val="Bordered - Accent 2"/>
    <w:basedOn w:val="2483"/>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2621">
    <w:name w:val="Bordered - Accent 3"/>
    <w:basedOn w:val="248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2622">
    <w:name w:val="Bordered - Accent 4"/>
    <w:basedOn w:val="2483"/>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2623">
    <w:name w:val="Bordered - Accent 5"/>
    <w:basedOn w:val="2483"/>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2624">
    <w:name w:val="Bordered - Accent 6"/>
    <w:basedOn w:val="2483"/>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2625">
    <w:name w:val="Hyperlink"/>
    <w:uiPriority w:val="99"/>
    <w:unhideWhenUsed/>
    <w:rPr>
      <w:color w:val="0000ff" w:themeColor="hyperlink"/>
      <w:u w:val="single"/>
    </w:rPr>
  </w:style>
  <w:style w:type="paragraph" w:styleId="2626">
    <w:name w:val="footnote text"/>
    <w:basedOn w:val="2461"/>
    <w:link w:val="2627"/>
    <w:uiPriority w:val="99"/>
    <w:semiHidden/>
    <w:unhideWhenUsed/>
    <w:pPr>
      <w:spacing w:after="40" w:line="240" w:lineRule="auto"/>
    </w:pPr>
    <w:rPr>
      <w:sz w:val="18"/>
    </w:rPr>
  </w:style>
  <w:style w:type="character" w:styleId="2627">
    <w:name w:val="Footnote Text Char"/>
    <w:link w:val="2626"/>
    <w:uiPriority w:val="99"/>
    <w:rPr>
      <w:sz w:val="18"/>
    </w:rPr>
  </w:style>
  <w:style w:type="character" w:styleId="2628">
    <w:name w:val="footnote reference"/>
    <w:basedOn w:val="2462"/>
    <w:uiPriority w:val="99"/>
    <w:unhideWhenUsed/>
    <w:rPr>
      <w:vertAlign w:val="superscript"/>
    </w:rPr>
  </w:style>
  <w:style w:type="paragraph" w:styleId="2629">
    <w:name w:val="endnote text"/>
    <w:basedOn w:val="2461"/>
    <w:link w:val="2630"/>
    <w:uiPriority w:val="99"/>
    <w:semiHidden/>
    <w:unhideWhenUsed/>
    <w:pPr>
      <w:spacing w:after="0" w:line="240" w:lineRule="auto"/>
    </w:pPr>
    <w:rPr>
      <w:sz w:val="20"/>
    </w:rPr>
  </w:style>
  <w:style w:type="character" w:styleId="2630">
    <w:name w:val="Endnote Text Char"/>
    <w:link w:val="2629"/>
    <w:uiPriority w:val="99"/>
    <w:rPr>
      <w:sz w:val="20"/>
    </w:rPr>
  </w:style>
  <w:style w:type="character" w:styleId="2631">
    <w:name w:val="endnote reference"/>
    <w:basedOn w:val="2462"/>
    <w:uiPriority w:val="99"/>
    <w:semiHidden/>
    <w:unhideWhenUsed/>
    <w:rPr>
      <w:vertAlign w:val="superscript"/>
    </w:rPr>
  </w:style>
  <w:style w:type="paragraph" w:styleId="2632">
    <w:name w:val="toc 1"/>
    <w:basedOn w:val="2461"/>
    <w:next w:val="2461"/>
    <w:uiPriority w:val="39"/>
    <w:unhideWhenUsed/>
    <w:pPr>
      <w:ind w:left="0" w:right="0" w:firstLine="0"/>
      <w:spacing w:after="57"/>
    </w:pPr>
  </w:style>
  <w:style w:type="paragraph" w:styleId="2633">
    <w:name w:val="toc 2"/>
    <w:basedOn w:val="2461"/>
    <w:next w:val="2461"/>
    <w:uiPriority w:val="39"/>
    <w:unhideWhenUsed/>
    <w:pPr>
      <w:ind w:left="283" w:right="0" w:firstLine="0"/>
      <w:spacing w:after="57"/>
    </w:pPr>
  </w:style>
  <w:style w:type="paragraph" w:styleId="2634">
    <w:name w:val="toc 3"/>
    <w:basedOn w:val="2461"/>
    <w:next w:val="2461"/>
    <w:uiPriority w:val="39"/>
    <w:unhideWhenUsed/>
    <w:pPr>
      <w:ind w:left="567" w:right="0" w:firstLine="0"/>
      <w:spacing w:after="57"/>
    </w:pPr>
  </w:style>
  <w:style w:type="paragraph" w:styleId="2635">
    <w:name w:val="toc 4"/>
    <w:basedOn w:val="2461"/>
    <w:next w:val="2461"/>
    <w:uiPriority w:val="39"/>
    <w:unhideWhenUsed/>
    <w:pPr>
      <w:ind w:left="850" w:right="0" w:firstLine="0"/>
      <w:spacing w:after="57"/>
    </w:pPr>
  </w:style>
  <w:style w:type="paragraph" w:styleId="2636">
    <w:name w:val="toc 5"/>
    <w:basedOn w:val="2461"/>
    <w:next w:val="2461"/>
    <w:uiPriority w:val="39"/>
    <w:unhideWhenUsed/>
    <w:pPr>
      <w:ind w:left="1134" w:right="0" w:firstLine="0"/>
      <w:spacing w:after="57"/>
    </w:pPr>
  </w:style>
  <w:style w:type="paragraph" w:styleId="2637">
    <w:name w:val="toc 6"/>
    <w:basedOn w:val="2461"/>
    <w:next w:val="2461"/>
    <w:uiPriority w:val="39"/>
    <w:unhideWhenUsed/>
    <w:pPr>
      <w:ind w:left="1417" w:right="0" w:firstLine="0"/>
      <w:spacing w:after="57"/>
    </w:pPr>
  </w:style>
  <w:style w:type="paragraph" w:styleId="2638">
    <w:name w:val="toc 7"/>
    <w:basedOn w:val="2461"/>
    <w:next w:val="2461"/>
    <w:uiPriority w:val="39"/>
    <w:unhideWhenUsed/>
    <w:pPr>
      <w:ind w:left="1701" w:right="0" w:firstLine="0"/>
      <w:spacing w:after="57"/>
    </w:pPr>
  </w:style>
  <w:style w:type="paragraph" w:styleId="2639">
    <w:name w:val="toc 8"/>
    <w:basedOn w:val="2461"/>
    <w:next w:val="2461"/>
    <w:uiPriority w:val="39"/>
    <w:unhideWhenUsed/>
    <w:pPr>
      <w:ind w:left="1984" w:right="0" w:firstLine="0"/>
      <w:spacing w:after="57"/>
    </w:pPr>
  </w:style>
  <w:style w:type="paragraph" w:styleId="2640">
    <w:name w:val="toc 9"/>
    <w:basedOn w:val="2461"/>
    <w:next w:val="2461"/>
    <w:uiPriority w:val="39"/>
    <w:unhideWhenUsed/>
    <w:pPr>
      <w:ind w:left="2268" w:right="0" w:firstLine="0"/>
      <w:spacing w:after="57"/>
    </w:pPr>
  </w:style>
  <w:style w:type="paragraph" w:styleId="2641">
    <w:name w:val="TOC Heading"/>
    <w:uiPriority w:val="39"/>
    <w:unhideWhenUsed/>
  </w:style>
  <w:style w:type="paragraph" w:styleId="2642">
    <w:name w:val="table of figures"/>
    <w:basedOn w:val="2461"/>
    <w:next w:val="2461"/>
    <w:uiPriority w:val="99"/>
    <w:unhideWhenUsed/>
    <w:pPr>
      <w:spacing w:after="0" w:afterAutospacing="0"/>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ONLYOFFICE/7.3.0.184</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622</cp:revision>
  <dcterms:created xsi:type="dcterms:W3CDTF">2020-12-11T02:23:00Z</dcterms:created>
  <dcterms:modified xsi:type="dcterms:W3CDTF">2023-02-24T05:19:03Z</dcterms:modified>
</cp:coreProperties>
</file>