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1"/>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919095" cy="230385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88673" name="" hidden="0"/>
                        <pic:cNvPicPr>
                          <a:picLocks noChangeAspect="1"/>
                        </pic:cNvPicPr>
                        <pic:nvPr isPhoto="0" userDrawn="0"/>
                      </pic:nvPicPr>
                      <pic:blipFill>
                        <a:blip r:embed="rId11"/>
                        <a:stretch/>
                      </pic:blipFill>
                      <pic:spPr bwMode="auto">
                        <a:xfrm flipH="0" flipV="0">
                          <a:off x="0" y="0"/>
                          <a:ext cx="3919094" cy="2303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8.6pt;height:181.4pt;" stroked="false">
                <v:path textboxrect="0,0,0,0"/>
                <v:imagedata r:id="rId11" o:title=""/>
              </v:shape>
            </w:pict>
          </mc:Fallback>
        </mc:AlternateConten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rPr>
        <w:t xml:space="preserve">Рис. 1.</w:t>
      </w:r>
      <w:r>
        <w:rPr>
          <w:rFonts w:ascii="Times New Roman" w:hAnsi="Times New Roman" w:cs="Times New Roman" w:eastAsia="Times New Roman"/>
        </w:rPr>
        <w:t xml:space="preserve"> Коммуникация субъектов </w:t>
      </w:r>
      <w:r>
        <w:rPr>
          <w:rFonts w:ascii="Times New Roman" w:hAnsi="Times New Roman" w:cs="Times New Roman" w:eastAsia="Times New Roman"/>
          <w:i/>
        </w:rPr>
        <w:t xml:space="preserve">A</w:t>
      </w:r>
      <w:r>
        <w:rPr>
          <w:rFonts w:ascii="Times New Roman" w:hAnsi="Times New Roman" w:cs="Times New Roman" w:eastAsia="Times New Roman"/>
        </w:rPr>
        <w:t xml:space="preserve">, </w:t>
      </w:r>
      <w:r>
        <w:rPr>
          <w:rFonts w:ascii="Times New Roman" w:hAnsi="Times New Roman" w:cs="Times New Roman" w:eastAsia="Times New Roman"/>
          <w:i/>
        </w:rPr>
        <w:t xml:space="preserve">B</w:t>
      </w:r>
      <w:r>
        <w:rPr>
          <w:rFonts w:ascii="Times New Roman" w:hAnsi="Times New Roman" w:cs="Times New Roman" w:eastAsia="Times New Roman"/>
        </w:rPr>
        <w:t xml:space="preserve"> посредством общего сервиса </w:t>
      </w:r>
      <w:r>
        <w:rPr>
          <w:rFonts w:ascii="Times New Roman" w:hAnsi="Times New Roman" w:cs="Times New Roman" w:eastAsia="Times New Roman"/>
          <w:i/>
        </w:rPr>
        <w:t xml:space="preserve">C</w:t>
      </w:r>
      <w:r>
        <w:rPr>
          <w:rFonts w:ascii="Times New Roman" w:hAnsi="Times New Roman" w:cs="Times New Roman" w:eastAsia="Times New Roman"/>
          <w:highlight w:val="none"/>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1"/>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1"/>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0"/>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0"/>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2"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2"/>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9.9pt;height:318.2pt;" stroked="false">
                <v:path textboxrect="0,0,0,0"/>
                <v:imagedata r:id="rId12" o:title=""/>
              </v:shape>
            </w:pict>
          </mc:Fallback>
        </mc:AlternateConten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0"/>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Развитие анонимности как процесс формирования стадий</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ммуникации со стороны защиты объекта, но также применяет и множественное шифрование (полиморфизм информации) для защиты субъектов, с целью последующего сокрытия связей между отправителем (инициатором связи) и получателем (платформой связи) соответственно. </w:t>
      </w:r>
      <w:r>
        <w:rPr>
          <w:rFonts w:ascii="Times New Roman" w:hAnsi="Times New Roman" w:cs="Times New Roman" w:eastAsia="Times New Roman"/>
          <w:sz w:val="24"/>
          <w:szCs w:val="24"/>
        </w:rPr>
        <w:t xml:space="preserve">Защита же,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и даже высших стадиях само шифрование служит способом защиты клиент-серверной к</w:t>
      </w:r>
      <w:r>
        <w:rPr>
          <w:rFonts w:ascii="Times New Roman" w:hAnsi="Times New Roman" w:cs="Times New Roman" w:eastAsia="Times New Roman"/>
          <w:sz w:val="24"/>
          <w:szCs w:val="24"/>
        </w:rPr>
        <w:t xml:space="preserve">оммуникации непосредственно. </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1"/>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0"/>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0"/>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0"/>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1"/>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0"/>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0" w:firstLine="0"/>
        <w:jc w:val="both"/>
        <w:spacing w:after="0" w:before="0"/>
        <w:rPr>
          <w:rFonts w:ascii="Calibri" w:hAnsi="Calibri" w:cs="Calibri" w:eastAsia="Calibri"/>
          <w:sz w:val="16"/>
        </w:rPr>
      </w:pPr>
      <w:r>
        <w:rPr>
          <w:rFonts w:cs="Calibri" w:eastAsia="Calibri"/>
          <w:sz w:val="16"/>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0"/>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0"/>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0"/>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0"/>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05.3pt;height:135.6pt;" stroked="false">
                <v:path textboxrect="0,0,0,0"/>
                <v:imagedata r:id="rId14" o:title=""/>
              </v:shape>
            </w:pict>
          </mc:Fallback>
        </mc:AlternateConten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1"/>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0"/>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1"/>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1"/>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0"/>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1"/>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09"/>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67910" name="Изображение4" descr="" hidden="0"/>
                        <pic:cNvPicPr>
                          <a:picLocks noChangeAspect="1"/>
                        </pic:cNvPicPr>
                        <pic:nvPr isPhoto="0" userDrawn="0"/>
                      </pic:nvPicPr>
                      <pic:blipFill>
                        <a:blip r:embed="rId15"/>
                        <a:stretch/>
                      </pic:blipFill>
                      <pic:spPr bwMode="auto">
                        <a:xfrm>
                          <a:off x="0" y="0"/>
                          <a:ext cx="3306443" cy="21913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60.3pt;height:172.5pt;" stroked="false">
                <v:path textboxrect="0,0,0,0"/>
                <v:imagedata r:id="rId15" o:title=""/>
              </v:shape>
            </w:pict>
          </mc:Fallback>
        </mc:AlternateContent>
      </w:r>
      <w:r>
        <w:rPr>
          <w:rFonts w:ascii="Times New Roman" w:hAnsi="Times New Roman" w:cs="Times New Roman" w:eastAsia="Times New Roman"/>
          <w:highlight w:val="none"/>
        </w:rPr>
      </w:r>
      <w:r/>
    </w:p>
    <w:p>
      <w:pPr>
        <w:pStyle w:val="1040"/>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w:t>
      </w:r>
      <w:r>
        <w:rPr>
          <w:rFonts w:ascii="Times New Roman" w:hAnsi="Times New Roman" w:cs="Times New Roman" w:eastAsia="Times New Roman"/>
          <w:sz w:val="22"/>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rPr>
        <w:t xml:space="preserve">, где</w:t>
      </w:r>
      <w:r>
        <w:rPr>
          <w:rFonts w:ascii="Times New Roman" w:hAnsi="Times New Roman" w:cs="Times New Roman" w:eastAsia="Times New Roman"/>
          <w:sz w:val="22"/>
          <w:highlight w:val="none"/>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40"/>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C </w:t>
      </w:r>
      <w:r>
        <w:rPr>
          <w:i/>
          <w:sz w:val="24"/>
        </w:rPr>
        <w:t xml:space="preserve">↔ </w:t>
      </w:r>
      <w:r>
        <w:rPr>
          <w:rFonts w:ascii="Times New Roman" w:hAnsi="Times New Roman" w:cs="Times New Roman" w:eastAsia="Times New Roman"/>
          <w:i/>
          <w:sz w:val="24"/>
        </w:rPr>
        <w:t xml:space="preserve">A</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0"/>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90095" name="" hidden="0"/>
                        <pic:cNvPicPr>
                          <a:picLocks noChangeAspect="1"/>
                        </pic:cNvPicPr>
                        <pic:nvPr isPhoto="0" userDrawn="0"/>
                      </pic:nvPicPr>
                      <pic:blipFill>
                        <a:blip r:embed="rId16"/>
                        <a:stretch/>
                      </pic:blipFill>
                      <pic:spPr bwMode="auto">
                        <a:xfrm flipH="0" flipV="0">
                          <a:off x="0" y="0"/>
                          <a:ext cx="5333704" cy="1378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rPr>
        <w:t xml:space="preserve">Рис. 6.</w:t>
      </w:r>
      <w:r>
        <w:rPr>
          <w:rFonts w:ascii="Times New Roman" w:hAnsi="Times New Roman" w:cs="Times New Roman" w:eastAsia="Times New Roman"/>
        </w:rPr>
        <w:t xml:space="preserve"> Связи: </w:t>
      </w:r>
      <w:r>
        <w:rPr>
          <w:rFonts w:ascii="Times New Roman" w:hAnsi="Times New Roman" w:cs="Times New Roman" w:eastAsia="Times New Roman"/>
          <w:i/>
        </w:rPr>
        <w:t xml:space="preserve">все-ко-всем</w:t>
      </w:r>
      <w:r>
        <w:rPr>
          <w:rFonts w:ascii="Times New Roman" w:hAnsi="Times New Roman" w:cs="Times New Roman" w:eastAsia="Times New Roman"/>
        </w:rPr>
        <w:t xml:space="preserve">, </w:t>
      </w:r>
      <w:r>
        <w:rPr>
          <w:rFonts w:ascii="Times New Roman" w:hAnsi="Times New Roman" w:cs="Times New Roman" w:eastAsia="Times New Roman"/>
          <w:i/>
        </w:rPr>
        <w:t xml:space="preserve">все-к-одному</w:t>
      </w:r>
      <w:r>
        <w:rPr>
          <w:rFonts w:ascii="Times New Roman" w:hAnsi="Times New Roman" w:cs="Times New Roman" w:eastAsia="Times New Roman"/>
        </w:rPr>
        <w:t xml:space="preserve">, </w:t>
      </w:r>
      <w:r>
        <w:rPr>
          <w:rFonts w:ascii="Times New Roman" w:hAnsi="Times New Roman" w:cs="Times New Roman" w:eastAsia="Times New Roman"/>
          <w:i/>
        </w:rPr>
        <w:t xml:space="preserve">один-к-одному</w:t>
      </w:r>
      <w:r>
        <w:rPr>
          <w:rFonts w:ascii="Times New Roman" w:hAnsi="Times New Roman" w:cs="Times New Roman" w:eastAsia="Times New Roman"/>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934482" cy="2195871"/>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934482" cy="2195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09.8pt;height:172.9pt;" stroked="false">
                <v:path textboxrect="0,0,0,0"/>
                <v:imagedata r:id="rId17" o:title=""/>
              </v:shape>
            </w:pict>
          </mc:Fallback>
        </mc:AlternateConten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7.</w:t>
      </w:r>
      <w:r>
        <w:rPr>
          <w:rFonts w:ascii="Times New Roman" w:hAnsi="Times New Roman" w:cs="Times New Roman" w:eastAsia="Times New Roman"/>
        </w:rPr>
        <w:t xml:space="preserve"> Взаимодействие скрытых сетей со внутренними сервисами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0"/>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0"/>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0"/>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0"/>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0"/>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0"/>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rPr>
        <w:t xml:space="preserve">ии. Другая проблема заключается в отсутствии каких бы то ни было видимых метаданных (хеша пакета,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w:t>
      </w:r>
      <w:r>
        <w:rPr>
          <w:rFonts w:ascii="Times New Roman" w:hAnsi="Times New Roman" w:cs="Times New Roman" w:eastAsia="Times New Roman"/>
          <w:sz w:val="24"/>
          <w:szCs w:val="24"/>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1"/>
        <w:numPr>
          <w:ilvl w:val="0"/>
          <w:numId w:val="1"/>
        </w:numPr>
        <w:contextualSpacing w:val="true"/>
        <w:jc w:val="both"/>
        <w:spacing w:after="0" w:before="0"/>
        <w:rPr>
          <w:rFonts w:ascii="Times New Roman" w:hAnsi="Times New Roman" w:cs="Times New Roman" w:eastAsia="Times New Roman"/>
          <w:sz w:val="24"/>
        </w:rPr>
      </w:pPr>
      <w:r>
        <w:rPr>
          <w:rStyle w:val="1091"/>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8"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9"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1"/>
          <w:color w:val="000000"/>
          <w:sz w:val="24"/>
        </w:rPr>
        <w:t xml:space="preserve"> </w:t>
      </w:r>
      <w:hyperlink r:id="rId20" w:tooltip="https://cyberleninka.ru/article/n/anonimnost-v-globalnyh-setyah" w:history="1">
        <w:r>
          <w:rPr>
            <w:sz w:val="24"/>
          </w:rPr>
          <w:t xml:space="preserve">https://cyberleninka.ru/article/n/anonimnost-v-globalnyh-setyah</w:t>
        </w:r>
      </w:hyperlink>
      <w:r>
        <w:rPr>
          <w:rStyle w:val="1091"/>
          <w:color w:val="000000"/>
          <w:sz w:val="24"/>
        </w:rPr>
        <w:t xml:space="preserve"> </w:t>
      </w:r>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21"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1"/>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2"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3"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1"/>
          <w:rFonts w:ascii="Times New Roman" w:hAnsi="Times New Roman" w:cs="Times New Roman" w:eastAsia="Times New Roman"/>
          <w:color w:val="000000"/>
          <w:sz w:val="24"/>
        </w:rPr>
        <w:t xml:space="preserve">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4"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5"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NETSUKUKU RFC документация </w:t>
      </w:r>
      <w:hyperlink r:id="rId26" w:tooltip="http://netsukuku.freaknet.org/sourcedocs/main_doc/ntk_rfc/" w:history="1">
        <w:r>
          <w:rPr>
            <w:sz w:val="24"/>
          </w:rPr>
          <w:t xml:space="preserve">http://netsukuku.freaknet.org/sourcedocs/main_doc/ntk_rfc/</w:t>
        </w:r>
      </w:hyperlink>
      <w:r>
        <w:rPr>
          <w:rStyle w:val="1091"/>
          <w:color w:val="000000"/>
          <w:sz w:val="24"/>
        </w:rPr>
        <w:t xml:space="preserve"> </w:t>
      </w:r>
      <w:r>
        <w:rPr>
          <w:rFonts w:cs="Times New Roman" w:eastAsia="Times New Roman"/>
          <w:sz w:val="24"/>
        </w:rPr>
        <w:t xml:space="preserve">(дата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7" w:tooltip="https://cyberleninka.ru/article/n/kaleydoskop-vpn-tehnologiy" w:history="1">
        <w:r>
          <w:rPr>
            <w:sz w:val="24"/>
          </w:rPr>
          <w:t xml:space="preserve">https://cyberleninka.ru/article/n/kaleydoskop-vpn-tehnologiy</w:t>
        </w:r>
      </w:hyperlink>
      <w:r>
        <w:rPr>
          <w:rStyle w:val="1091"/>
          <w:color w:val="000000"/>
          <w:sz w:val="24"/>
        </w:rPr>
        <w:t xml:space="preserve"> </w:t>
      </w:r>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9"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30"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31"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2"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3"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4"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5"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6"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7"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8"/>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09"/>
        <w:ind w:firstLine="708"/>
        <w:jc w:val="both"/>
        <w:spacing w:after="28" w:afterAutospacing="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09"/>
        <w:ind w:firstLine="708"/>
        <w:jc w:val="both"/>
        <w:spacing w:after="4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0"/>
        <w:ind w:firstLine="708"/>
        <w:jc w:val="both"/>
        <w:spacing w:after="0" w:before="0"/>
        <w:rPr>
          <w:rFonts w:ascii="Times New Roman" w:hAnsi="Times New Roman" w:cs="Times New Roman" w:eastAsia="Times New Roman"/>
          <w:sz w:val="22"/>
          <w:highlight w:val="none"/>
        </w:rPr>
      </w:pPr>
      <w:r>
        <w:rPr>
          <w:rStyle w:val="1092"/>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0"/>
        <w:ind w:firstLine="708"/>
        <w:jc w:val="both"/>
        <w:spacing w:after="0" w:before="0"/>
        <w:rPr>
          <w:rFonts w:ascii="Times New Roman" w:hAnsi="Times New Roman" w:cs="Times New Roman" w:eastAsia="Times New Roman"/>
          <w:sz w:val="22"/>
          <w:highlight w:val="none"/>
        </w:rPr>
      </w:pPr>
      <w:r>
        <w:rPr>
          <w:rStyle w:val="1092"/>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0"/>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0"/>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09"/>
        <w:ind w:firstLine="708"/>
        <w:jc w:val="both"/>
        <w:spacing w:after="40" w:before="0"/>
        <w:rPr>
          <w:rFonts w:ascii="Times New Roman" w:hAnsi="Times New Roman" w:cs="Times New Roman" w:eastAsia="Times New Roman"/>
          <w:sz w:val="22"/>
          <w:szCs w:val="24"/>
          <w:highlight w:val="none"/>
        </w:rPr>
      </w:pPr>
      <w:r>
        <w:rPr>
          <w:rStyle w:val="1092"/>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7">
    <w:name w:val="Hyperlink"/>
    <w:uiPriority w:val="99"/>
    <w:unhideWhenUsed/>
    <w:rPr>
      <w:color w:val="0000FF" w:themeColor="hyperlink"/>
      <w:u w:val="single"/>
    </w:rPr>
  </w:style>
  <w:style w:type="character" w:styleId="1038">
    <w:name w:val="footnote reference"/>
    <w:basedOn w:val="1055"/>
    <w:uiPriority w:val="99"/>
    <w:unhideWhenUsed/>
    <w:rPr>
      <w:vertAlign w:val="superscript"/>
    </w:rPr>
  </w:style>
  <w:style w:type="character" w:styleId="1039">
    <w:name w:val="endnote reference"/>
    <w:basedOn w:val="1055"/>
    <w:uiPriority w:val="99"/>
    <w:semiHidden/>
    <w:unhideWhenUsed/>
    <w:rPr>
      <w:vertAlign w:val="superscript"/>
    </w:rPr>
  </w:style>
  <w:style w:type="paragraph" w:styleId="1040"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1">
    <w:name w:val="Heading 1"/>
    <w:basedOn w:val="1040"/>
    <w:next w:val="1040"/>
    <w:qFormat/>
    <w:uiPriority w:val="9"/>
    <w:rPr>
      <w:rFonts w:ascii="Arial" w:hAnsi="Arial" w:cs="Arial" w:eastAsia="Arial"/>
      <w:sz w:val="40"/>
      <w:szCs w:val="40"/>
    </w:rPr>
    <w:pPr>
      <w:keepLines/>
      <w:keepNext/>
      <w:spacing w:after="200" w:before="480"/>
      <w:outlineLvl w:val="0"/>
    </w:pPr>
  </w:style>
  <w:style w:type="paragraph" w:styleId="1042">
    <w:name w:val="Heading 2"/>
    <w:basedOn w:val="1040"/>
    <w:next w:val="1040"/>
    <w:qFormat/>
    <w:uiPriority w:val="9"/>
    <w:unhideWhenUsed/>
    <w:rPr>
      <w:rFonts w:ascii="Arial" w:hAnsi="Arial" w:cs="Arial" w:eastAsia="Arial"/>
      <w:sz w:val="34"/>
    </w:rPr>
    <w:pPr>
      <w:keepLines/>
      <w:keepNext/>
      <w:spacing w:after="200" w:before="360"/>
      <w:outlineLvl w:val="1"/>
    </w:pPr>
  </w:style>
  <w:style w:type="paragraph" w:styleId="1043">
    <w:name w:val="Heading 3"/>
    <w:basedOn w:val="1040"/>
    <w:next w:val="1040"/>
    <w:qFormat/>
    <w:uiPriority w:val="9"/>
    <w:unhideWhenUsed/>
    <w:rPr>
      <w:rFonts w:ascii="Arial" w:hAnsi="Arial" w:cs="Arial" w:eastAsia="Arial"/>
      <w:sz w:val="30"/>
      <w:szCs w:val="30"/>
    </w:rPr>
    <w:pPr>
      <w:keepLines/>
      <w:keepNext/>
      <w:spacing w:after="200" w:before="320"/>
      <w:outlineLvl w:val="2"/>
    </w:pPr>
  </w:style>
  <w:style w:type="paragraph" w:styleId="1044">
    <w:name w:val="Heading 4"/>
    <w:basedOn w:val="1040"/>
    <w:next w:val="1040"/>
    <w:qFormat/>
    <w:uiPriority w:val="9"/>
    <w:unhideWhenUsed/>
    <w:rPr>
      <w:rFonts w:ascii="Arial" w:hAnsi="Arial" w:cs="Arial" w:eastAsia="Arial"/>
      <w:b/>
      <w:bCs/>
      <w:sz w:val="26"/>
      <w:szCs w:val="26"/>
    </w:rPr>
    <w:pPr>
      <w:keepLines/>
      <w:keepNext/>
      <w:spacing w:after="200" w:before="320"/>
      <w:outlineLvl w:val="3"/>
    </w:pPr>
  </w:style>
  <w:style w:type="paragraph" w:styleId="1045">
    <w:name w:val="Heading 5"/>
    <w:basedOn w:val="1040"/>
    <w:next w:val="1040"/>
    <w:qFormat/>
    <w:uiPriority w:val="9"/>
    <w:unhideWhenUsed/>
    <w:rPr>
      <w:rFonts w:ascii="Arial" w:hAnsi="Arial" w:cs="Arial" w:eastAsia="Arial"/>
      <w:b/>
      <w:bCs/>
      <w:sz w:val="24"/>
      <w:szCs w:val="24"/>
    </w:rPr>
    <w:pPr>
      <w:keepLines/>
      <w:keepNext/>
      <w:spacing w:after="200" w:before="320"/>
      <w:outlineLvl w:val="4"/>
    </w:pPr>
  </w:style>
  <w:style w:type="paragraph" w:styleId="1046">
    <w:name w:val="Heading 6"/>
    <w:basedOn w:val="1040"/>
    <w:next w:val="1040"/>
    <w:qFormat/>
    <w:uiPriority w:val="9"/>
    <w:unhideWhenUsed/>
    <w:rPr>
      <w:rFonts w:ascii="Arial" w:hAnsi="Arial" w:cs="Arial" w:eastAsia="Arial"/>
      <w:b/>
      <w:bCs/>
    </w:rPr>
    <w:pPr>
      <w:keepLines/>
      <w:keepNext/>
      <w:spacing w:after="200" w:before="320"/>
      <w:outlineLvl w:val="5"/>
    </w:pPr>
  </w:style>
  <w:style w:type="paragraph" w:styleId="1047">
    <w:name w:val="Heading 7"/>
    <w:basedOn w:val="1040"/>
    <w:next w:val="1040"/>
    <w:qFormat/>
    <w:uiPriority w:val="9"/>
    <w:unhideWhenUsed/>
    <w:rPr>
      <w:rFonts w:ascii="Arial" w:hAnsi="Arial" w:cs="Arial" w:eastAsia="Arial"/>
      <w:b/>
      <w:bCs/>
      <w:i/>
      <w:iCs/>
    </w:rPr>
    <w:pPr>
      <w:keepLines/>
      <w:keepNext/>
      <w:spacing w:after="200" w:before="320"/>
      <w:outlineLvl w:val="6"/>
    </w:pPr>
  </w:style>
  <w:style w:type="paragraph" w:styleId="1048">
    <w:name w:val="Heading 8"/>
    <w:basedOn w:val="1040"/>
    <w:next w:val="1040"/>
    <w:qFormat/>
    <w:uiPriority w:val="9"/>
    <w:unhideWhenUsed/>
    <w:rPr>
      <w:rFonts w:ascii="Arial" w:hAnsi="Arial" w:cs="Arial" w:eastAsia="Arial"/>
      <w:i/>
      <w:iCs/>
    </w:rPr>
    <w:pPr>
      <w:keepLines/>
      <w:keepNext/>
      <w:spacing w:after="200" w:before="320"/>
      <w:outlineLvl w:val="7"/>
    </w:pPr>
  </w:style>
  <w:style w:type="paragraph" w:styleId="1049">
    <w:name w:val="Heading 9"/>
    <w:basedOn w:val="1040"/>
    <w:next w:val="1040"/>
    <w:qFormat/>
    <w:uiPriority w:val="9"/>
    <w:unhideWhenUsed/>
    <w:rPr>
      <w:rFonts w:ascii="Arial" w:hAnsi="Arial" w:cs="Arial" w:eastAsia="Arial"/>
      <w:i/>
      <w:iCs/>
      <w:sz w:val="21"/>
      <w:szCs w:val="21"/>
    </w:rPr>
    <w:pPr>
      <w:keepLines/>
      <w:keepNext/>
      <w:spacing w:after="200" w:before="320"/>
      <w:outlineLvl w:val="8"/>
    </w:pPr>
  </w:style>
  <w:style w:type="character" w:styleId="1050">
    <w:name w:val="Интернет-ссылка"/>
    <w:uiPriority w:val="99"/>
    <w:unhideWhenUsed/>
    <w:rPr>
      <w:color w:val="0563C1" w:themeColor="hyperlink"/>
      <w:u w:val="single"/>
    </w:rPr>
  </w:style>
  <w:style w:type="character" w:styleId="1051">
    <w:name w:val="Привязка сноски"/>
    <w:rPr>
      <w:vertAlign w:val="superscript"/>
    </w:rPr>
  </w:style>
  <w:style w:type="character" w:styleId="1052">
    <w:name w:val="Footnote Characters"/>
    <w:basedOn w:val="1055"/>
    <w:qFormat/>
    <w:uiPriority w:val="99"/>
    <w:unhideWhenUsed/>
    <w:rPr>
      <w:vertAlign w:val="superscript"/>
    </w:rPr>
  </w:style>
  <w:style w:type="character" w:styleId="1053">
    <w:name w:val="Привязка концевой сноски"/>
    <w:rPr>
      <w:vertAlign w:val="superscript"/>
    </w:rPr>
  </w:style>
  <w:style w:type="character" w:styleId="1054">
    <w:name w:val="Endnote Characters"/>
    <w:basedOn w:val="1055"/>
    <w:qFormat/>
    <w:uiPriority w:val="99"/>
    <w:semiHidden/>
    <w:unhideWhenUsed/>
    <w:rPr>
      <w:vertAlign w:val="superscript"/>
    </w:rPr>
  </w:style>
  <w:style w:type="character" w:styleId="1055" w:default="1">
    <w:name w:val="Default Paragraph Font"/>
    <w:qFormat/>
    <w:uiPriority w:val="1"/>
    <w:semiHidden/>
    <w:unhideWhenUsed/>
  </w:style>
  <w:style w:type="character" w:styleId="1056" w:customStyle="1">
    <w:name w:val="Heading 1 Char"/>
    <w:basedOn w:val="1055"/>
    <w:qFormat/>
    <w:uiPriority w:val="9"/>
    <w:rPr>
      <w:rFonts w:ascii="Arial" w:hAnsi="Arial" w:cs="Arial" w:eastAsia="Arial"/>
      <w:sz w:val="40"/>
      <w:szCs w:val="40"/>
    </w:rPr>
  </w:style>
  <w:style w:type="character" w:styleId="1057" w:customStyle="1">
    <w:name w:val="Heading 2 Char"/>
    <w:basedOn w:val="1055"/>
    <w:qFormat/>
    <w:uiPriority w:val="9"/>
    <w:rPr>
      <w:rFonts w:ascii="Arial" w:hAnsi="Arial" w:cs="Arial" w:eastAsia="Arial"/>
      <w:sz w:val="34"/>
    </w:rPr>
  </w:style>
  <w:style w:type="character" w:styleId="1058" w:customStyle="1">
    <w:name w:val="Heading 3 Char"/>
    <w:basedOn w:val="1055"/>
    <w:qFormat/>
    <w:uiPriority w:val="9"/>
    <w:rPr>
      <w:rFonts w:ascii="Arial" w:hAnsi="Arial" w:cs="Arial" w:eastAsia="Arial"/>
      <w:sz w:val="30"/>
      <w:szCs w:val="30"/>
    </w:rPr>
  </w:style>
  <w:style w:type="character" w:styleId="1059" w:customStyle="1">
    <w:name w:val="Heading 4 Char"/>
    <w:basedOn w:val="1055"/>
    <w:qFormat/>
    <w:uiPriority w:val="9"/>
    <w:rPr>
      <w:rFonts w:ascii="Arial" w:hAnsi="Arial" w:cs="Arial" w:eastAsia="Arial"/>
      <w:b/>
      <w:bCs/>
      <w:sz w:val="26"/>
      <w:szCs w:val="26"/>
    </w:rPr>
  </w:style>
  <w:style w:type="character" w:styleId="1060" w:customStyle="1">
    <w:name w:val="Heading 5 Char"/>
    <w:basedOn w:val="1055"/>
    <w:qFormat/>
    <w:uiPriority w:val="9"/>
    <w:rPr>
      <w:rFonts w:ascii="Arial" w:hAnsi="Arial" w:cs="Arial" w:eastAsia="Arial"/>
      <w:b/>
      <w:bCs/>
      <w:sz w:val="24"/>
      <w:szCs w:val="24"/>
    </w:rPr>
  </w:style>
  <w:style w:type="character" w:styleId="1061" w:customStyle="1">
    <w:name w:val="Heading 6 Char"/>
    <w:basedOn w:val="1055"/>
    <w:qFormat/>
    <w:uiPriority w:val="9"/>
    <w:rPr>
      <w:rFonts w:ascii="Arial" w:hAnsi="Arial" w:cs="Arial" w:eastAsia="Arial"/>
      <w:b/>
      <w:bCs/>
      <w:sz w:val="22"/>
      <w:szCs w:val="22"/>
    </w:rPr>
  </w:style>
  <w:style w:type="character" w:styleId="1062" w:customStyle="1">
    <w:name w:val="Heading 7 Char"/>
    <w:basedOn w:val="1055"/>
    <w:qFormat/>
    <w:uiPriority w:val="9"/>
    <w:rPr>
      <w:rFonts w:ascii="Arial" w:hAnsi="Arial" w:cs="Arial" w:eastAsia="Arial"/>
      <w:b/>
      <w:bCs/>
      <w:i/>
      <w:iCs/>
      <w:sz w:val="22"/>
      <w:szCs w:val="22"/>
    </w:rPr>
  </w:style>
  <w:style w:type="character" w:styleId="1063" w:customStyle="1">
    <w:name w:val="Heading 8 Char"/>
    <w:basedOn w:val="1055"/>
    <w:qFormat/>
    <w:uiPriority w:val="9"/>
    <w:rPr>
      <w:rFonts w:ascii="Arial" w:hAnsi="Arial" w:cs="Arial" w:eastAsia="Arial"/>
      <w:i/>
      <w:iCs/>
      <w:sz w:val="22"/>
      <w:szCs w:val="22"/>
    </w:rPr>
  </w:style>
  <w:style w:type="character" w:styleId="1064" w:customStyle="1">
    <w:name w:val="Heading 9 Char"/>
    <w:basedOn w:val="1055"/>
    <w:qFormat/>
    <w:uiPriority w:val="9"/>
    <w:rPr>
      <w:rFonts w:ascii="Arial" w:hAnsi="Arial" w:cs="Arial" w:eastAsia="Arial"/>
      <w:i/>
      <w:iCs/>
      <w:sz w:val="21"/>
      <w:szCs w:val="21"/>
    </w:rPr>
  </w:style>
  <w:style w:type="character" w:styleId="1065" w:customStyle="1">
    <w:name w:val="Title Char"/>
    <w:basedOn w:val="1055"/>
    <w:qFormat/>
    <w:uiPriority w:val="10"/>
    <w:rPr>
      <w:sz w:val="48"/>
      <w:szCs w:val="48"/>
    </w:rPr>
  </w:style>
  <w:style w:type="character" w:styleId="1066" w:customStyle="1">
    <w:name w:val="Subtitle Char"/>
    <w:basedOn w:val="1055"/>
    <w:qFormat/>
    <w:uiPriority w:val="11"/>
    <w:rPr>
      <w:sz w:val="24"/>
      <w:szCs w:val="24"/>
    </w:rPr>
  </w:style>
  <w:style w:type="character" w:styleId="1067" w:customStyle="1">
    <w:name w:val="Quote Char"/>
    <w:qFormat/>
    <w:uiPriority w:val="29"/>
    <w:rPr>
      <w:i/>
    </w:rPr>
  </w:style>
  <w:style w:type="character" w:styleId="1068" w:customStyle="1">
    <w:name w:val="Intense Quote Char"/>
    <w:qFormat/>
    <w:uiPriority w:val="30"/>
    <w:rPr>
      <w:i/>
    </w:rPr>
  </w:style>
  <w:style w:type="character" w:styleId="1069" w:customStyle="1">
    <w:name w:val="Header Char"/>
    <w:basedOn w:val="1055"/>
    <w:qFormat/>
    <w:uiPriority w:val="99"/>
  </w:style>
  <w:style w:type="character" w:styleId="1070" w:customStyle="1">
    <w:name w:val="Footer Char"/>
    <w:basedOn w:val="1055"/>
    <w:qFormat/>
    <w:uiPriority w:val="99"/>
  </w:style>
  <w:style w:type="character" w:styleId="1071" w:customStyle="1">
    <w:name w:val="Footnote Text Char"/>
    <w:qFormat/>
    <w:uiPriority w:val="99"/>
    <w:rPr>
      <w:sz w:val="18"/>
    </w:rPr>
  </w:style>
  <w:style w:type="character" w:styleId="1072" w:customStyle="1">
    <w:name w:val="Endnote Text Char"/>
    <w:qFormat/>
    <w:uiPriority w:val="99"/>
    <w:rPr>
      <w:sz w:val="20"/>
    </w:rPr>
  </w:style>
  <w:style w:type="character" w:styleId="1073" w:customStyle="1">
    <w:name w:val="Caption Char"/>
    <w:qFormat/>
    <w:uiPriority w:val="99"/>
  </w:style>
  <w:style w:type="character" w:styleId="1074" w:customStyle="1">
    <w:name w:val="Текст концевой сноски Знак"/>
    <w:qFormat/>
    <w:uiPriority w:val="99"/>
    <w:rPr>
      <w:sz w:val="20"/>
    </w:rPr>
  </w:style>
  <w:style w:type="character" w:styleId="1075" w:customStyle="1">
    <w:name w:val="Заголовок 1 Знак"/>
    <w:basedOn w:val="1055"/>
    <w:qFormat/>
    <w:uiPriority w:val="9"/>
    <w:rPr>
      <w:rFonts w:ascii="Arial" w:hAnsi="Arial" w:cs="Arial" w:eastAsia="Arial"/>
      <w:sz w:val="40"/>
      <w:szCs w:val="40"/>
    </w:rPr>
  </w:style>
  <w:style w:type="character" w:styleId="1076" w:customStyle="1">
    <w:name w:val="Заголовок 2 Знак"/>
    <w:basedOn w:val="1055"/>
    <w:qFormat/>
    <w:uiPriority w:val="9"/>
    <w:rPr>
      <w:rFonts w:ascii="Arial" w:hAnsi="Arial" w:cs="Arial" w:eastAsia="Arial"/>
      <w:sz w:val="34"/>
    </w:rPr>
  </w:style>
  <w:style w:type="character" w:styleId="1077" w:customStyle="1">
    <w:name w:val="Заголовок 3 Знак"/>
    <w:basedOn w:val="1055"/>
    <w:qFormat/>
    <w:uiPriority w:val="9"/>
    <w:rPr>
      <w:rFonts w:ascii="Arial" w:hAnsi="Arial" w:cs="Arial" w:eastAsia="Arial"/>
      <w:sz w:val="30"/>
      <w:szCs w:val="30"/>
    </w:rPr>
  </w:style>
  <w:style w:type="character" w:styleId="1078" w:customStyle="1">
    <w:name w:val="Заголовок 4 Знак"/>
    <w:basedOn w:val="1055"/>
    <w:qFormat/>
    <w:uiPriority w:val="9"/>
    <w:rPr>
      <w:rFonts w:ascii="Arial" w:hAnsi="Arial" w:cs="Arial" w:eastAsia="Arial"/>
      <w:b/>
      <w:bCs/>
      <w:sz w:val="26"/>
      <w:szCs w:val="26"/>
    </w:rPr>
  </w:style>
  <w:style w:type="character" w:styleId="1079" w:customStyle="1">
    <w:name w:val="Заголовок 5 Знак"/>
    <w:basedOn w:val="1055"/>
    <w:qFormat/>
    <w:uiPriority w:val="9"/>
    <w:rPr>
      <w:rFonts w:ascii="Arial" w:hAnsi="Arial" w:cs="Arial" w:eastAsia="Arial"/>
      <w:b/>
      <w:bCs/>
      <w:sz w:val="24"/>
      <w:szCs w:val="24"/>
    </w:rPr>
  </w:style>
  <w:style w:type="character" w:styleId="1080" w:customStyle="1">
    <w:name w:val="Заголовок 6 Знак"/>
    <w:basedOn w:val="1055"/>
    <w:qFormat/>
    <w:uiPriority w:val="9"/>
    <w:rPr>
      <w:rFonts w:ascii="Arial" w:hAnsi="Arial" w:cs="Arial" w:eastAsia="Arial"/>
      <w:b/>
      <w:bCs/>
      <w:sz w:val="22"/>
      <w:szCs w:val="22"/>
    </w:rPr>
  </w:style>
  <w:style w:type="character" w:styleId="1081" w:customStyle="1">
    <w:name w:val="Заголовок 7 Знак"/>
    <w:basedOn w:val="1055"/>
    <w:qFormat/>
    <w:uiPriority w:val="9"/>
    <w:rPr>
      <w:rFonts w:ascii="Arial" w:hAnsi="Arial" w:cs="Arial" w:eastAsia="Arial"/>
      <w:b/>
      <w:bCs/>
      <w:i/>
      <w:iCs/>
      <w:sz w:val="22"/>
      <w:szCs w:val="22"/>
    </w:rPr>
  </w:style>
  <w:style w:type="character" w:styleId="1082" w:customStyle="1">
    <w:name w:val="Заголовок 8 Знак"/>
    <w:basedOn w:val="1055"/>
    <w:qFormat/>
    <w:uiPriority w:val="9"/>
    <w:rPr>
      <w:rFonts w:ascii="Arial" w:hAnsi="Arial" w:cs="Arial" w:eastAsia="Arial"/>
      <w:i/>
      <w:iCs/>
      <w:sz w:val="22"/>
      <w:szCs w:val="22"/>
    </w:rPr>
  </w:style>
  <w:style w:type="character" w:styleId="1083" w:customStyle="1">
    <w:name w:val="Заголовок 9 Знак"/>
    <w:basedOn w:val="1055"/>
    <w:qFormat/>
    <w:uiPriority w:val="9"/>
    <w:rPr>
      <w:rFonts w:ascii="Arial" w:hAnsi="Arial" w:cs="Arial" w:eastAsia="Arial"/>
      <w:i/>
      <w:iCs/>
      <w:sz w:val="21"/>
      <w:szCs w:val="21"/>
    </w:rPr>
  </w:style>
  <w:style w:type="character" w:styleId="1084" w:customStyle="1">
    <w:name w:val="Заголовок Знак"/>
    <w:basedOn w:val="1055"/>
    <w:qFormat/>
    <w:uiPriority w:val="10"/>
    <w:rPr>
      <w:sz w:val="48"/>
      <w:szCs w:val="48"/>
    </w:rPr>
  </w:style>
  <w:style w:type="character" w:styleId="1085" w:customStyle="1">
    <w:name w:val="Подзаголовок Знак"/>
    <w:basedOn w:val="1055"/>
    <w:qFormat/>
    <w:uiPriority w:val="11"/>
    <w:rPr>
      <w:sz w:val="24"/>
      <w:szCs w:val="24"/>
    </w:rPr>
  </w:style>
  <w:style w:type="character" w:styleId="1086" w:customStyle="1">
    <w:name w:val="Цитата 2 Знак"/>
    <w:qFormat/>
    <w:uiPriority w:val="29"/>
    <w:rPr>
      <w:i/>
    </w:rPr>
  </w:style>
  <w:style w:type="character" w:styleId="1087" w:customStyle="1">
    <w:name w:val="Выделенная цитата Знак"/>
    <w:qFormat/>
    <w:uiPriority w:val="30"/>
    <w:rPr>
      <w:i/>
    </w:rPr>
  </w:style>
  <w:style w:type="character" w:styleId="1088" w:customStyle="1">
    <w:name w:val="Верхний колонтитул Знак"/>
    <w:basedOn w:val="1055"/>
    <w:qFormat/>
    <w:uiPriority w:val="99"/>
  </w:style>
  <w:style w:type="character" w:styleId="1089" w:customStyle="1">
    <w:name w:val="Нижний колонтитул Знак"/>
    <w:basedOn w:val="1055"/>
    <w:qFormat/>
    <w:uiPriority w:val="99"/>
  </w:style>
  <w:style w:type="character" w:styleId="1090" w:customStyle="1">
    <w:name w:val="Текст сноски Знак"/>
    <w:qFormat/>
    <w:uiPriority w:val="99"/>
    <w:rPr>
      <w:sz w:val="18"/>
    </w:rPr>
  </w:style>
  <w:style w:type="character" w:styleId="1091" w:customStyle="1">
    <w:name w:val="c4"/>
    <w:qFormat/>
  </w:style>
  <w:style w:type="character" w:styleId="1092">
    <w:name w:val="Символ сноски"/>
    <w:qFormat/>
  </w:style>
  <w:style w:type="character" w:styleId="1093">
    <w:name w:val="Символ концевой сноски"/>
    <w:qFormat/>
  </w:style>
  <w:style w:type="paragraph" w:styleId="1094">
    <w:name w:val="Заголовок"/>
    <w:basedOn w:val="1040"/>
    <w:next w:val="1095"/>
    <w:qFormat/>
    <w:rPr>
      <w:rFonts w:ascii="Liberation Sans" w:hAnsi="Liberation Sans" w:cs="Lohit Devanagari" w:eastAsia="Noto Sans CJK SC"/>
      <w:sz w:val="28"/>
      <w:szCs w:val="28"/>
    </w:rPr>
    <w:pPr>
      <w:keepNext/>
      <w:spacing w:after="120" w:before="240"/>
    </w:pPr>
  </w:style>
  <w:style w:type="paragraph" w:styleId="1095">
    <w:name w:val="Body Text"/>
    <w:basedOn w:val="1040"/>
    <w:pPr>
      <w:spacing w:lineRule="auto" w:line="276" w:after="140" w:before="0"/>
    </w:pPr>
  </w:style>
  <w:style w:type="paragraph" w:styleId="1096">
    <w:name w:val="List"/>
    <w:basedOn w:val="1095"/>
    <w:rPr>
      <w:rFonts w:cs="Lohit Devanagari"/>
    </w:rPr>
  </w:style>
  <w:style w:type="paragraph" w:styleId="1097">
    <w:name w:val="Caption"/>
    <w:basedOn w:val="1040"/>
    <w:next w:val="1040"/>
    <w:qFormat/>
    <w:uiPriority w:val="35"/>
    <w:semiHidden/>
    <w:unhideWhenUsed/>
    <w:rPr>
      <w:b/>
      <w:bCs/>
      <w:color w:val="4472C4" w:themeColor="accent1"/>
      <w:sz w:val="18"/>
      <w:szCs w:val="18"/>
    </w:rPr>
    <w:pPr>
      <w:spacing w:lineRule="auto" w:line="276"/>
    </w:pPr>
  </w:style>
  <w:style w:type="paragraph" w:styleId="1098">
    <w:name w:val="Указатель"/>
    <w:basedOn w:val="1040"/>
    <w:qFormat/>
    <w:rPr>
      <w:rFonts w:cs="Lohit Devanagari"/>
    </w:rPr>
    <w:pPr>
      <w:suppressLineNumbers/>
    </w:pPr>
  </w:style>
  <w:style w:type="paragraph" w:styleId="1099">
    <w:name w:val="table of figures"/>
    <w:basedOn w:val="1040"/>
    <w:next w:val="1040"/>
    <w:qFormat/>
    <w:uiPriority w:val="99"/>
    <w:unhideWhenUsed/>
    <w:pPr>
      <w:spacing w:after="0" w:afterAutospacing="0" w:before="0"/>
    </w:pPr>
  </w:style>
  <w:style w:type="paragraph" w:styleId="1100">
    <w:name w:val="endnote text"/>
    <w:basedOn w:val="1040"/>
    <w:uiPriority w:val="99"/>
    <w:semiHidden/>
    <w:unhideWhenUsed/>
    <w:rPr>
      <w:sz w:val="20"/>
    </w:rPr>
    <w:pPr>
      <w:spacing w:lineRule="auto" w:line="240" w:after="0" w:before="0"/>
    </w:pPr>
  </w:style>
  <w:style w:type="paragraph" w:styleId="1101">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2">
    <w:name w:val="Title"/>
    <w:basedOn w:val="1040"/>
    <w:next w:val="1040"/>
    <w:qFormat/>
    <w:uiPriority w:val="10"/>
    <w:rPr>
      <w:sz w:val="48"/>
      <w:szCs w:val="48"/>
    </w:rPr>
    <w:pPr>
      <w:contextualSpacing w:val="true"/>
      <w:spacing w:after="200" w:before="300"/>
    </w:pPr>
  </w:style>
  <w:style w:type="paragraph" w:styleId="1103">
    <w:name w:val="Subtitle"/>
    <w:basedOn w:val="1040"/>
    <w:next w:val="1040"/>
    <w:qFormat/>
    <w:uiPriority w:val="11"/>
    <w:rPr>
      <w:sz w:val="24"/>
      <w:szCs w:val="24"/>
    </w:rPr>
    <w:pPr>
      <w:spacing w:after="200" w:before="200"/>
    </w:pPr>
  </w:style>
  <w:style w:type="paragraph" w:styleId="1104">
    <w:name w:val="Quote"/>
    <w:basedOn w:val="1040"/>
    <w:next w:val="1040"/>
    <w:qFormat/>
    <w:uiPriority w:val="29"/>
    <w:rPr>
      <w:i/>
    </w:rPr>
    <w:pPr>
      <w:ind w:left="720" w:right="720" w:firstLine="0"/>
    </w:pPr>
  </w:style>
  <w:style w:type="paragraph" w:styleId="1105">
    <w:name w:val="Intense Quote"/>
    <w:basedOn w:val="1040"/>
    <w:next w:val="1040"/>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6">
    <w:name w:val="Колонтитул"/>
    <w:basedOn w:val="1040"/>
    <w:qFormat/>
  </w:style>
  <w:style w:type="paragraph" w:styleId="1107">
    <w:name w:val="Header"/>
    <w:basedOn w:val="1040"/>
    <w:uiPriority w:val="99"/>
    <w:unhideWhenUsed/>
    <w:pPr>
      <w:spacing w:lineRule="auto" w:line="240" w:after="0" w:before="0"/>
      <w:tabs>
        <w:tab w:val="clear" w:pos="708" w:leader="none"/>
        <w:tab w:val="center" w:pos="7143" w:leader="none"/>
        <w:tab w:val="right" w:pos="14287" w:leader="none"/>
      </w:tabs>
    </w:pPr>
  </w:style>
  <w:style w:type="paragraph" w:styleId="1108">
    <w:name w:val="Footer"/>
    <w:basedOn w:val="1040"/>
    <w:uiPriority w:val="99"/>
    <w:unhideWhenUsed/>
    <w:pPr>
      <w:spacing w:lineRule="auto" w:line="240" w:after="0" w:before="0"/>
      <w:tabs>
        <w:tab w:val="clear" w:pos="708" w:leader="none"/>
        <w:tab w:val="center" w:pos="7143" w:leader="none"/>
        <w:tab w:val="right" w:pos="14287" w:leader="none"/>
      </w:tabs>
    </w:pPr>
  </w:style>
  <w:style w:type="paragraph" w:styleId="1109">
    <w:name w:val="footnote text"/>
    <w:basedOn w:val="1040"/>
    <w:uiPriority w:val="99"/>
    <w:semiHidden/>
    <w:unhideWhenUsed/>
    <w:rPr>
      <w:sz w:val="18"/>
    </w:rPr>
    <w:pPr>
      <w:spacing w:lineRule="auto" w:line="240" w:after="40" w:before="0"/>
    </w:pPr>
  </w:style>
  <w:style w:type="paragraph" w:styleId="1110">
    <w:name w:val="toc 1"/>
    <w:basedOn w:val="1040"/>
    <w:next w:val="1040"/>
    <w:uiPriority w:val="39"/>
    <w:unhideWhenUsed/>
    <w:pPr>
      <w:spacing w:after="57" w:before="0"/>
    </w:pPr>
  </w:style>
  <w:style w:type="paragraph" w:styleId="1111">
    <w:name w:val="toc 2"/>
    <w:basedOn w:val="1040"/>
    <w:next w:val="1040"/>
    <w:uiPriority w:val="39"/>
    <w:unhideWhenUsed/>
    <w:pPr>
      <w:ind w:left="283" w:firstLine="0"/>
      <w:spacing w:after="57" w:before="0"/>
    </w:pPr>
  </w:style>
  <w:style w:type="paragraph" w:styleId="1112">
    <w:name w:val="toc 3"/>
    <w:basedOn w:val="1040"/>
    <w:next w:val="1040"/>
    <w:uiPriority w:val="39"/>
    <w:unhideWhenUsed/>
    <w:pPr>
      <w:ind w:left="567" w:firstLine="0"/>
      <w:spacing w:after="57" w:before="0"/>
    </w:pPr>
  </w:style>
  <w:style w:type="paragraph" w:styleId="1113">
    <w:name w:val="toc 4"/>
    <w:basedOn w:val="1040"/>
    <w:next w:val="1040"/>
    <w:uiPriority w:val="39"/>
    <w:unhideWhenUsed/>
    <w:pPr>
      <w:ind w:left="850" w:firstLine="0"/>
      <w:spacing w:after="57" w:before="0"/>
    </w:pPr>
  </w:style>
  <w:style w:type="paragraph" w:styleId="1114">
    <w:name w:val="toc 5"/>
    <w:basedOn w:val="1040"/>
    <w:next w:val="1040"/>
    <w:uiPriority w:val="39"/>
    <w:unhideWhenUsed/>
    <w:pPr>
      <w:ind w:left="1134" w:firstLine="0"/>
      <w:spacing w:after="57" w:before="0"/>
    </w:pPr>
  </w:style>
  <w:style w:type="paragraph" w:styleId="1115">
    <w:name w:val="toc 6"/>
    <w:basedOn w:val="1040"/>
    <w:next w:val="1040"/>
    <w:uiPriority w:val="39"/>
    <w:unhideWhenUsed/>
    <w:pPr>
      <w:ind w:left="1417" w:firstLine="0"/>
      <w:spacing w:after="57" w:before="0"/>
    </w:pPr>
  </w:style>
  <w:style w:type="paragraph" w:styleId="1116">
    <w:name w:val="toc 7"/>
    <w:basedOn w:val="1040"/>
    <w:next w:val="1040"/>
    <w:uiPriority w:val="39"/>
    <w:unhideWhenUsed/>
    <w:pPr>
      <w:ind w:left="1701" w:firstLine="0"/>
      <w:spacing w:after="57" w:before="0"/>
    </w:pPr>
  </w:style>
  <w:style w:type="paragraph" w:styleId="1117">
    <w:name w:val="toc 8"/>
    <w:basedOn w:val="1040"/>
    <w:next w:val="1040"/>
    <w:uiPriority w:val="39"/>
    <w:unhideWhenUsed/>
    <w:pPr>
      <w:ind w:left="1984" w:firstLine="0"/>
      <w:spacing w:after="57" w:before="0"/>
    </w:pPr>
  </w:style>
  <w:style w:type="paragraph" w:styleId="1118">
    <w:name w:val="toc 9"/>
    <w:basedOn w:val="1040"/>
    <w:next w:val="1040"/>
    <w:uiPriority w:val="39"/>
    <w:unhideWhenUsed/>
    <w:pPr>
      <w:ind w:left="2268" w:firstLine="0"/>
      <w:spacing w:after="57" w:before="0"/>
    </w:pPr>
  </w:style>
  <w:style w:type="paragraph" w:styleId="1119">
    <w:name w:val="Index Heading"/>
    <w:basedOn w:val="1094"/>
  </w:style>
  <w:style w:type="paragraph" w:styleId="1120">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1">
    <w:name w:val="List Paragraph"/>
    <w:basedOn w:val="1040"/>
    <w:qFormat/>
    <w:uiPriority w:val="34"/>
    <w:pPr>
      <w:contextualSpacing w:val="true"/>
      <w:ind w:left="720" w:firstLine="0"/>
      <w:spacing w:after="160" w:before="0"/>
    </w:pPr>
  </w:style>
  <w:style w:type="paragraph" w:styleId="1122"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3" w:default="1">
    <w:name w:val="No List"/>
    <w:qFormat/>
    <w:uiPriority w:val="99"/>
    <w:semiHidden/>
    <w:unhideWhenUsed/>
  </w:style>
  <w:style w:type="table" w:styleId="1124" w:default="1">
    <w:name w:val="Normal Table"/>
    <w:uiPriority w:val="99"/>
    <w:semiHidden/>
    <w:unhideWhenUsed/>
    <w:tblPr>
      <w:tblCellMar>
        <w:left w:w="108" w:type="dxa"/>
        <w:top w:w="0" w:type="dxa"/>
        <w:right w:w="108" w:type="dxa"/>
        <w:bottom w:w="0" w:type="dxa"/>
      </w:tblCellMar>
    </w:tblPr>
  </w:style>
  <w:style w:type="table" w:styleId="1125">
    <w:name w:val="Table Grid"/>
    <w:basedOn w:val="112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6" w:customStyle="1">
    <w:name w:val="Table Grid Light"/>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7">
    <w:name w:val="Plain Table 1"/>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28">
    <w:name w:val="Plain Table 2"/>
    <w:basedOn w:val="1124"/>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29">
    <w:name w:val="Plain Table 3"/>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0">
    <w:name w:val="Plain Table 4"/>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1">
    <w:name w:val="Plain Table 5"/>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2">
    <w:name w:val="Grid Table 1 Light"/>
    <w:basedOn w:val="1124"/>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3" w:customStyle="1">
    <w:name w:val="Grid Table 1 Light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4" w:customStyle="1">
    <w:name w:val="Grid Table 1 Light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5" w:customStyle="1">
    <w:name w:val="Grid Table 1 Light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6" w:customStyle="1">
    <w:name w:val="Grid Table 1 Light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7" w:customStyle="1">
    <w:name w:val="Grid Table 1 Light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38" w:customStyle="1">
    <w:name w:val="Grid Table 1 Light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39">
    <w:name w:val="Grid Table 2"/>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0" w:customStyle="1">
    <w:name w:val="Grid Table 2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1" w:customStyle="1">
    <w:name w:val="Grid Table 2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2" w:customStyle="1">
    <w:name w:val="Grid Table 2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3" w:customStyle="1">
    <w:name w:val="Grid Table 2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4" w:customStyle="1">
    <w:name w:val="Grid Table 2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5" w:customStyle="1">
    <w:name w:val="Grid Table 2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6">
    <w:name w:val="Grid Table 3"/>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7" w:customStyle="1">
    <w:name w:val="Grid Table 3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8" w:customStyle="1">
    <w:name w:val="Grid Table 3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name w:val="Grid Table 4"/>
    <w:basedOn w:val="1124"/>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4" w:customStyle="1">
    <w:name w:val="Grid Table 4 - Accent 1"/>
    <w:basedOn w:val="1124"/>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5" w:customStyle="1">
    <w:name w:val="Grid Table 4 - Accent 2"/>
    <w:basedOn w:val="1124"/>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6" w:customStyle="1">
    <w:name w:val="Grid Table 4 - Accent 3"/>
    <w:basedOn w:val="1124"/>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7" w:customStyle="1">
    <w:name w:val="Grid Table 4 - Accent 4"/>
    <w:basedOn w:val="1124"/>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58" w:customStyle="1">
    <w:name w:val="Grid Table 4 - Accent 5"/>
    <w:basedOn w:val="1124"/>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59" w:customStyle="1">
    <w:name w:val="Grid Table 4 - Accent 6"/>
    <w:basedOn w:val="1124"/>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0">
    <w:name w:val="Grid Table 5 Dark"/>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1" w:customStyle="1">
    <w:name w:val="Grid Table 5 Dark- Accent 1"/>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2" w:customStyle="1">
    <w:name w:val="Grid Table 5 Dark - Accent 2"/>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3" w:customStyle="1">
    <w:name w:val="Grid Table 5 Dark - Accent 3"/>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4" w:customStyle="1">
    <w:name w:val="Grid Table 5 Dark- Accent 4"/>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5" w:customStyle="1">
    <w:name w:val="Grid Table 5 Dark - Accent 5"/>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6" w:customStyle="1">
    <w:name w:val="Grid Table 5 Dark - Accent 6"/>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7">
    <w:name w:val="Grid Table 6 Colorful"/>
    <w:basedOn w:val="1124"/>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68" w:customStyle="1">
    <w:name w:val="Grid Table 6 Colorful - Accent 1"/>
    <w:basedOn w:val="1124"/>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69" w:customStyle="1">
    <w:name w:val="Grid Table 6 Colorful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0" w:customStyle="1">
    <w:name w:val="Grid Table 6 Colorful - Accent 3"/>
    <w:basedOn w:val="1124"/>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1" w:customStyle="1">
    <w:name w:val="Grid Table 6 Colorful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2" w:customStyle="1">
    <w:name w:val="Grid Table 6 Colorful - Accent 5"/>
    <w:basedOn w:val="1124"/>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3" w:customStyle="1">
    <w:name w:val="Grid Table 6 Colorful - Accent 6"/>
    <w:basedOn w:val="1124"/>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4">
    <w:name w:val="Grid Table 7 Colorful"/>
    <w:basedOn w:val="1124"/>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5" w:customStyle="1">
    <w:name w:val="Grid Table 7 Colorful - Accent 1"/>
    <w:basedOn w:val="1124"/>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6" w:customStyle="1">
    <w:name w:val="Grid Table 7 Colorful - Accent 2"/>
    <w:basedOn w:val="1124"/>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7" w:customStyle="1">
    <w:name w:val="Grid Table 7 Colorful - Accent 3"/>
    <w:basedOn w:val="1124"/>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78" w:customStyle="1">
    <w:name w:val="Grid Table 7 Colorful - Accent 4"/>
    <w:basedOn w:val="1124"/>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79" w:customStyle="1">
    <w:name w:val="Grid Table 7 Colorful - Accent 5"/>
    <w:basedOn w:val="1124"/>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0" w:customStyle="1">
    <w:name w:val="Grid Table 7 Colorful - Accent 6"/>
    <w:basedOn w:val="1124"/>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1">
    <w:name w:val="List Table 1 Light"/>
    <w:basedOn w:val="1124"/>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2" w:customStyle="1">
    <w:name w:val="List Table 1 Light - Accent 1"/>
    <w:basedOn w:val="1124"/>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3" w:customStyle="1">
    <w:name w:val="List Table 1 Light - Accent 2"/>
    <w:basedOn w:val="1124"/>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4" w:customStyle="1">
    <w:name w:val="List Table 1 Light - Accent 3"/>
    <w:basedOn w:val="1124"/>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List Table 1 Light - Accent 4"/>
    <w:basedOn w:val="1124"/>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6" w:customStyle="1">
    <w:name w:val="List Table 1 Light - Accent 5"/>
    <w:basedOn w:val="1124"/>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7" w:customStyle="1">
    <w:name w:val="List Table 1 Light - Accent 6"/>
    <w:basedOn w:val="1124"/>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88">
    <w:name w:val="List Table 2"/>
    <w:basedOn w:val="1124"/>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89" w:customStyle="1">
    <w:name w:val="List Table 2 - Accent 1"/>
    <w:basedOn w:val="1124"/>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0" w:customStyle="1">
    <w:name w:val="List Table 2 - Accent 2"/>
    <w:basedOn w:val="1124"/>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1" w:customStyle="1">
    <w:name w:val="List Table 2 - Accent 3"/>
    <w:basedOn w:val="1124"/>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2" w:customStyle="1">
    <w:name w:val="List Table 2 - Accent 4"/>
    <w:basedOn w:val="1124"/>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3" w:customStyle="1">
    <w:name w:val="List Table 2 - Accent 5"/>
    <w:basedOn w:val="1124"/>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4" w:customStyle="1">
    <w:name w:val="List Table 2 - Accent 6"/>
    <w:basedOn w:val="1124"/>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5">
    <w:name w:val="List Table 3"/>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6" w:customStyle="1">
    <w:name w:val="List Table 3 - Accent 1"/>
    <w:basedOn w:val="1124"/>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7" w:customStyle="1">
    <w:name w:val="List Table 3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198" w:customStyle="1">
    <w:name w:val="List Table 3 - Accent 3"/>
    <w:basedOn w:val="1124"/>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199" w:customStyle="1">
    <w:name w:val="List Table 3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0" w:customStyle="1">
    <w:name w:val="List Table 3 - Accent 5"/>
    <w:basedOn w:val="1124"/>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1" w:customStyle="1">
    <w:name w:val="List Table 3 - Accent 6"/>
    <w:basedOn w:val="1124"/>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2">
    <w:name w:val="List Table 4"/>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4 - Accent 1"/>
    <w:basedOn w:val="1124"/>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4 - Accent 2"/>
    <w:basedOn w:val="1124"/>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5" w:customStyle="1">
    <w:name w:val="List Table 4 - Accent 3"/>
    <w:basedOn w:val="1124"/>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6" w:customStyle="1">
    <w:name w:val="List Table 4 - Accent 4"/>
    <w:basedOn w:val="1124"/>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7" w:customStyle="1">
    <w:name w:val="List Table 4 - Accent 5"/>
    <w:basedOn w:val="1124"/>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08" w:customStyle="1">
    <w:name w:val="List Table 4 - Accent 6"/>
    <w:basedOn w:val="1124"/>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09">
    <w:name w:val="List Table 5 Dark"/>
    <w:basedOn w:val="1124"/>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0" w:customStyle="1">
    <w:name w:val="List Table 5 Dark - Accent 1"/>
    <w:basedOn w:val="1124"/>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1" w:customStyle="1">
    <w:name w:val="List Table 5 Dark - Accent 2"/>
    <w:basedOn w:val="1124"/>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2" w:customStyle="1">
    <w:name w:val="List Table 5 Dark - Accent 3"/>
    <w:basedOn w:val="1124"/>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3" w:customStyle="1">
    <w:name w:val="List Table 5 Dark - Accent 4"/>
    <w:basedOn w:val="1124"/>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4" w:customStyle="1">
    <w:name w:val="List Table 5 Dark - Accent 5"/>
    <w:basedOn w:val="1124"/>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5" w:customStyle="1">
    <w:name w:val="List Table 5 Dark - Accent 6"/>
    <w:basedOn w:val="1124"/>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6">
    <w:name w:val="List Table 6 Colorful"/>
    <w:basedOn w:val="1124"/>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7" w:customStyle="1">
    <w:name w:val="List Table 6 Colorful - Accent 1"/>
    <w:basedOn w:val="1124"/>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18" w:customStyle="1">
    <w:name w:val="List Table 6 Colorful - Accent 2"/>
    <w:basedOn w:val="1124"/>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19" w:customStyle="1">
    <w:name w:val="List Table 6 Colorful - Accent 3"/>
    <w:basedOn w:val="1124"/>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0" w:customStyle="1">
    <w:name w:val="List Table 6 Colorful - Accent 4"/>
    <w:basedOn w:val="1124"/>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1" w:customStyle="1">
    <w:name w:val="List Table 6 Colorful - Accent 5"/>
    <w:basedOn w:val="1124"/>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2" w:customStyle="1">
    <w:name w:val="List Table 6 Colorful - Accent 6"/>
    <w:basedOn w:val="1124"/>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3">
    <w:name w:val="List Table 7 Colorful"/>
    <w:basedOn w:val="1124"/>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4" w:customStyle="1">
    <w:name w:val="List Table 7 Colorful - Accent 1"/>
    <w:basedOn w:val="1124"/>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5" w:customStyle="1">
    <w:name w:val="List Table 7 Colorful - Accent 2"/>
    <w:basedOn w:val="1124"/>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6" w:customStyle="1">
    <w:name w:val="List Table 7 Colorful - Accent 3"/>
    <w:basedOn w:val="1124"/>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7" w:customStyle="1">
    <w:name w:val="List Table 7 Colorful - Accent 4"/>
    <w:basedOn w:val="1124"/>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28" w:customStyle="1">
    <w:name w:val="List Table 7 Colorful - Accent 5"/>
    <w:basedOn w:val="1124"/>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29" w:customStyle="1">
    <w:name w:val="List Table 7 Colorful - Accent 6"/>
    <w:basedOn w:val="1124"/>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0" w:customStyle="1">
    <w:name w:val="Lined - Accent"/>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1" w:customStyle="1">
    <w:name w:val="Lined - Accent 1"/>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2" w:customStyle="1">
    <w:name w:val="Lined - Accent 2"/>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3" w:customStyle="1">
    <w:name w:val="Lined - Accent 3"/>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4" w:customStyle="1">
    <w:name w:val="Lined - Accent 4"/>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5" w:customStyle="1">
    <w:name w:val="Lined - Accent 5"/>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6" w:customStyle="1">
    <w:name w:val="Lined - Accent 6"/>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7" w:customStyle="1">
    <w:name w:val="Bordered &amp; Lined - Accent"/>
    <w:basedOn w:val="1124"/>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Bordered &amp; Lined - Accent 1"/>
    <w:basedOn w:val="1124"/>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Bordered &amp; Lined - Accent 2"/>
    <w:basedOn w:val="1124"/>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Bordered &amp; Lined - Accent 3"/>
    <w:basedOn w:val="1124"/>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Bordered &amp; Lined - Accent 4"/>
    <w:basedOn w:val="1124"/>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Bordered &amp; Lined - Accent 5"/>
    <w:basedOn w:val="1124"/>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Bordered &amp; Lined - Accent 6"/>
    <w:basedOn w:val="1124"/>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w:basedOn w:val="1124"/>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5" w:customStyle="1">
    <w:name w:val="Bordered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6" w:customStyle="1">
    <w:name w:val="Bordered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7" w:customStyle="1">
    <w:name w:val="Bordered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48" w:customStyle="1">
    <w:name w:val="Bordered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49" w:customStyle="1">
    <w:name w:val="Bordered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0" w:customStyle="1">
    <w:name w:val="Bordered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cyberleninka.ru/article/n/internet-kak-setevaya-ili-ierarhicheskaya-struktura-kontseptsiya-seti-v-postmodernistskoy-filosofii-i-sotsialnyh-naukah-kontsa-xx-go-i" TargetMode="External"/><Relationship Id="rId19" Type="http://schemas.openxmlformats.org/officeDocument/2006/relationships/hyperlink" Target="https://cyberleninka.ru/article/n/utrata-anonimnosti-v-vek-razvitiya-tsifrovyh-tehnologiy" TargetMode="External"/><Relationship Id="rId20" Type="http://schemas.openxmlformats.org/officeDocument/2006/relationships/hyperlink" Target="https://cyberleninka.ru/article/n/anonimnost-v-globalnyh-setyah" TargetMode="External"/><Relationship Id="rId21" Type="http://schemas.openxmlformats.org/officeDocument/2006/relationships/hyperlink" Target="https://cyberleninka.ru/article/n/k-voprosu-o-mitm-atake-kak-sposobe-soversheniya-prestupleniy-v-sfere-kompyuternoy-informatsii" TargetMode="External"/><Relationship Id="rId22" Type="http://schemas.openxmlformats.org/officeDocument/2006/relationships/hyperlink" Target="https://cyberleninka.ru/article/n/k-voprosu-o-bezopasnom-shifrovanii-v-internet-messendzherah" TargetMode="External"/><Relationship Id="rId23" Type="http://schemas.openxmlformats.org/officeDocument/2006/relationships/hyperlink" Target="https://cyberleninka.ru/article/n/analiz-sposobov-i-metodov-nezakonnogo-rasprostraneniya-lichnyh-dannyh-polzovateley-messendzherov-sotsialnyh-setey-i-poiskovyh-sistem" TargetMode="External"/><Relationship Id="rId24" Type="http://schemas.openxmlformats.org/officeDocument/2006/relationships/hyperlink" Target="https://ee.stanford.edu/~hellman/publications/24.pdf" TargetMode="External"/><Relationship Id="rId25" Type="http://schemas.openxmlformats.org/officeDocument/2006/relationships/hyperlink" Target="https://cyberleninka.ru/article/n/problemy-sokrytiya-trafika-v-anonimnoy-seti-i-faktory-vliyayuschie-na-anonimnost" TargetMode="External"/><Relationship Id="rId26" Type="http://schemas.openxmlformats.org/officeDocument/2006/relationships/hyperlink" Target="http://netsukuku.freaknet.org/sourcedocs/main_doc/ntk_rfc/" TargetMode="External"/><Relationship Id="rId27" Type="http://schemas.openxmlformats.org/officeDocument/2006/relationships/hyperlink" Target="https://cyberleninka.ru/article/n/kaleydoskop-vpn-tehnologiy"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bitmessage.org/bitmessage.pdf" TargetMode="External"/><Relationship Id="rId30" Type="http://schemas.openxmlformats.org/officeDocument/2006/relationships/hyperlink" Target="https://www.blackhat.com/presentations/bh-usa-07/Perry/Whitepaper/bh-usa-07-perry-WP.pdf" TargetMode="External"/><Relationship Id="rId31" Type="http://schemas.openxmlformats.org/officeDocument/2006/relationships/hyperlink" Target="https://staas.home.xs4all.nl/t/swtr/documents/wt2015_i2p.pdf" TargetMode="External"/><Relationship Id="rId32" Type="http://schemas.openxmlformats.org/officeDocument/2006/relationships/hyperlink" Target="https://web.archive.org/web/20170312061708/https://gnunet.org/sites/default/files/minion-design.pdf" TargetMode="External"/><Relationship Id="rId33" Type="http://schemas.openxmlformats.org/officeDocument/2006/relationships/hyperlink" Target="https://www.microsoft.com/en-us/research/wp-content/uploads/2002/01/IPTPS2002.pdf" TargetMode="External"/><Relationship Id="rId34" Type="http://schemas.openxmlformats.org/officeDocument/2006/relationships/hyperlink" Target="http://turtle-p2p.sourceforge.net/turtleinitial.pdf" TargetMode="External"/><Relationship Id="rId35" Type="http://schemas.openxmlformats.org/officeDocument/2006/relationships/hyperlink" Target="https://web.archive.org/web/20141222030352/http://pv.bstu.ru/crypto/shannon.pdf" TargetMode="External"/><Relationship Id="rId36" Type="http://schemas.openxmlformats.org/officeDocument/2006/relationships/hyperlink" Target="https://www.getmonero.org/library/Zero-to-Monero-1-0-0.pdf" TargetMode="External"/><Relationship Id="rId37"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347</cp:revision>
  <dcterms:created xsi:type="dcterms:W3CDTF">2020-12-11T02:23:00Z</dcterms:created>
  <dcterms:modified xsi:type="dcterms:W3CDTF">2022-01-10T08:04:16Z</dcterms:modified>
</cp:coreProperties>
</file>