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  <w:noProof/>
          <w:lang w:eastAsia="es-CL" w:bidi="ar-SA"/>
        </w:rPr>
        <w:drawing>
          <wp:anchor distT="0" distB="0" distL="0" distR="0" simplePos="0" relativeHeight="2" behindDoc="0" locked="0" layoutInCell="1" allowOverlap="1" wp14:anchorId="2C36C6B3" wp14:editId="4C7198EB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2533015" cy="8572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>Costos de diseño:</w:t>
      </w: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 xml:space="preserve">15.000 $  por el dominio </w:t>
      </w:r>
      <w:hyperlink r:id="rId7">
        <w:r w:rsidRPr="00615B23">
          <w:rPr>
            <w:rStyle w:val="EnlacedeInternet"/>
            <w:rFonts w:ascii="DejaVu Sans" w:hAnsi="DejaVu Sans" w:cs="DejaVu Sans"/>
          </w:rPr>
          <w:t>www.mecanicars.cl</w:t>
        </w:r>
      </w:hyperlink>
      <w:hyperlink>
        <w:r w:rsidRPr="00615B23">
          <w:rPr>
            <w:rFonts w:ascii="DejaVu Sans" w:hAnsi="DejaVu Sans" w:cs="DejaVu Sans"/>
          </w:rPr>
          <w:t xml:space="preserve"> en hostname.cl</w:t>
        </w:r>
      </w:hyperlink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 xml:space="preserve">28.000 $  por el </w:t>
      </w:r>
      <w:proofErr w:type="spellStart"/>
      <w:r w:rsidRPr="00615B23">
        <w:rPr>
          <w:rFonts w:ascii="DejaVu Sans" w:hAnsi="DejaVu Sans" w:cs="DejaVu Sans"/>
        </w:rPr>
        <w:t>hosting</w:t>
      </w:r>
      <w:proofErr w:type="spellEnd"/>
    </w:p>
    <w:p w:rsidR="007E2CDB" w:rsidRPr="00615B23" w:rsidRDefault="00615B23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más</w:t>
      </w:r>
      <w:proofErr w:type="gramEnd"/>
      <w:r w:rsidR="00844FEF" w:rsidRPr="00615B23">
        <w:rPr>
          <w:rFonts w:ascii="DejaVu Sans" w:hAnsi="DejaVu Sans" w:cs="DejaVu Sans"/>
        </w:rPr>
        <w:t xml:space="preserve"> </w:t>
      </w:r>
      <w:proofErr w:type="spellStart"/>
      <w:r w:rsidR="00844FEF" w:rsidRPr="00615B23">
        <w:rPr>
          <w:rFonts w:ascii="DejaVu Sans" w:hAnsi="DejaVu Sans" w:cs="DejaVu Sans"/>
        </w:rPr>
        <w:t>iva</w:t>
      </w:r>
      <w:proofErr w:type="spellEnd"/>
      <w:r w:rsidR="00844FEF" w:rsidRPr="00615B23">
        <w:rPr>
          <w:rFonts w:ascii="DejaVu Sans" w:hAnsi="DejaVu Sans" w:cs="DejaVu Sans"/>
        </w:rPr>
        <w:t xml:space="preserve"> y otras tasas e impuestos:  total  55.000 $</w:t>
      </w: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844FEF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costo</w:t>
      </w:r>
      <w:proofErr w:type="gramEnd"/>
      <w:r w:rsidRPr="00615B23">
        <w:rPr>
          <w:rFonts w:ascii="DejaVu Sans" w:hAnsi="DejaVu Sans" w:cs="DejaVu Sans"/>
        </w:rPr>
        <w:t xml:space="preserve"> por diseño de logo:     </w:t>
      </w:r>
      <w:r w:rsidRPr="00615B23">
        <w:rPr>
          <w:rFonts w:ascii="DejaVu Sans" w:hAnsi="DejaVu Sans" w:cs="DejaVu Sans"/>
        </w:rPr>
        <w:t xml:space="preserve">                    30.000$</w:t>
      </w: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>30 horas de trabajo en la web:                105.000$</w:t>
      </w:r>
    </w:p>
    <w:p w:rsidR="007E2CDB" w:rsidRPr="00615B23" w:rsidRDefault="00844FEF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precio</w:t>
      </w:r>
      <w:proofErr w:type="gramEnd"/>
      <w:r w:rsidRPr="00615B23">
        <w:rPr>
          <w:rFonts w:ascii="DejaVu Sans" w:hAnsi="DejaVu Sans" w:cs="DejaVu Sans"/>
        </w:rPr>
        <w:t xml:space="preserve"> por hora </w:t>
      </w:r>
      <w:r w:rsidRPr="00615B23">
        <w:rPr>
          <w:rFonts w:ascii="DejaVu Sans" w:hAnsi="DejaVu Sans" w:cs="DejaVu Sans"/>
        </w:rPr>
        <w:tab/>
      </w:r>
      <w:r w:rsidRPr="00615B23">
        <w:rPr>
          <w:rFonts w:ascii="DejaVu Sans" w:hAnsi="DejaVu Sans" w:cs="DejaVu Sans"/>
        </w:rPr>
        <w:tab/>
      </w:r>
      <w:r w:rsidRPr="00615B23">
        <w:rPr>
          <w:rFonts w:ascii="DejaVu Sans" w:hAnsi="DejaVu Sans" w:cs="DejaVu Sans"/>
        </w:rPr>
        <w:tab/>
        <w:t xml:space="preserve">         4.200$</w:t>
      </w:r>
    </w:p>
    <w:p w:rsidR="007E2CDB" w:rsidRPr="00615B23" w:rsidRDefault="007E2CDB">
      <w:pPr>
        <w:rPr>
          <w:rFonts w:ascii="DejaVu Sans" w:hAnsi="DejaVu Sans" w:cs="DejaVu Sans"/>
        </w:rPr>
      </w:pPr>
    </w:p>
    <w:p w:rsidR="007E2CDB" w:rsidRPr="00615B23" w:rsidRDefault="00844FEF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incluye</w:t>
      </w:r>
      <w:proofErr w:type="gramEnd"/>
      <w:r w:rsidRPr="00615B23">
        <w:rPr>
          <w:rFonts w:ascii="DejaVu Sans" w:hAnsi="DejaVu Sans" w:cs="DejaVu Sans"/>
        </w:rPr>
        <w:t xml:space="preserve">, </w:t>
      </w:r>
      <w:proofErr w:type="spellStart"/>
      <w:r w:rsidRPr="00615B23">
        <w:rPr>
          <w:rFonts w:ascii="DejaVu Sans" w:hAnsi="DejaVu Sans" w:cs="DejaVu Sans"/>
        </w:rPr>
        <w:t>mockups</w:t>
      </w:r>
      <w:proofErr w:type="spellEnd"/>
      <w:r w:rsidRPr="00615B23">
        <w:rPr>
          <w:rFonts w:ascii="DejaVu Sans" w:hAnsi="DejaVu Sans" w:cs="DejaVu Sans"/>
        </w:rPr>
        <w:t>, y desarrollo web.</w:t>
      </w: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 xml:space="preserve">Google </w:t>
      </w:r>
      <w:proofErr w:type="spellStart"/>
      <w:r w:rsidRPr="00615B23">
        <w:rPr>
          <w:rFonts w:ascii="DejaVu Sans" w:hAnsi="DejaVu Sans" w:cs="DejaVu Sans"/>
        </w:rPr>
        <w:t>analitics</w:t>
      </w:r>
      <w:proofErr w:type="spellEnd"/>
      <w:r w:rsidRPr="00615B23">
        <w:rPr>
          <w:rFonts w:ascii="DejaVu Sans" w:hAnsi="DejaVu Sans" w:cs="DejaVu Sans"/>
        </w:rPr>
        <w:t xml:space="preserve"> y posicionamiento web SEO, SEM</w:t>
      </w:r>
    </w:p>
    <w:p w:rsidR="007E2CDB" w:rsidRPr="00615B23" w:rsidRDefault="00615B23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página</w:t>
      </w:r>
      <w:proofErr w:type="gramEnd"/>
      <w:r w:rsidR="00844FEF" w:rsidRPr="00615B23">
        <w:rPr>
          <w:rFonts w:ascii="DejaVu Sans" w:hAnsi="DejaVu Sans" w:cs="DejaVu Sans"/>
        </w:rPr>
        <w:t xml:space="preserve"> en Facebook</w:t>
      </w:r>
    </w:p>
    <w:p w:rsidR="007E2CDB" w:rsidRPr="00615B23" w:rsidRDefault="00844FEF">
      <w:pPr>
        <w:rPr>
          <w:rFonts w:ascii="DejaVu Sans" w:hAnsi="DejaVu Sans" w:cs="DejaVu Sans"/>
        </w:rPr>
      </w:pPr>
      <w:proofErr w:type="gramStart"/>
      <w:r w:rsidRPr="00615B23">
        <w:rPr>
          <w:rFonts w:ascii="DejaVu Sans" w:hAnsi="DejaVu Sans" w:cs="DejaVu Sans"/>
        </w:rPr>
        <w:t>cuenta</w:t>
      </w:r>
      <w:proofErr w:type="gramEnd"/>
      <w:r w:rsidRPr="00615B23">
        <w:rPr>
          <w:rFonts w:ascii="DejaVu Sans" w:hAnsi="DejaVu Sans" w:cs="DejaVu Sans"/>
        </w:rPr>
        <w:t xml:space="preserve"> empresarial en </w:t>
      </w:r>
      <w:proofErr w:type="spellStart"/>
      <w:r w:rsidRPr="00615B23">
        <w:rPr>
          <w:rFonts w:ascii="DejaVu Sans" w:hAnsi="DejaVu Sans" w:cs="DejaVu Sans"/>
        </w:rPr>
        <w:t>Instagram</w:t>
      </w:r>
      <w:proofErr w:type="spellEnd"/>
      <w:r w:rsidRPr="00615B23">
        <w:rPr>
          <w:rFonts w:ascii="DejaVu Sans" w:hAnsi="DejaVu Sans" w:cs="DejaVu Sans"/>
        </w:rPr>
        <w:t>.</w:t>
      </w: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>M</w:t>
      </w:r>
      <w:r w:rsidRPr="00615B23">
        <w:rPr>
          <w:rFonts w:ascii="DejaVu Sans" w:hAnsi="DejaVu Sans" w:cs="DejaVu Sans"/>
        </w:rPr>
        <w:t xml:space="preserve">odificaciones del sitio web según los datos de Google </w:t>
      </w:r>
      <w:proofErr w:type="spellStart"/>
      <w:r w:rsidRPr="00615B23">
        <w:rPr>
          <w:rFonts w:ascii="DejaVu Sans" w:hAnsi="DejaVu Sans" w:cs="DejaVu Sans"/>
        </w:rPr>
        <w:t>analitics</w:t>
      </w:r>
      <w:proofErr w:type="spellEnd"/>
      <w:r w:rsidRPr="00615B23">
        <w:rPr>
          <w:rFonts w:ascii="DejaVu Sans" w:hAnsi="DejaVu Sans" w:cs="DejaVu Sans"/>
        </w:rPr>
        <w:t xml:space="preserve"> primeros meses.</w:t>
      </w:r>
    </w:p>
    <w:p w:rsidR="007E2CDB" w:rsidRPr="00615B23" w:rsidRDefault="00844FEF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 xml:space="preserve">Un video promocional de la </w:t>
      </w:r>
      <w:r w:rsidR="005B1168" w:rsidRPr="00615B23">
        <w:rPr>
          <w:rFonts w:ascii="DejaVu Sans" w:hAnsi="DejaVu Sans" w:cs="DejaVu Sans"/>
        </w:rPr>
        <w:t>página</w:t>
      </w:r>
      <w:r w:rsidRPr="00615B23">
        <w:rPr>
          <w:rFonts w:ascii="DejaVu Sans" w:hAnsi="DejaVu Sans" w:cs="DejaVu Sans"/>
        </w:rPr>
        <w:t xml:space="preserve"> y de los servicios con calidad HD</w:t>
      </w:r>
    </w:p>
    <w:p w:rsidR="007E73BE" w:rsidRPr="00615B23" w:rsidRDefault="007E73BE">
      <w:pPr>
        <w:rPr>
          <w:rFonts w:ascii="DejaVu Sans" w:hAnsi="DejaVu Sans" w:cs="DejaVu Sans"/>
        </w:rPr>
      </w:pPr>
    </w:p>
    <w:p w:rsidR="007E73BE" w:rsidRPr="00615B23" w:rsidRDefault="007E73BE">
      <w:pPr>
        <w:rPr>
          <w:rFonts w:ascii="DejaVu Sans" w:hAnsi="DejaVu Sans" w:cs="DejaVu Sans"/>
        </w:rPr>
      </w:pPr>
    </w:p>
    <w:p w:rsidR="007E73BE" w:rsidRPr="00615B23" w:rsidRDefault="00C36543">
      <w:pPr>
        <w:rPr>
          <w:rFonts w:ascii="DejaVu Sans" w:hAnsi="DejaVu Sans" w:cs="DejaVu Sans"/>
          <w:b/>
          <w:u w:val="single"/>
        </w:rPr>
      </w:pPr>
      <w:r w:rsidRPr="00615B23">
        <w:rPr>
          <w:rFonts w:ascii="DejaVu Sans" w:hAnsi="DejaVu Sans" w:cs="DejaVu Sans"/>
          <w:b/>
          <w:u w:val="single"/>
        </w:rPr>
        <w:t>Información</w:t>
      </w:r>
      <w:r w:rsidR="007E73BE" w:rsidRPr="00615B23">
        <w:rPr>
          <w:rFonts w:ascii="DejaVu Sans" w:hAnsi="DejaVu Sans" w:cs="DejaVu Sans"/>
          <w:b/>
          <w:u w:val="single"/>
        </w:rPr>
        <w:t xml:space="preserve"> relacionada al servicio Web.</w:t>
      </w:r>
    </w:p>
    <w:p w:rsidR="007E73BE" w:rsidRPr="00615B23" w:rsidRDefault="007E73BE">
      <w:pPr>
        <w:rPr>
          <w:rFonts w:ascii="DejaVu Sans" w:hAnsi="DejaVu Sans" w:cs="DejaVu Sans"/>
        </w:rPr>
      </w:pPr>
    </w:p>
    <w:p w:rsidR="007E73BE" w:rsidRPr="00615B23" w:rsidRDefault="00615B23">
      <w:pPr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>Servicio:</w:t>
      </w:r>
    </w:p>
    <w:p w:rsidR="00615B23" w:rsidRPr="00615B23" w:rsidRDefault="00615B23" w:rsidP="00EA5F84">
      <w:pPr>
        <w:jc w:val="both"/>
        <w:rPr>
          <w:rFonts w:ascii="DejaVu Sans" w:hAnsi="DejaVu Sans" w:cs="DejaVu Sans"/>
        </w:rPr>
      </w:pPr>
    </w:p>
    <w:p w:rsidR="00615B23" w:rsidRPr="005B1168" w:rsidRDefault="00615B23" w:rsidP="00EA5F84">
      <w:pPr>
        <w:pStyle w:val="Prrafodelista"/>
        <w:numPr>
          <w:ilvl w:val="0"/>
          <w:numId w:val="1"/>
        </w:numPr>
        <w:jc w:val="both"/>
        <w:rPr>
          <w:rFonts w:ascii="DejaVu Sans" w:hAnsi="DejaVu Sans" w:cs="DejaVu Sans"/>
        </w:rPr>
      </w:pPr>
      <w:r w:rsidRPr="005B1168">
        <w:rPr>
          <w:rFonts w:ascii="DejaVu Sans" w:hAnsi="DejaVu Sans" w:cs="DejaVu Sans"/>
        </w:rPr>
        <w:t>Inspección Ocular de Inicio:</w:t>
      </w:r>
      <w:r w:rsidR="00A40105">
        <w:rPr>
          <w:rFonts w:ascii="DejaVu Sans" w:hAnsi="DejaVu Sans" w:cs="DejaVu Sans"/>
        </w:rPr>
        <w:t xml:space="preserve"> </w:t>
      </w:r>
      <w:r w:rsidR="00A40105" w:rsidRPr="00EA5F84">
        <w:rPr>
          <w:rFonts w:ascii="DejaVu Sans" w:hAnsi="DejaVu Sans" w:cs="DejaVu Sans"/>
          <w:color w:val="404040" w:themeColor="text1" w:themeTint="BF"/>
        </w:rPr>
        <w:t>Inspeccionamos tu vehículo de forma integral (Eléctrico, mecánico, tren delantero, caja de cambio) en búsqueda de posibles fallas y como solucionarlas.</w:t>
      </w:r>
    </w:p>
    <w:p w:rsidR="00615B23" w:rsidRPr="00615B23" w:rsidRDefault="00615B23" w:rsidP="00EA5F84">
      <w:pPr>
        <w:jc w:val="both"/>
        <w:rPr>
          <w:rFonts w:ascii="DejaVu Sans" w:hAnsi="DejaVu Sans" w:cs="DejaVu Sans"/>
        </w:rPr>
      </w:pPr>
    </w:p>
    <w:p w:rsidR="00615B23" w:rsidRPr="00EA5F84" w:rsidRDefault="00615B23" w:rsidP="00EA5F84">
      <w:pPr>
        <w:pStyle w:val="Prrafodelista"/>
        <w:numPr>
          <w:ilvl w:val="0"/>
          <w:numId w:val="1"/>
        </w:numPr>
        <w:jc w:val="both"/>
        <w:rPr>
          <w:rFonts w:ascii="DejaVu Sans" w:hAnsi="DejaVu Sans" w:cs="DejaVu Sans"/>
          <w:color w:val="404040" w:themeColor="text1" w:themeTint="BF"/>
        </w:rPr>
      </w:pPr>
      <w:r w:rsidRPr="005B1168">
        <w:rPr>
          <w:rFonts w:ascii="DejaVu Sans" w:hAnsi="DejaVu Sans" w:cs="DejaVu Sans"/>
        </w:rPr>
        <w:t>Diagnóstico y detección de fallas: Eléctricas y Mecánicas</w:t>
      </w:r>
      <w:r w:rsidR="00EA5F84">
        <w:rPr>
          <w:rFonts w:ascii="DejaVu Sans" w:hAnsi="DejaVu Sans" w:cs="DejaVu Sans"/>
        </w:rPr>
        <w:t xml:space="preserve">: </w:t>
      </w:r>
      <w:r w:rsidR="00EA5F84" w:rsidRPr="00EA5F84">
        <w:rPr>
          <w:rFonts w:ascii="DejaVu Sans" w:hAnsi="DejaVu Sans" w:cs="DejaVu Sans"/>
          <w:color w:val="404040" w:themeColor="text1" w:themeTint="BF"/>
        </w:rPr>
        <w:t>Realizamos un diagnóstico de su vehículo con dispositivos de escáner sofisticados en manos de profesionales especializados en pruebas de diagnóstico quienes identificaran las fallas y los motivos que la originan. Igualmente le imprimimos informe del diagnóstico.</w:t>
      </w:r>
    </w:p>
    <w:p w:rsidR="00615B23" w:rsidRPr="00615B23" w:rsidRDefault="00615B23" w:rsidP="00EA5F84">
      <w:pPr>
        <w:jc w:val="both"/>
        <w:rPr>
          <w:rFonts w:ascii="DejaVu Sans" w:hAnsi="DejaVu Sans" w:cs="DejaVu Sans"/>
        </w:rPr>
      </w:pPr>
    </w:p>
    <w:p w:rsidR="00615B23" w:rsidRPr="005B1168" w:rsidRDefault="009B2CCC" w:rsidP="00EA5F84">
      <w:pPr>
        <w:pStyle w:val="Prrafodelista"/>
        <w:numPr>
          <w:ilvl w:val="0"/>
          <w:numId w:val="1"/>
        </w:numPr>
        <w:jc w:val="both"/>
        <w:rPr>
          <w:rFonts w:ascii="DejaVu Sans" w:hAnsi="DejaVu Sans" w:cs="DejaVu Sans"/>
        </w:rPr>
      </w:pPr>
      <w:r w:rsidRPr="005B1168">
        <w:rPr>
          <w:rFonts w:ascii="DejaVu Sans" w:hAnsi="DejaVu Sans" w:cs="DejaVu Sans"/>
        </w:rPr>
        <w:t>Reparaciones de: (</w:t>
      </w:r>
      <w:r w:rsidRPr="005B1168">
        <w:rPr>
          <w:rFonts w:ascii="DejaVu Sans" w:hAnsi="DejaVu Sans" w:cs="DejaVu Sans"/>
          <w:color w:val="595959" w:themeColor="text1" w:themeTint="A6"/>
        </w:rPr>
        <w:t>colocar aquí todo el contenido del cual se hacen reparaciones</w:t>
      </w:r>
      <w:r w:rsidRPr="005B1168">
        <w:rPr>
          <w:rFonts w:ascii="DejaVu Sans" w:hAnsi="DejaVu Sans" w:cs="DejaVu Sans"/>
        </w:rPr>
        <w:t>)</w:t>
      </w:r>
      <w:r w:rsidR="003219C0">
        <w:rPr>
          <w:rFonts w:ascii="DejaVu Sans" w:hAnsi="DejaVu Sans" w:cs="DejaVu Sans"/>
        </w:rPr>
        <w:t xml:space="preserve">: </w:t>
      </w:r>
      <w:r w:rsidR="003219C0" w:rsidRPr="007F59F0">
        <w:rPr>
          <w:rFonts w:ascii="DejaVu Sans" w:hAnsi="DejaVu Sans" w:cs="DejaVu Sans"/>
          <w:color w:val="404040" w:themeColor="text1" w:themeTint="BF"/>
        </w:rPr>
        <w:t>Contamos con personal profesional capacitado para brindarle solución a las fallas presentadas en su vehículo sin importar marca, año o modelo, realizamos cambio de piezas según sea el caso y con las especificaciones del fabricante.</w:t>
      </w:r>
    </w:p>
    <w:p w:rsidR="009B2CCC" w:rsidRDefault="009B2CCC" w:rsidP="00EA5F84">
      <w:pPr>
        <w:jc w:val="both"/>
        <w:rPr>
          <w:rFonts w:ascii="DejaVu Sans" w:hAnsi="DejaVu Sans" w:cs="DejaVu Sans"/>
        </w:rPr>
      </w:pPr>
    </w:p>
    <w:p w:rsidR="00AC5D77" w:rsidRPr="005B1168" w:rsidRDefault="00AC5D77" w:rsidP="00EA5F84">
      <w:pPr>
        <w:pStyle w:val="Prrafodelista"/>
        <w:numPr>
          <w:ilvl w:val="0"/>
          <w:numId w:val="1"/>
        </w:numPr>
        <w:jc w:val="both"/>
        <w:rPr>
          <w:rFonts w:ascii="DejaVu Sans" w:hAnsi="DejaVu Sans" w:cs="DejaVu Sans"/>
        </w:rPr>
      </w:pPr>
      <w:r w:rsidRPr="005B1168">
        <w:rPr>
          <w:rFonts w:ascii="DejaVu Sans" w:hAnsi="DejaVu Sans" w:cs="DejaVu Sans"/>
        </w:rPr>
        <w:t xml:space="preserve">Instalaciones de: </w:t>
      </w:r>
      <w:r w:rsidRPr="005B1168">
        <w:rPr>
          <w:rFonts w:ascii="DejaVu Sans" w:hAnsi="DejaVu Sans" w:cs="DejaVu Sans"/>
        </w:rPr>
        <w:t>(</w:t>
      </w:r>
      <w:r w:rsidRPr="005B1168">
        <w:rPr>
          <w:rFonts w:ascii="DejaVu Sans" w:hAnsi="DejaVu Sans" w:cs="DejaVu Sans"/>
          <w:color w:val="595959" w:themeColor="text1" w:themeTint="A6"/>
        </w:rPr>
        <w:t>colocar aquí todo el contenido del cual se hacen reparaciones</w:t>
      </w:r>
      <w:r w:rsidRPr="005B1168">
        <w:rPr>
          <w:rFonts w:ascii="DejaVu Sans" w:hAnsi="DejaVu Sans" w:cs="DejaVu Sans"/>
        </w:rPr>
        <w:t>)</w:t>
      </w:r>
    </w:p>
    <w:p w:rsidR="00AC5D77" w:rsidRDefault="00AC5D77" w:rsidP="00EA5F84">
      <w:pPr>
        <w:jc w:val="both"/>
        <w:rPr>
          <w:rFonts w:ascii="DejaVu Sans" w:hAnsi="DejaVu Sans" w:cs="DejaVu Sans"/>
        </w:rPr>
      </w:pPr>
    </w:p>
    <w:p w:rsidR="005B1168" w:rsidRPr="001F08BE" w:rsidRDefault="005B1168" w:rsidP="00EA5F84">
      <w:pPr>
        <w:pStyle w:val="Prrafodelista"/>
        <w:numPr>
          <w:ilvl w:val="0"/>
          <w:numId w:val="1"/>
        </w:numPr>
        <w:jc w:val="both"/>
        <w:rPr>
          <w:rFonts w:ascii="DejaVu Sans" w:hAnsi="DejaVu Sans" w:cs="DejaVu Sans"/>
        </w:rPr>
      </w:pPr>
      <w:r w:rsidRPr="005B1168">
        <w:rPr>
          <w:rFonts w:ascii="DejaVu Sans" w:hAnsi="DejaVu Sans" w:cs="DejaVu Sans"/>
        </w:rPr>
        <w:lastRenderedPageBreak/>
        <w:t>Mantenciones:</w:t>
      </w:r>
      <w:r w:rsidR="007F59F0">
        <w:rPr>
          <w:rFonts w:ascii="DejaVu Sans" w:hAnsi="DejaVu Sans" w:cs="DejaVu Sans"/>
        </w:rPr>
        <w:t xml:space="preserve"> </w:t>
      </w:r>
      <w:r w:rsidR="007F59F0" w:rsidRPr="007C6907">
        <w:rPr>
          <w:rFonts w:ascii="DejaVu Sans" w:hAnsi="DejaVu Sans" w:cs="DejaVu Sans"/>
          <w:color w:val="404040" w:themeColor="text1" w:themeTint="BF"/>
        </w:rPr>
        <w:t>Le realizamos mantenimiento y servicio preventivo y progresivo</w:t>
      </w:r>
      <w:r w:rsidR="007C6907" w:rsidRPr="007C6907">
        <w:rPr>
          <w:rFonts w:ascii="DejaVu Sans" w:hAnsi="DejaVu Sans" w:cs="DejaVu Sans"/>
          <w:color w:val="404040" w:themeColor="text1" w:themeTint="BF"/>
        </w:rPr>
        <w:t xml:space="preserve"> de acuerdo a sus exigencias, adicionalmente realizamos revisión de mantención cada 30.000 kilómetros (30.000Kms)</w:t>
      </w:r>
      <w:r w:rsidR="001F08BE">
        <w:rPr>
          <w:rFonts w:ascii="DejaVu Sans" w:hAnsi="DejaVu Sans" w:cs="DejaVu Sans"/>
          <w:color w:val="404040" w:themeColor="text1" w:themeTint="BF"/>
        </w:rPr>
        <w:t>.</w:t>
      </w:r>
    </w:p>
    <w:p w:rsidR="001F08BE" w:rsidRPr="001F08BE" w:rsidRDefault="001F08BE" w:rsidP="001F08BE">
      <w:pPr>
        <w:pStyle w:val="Prrafodelista"/>
        <w:rPr>
          <w:rFonts w:ascii="DejaVu Sans" w:hAnsi="DejaVu Sans" w:cs="DejaVu Sans"/>
        </w:rPr>
      </w:pPr>
    </w:p>
    <w:p w:rsidR="001F08BE" w:rsidRDefault="001F08BE" w:rsidP="001F08BE">
      <w:pPr>
        <w:pStyle w:val="Prrafodelista"/>
        <w:numPr>
          <w:ilvl w:val="1"/>
          <w:numId w:val="1"/>
        </w:numPr>
        <w:jc w:val="both"/>
        <w:rPr>
          <w:rFonts w:ascii="DejaVu Sans" w:hAnsi="DejaVu Sans" w:cs="DejaVu Sans"/>
          <w:color w:val="404040" w:themeColor="text1" w:themeTint="BF"/>
        </w:rPr>
      </w:pPr>
      <w:r w:rsidRPr="001F08BE">
        <w:rPr>
          <w:rFonts w:ascii="DejaVu Sans" w:hAnsi="DejaVu Sans" w:cs="DejaVu Sans"/>
          <w:color w:val="404040" w:themeColor="text1" w:themeTint="BF"/>
        </w:rPr>
        <w:t>Realizamos limpieza de inyectores con equipos especializados de ultrasonido, siendo probados posteriormente para un eficiente funcionamiento, gara</w:t>
      </w:r>
      <w:r w:rsidR="00D81D24">
        <w:rPr>
          <w:rFonts w:ascii="DejaVu Sans" w:hAnsi="DejaVu Sans" w:cs="DejaVu Sans"/>
          <w:color w:val="404040" w:themeColor="text1" w:themeTint="BF"/>
        </w:rPr>
        <w:t>n</w:t>
      </w:r>
      <w:r w:rsidRPr="001F08BE">
        <w:rPr>
          <w:rFonts w:ascii="DejaVu Sans" w:hAnsi="DejaVu Sans" w:cs="DejaVu Sans"/>
          <w:color w:val="404040" w:themeColor="text1" w:themeTint="BF"/>
        </w:rPr>
        <w:t>tizando el buen funcionamiento del mismo.</w:t>
      </w:r>
    </w:p>
    <w:p w:rsidR="00D81D24" w:rsidRPr="001F08BE" w:rsidRDefault="00D81D24" w:rsidP="001F08BE">
      <w:pPr>
        <w:pStyle w:val="Prrafodelista"/>
        <w:numPr>
          <w:ilvl w:val="1"/>
          <w:numId w:val="1"/>
        </w:numPr>
        <w:jc w:val="both"/>
        <w:rPr>
          <w:rFonts w:ascii="DejaVu Sans" w:hAnsi="DejaVu Sans" w:cs="DejaVu Sans"/>
          <w:color w:val="404040" w:themeColor="text1" w:themeTint="BF"/>
        </w:rPr>
      </w:pPr>
      <w:r>
        <w:rPr>
          <w:rFonts w:ascii="DejaVu Sans" w:hAnsi="DejaVu Sans" w:cs="DejaVu Sans"/>
          <w:color w:val="404040" w:themeColor="text1" w:themeTint="BF"/>
        </w:rPr>
        <w:t>Realizamos cambios de: Correas de tiempo, correas de distribución, cadenas de tiempo, cambios de aceite y filtros.</w:t>
      </w:r>
    </w:p>
    <w:p w:rsidR="005B1168" w:rsidRDefault="005B1168" w:rsidP="00615B23">
      <w:pPr>
        <w:rPr>
          <w:rFonts w:ascii="DejaVu Sans" w:hAnsi="DejaVu Sans" w:cs="DejaVu Sans"/>
        </w:rPr>
      </w:pPr>
    </w:p>
    <w:p w:rsidR="005B1168" w:rsidRPr="00844FEF" w:rsidRDefault="005B1168" w:rsidP="005B1168">
      <w:pPr>
        <w:pStyle w:val="Prrafodelista"/>
        <w:numPr>
          <w:ilvl w:val="0"/>
          <w:numId w:val="1"/>
        </w:numPr>
        <w:rPr>
          <w:rFonts w:ascii="DejaVu Sans" w:hAnsi="DejaVu Sans" w:cs="DejaVu Sans"/>
          <w:color w:val="404040" w:themeColor="text1" w:themeTint="BF"/>
        </w:rPr>
      </w:pPr>
      <w:r w:rsidRPr="005B1168">
        <w:rPr>
          <w:rFonts w:ascii="DejaVu Sans" w:hAnsi="DejaVu Sans" w:cs="DejaVu Sans"/>
        </w:rPr>
        <w:t xml:space="preserve">Frenos: </w:t>
      </w:r>
      <w:bookmarkStart w:id="0" w:name="_GoBack"/>
      <w:r w:rsidRPr="00844FEF">
        <w:rPr>
          <w:rFonts w:ascii="DejaVu Sans" w:hAnsi="DejaVu Sans" w:cs="DejaVu Sans"/>
          <w:color w:val="404040" w:themeColor="text1" w:themeTint="BF"/>
        </w:rPr>
        <w:t>Cambio de pastillas de freno, revisión y ajustes de bandas (camiones).</w:t>
      </w:r>
    </w:p>
    <w:bookmarkEnd w:id="0"/>
    <w:p w:rsidR="005B1168" w:rsidRDefault="005B1168" w:rsidP="00615B23">
      <w:pPr>
        <w:rPr>
          <w:rFonts w:ascii="DejaVu Sans" w:hAnsi="DejaVu Sans" w:cs="DejaVu Sans"/>
        </w:rPr>
      </w:pPr>
    </w:p>
    <w:p w:rsidR="00A06F90" w:rsidRPr="00D81D24" w:rsidRDefault="00A06F90" w:rsidP="00A06F90">
      <w:pPr>
        <w:pStyle w:val="Prrafodelista"/>
        <w:numPr>
          <w:ilvl w:val="0"/>
          <w:numId w:val="1"/>
        </w:numPr>
        <w:rPr>
          <w:rFonts w:ascii="DejaVu Sans" w:hAnsi="DejaVu Sans" w:cs="DejaVu Sans"/>
        </w:rPr>
      </w:pPr>
      <w:r>
        <w:rPr>
          <w:rFonts w:ascii="DejaVu Sans" w:hAnsi="DejaVu Sans" w:cs="DejaVu Sans"/>
        </w:rPr>
        <w:t>Chequeo pre-compra</w:t>
      </w:r>
      <w:r w:rsidR="00D81D24">
        <w:rPr>
          <w:rFonts w:ascii="DejaVu Sans" w:hAnsi="DejaVu Sans" w:cs="DejaVu Sans"/>
        </w:rPr>
        <w:t xml:space="preserve">: </w:t>
      </w:r>
      <w:r w:rsidR="00D81D24" w:rsidRPr="00D81D24">
        <w:rPr>
          <w:rFonts w:ascii="DejaVu Sans" w:hAnsi="DejaVu Sans" w:cs="DejaVu Sans"/>
          <w:color w:val="404040" w:themeColor="text1" w:themeTint="BF"/>
        </w:rPr>
        <w:t>Inspeccionamos</w:t>
      </w:r>
      <w:r w:rsidRPr="00D81D24">
        <w:rPr>
          <w:rFonts w:ascii="DejaVu Sans" w:hAnsi="DejaVu Sans" w:cs="DejaVu Sans"/>
          <w:color w:val="404040" w:themeColor="text1" w:themeTint="BF"/>
        </w:rPr>
        <w:t xml:space="preserve"> tu </w:t>
      </w:r>
      <w:r w:rsidR="00A40105" w:rsidRPr="00D81D24">
        <w:rPr>
          <w:rFonts w:ascii="DejaVu Sans" w:hAnsi="DejaVu Sans" w:cs="DejaVu Sans"/>
          <w:color w:val="404040" w:themeColor="text1" w:themeTint="BF"/>
        </w:rPr>
        <w:t>vehículo</w:t>
      </w:r>
      <w:r w:rsidRPr="00D81D24">
        <w:rPr>
          <w:rFonts w:ascii="DejaVu Sans" w:hAnsi="DejaVu Sans" w:cs="DejaVu Sans"/>
          <w:color w:val="404040" w:themeColor="text1" w:themeTint="BF"/>
        </w:rPr>
        <w:t xml:space="preserve"> a fondo para darte la mejor recomendación.</w:t>
      </w:r>
    </w:p>
    <w:p w:rsidR="00D81D24" w:rsidRPr="00D81D24" w:rsidRDefault="00D81D24" w:rsidP="00D81D24">
      <w:pPr>
        <w:pStyle w:val="Prrafodelista"/>
        <w:rPr>
          <w:rFonts w:ascii="DejaVu Sans" w:hAnsi="DejaVu Sans" w:cs="DejaVu Sans"/>
        </w:rPr>
      </w:pPr>
    </w:p>
    <w:p w:rsidR="00D81D24" w:rsidRPr="00475375" w:rsidRDefault="00475375" w:rsidP="00D81D24">
      <w:pPr>
        <w:pStyle w:val="Prrafodelista"/>
        <w:numPr>
          <w:ilvl w:val="1"/>
          <w:numId w:val="1"/>
        </w:numPr>
        <w:rPr>
          <w:rFonts w:ascii="DejaVu Sans" w:hAnsi="DejaVu Sans" w:cs="DejaVu Sans"/>
          <w:color w:val="404040" w:themeColor="text1" w:themeTint="BF"/>
        </w:rPr>
      </w:pPr>
      <w:r w:rsidRPr="00475375">
        <w:rPr>
          <w:rFonts w:ascii="DejaVu Sans" w:hAnsi="DejaVu Sans" w:cs="DejaVu Sans"/>
          <w:color w:val="404040" w:themeColor="text1" w:themeTint="BF"/>
        </w:rPr>
        <w:t>Te brindamos asesoría en caso que desees comprar un auto usado, verificando desde los detalles de pintura, chasis, motor,  y datos de fallas y diagnostico arrojados por un escáner.</w:t>
      </w:r>
    </w:p>
    <w:p w:rsidR="00A40105" w:rsidRPr="00A40105" w:rsidRDefault="00A40105" w:rsidP="00A40105">
      <w:pPr>
        <w:pStyle w:val="Prrafodelista"/>
        <w:rPr>
          <w:rFonts w:ascii="DejaVu Sans" w:hAnsi="DejaVu Sans" w:cs="DejaVu Sans"/>
        </w:rPr>
      </w:pPr>
    </w:p>
    <w:p w:rsidR="00A40105" w:rsidRPr="00A40105" w:rsidRDefault="00A40105" w:rsidP="00A40105">
      <w:pPr>
        <w:rPr>
          <w:rFonts w:ascii="DejaVu Sans" w:hAnsi="DejaVu Sans" w:cs="DejaVu Sans"/>
        </w:rPr>
      </w:pPr>
    </w:p>
    <w:p w:rsidR="005B1168" w:rsidRPr="00615B23" w:rsidRDefault="005B1168" w:rsidP="00615B23">
      <w:pPr>
        <w:rPr>
          <w:rFonts w:ascii="DejaVu Sans" w:hAnsi="DejaVu Sans" w:cs="DejaVu Sans"/>
        </w:rPr>
      </w:pPr>
    </w:p>
    <w:p w:rsidR="00615B23" w:rsidRPr="00615B23" w:rsidRDefault="00615B23" w:rsidP="00615B23">
      <w:pPr>
        <w:rPr>
          <w:rFonts w:ascii="DejaVu Sans" w:hAnsi="DejaVu Sans" w:cs="DejaVu Sans"/>
        </w:rPr>
      </w:pPr>
    </w:p>
    <w:p w:rsidR="00615B23" w:rsidRPr="00615B23" w:rsidRDefault="00615B23" w:rsidP="00615B23">
      <w:pPr>
        <w:rPr>
          <w:rFonts w:ascii="DejaVu Sans" w:hAnsi="DejaVu Sans" w:cs="DejaVu Sans"/>
        </w:rPr>
      </w:pPr>
    </w:p>
    <w:p w:rsidR="00615B23" w:rsidRPr="00615B23" w:rsidRDefault="00615B23" w:rsidP="00615B23">
      <w:pPr>
        <w:rPr>
          <w:rFonts w:ascii="DejaVu Sans" w:hAnsi="DejaVu Sans" w:cs="DejaVu Sans"/>
        </w:rPr>
      </w:pPr>
    </w:p>
    <w:p w:rsidR="00615B23" w:rsidRPr="00615B23" w:rsidRDefault="00615B23" w:rsidP="00615B23">
      <w:pPr>
        <w:tabs>
          <w:tab w:val="left" w:pos="6360"/>
        </w:tabs>
        <w:rPr>
          <w:rFonts w:ascii="DejaVu Sans" w:hAnsi="DejaVu Sans" w:cs="DejaVu Sans"/>
        </w:rPr>
      </w:pPr>
      <w:r w:rsidRPr="00615B23">
        <w:rPr>
          <w:rFonts w:ascii="DejaVu Sans" w:hAnsi="DejaVu Sans" w:cs="DejaVu Sans"/>
        </w:rPr>
        <w:tab/>
      </w:r>
    </w:p>
    <w:sectPr w:rsidR="00615B23" w:rsidRPr="00615B2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2113"/>
    <w:multiLevelType w:val="hybridMultilevel"/>
    <w:tmpl w:val="8F227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2CDB"/>
    <w:rsid w:val="001F08BE"/>
    <w:rsid w:val="003219C0"/>
    <w:rsid w:val="00475375"/>
    <w:rsid w:val="005B1168"/>
    <w:rsid w:val="00615B23"/>
    <w:rsid w:val="007C6907"/>
    <w:rsid w:val="007E2CDB"/>
    <w:rsid w:val="007E73BE"/>
    <w:rsid w:val="007F59F0"/>
    <w:rsid w:val="00844FEF"/>
    <w:rsid w:val="009B2CCC"/>
    <w:rsid w:val="00A06F90"/>
    <w:rsid w:val="00A40105"/>
    <w:rsid w:val="00AC5D77"/>
    <w:rsid w:val="00C36543"/>
    <w:rsid w:val="00D81D24"/>
    <w:rsid w:val="00E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5B116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ecanicars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bitdiesel</cp:lastModifiedBy>
  <cp:revision>15</cp:revision>
  <dcterms:created xsi:type="dcterms:W3CDTF">2018-07-25T14:09:00Z</dcterms:created>
  <dcterms:modified xsi:type="dcterms:W3CDTF">2018-08-02T22:05:00Z</dcterms:modified>
  <dc:language>es-CL</dc:language>
</cp:coreProperties>
</file>