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09A" w:rsidRPr="008F6536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8F6536">
        <w:rPr>
          <w:rFonts w:cs="Times New Roman"/>
          <w:smallCaps/>
          <w:lang w:val="uk-UA"/>
        </w:rPr>
        <w:t>МІНІСТЕРСТВО ОСВІТИ І НАУКИ УКРАЇНИ</w:t>
      </w:r>
    </w:p>
    <w:p w:rsidR="0041209A" w:rsidRPr="008F6536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8F6536">
        <w:rPr>
          <w:rFonts w:cs="Times New Roman"/>
          <w:smallCaps/>
          <w:lang w:val="uk-UA"/>
        </w:rPr>
        <w:t xml:space="preserve">КРЕМЕНЧУЦЬКИЙ НАЦІОНАЛЬНИЙ УНІВЕРСИТЕТ </w:t>
      </w:r>
      <w:r w:rsidRPr="008F6536">
        <w:rPr>
          <w:rFonts w:cs="Times New Roman"/>
          <w:smallCaps/>
          <w:lang w:val="uk-UA"/>
        </w:rPr>
        <w:br/>
        <w:t>ІМЕНІ МИХАЙЛА ОСТРОГРАДСЬКОГО</w:t>
      </w:r>
    </w:p>
    <w:p w:rsidR="0041209A" w:rsidRPr="008F6536" w:rsidRDefault="0041209A" w:rsidP="0041209A">
      <w:pPr>
        <w:spacing w:before="120" w:after="120"/>
        <w:jc w:val="center"/>
        <w:rPr>
          <w:rFonts w:cs="Times New Roman"/>
          <w:smallCaps/>
          <w:lang w:val="uk-UA"/>
        </w:rPr>
      </w:pPr>
      <w:r w:rsidRPr="008F6536"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 w:rsidRPr="008F6536">
        <w:rPr>
          <w:rFonts w:cs="Times New Roman"/>
          <w:smallCaps/>
          <w:lang w:val="uk-UA"/>
        </w:rPr>
        <w:br/>
        <w:t>ТА ІНФОРМАЦІЙНИХ ТЕХНОЛОГІЙ</w:t>
      </w:r>
    </w:p>
    <w:p w:rsidR="008F1A3B" w:rsidRPr="008F6536" w:rsidRDefault="008F1A3B" w:rsidP="0041209A">
      <w:pPr>
        <w:spacing w:before="120" w:after="120"/>
        <w:jc w:val="center"/>
        <w:rPr>
          <w:rFonts w:cs="Times New Roman"/>
          <w:smallCaps/>
          <w:lang w:val="uk-UA"/>
        </w:rPr>
      </w:pPr>
    </w:p>
    <w:p w:rsidR="0041209A" w:rsidRPr="008F6536" w:rsidRDefault="0041209A" w:rsidP="0041209A">
      <w:pPr>
        <w:jc w:val="center"/>
        <w:rPr>
          <w:rFonts w:cs="Times New Roman"/>
          <w:smallCaps/>
          <w:lang w:val="uk-UA"/>
        </w:rPr>
      </w:pPr>
    </w:p>
    <w:p w:rsidR="0041209A" w:rsidRPr="008F6536" w:rsidRDefault="008F1A3B" w:rsidP="0041209A">
      <w:pPr>
        <w:jc w:val="center"/>
        <w:rPr>
          <w:rFonts w:cs="Times New Roman"/>
          <w:smallCaps/>
          <w:lang w:val="uk-UA"/>
        </w:rPr>
      </w:pPr>
      <w:r w:rsidRPr="008F6536">
        <w:rPr>
          <w:noProof/>
          <w:lang w:val="uk-UA"/>
        </w:rPr>
        <w:drawing>
          <wp:inline distT="0" distB="0" distL="0" distR="0" wp14:anchorId="56142545" wp14:editId="5DE6B34A">
            <wp:extent cx="1449070" cy="1484630"/>
            <wp:effectExtent l="0" t="0" r="0" b="1270"/>
            <wp:docPr id="1" name="Рисунок 1" descr="D:\! Акредитація_151_АКІТ\! 23.07_Аккред_Притчин\Логотип новый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D:\! Акредитація_151_АКІТ\! 23.07_Аккред_Притчин\Логотип новый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A3B" w:rsidRPr="008F6536" w:rsidRDefault="008F1A3B" w:rsidP="0041209A">
      <w:pPr>
        <w:jc w:val="center"/>
        <w:rPr>
          <w:rFonts w:cs="Times New Roman"/>
          <w:smallCaps/>
          <w:lang w:val="uk-UA"/>
        </w:rPr>
      </w:pPr>
    </w:p>
    <w:p w:rsidR="008F1A3B" w:rsidRPr="008F6536" w:rsidRDefault="0041209A" w:rsidP="008F1A3B">
      <w:pPr>
        <w:spacing w:line="360" w:lineRule="auto"/>
        <w:jc w:val="center"/>
        <w:rPr>
          <w:b/>
          <w:sz w:val="24"/>
          <w:lang w:val="uk-UA"/>
        </w:rPr>
      </w:pPr>
      <w:r w:rsidRPr="008F6536">
        <w:rPr>
          <w:rFonts w:cs="Times New Roman"/>
          <w:lang w:val="uk-UA"/>
        </w:rPr>
        <w:t>НАВЧАЛЬНА ДИСЦИПЛІНА</w:t>
      </w:r>
      <w:r w:rsidR="008F1A3B" w:rsidRPr="008F6536">
        <w:rPr>
          <w:rFonts w:cs="Times New Roman"/>
          <w:lang w:val="uk-UA"/>
        </w:rPr>
        <w:t>:</w:t>
      </w:r>
      <w:r w:rsidRPr="008F6536">
        <w:rPr>
          <w:rFonts w:cs="Times New Roman"/>
          <w:lang w:val="uk-UA"/>
        </w:rPr>
        <w:br/>
      </w:r>
      <w:r w:rsidR="008F1A3B" w:rsidRPr="008F6536">
        <w:rPr>
          <w:b/>
          <w:sz w:val="24"/>
          <w:lang w:val="uk-UA"/>
        </w:rPr>
        <w:t xml:space="preserve">“ЙМОВІРНІСНО-СТАТИСТИЧНІ МЕТОДИ </w:t>
      </w:r>
    </w:p>
    <w:p w:rsidR="0041209A" w:rsidRPr="008F6536" w:rsidRDefault="008F1A3B" w:rsidP="008F1A3B">
      <w:pPr>
        <w:jc w:val="center"/>
        <w:rPr>
          <w:rFonts w:cs="Times New Roman"/>
          <w:b/>
          <w:sz w:val="24"/>
          <w:lang w:val="uk-UA"/>
        </w:rPr>
      </w:pPr>
      <w:r w:rsidRPr="008F6536">
        <w:rPr>
          <w:b/>
          <w:sz w:val="24"/>
          <w:lang w:val="uk-UA"/>
        </w:rPr>
        <w:t>ІНФОРМАЦІЙНИХ ТЕХНОЛОГІЙ”</w:t>
      </w:r>
    </w:p>
    <w:p w:rsidR="008F1A3B" w:rsidRPr="008F6536" w:rsidRDefault="008F1A3B" w:rsidP="0041209A">
      <w:pPr>
        <w:jc w:val="center"/>
        <w:rPr>
          <w:rFonts w:cs="Times New Roman"/>
          <w:lang w:val="uk-UA"/>
        </w:rPr>
      </w:pPr>
    </w:p>
    <w:p w:rsidR="0041209A" w:rsidRPr="008F6536" w:rsidRDefault="0041209A" w:rsidP="0041209A">
      <w:pPr>
        <w:jc w:val="center"/>
        <w:rPr>
          <w:rFonts w:cs="Times New Roman"/>
          <w:lang w:val="uk-UA"/>
        </w:rPr>
      </w:pPr>
    </w:p>
    <w:p w:rsidR="0041209A" w:rsidRPr="008F6536" w:rsidRDefault="0041209A" w:rsidP="0041209A">
      <w:pPr>
        <w:jc w:val="center"/>
        <w:rPr>
          <w:rFonts w:cs="Times New Roman"/>
          <w:lang w:val="uk-UA"/>
        </w:rPr>
      </w:pPr>
    </w:p>
    <w:p w:rsidR="0041209A" w:rsidRPr="008F6536" w:rsidRDefault="0041209A" w:rsidP="0041209A">
      <w:pPr>
        <w:jc w:val="center"/>
        <w:rPr>
          <w:rFonts w:cs="Times New Roman"/>
          <w:smallCaps/>
          <w:lang w:val="uk-UA"/>
        </w:rPr>
      </w:pPr>
      <w:r w:rsidRPr="008F6536">
        <w:rPr>
          <w:rFonts w:cs="Times New Roman"/>
          <w:smallCaps/>
          <w:lang w:val="uk-UA"/>
        </w:rPr>
        <w:t>ЗВІТ</w:t>
      </w:r>
    </w:p>
    <w:p w:rsidR="0041209A" w:rsidRPr="008F6536" w:rsidRDefault="0041209A" w:rsidP="0041209A">
      <w:pPr>
        <w:jc w:val="center"/>
        <w:rPr>
          <w:rFonts w:cs="Times New Roman"/>
          <w:smallCaps/>
          <w:lang w:val="uk-UA"/>
        </w:rPr>
      </w:pPr>
      <w:r w:rsidRPr="008F6536">
        <w:rPr>
          <w:rFonts w:cs="Times New Roman"/>
          <w:smallCaps/>
          <w:lang w:val="uk-UA"/>
        </w:rPr>
        <w:t>З ПРАКТИЧНИХ РОБІТ</w:t>
      </w:r>
    </w:p>
    <w:p w:rsidR="0041209A" w:rsidRPr="008F6536" w:rsidRDefault="0041209A" w:rsidP="0041209A">
      <w:pPr>
        <w:rPr>
          <w:rFonts w:cs="Times New Roman"/>
          <w:lang w:val="uk-UA"/>
        </w:rPr>
      </w:pPr>
    </w:p>
    <w:p w:rsidR="0041209A" w:rsidRPr="008F6536" w:rsidRDefault="0041209A" w:rsidP="0041209A">
      <w:pPr>
        <w:rPr>
          <w:rFonts w:cs="Times New Roman"/>
          <w:lang w:val="uk-UA"/>
        </w:rPr>
      </w:pPr>
    </w:p>
    <w:p w:rsidR="0041209A" w:rsidRPr="008F6536" w:rsidRDefault="0041209A" w:rsidP="0041209A">
      <w:pPr>
        <w:ind w:left="5954"/>
        <w:rPr>
          <w:rFonts w:cs="Times New Roman"/>
          <w:lang w:val="uk-UA"/>
        </w:rPr>
      </w:pPr>
      <w:r w:rsidRPr="008F6536">
        <w:rPr>
          <w:rFonts w:cs="Times New Roman"/>
          <w:lang w:val="uk-UA"/>
        </w:rPr>
        <w:t xml:space="preserve">Виконав: </w:t>
      </w:r>
    </w:p>
    <w:p w:rsidR="0041209A" w:rsidRPr="008F6536" w:rsidRDefault="0041209A" w:rsidP="0041209A"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 w:rsidRPr="008F6536">
        <w:rPr>
          <w:rFonts w:cs="Times New Roman"/>
          <w:lang w:val="uk-UA"/>
        </w:rPr>
        <w:t>студент групи КН-23-1</w:t>
      </w:r>
    </w:p>
    <w:p w:rsidR="0041209A" w:rsidRPr="008F6536" w:rsidRDefault="0041209A" w:rsidP="0041209A">
      <w:pPr>
        <w:ind w:left="5954"/>
        <w:rPr>
          <w:rFonts w:cs="Times New Roman"/>
          <w:lang w:val="uk-UA"/>
        </w:rPr>
      </w:pPr>
      <w:r w:rsidRPr="008F6536">
        <w:rPr>
          <w:rFonts w:cs="Times New Roman"/>
          <w:lang w:val="uk-UA"/>
        </w:rPr>
        <w:t>Сидоренко А.Ю.</w:t>
      </w:r>
    </w:p>
    <w:p w:rsidR="0041209A" w:rsidRPr="008F6536" w:rsidRDefault="0041209A" w:rsidP="0041209A">
      <w:pPr>
        <w:ind w:left="5954"/>
        <w:rPr>
          <w:rFonts w:cs="Times New Roman"/>
          <w:lang w:val="uk-UA"/>
        </w:rPr>
      </w:pPr>
    </w:p>
    <w:p w:rsidR="0041209A" w:rsidRPr="008F6536" w:rsidRDefault="0041209A" w:rsidP="0041209A">
      <w:pPr>
        <w:rPr>
          <w:rFonts w:cs="Times New Roman"/>
          <w:lang w:val="uk-UA"/>
        </w:rPr>
      </w:pPr>
    </w:p>
    <w:p w:rsidR="0041209A" w:rsidRPr="008F6536" w:rsidRDefault="0041209A" w:rsidP="008F1A3B">
      <w:pPr>
        <w:jc w:val="center"/>
        <w:rPr>
          <w:rFonts w:cs="Times New Roman"/>
          <w:lang w:val="uk-UA"/>
        </w:rPr>
      </w:pPr>
      <w:r w:rsidRPr="008F6536">
        <w:rPr>
          <w:rFonts w:cs="Times New Roman"/>
          <w:lang w:val="uk-UA"/>
        </w:rPr>
        <w:t>Кременчук 202</w:t>
      </w:r>
      <w:r w:rsidR="00A25EBF" w:rsidRPr="008F6536">
        <w:rPr>
          <w:rFonts w:cs="Times New Roman"/>
          <w:lang w:val="uk-UA"/>
        </w:rPr>
        <w:t>4</w:t>
      </w:r>
      <w:r w:rsidRPr="008F6536">
        <w:rPr>
          <w:rFonts w:cs="Times New Roman"/>
          <w:lang w:val="uk-UA"/>
        </w:rPr>
        <w:br w:type="page"/>
      </w:r>
    </w:p>
    <w:p w:rsidR="0041209A" w:rsidRPr="008F6536" w:rsidRDefault="0041209A" w:rsidP="0041209A">
      <w:pPr>
        <w:jc w:val="center"/>
        <w:rPr>
          <w:rFonts w:cs="Times New Roman"/>
          <w:b/>
          <w:lang w:val="uk-UA"/>
        </w:rPr>
      </w:pPr>
      <w:r w:rsidRPr="008F6536">
        <w:rPr>
          <w:rFonts w:cs="Times New Roman"/>
          <w:b/>
          <w:lang w:val="uk-UA"/>
        </w:rPr>
        <w:lastRenderedPageBreak/>
        <w:t xml:space="preserve">Практична робота № </w:t>
      </w:r>
      <w:r w:rsidR="009C0E00" w:rsidRPr="008F6536">
        <w:rPr>
          <w:rFonts w:cs="Times New Roman"/>
          <w:b/>
          <w:lang w:val="uk-UA"/>
        </w:rPr>
        <w:t>6</w:t>
      </w:r>
    </w:p>
    <w:p w:rsidR="00312704" w:rsidRPr="008F6536" w:rsidRDefault="00312704" w:rsidP="00312704">
      <w:pPr>
        <w:spacing w:line="360" w:lineRule="auto"/>
        <w:ind w:firstLine="709"/>
        <w:jc w:val="both"/>
        <w:rPr>
          <w:b/>
          <w:szCs w:val="28"/>
          <w:lang w:val="uk-UA"/>
        </w:rPr>
      </w:pPr>
      <w:r w:rsidRPr="008F6536">
        <w:rPr>
          <w:b/>
          <w:szCs w:val="28"/>
          <w:lang w:val="uk-UA"/>
        </w:rPr>
        <w:t xml:space="preserve">Тема. </w:t>
      </w:r>
      <w:r w:rsidRPr="008F6536">
        <w:rPr>
          <w:b/>
          <w:bCs/>
          <w:szCs w:val="28"/>
          <w:lang w:val="uk-UA"/>
        </w:rPr>
        <w:t>Закони розподілу функцій випадкових величин. Композиція законів розподілу. Розподіл екстремальних значень</w:t>
      </w:r>
    </w:p>
    <w:p w:rsidR="00312704" w:rsidRPr="008F6536" w:rsidRDefault="00312704" w:rsidP="00312704">
      <w:pPr>
        <w:spacing w:line="360" w:lineRule="auto"/>
        <w:ind w:firstLine="709"/>
        <w:jc w:val="both"/>
        <w:rPr>
          <w:szCs w:val="28"/>
          <w:lang w:val="uk-UA"/>
        </w:rPr>
      </w:pPr>
      <w:r w:rsidRPr="008F6536">
        <w:rPr>
          <w:b/>
          <w:szCs w:val="28"/>
          <w:lang w:val="uk-UA"/>
        </w:rPr>
        <w:t xml:space="preserve">Мета: </w:t>
      </w:r>
      <w:r w:rsidRPr="008F6536">
        <w:rPr>
          <w:szCs w:val="28"/>
          <w:lang w:val="uk-UA"/>
        </w:rPr>
        <w:t>набути практичних навичок розв’язання задач з обчислення функцій від випадкових величин, їх законів розподілу та числових характеристик.</w:t>
      </w:r>
    </w:p>
    <w:p w:rsidR="00C57918" w:rsidRPr="008F6536" w:rsidRDefault="00C57918" w:rsidP="008F1A3B">
      <w:pPr>
        <w:jc w:val="center"/>
        <w:rPr>
          <w:rFonts w:cs="Times New Roman"/>
          <w:b/>
          <w:sz w:val="32"/>
          <w:lang w:val="uk-UA"/>
        </w:rPr>
      </w:pPr>
      <w:r w:rsidRPr="008F6536">
        <w:rPr>
          <w:rFonts w:cs="Times New Roman"/>
          <w:b/>
          <w:sz w:val="32"/>
          <w:lang w:val="uk-UA"/>
        </w:rPr>
        <w:t>Хід роботи</w:t>
      </w:r>
    </w:p>
    <w:p w:rsidR="00C57918" w:rsidRPr="008F6536" w:rsidRDefault="00C57918" w:rsidP="00C57918">
      <w:pPr>
        <w:jc w:val="center"/>
        <w:rPr>
          <w:b/>
          <w:lang w:val="uk-UA"/>
        </w:rPr>
      </w:pPr>
      <w:r w:rsidRPr="008F6536">
        <w:rPr>
          <w:b/>
          <w:lang w:val="uk-UA"/>
        </w:rPr>
        <w:t>Завдання:</w:t>
      </w:r>
    </w:p>
    <w:p w:rsidR="009C415D" w:rsidRPr="008F6536" w:rsidRDefault="009C415D" w:rsidP="009C415D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 xml:space="preserve">5. </w:t>
      </w:r>
      <w:r w:rsidRPr="008F6536">
        <w:rPr>
          <w:b/>
          <w:color w:val="000000"/>
          <w:lang w:val="uk-UA"/>
        </w:rPr>
        <w:t xml:space="preserve">Випадкова величина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X</m:t>
        </m:r>
      </m:oMath>
      <w:r w:rsidRPr="008F6536">
        <w:rPr>
          <w:b/>
          <w:color w:val="000000"/>
          <w:lang w:val="uk-UA"/>
        </w:rPr>
        <w:t xml:space="preserve"> має рівномірний розподіл з параметрами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a=0,b=π</m:t>
        </m:r>
      </m:oMath>
      <w:r w:rsidRPr="008F6536">
        <w:rPr>
          <w:b/>
          <w:color w:val="000000"/>
          <w:lang w:val="uk-UA"/>
        </w:rPr>
        <w:t xml:space="preserve">. Знайти функції розподілу та щільності розподілу випадкової величини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</m:t>
        </m:r>
        <m:func>
          <m:funcPr>
            <m:ctrlPr>
              <w:rPr>
                <w:rFonts w:ascii="Cambria Math" w:hAnsi="Cambria Math"/>
                <w:b/>
                <w:i/>
                <w:color w:val="000000"/>
                <w:szCs w:val="28"/>
                <w:lang w:val="uk-UA" w:eastAsia="ru-RU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color w:val="000000"/>
                <w:lang w:val="uk-UA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/>
                <w:color w:val="000000"/>
                <w:lang w:val="uk-UA"/>
              </w:rPr>
              <m:t>(</m:t>
            </m:r>
          </m:e>
        </m:func>
        <m:r>
          <m:rPr>
            <m:sty m:val="bi"/>
          </m:rPr>
          <w:rPr>
            <w:rFonts w:ascii="Cambria Math"/>
            <w:color w:val="000000"/>
            <w:lang w:val="uk-UA"/>
          </w:rPr>
          <m:t>X)</m:t>
        </m:r>
      </m:oMath>
      <w:r w:rsidRPr="008F6536">
        <w:rPr>
          <w:b/>
          <w:color w:val="000000"/>
          <w:lang w:val="uk-UA"/>
        </w:rPr>
        <w:t>:</w:t>
      </w:r>
    </w:p>
    <w:p w:rsidR="00304FE4" w:rsidRPr="008F6536" w:rsidRDefault="00304FE4" w:rsidP="009C415D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>Функція розподілу:</w:t>
      </w:r>
    </w:p>
    <w:p w:rsidR="009C415D" w:rsidRPr="008F6536" w:rsidRDefault="009C415D" w:rsidP="00304FE4">
      <w:pPr>
        <w:spacing w:before="240"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(</m:t>
          </m:r>
          <m:r>
            <w:rPr>
              <w:rFonts w:ascii="Cambria Math" w:hAnsi="Cambria Math"/>
              <w:szCs w:val="28"/>
              <w:lang w:val="uk-UA"/>
            </w:rPr>
            <m:t>z</m:t>
          </m:r>
          <m:r>
            <w:rPr>
              <w:rFonts w:ascii="Cambria Math" w:hAnsi="Cambria Math"/>
              <w:szCs w:val="28"/>
              <w:lang w:val="uk-UA"/>
            </w:rPr>
            <m:t>)</m:t>
          </m:r>
          <m:r>
            <w:rPr>
              <w:rFonts w:ascii="Cambria Math" w:hAnsi="Cambria Math"/>
              <w:szCs w:val="28"/>
              <w:lang w:val="uk-UA"/>
            </w:rPr>
            <m:t>=P(cos(X)≤z)=P(X≥arccos(z))</m:t>
          </m:r>
        </m:oMath>
      </m:oMathPara>
    </w:p>
    <w:p w:rsidR="00BC3DB0" w:rsidRPr="008F6536" w:rsidRDefault="00BC3DB0" w:rsidP="00304FE4">
      <w:pPr>
        <w:spacing w:before="240"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Оскільки </w:t>
      </w:r>
      <w:r w:rsidRPr="008F6536">
        <w:rPr>
          <w:rStyle w:val="mord"/>
          <w:lang w:val="uk-UA"/>
        </w:rPr>
        <w:t>X</w:t>
      </w:r>
      <w:r w:rsidRPr="008F6536">
        <w:rPr>
          <w:lang w:val="uk-UA"/>
        </w:rPr>
        <w:t xml:space="preserve"> має рівномірний розподіл:</w:t>
      </w:r>
    </w:p>
    <w:p w:rsidR="00BC3DB0" w:rsidRPr="008F6536" w:rsidRDefault="00BC3DB0" w:rsidP="00304FE4">
      <w:pPr>
        <w:spacing w:before="240" w:line="360" w:lineRule="auto"/>
        <w:ind w:firstLine="709"/>
        <w:jc w:val="both"/>
        <w:rPr>
          <w:rStyle w:val="mclose"/>
          <w:rFonts w:eastAsiaTheme="minorEastAsia"/>
          <w:b/>
          <w:bCs/>
          <w:i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(</m:t>
        </m:r>
        <m:r>
          <m:rPr>
            <m:sty m:val="p"/>
          </m:rPr>
          <w:rPr>
            <w:rStyle w:val="vlist-s"/>
            <w:rFonts w:ascii="Cambria Math" w:hAnsi="Cambria Math"/>
            <w:lang w:val="uk-UA"/>
          </w:rPr>
          <m:t>​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z</m:t>
        </m:r>
        <m:r>
          <m:rPr>
            <m:sty m:val="p"/>
          </m:rPr>
          <w:rPr>
            <w:rStyle w:val="mclose"/>
            <w:rFonts w:ascii="Cambria Math" w:hAnsi="Cambria Math"/>
            <w:lang w:val="uk-UA"/>
          </w:rPr>
          <m:t>)</m:t>
        </m:r>
        <m:r>
          <m:rPr>
            <m:sty m:val="p"/>
          </m:rPr>
          <w:rPr>
            <w:rStyle w:val="mrel"/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P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X</m:t>
        </m:r>
        <m:r>
          <m:rPr>
            <m:sty m:val="p"/>
          </m:rPr>
          <w:rPr>
            <w:rStyle w:val="mrel"/>
            <w:rFonts w:ascii="Cambria Math" w:hAnsi="Cambria Math" w:cs="Cambria Math"/>
            <w:lang w:val="uk-UA"/>
          </w:rPr>
          <m:t>∈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[</m:t>
        </m:r>
        <m:r>
          <m:rPr>
            <m:sty m:val="p"/>
          </m:rPr>
          <w:rPr>
            <w:rStyle w:val="mop"/>
            <w:rFonts w:ascii="Cambria Math" w:hAnsi="Cambria Math"/>
            <w:lang w:val="uk-UA"/>
          </w:rPr>
          <m:t>arccos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z</m:t>
        </m:r>
        <m:r>
          <m:rPr>
            <m:sty m:val="p"/>
          </m:rPr>
          <w:rPr>
            <w:rStyle w:val="mclose"/>
            <w:rFonts w:ascii="Cambria Math" w:hAnsi="Cambria Math"/>
            <w:lang w:val="uk-UA"/>
          </w:rPr>
          <m:t>)</m:t>
        </m:r>
        <m:r>
          <m:rPr>
            <m:sty m:val="p"/>
          </m:rPr>
          <w:rPr>
            <w:rStyle w:val="mpunct"/>
            <w:rFonts w:ascii="Cambria Math" w:hAnsi="Cambria Math"/>
            <w:lang w:val="uk-UA"/>
          </w:rPr>
          <m:t>,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π</m:t>
        </m:r>
        <m:r>
          <m:rPr>
            <m:sty m:val="p"/>
          </m:rPr>
          <w:rPr>
            <w:rStyle w:val="mclose"/>
            <w:rFonts w:ascii="Cambria Math" w:hAnsi="Cambria Math"/>
            <w:lang w:val="uk-UA"/>
          </w:rPr>
          <m:t>])</m:t>
        </m:r>
        <m:r>
          <m:rPr>
            <m:sty m:val="p"/>
          </m:rPr>
          <w:rPr>
            <w:rStyle w:val="mclose"/>
            <w:rFonts w:ascii="Cambria Math"/>
            <w:lang w:val="uk-UA"/>
          </w:rPr>
          <m:t>=</m:t>
        </m:r>
        <m:f>
          <m:fPr>
            <m:ctrlPr>
              <w:rPr>
                <w:rStyle w:val="mclose"/>
                <w:rFonts w:ascii="Cambria Math"/>
                <w:i/>
                <w:lang w:val="uk-UA"/>
              </w:rPr>
            </m:ctrlPr>
          </m:fPr>
          <m:num>
            <m:r>
              <w:rPr>
                <w:rStyle w:val="mclose"/>
                <w:rFonts w:ascii="Cambria Math" w:hAnsi="Cambria Math"/>
                <w:lang w:val="uk-UA"/>
              </w:rPr>
              <m:t>π</m:t>
            </m:r>
            <m:r>
              <w:rPr>
                <w:rStyle w:val="mclose"/>
                <w:rFonts w:ascii="Cambria Math"/>
                <w:lang w:val="uk-UA"/>
              </w:rPr>
              <m:t>-arccos(z)</m:t>
            </m:r>
          </m:num>
          <m:den>
            <m:r>
              <w:rPr>
                <w:rStyle w:val="mclose"/>
                <w:rFonts w:ascii="Cambria Math" w:hAnsi="Cambria Math"/>
                <w:lang w:val="uk-UA"/>
              </w:rPr>
              <m:t>π</m:t>
            </m:r>
          </m:den>
        </m:f>
      </m:oMath>
      <w:r w:rsidRPr="008F6536">
        <w:rPr>
          <w:rStyle w:val="mclose"/>
          <w:rFonts w:eastAsiaTheme="minorEastAsia"/>
          <w:i/>
          <w:lang w:val="uk-UA"/>
        </w:rPr>
        <w:t>,</w:t>
      </w:r>
      <m:oMath>
        <m:r>
          <m:rPr>
            <m:sty m:val="p"/>
          </m:rPr>
          <w:rPr>
            <w:rStyle w:val="mord"/>
            <w:rFonts w:ascii="Cambria Math" w:hAnsi="Cambria Math"/>
            <w:lang w:val="uk-UA"/>
          </w:rPr>
          <m:t>z</m:t>
        </m:r>
        <m:r>
          <m:rPr>
            <m:sty m:val="p"/>
          </m:rPr>
          <w:rPr>
            <w:rStyle w:val="mrel"/>
            <w:rFonts w:ascii="Cambria Math" w:hAnsi="Cambria Math" w:cs="Cambria Math"/>
            <w:lang w:val="uk-UA"/>
          </w:rPr>
          <m:t>∈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[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-1</m:t>
        </m:r>
        <m:r>
          <m:rPr>
            <m:sty m:val="p"/>
          </m:rPr>
          <w:rPr>
            <w:rStyle w:val="mpunct"/>
            <w:rFonts w:ascii="Cambria Math" w:hAnsi="Cambria Math"/>
            <w:lang w:val="uk-UA"/>
          </w:rPr>
          <m:t>,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1</m:t>
        </m:r>
        <m:r>
          <m:rPr>
            <m:sty m:val="b"/>
          </m:rPr>
          <w:rPr>
            <w:rStyle w:val="mclose"/>
            <w:rFonts w:ascii="Cambria Math" w:hAnsi="Cambria Math"/>
            <w:lang w:val="uk-UA"/>
          </w:rPr>
          <m:t>]</m:t>
        </m:r>
      </m:oMath>
    </w:p>
    <w:p w:rsidR="00BC3DB0" w:rsidRPr="008F6536" w:rsidRDefault="00BC3DB0" w:rsidP="00304FE4">
      <w:pPr>
        <w:spacing w:before="240"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w:r w:rsidRPr="008F6536">
        <w:rPr>
          <w:rFonts w:eastAsiaTheme="minorEastAsia"/>
          <w:i/>
          <w:szCs w:val="28"/>
          <w:lang w:val="uk-UA"/>
        </w:rPr>
        <w:t>Функція щільності:</w:t>
      </w:r>
    </w:p>
    <w:p w:rsidR="00BC3DB0" w:rsidRPr="008F6536" w:rsidRDefault="00BC3DB0" w:rsidP="00304FE4">
      <w:pPr>
        <w:spacing w:before="240" w:line="360" w:lineRule="auto"/>
        <w:ind w:firstLine="709"/>
        <w:jc w:val="both"/>
        <w:rPr>
          <w:rFonts w:eastAsiaTheme="minorEastAsia"/>
          <w:i/>
          <w:szCs w:val="28"/>
          <w:lang w:val="uk-UA"/>
        </w:rPr>
      </w:pPr>
      <w:r w:rsidRPr="008F6536">
        <w:rPr>
          <w:rFonts w:eastAsiaTheme="minorEastAsia"/>
          <w:i/>
          <w:szCs w:val="28"/>
          <w:lang w:val="uk-UA"/>
        </w:rPr>
        <w:t xml:space="preserve">Похідна від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:</m:t>
        </m:r>
      </m:oMath>
    </w:p>
    <w:p w:rsidR="009C415D" w:rsidRPr="008F6536" w:rsidRDefault="009C415D" w:rsidP="009C415D">
      <w:pPr>
        <w:spacing w:line="360" w:lineRule="auto"/>
        <w:ind w:firstLine="709"/>
        <w:jc w:val="both"/>
        <w:rPr>
          <w:rStyle w:val="mclose"/>
          <w:rFonts w:eastAsiaTheme="minorEastAsia"/>
          <w:b/>
          <w:bCs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(</m:t>
        </m:r>
        <m:r>
          <w:rPr>
            <w:rFonts w:ascii="Cambria Math" w:hAnsi="Cambria Math"/>
            <w:szCs w:val="28"/>
            <w:lang w:val="uk-UA"/>
          </w:rPr>
          <m:t>z</m:t>
        </m:r>
        <m:r>
          <w:rPr>
            <w:rFonts w:ascii="Cambria Math" w:hAnsi="Cambria Math"/>
            <w:szCs w:val="28"/>
            <w:lang w:val="uk-UA"/>
          </w:rPr>
          <m:t>)</m:t>
        </m:r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d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dz</m:t>
            </m:r>
          </m:den>
        </m:f>
        <m:r>
          <w:rPr>
            <w:rFonts w:ascii="Cambria Math" w:hAnsi="Cambria Math"/>
            <w:szCs w:val="28"/>
            <w:lang w:val="uk-UA"/>
          </w:rPr>
          <m:t>(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π-arccos(z)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π</m:t>
            </m:r>
          </m:den>
        </m:f>
        <m:r>
          <w:rPr>
            <w:rFonts w:ascii="Cambria Math" w:hAnsi="Cambria Math"/>
            <w:szCs w:val="28"/>
            <w:lang w:val="uk-UA"/>
          </w:rPr>
          <m:t>)=-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π</m:t>
            </m:r>
          </m:den>
        </m:f>
        <m:r>
          <w:rPr>
            <w:rFonts w:ascii="Cambria Math" w:hAnsi="Cambria Math"/>
            <w:szCs w:val="28"/>
            <w:lang w:val="uk-UA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rad>
          </m:den>
        </m:f>
      </m:oMath>
      <w:r w:rsidR="00BC3DB0" w:rsidRPr="008F6536">
        <w:rPr>
          <w:rFonts w:eastAsiaTheme="minorEastAsia"/>
          <w:szCs w:val="28"/>
          <w:lang w:val="uk-UA"/>
        </w:rPr>
        <w:t>,</w:t>
      </w:r>
      <m:oMath>
        <m:r>
          <m:rPr>
            <m:sty m:val="p"/>
          </m:rPr>
          <w:rPr>
            <w:rStyle w:val="a3"/>
            <w:rFonts w:ascii="Cambria Math" w:hAnsi="Cambria Math"/>
            <w:lang w:val="uk-UA"/>
          </w:rPr>
          <m:t xml:space="preserve"> 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z</m:t>
        </m:r>
        <m:r>
          <m:rPr>
            <m:sty m:val="p"/>
          </m:rPr>
          <w:rPr>
            <w:rStyle w:val="mrel"/>
            <w:rFonts w:ascii="Cambria Math" w:hAnsi="Cambria Math" w:cs="Cambria Math"/>
            <w:lang w:val="uk-UA"/>
          </w:rPr>
          <m:t>∈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[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-1</m:t>
        </m:r>
        <m:r>
          <m:rPr>
            <m:sty m:val="p"/>
          </m:rPr>
          <w:rPr>
            <w:rStyle w:val="mpunct"/>
            <w:rFonts w:ascii="Cambria Math" w:hAnsi="Cambria Math"/>
            <w:lang w:val="uk-UA"/>
          </w:rPr>
          <m:t>,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1</m:t>
        </m:r>
        <m:r>
          <m:rPr>
            <m:sty m:val="b"/>
          </m:rPr>
          <w:rPr>
            <w:rStyle w:val="mclose"/>
            <w:rFonts w:ascii="Cambria Math" w:hAnsi="Cambria Math"/>
            <w:lang w:val="uk-UA"/>
          </w:rPr>
          <m:t>]</m:t>
        </m:r>
      </m:oMath>
    </w:p>
    <w:p w:rsidR="00BC3DB0" w:rsidRPr="008F6536" w:rsidRDefault="00BC3DB0" w:rsidP="009C415D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>Отже:</w:t>
      </w:r>
    </w:p>
    <w:p w:rsidR="00BC3DB0" w:rsidRPr="008F6536" w:rsidRDefault="00BC3DB0" w:rsidP="009C415D">
      <w:pPr>
        <w:spacing w:line="360" w:lineRule="auto"/>
        <w:ind w:firstLine="709"/>
        <w:jc w:val="both"/>
        <w:rPr>
          <w:i/>
          <w:color w:val="00000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(z)=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  <m:r>
                    <m:rPr>
                      <m:sty m:val="p"/>
                    </m:rPr>
                    <w:rPr>
                      <w:rStyle w:val="mrel"/>
                      <w:rFonts w:ascii="Cambria Math" w:hAnsi="Cambria Math" w:cs="Cambria Math"/>
                      <w:lang w:val="uk-UA"/>
                    </w:rPr>
                    <m:t>∈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  <w:lang w:val="uk-UA"/>
                    </w:rPr>
                    <m:t>[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-1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  <w:lang w:val="uk-UA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close"/>
                      <w:rFonts w:ascii="Cambria Math" w:hAnsi="Cambria Math"/>
                      <w:lang w:val="uk-UA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0,                        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  <m:r>
                    <m:rPr>
                      <m:sty m:val="p"/>
                    </m:rPr>
                    <w:rPr>
                      <w:rStyle w:val="mrel"/>
                      <w:rFonts w:ascii="Cambria Math" w:hAnsi="Cambria Math" w:cs="Cambria Math"/>
                      <w:lang w:val="uk-UA"/>
                    </w:rPr>
                    <m:t>∉</m:t>
                  </m:r>
                  <m:r>
                    <m:rPr>
                      <m:sty m:val="p"/>
                    </m:rPr>
                    <w:rPr>
                      <w:rStyle w:val="mopen"/>
                      <w:rFonts w:ascii="Cambria Math" w:hAnsi="Cambria Math"/>
                      <w:lang w:val="uk-UA"/>
                    </w:rPr>
                    <m:t>[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-1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  <w:lang w:val="uk-UA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lang w:val="uk-UA"/>
                    </w:rPr>
                    <m:t>1</m:t>
                  </m:r>
                  <m:r>
                    <m:rPr>
                      <m:sty m:val="b"/>
                    </m:rPr>
                    <w:rPr>
                      <w:rStyle w:val="mclose"/>
                      <w:rFonts w:ascii="Cambria Math" w:hAnsi="Cambria Math"/>
                      <w:lang w:val="uk-UA"/>
                    </w:rPr>
                    <m:t>]</m:t>
                  </m:r>
                </m:e>
              </m:eqArr>
            </m:e>
          </m:d>
        </m:oMath>
      </m:oMathPara>
    </w:p>
    <w:p w:rsidR="009C415D" w:rsidRPr="008F6536" w:rsidRDefault="009C415D" w:rsidP="009C415D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 xml:space="preserve">обчислити математичне сподівання </w:t>
      </w:r>
      <m:oMath>
        <m:r>
          <w:rPr>
            <w:rFonts w:ascii="Cambria Math"/>
            <w:color w:val="000000"/>
            <w:lang w:val="uk-UA"/>
          </w:rPr>
          <m:t>M(Z)</m:t>
        </m:r>
      </m:oMath>
      <w:r w:rsidRPr="008F6536">
        <w:rPr>
          <w:color w:val="000000"/>
          <w:lang w:val="uk-UA"/>
        </w:rPr>
        <w:t xml:space="preserve"> та дисперсію </w:t>
      </w:r>
      <m:oMath>
        <m:r>
          <w:rPr>
            <w:rFonts w:ascii="Cambria Math"/>
            <w:color w:val="000000"/>
            <w:lang w:val="uk-UA"/>
          </w:rPr>
          <m:t>D(Z)</m:t>
        </m:r>
      </m:oMath>
      <w:r w:rsidRPr="008F6536">
        <w:rPr>
          <w:color w:val="000000"/>
          <w:lang w:val="uk-UA"/>
        </w:rPr>
        <w:t>.</w:t>
      </w:r>
    </w:p>
    <w:p w:rsidR="00ED4F0A" w:rsidRPr="008F6536" w:rsidRDefault="00ED4F0A" w:rsidP="009C415D">
      <w:pPr>
        <w:spacing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Математичне сподівання </w:t>
      </w:r>
      <w:r w:rsidRPr="008F6536">
        <w:rPr>
          <w:rStyle w:val="katex-mathml"/>
          <w:lang w:val="uk-UA"/>
        </w:rPr>
        <w:t>M(Z)</w:t>
      </w:r>
      <w:r w:rsidRPr="008F6536">
        <w:rPr>
          <w:lang w:val="uk-UA"/>
        </w:rPr>
        <w:t>:</w:t>
      </w:r>
    </w:p>
    <w:p w:rsidR="00ED4F0A" w:rsidRPr="008F6536" w:rsidRDefault="00ED4F0A" w:rsidP="009C415D">
      <w:pPr>
        <w:spacing w:line="360" w:lineRule="auto"/>
        <w:ind w:firstLine="709"/>
        <w:jc w:val="both"/>
        <w:rPr>
          <w:rStyle w:val="mord"/>
          <w:rFonts w:eastAsiaTheme="minorEastAsia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w:lastRenderedPageBreak/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Z</m:t>
          </m:r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nary>
            <m:naryPr>
              <m:limLoc m:val="subSup"/>
              <m:ctrlPr>
                <w:rPr>
                  <w:rStyle w:val="mop"/>
                  <w:rFonts w:ascii="Cambria Math" w:hAnsi="Cambria Math"/>
                  <w:b/>
                  <w:bCs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1</m:t>
              </m:r>
            </m:sup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z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  <w:lang w:val="uk-UA"/>
                </w:rPr>
                <m:t>​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z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lang w:val="uk-UA"/>
                </w:rPr>
                <m:t>)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dz</m:t>
              </m:r>
            </m:e>
          </m:nary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.</m:t>
          </m:r>
        </m:oMath>
      </m:oMathPara>
    </w:p>
    <w:p w:rsidR="00ED4F0A" w:rsidRPr="008F6536" w:rsidRDefault="00ED4F0A" w:rsidP="009C415D">
      <w:pPr>
        <w:spacing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Підставимо </w:t>
      </w:r>
      <m:oMath>
        <m:sSub>
          <m:sSubPr>
            <m:ctrlPr>
              <w:rPr>
                <w:rStyle w:val="mord"/>
                <w:rFonts w:ascii="Cambria Math" w:hAnsi="Cambria Math"/>
                <w:lang w:val="uk-UA"/>
              </w:rPr>
            </m:ctrlPr>
          </m:sSubPr>
          <m:e>
            <m:r>
              <w:rPr>
                <w:rStyle w:val="mord"/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Style w:val="mord"/>
                <w:rFonts w:ascii="Cambria Math" w:hAnsi="Cambria Math"/>
                <w:lang w:val="uk-UA"/>
              </w:rPr>
              <m:t>Z</m:t>
            </m:r>
          </m:sub>
        </m:sSub>
      </m:oMath>
      <w:r w:rsidRPr="008F6536">
        <w:rPr>
          <w:rStyle w:val="katex-mathml"/>
          <w:lang w:val="uk-UA"/>
        </w:rPr>
        <w:t xml:space="preserve"> (z)</w:t>
      </w:r>
      <w:r w:rsidRPr="008F6536">
        <w:rPr>
          <w:lang w:val="uk-UA"/>
        </w:rPr>
        <w:t>:</w:t>
      </w:r>
    </w:p>
    <w:p w:rsidR="00ED4F0A" w:rsidRPr="008F6536" w:rsidRDefault="00ED4F0A" w:rsidP="009C415D">
      <w:pPr>
        <w:spacing w:line="360" w:lineRule="auto"/>
        <w:ind w:firstLine="709"/>
        <w:jc w:val="both"/>
        <w:rPr>
          <w:rStyle w:val="mord"/>
          <w:rFonts w:eastAsiaTheme="minorEastAsia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Z</m:t>
          </m:r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lang w:val="uk-UA"/>
                </w:rPr>
              </m:ctrlPr>
            </m:fPr>
            <m:num>
              <m:r>
                <w:rPr>
                  <w:rStyle w:val="mrel"/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Style w:val="mrel"/>
                  <w:rFonts w:ascii="Cambria Math" w:hAnsi="Cambria Math"/>
                  <w:lang w:val="uk-UA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mop"/>
                  <w:rFonts w:ascii="Cambria Math" w:hAnsi="Cambria Math"/>
                  <w:b/>
                  <w:bCs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1</m:t>
              </m:r>
            </m:sup>
            <m:e>
              <m:f>
                <m:fPr>
                  <m:ctrlPr>
                    <w:rPr>
                      <w:rStyle w:val="vlist-s"/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Style w:val="vlist-s"/>
                      <w:rFonts w:ascii="Cambria Math" w:hAnsi="Cambria Math"/>
                      <w:lang w:val="uk-UA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Style w:val="vlist-s"/>
                  <w:rFonts w:ascii="Cambria Math" w:hAnsi="Cambria Math"/>
                  <w:lang w:val="uk-UA"/>
                </w:rPr>
                <m:t>​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dz</m:t>
              </m:r>
            </m:e>
          </m:nary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.</m:t>
          </m:r>
        </m:oMath>
      </m:oMathPara>
    </w:p>
    <w:p w:rsidR="00ED4F0A" w:rsidRPr="008F6536" w:rsidRDefault="00ED4F0A" w:rsidP="009C415D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>Прорахуємо інтеграл через калькулятор інтегралів:</w:t>
      </w:r>
    </w:p>
    <w:p w:rsidR="00ED4F0A" w:rsidRPr="008F6536" w:rsidRDefault="00ED4F0A" w:rsidP="009C415D">
      <w:pPr>
        <w:spacing w:line="360" w:lineRule="auto"/>
        <w:ind w:firstLine="709"/>
        <w:jc w:val="both"/>
        <w:rPr>
          <w:rStyle w:val="mrel"/>
          <w:rFonts w:eastAsiaTheme="minorEastAsia"/>
          <w:i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Z</m:t>
          </m:r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=0</m:t>
          </m:r>
        </m:oMath>
      </m:oMathPara>
    </w:p>
    <w:p w:rsidR="00ED4F0A" w:rsidRPr="008F6536" w:rsidRDefault="00ED4F0A" w:rsidP="009C415D">
      <w:pPr>
        <w:spacing w:line="360" w:lineRule="auto"/>
        <w:ind w:firstLine="709"/>
        <w:jc w:val="both"/>
        <w:rPr>
          <w:rStyle w:val="katex-mathml"/>
          <w:lang w:val="uk-UA"/>
        </w:rPr>
      </w:pPr>
      <w:r w:rsidRPr="008F6536">
        <w:rPr>
          <w:lang w:val="uk-UA"/>
        </w:rPr>
        <w:t xml:space="preserve">Дисперсія </w:t>
      </w:r>
      <w:r w:rsidRPr="008F6536">
        <w:rPr>
          <w:rStyle w:val="katex-mathml"/>
          <w:lang w:val="uk-UA"/>
        </w:rPr>
        <w:t>D(Z):</w:t>
      </w:r>
    </w:p>
    <w:p w:rsidR="00ED4F0A" w:rsidRPr="008F6536" w:rsidRDefault="00ED4F0A" w:rsidP="009C415D">
      <w:pPr>
        <w:spacing w:line="360" w:lineRule="auto"/>
        <w:ind w:firstLine="709"/>
        <w:jc w:val="both"/>
        <w:rPr>
          <w:rStyle w:val="mclose"/>
          <w:rFonts w:eastAsiaTheme="minorEastAsia"/>
          <w:i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D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Z</m:t>
          </m:r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lang w:val="uk-UA"/>
            </w:rPr>
            <m:t>-</m:t>
          </m:r>
          <m:sSup>
            <m:sSupPr>
              <m:ctrlPr>
                <w:rPr>
                  <w:rStyle w:val="mclose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close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M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Z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lang w:val="uk-UA"/>
                </w:rPr>
                <m:t>))</m:t>
              </m:r>
            </m:e>
            <m:sup>
              <m:r>
                <w:rPr>
                  <w:rStyle w:val="mclose"/>
                  <w:rFonts w:ascii="Cambria Math" w:hAnsi="Cambria Math"/>
                  <w:lang w:val="uk-UA"/>
                </w:rPr>
                <m:t>2</m:t>
              </m:r>
            </m:sup>
          </m:sSup>
        </m:oMath>
      </m:oMathPara>
    </w:p>
    <w:p w:rsidR="00ED4F0A" w:rsidRPr="008F6536" w:rsidRDefault="00ED4F0A" w:rsidP="009C415D">
      <w:pPr>
        <w:spacing w:line="360" w:lineRule="auto"/>
        <w:ind w:firstLine="709"/>
        <w:jc w:val="both"/>
        <w:rPr>
          <w:rStyle w:val="mclose"/>
          <w:rFonts w:eastAsiaTheme="minorEastAsia"/>
          <w:lang w:val="uk-UA"/>
        </w:rPr>
      </w:pPr>
      <w:r w:rsidRPr="008F6536">
        <w:rPr>
          <w:rStyle w:val="mrel"/>
          <w:rFonts w:eastAsiaTheme="minorEastAsia"/>
          <w:lang w:val="uk-UA"/>
        </w:rPr>
        <w:t xml:space="preserve">Знайдемо </w:t>
      </w:r>
      <m:oMath>
        <m:r>
          <m:rPr>
            <m:sty m:val="p"/>
          </m:rPr>
          <w:rPr>
            <w:rStyle w:val="mord"/>
            <w:rFonts w:ascii="Cambria Math" w:hAnsi="Cambria Math"/>
            <w:lang w:val="uk-UA"/>
          </w:rPr>
          <m:t>M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sSup>
          <m:sSupPr>
            <m:ctrlPr>
              <w:rPr>
                <w:rStyle w:val="mord"/>
                <w:rFonts w:ascii="Cambria Math" w:hAnsi="Cambria Math"/>
                <w:lang w:val="uk-UA"/>
              </w:rPr>
            </m:ctrlPr>
          </m:sSupPr>
          <m:e>
            <m:r>
              <w:rPr>
                <w:rStyle w:val="mord"/>
                <w:rFonts w:ascii="Cambria Math" w:hAnsi="Cambria Math"/>
                <w:lang w:val="uk-UA"/>
              </w:rPr>
              <m:t>Z</m:t>
            </m:r>
          </m:e>
          <m:sup>
            <m:r>
              <w:rPr>
                <w:rStyle w:val="mord"/>
                <w:rFonts w:ascii="Cambria Math" w:hAnsi="Cambria Math"/>
                <w:lang w:val="uk-UA"/>
              </w:rPr>
              <m:t>2</m:t>
            </m:r>
          </m:sup>
        </m:sSup>
        <m:r>
          <m:rPr>
            <m:sty m:val="p"/>
          </m:rPr>
          <w:rPr>
            <w:rStyle w:val="mclose"/>
            <w:rFonts w:ascii="Cambria Math" w:hAnsi="Cambria Math"/>
            <w:lang w:val="uk-UA"/>
          </w:rPr>
          <m:t>)</m:t>
        </m:r>
      </m:oMath>
      <w:r w:rsidRPr="008F6536">
        <w:rPr>
          <w:rStyle w:val="mclose"/>
          <w:rFonts w:eastAsiaTheme="minorEastAsia"/>
          <w:lang w:val="uk-UA"/>
        </w:rPr>
        <w:t>:</w:t>
      </w:r>
    </w:p>
    <w:p w:rsidR="00ED4F0A" w:rsidRPr="008F6536" w:rsidRDefault="00ED4F0A" w:rsidP="009C415D">
      <w:pPr>
        <w:spacing w:line="360" w:lineRule="auto"/>
        <w:ind w:firstLine="709"/>
        <w:jc w:val="both"/>
        <w:rPr>
          <w:rStyle w:val="mop"/>
          <w:rFonts w:eastAsiaTheme="minorEastAsia"/>
          <w:b/>
          <w:bCs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nary>
            <m:naryPr>
              <m:limLoc m:val="subSup"/>
              <m:ctrlPr>
                <w:rPr>
                  <w:rStyle w:val="mop"/>
                  <w:rFonts w:ascii="Cambria Math" w:hAnsi="Cambria Math"/>
                  <w:b/>
                  <w:bCs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1</m:t>
              </m:r>
            </m:sup>
            <m:e>
              <m:sSup>
                <m:sSupPr>
                  <m:ctrlPr>
                    <w:rPr>
                      <w:rStyle w:val="mord"/>
                      <w:rFonts w:ascii="Cambria Math" w:hAnsi="Cambria Math"/>
                      <w:lang w:val="uk-UA"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</m:e>
                <m:sup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sSub>
                <m:sSubPr>
                  <m:ctrlPr>
                    <w:rPr>
                      <w:rStyle w:val="mord"/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uk-UA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  <w:lang w:val="uk-UA"/>
                </w:rPr>
                <m:t>​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z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lang w:val="uk-UA"/>
                </w:rPr>
                <m:t>)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dz</m:t>
              </m:r>
            </m:e>
          </m:nary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Style w:val="mrel"/>
                  <w:rFonts w:ascii="Cambria Math" w:hAnsi="Cambria Math"/>
                  <w:lang w:val="uk-UA"/>
                </w:rPr>
              </m:ctrlPr>
            </m:fPr>
            <m:num>
              <m:r>
                <w:rPr>
                  <w:rStyle w:val="mrel"/>
                  <w:rFonts w:ascii="Cambria Math" w:hAnsi="Cambria Math"/>
                  <w:lang w:val="uk-UA"/>
                </w:rPr>
                <m:t>1</m:t>
              </m:r>
            </m:num>
            <m:den>
              <m:r>
                <w:rPr>
                  <w:rStyle w:val="mrel"/>
                  <w:rFonts w:ascii="Cambria Math" w:hAnsi="Cambria Math"/>
                  <w:lang w:val="uk-UA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mop"/>
                  <w:rFonts w:ascii="Cambria Math" w:hAnsi="Cambria Math"/>
                  <w:b/>
                  <w:bCs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-1</m:t>
              </m:r>
            </m:sub>
            <m:sup>
              <m:r>
                <m:rPr>
                  <m:sty m:val="bi"/>
                </m:rPr>
                <w:rPr>
                  <w:rStyle w:val="mop"/>
                  <w:rFonts w:ascii="Cambria Math" w:hAnsi="Cambria Math"/>
                  <w:lang w:val="uk-UA"/>
                </w:rPr>
                <m:t>1</m:t>
              </m:r>
            </m:sup>
            <m:e>
              <m:f>
                <m:fPr>
                  <m:ctrlPr>
                    <w:rPr>
                      <w:rStyle w:val="vlist-s"/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Style w:val="vlist-s"/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Style w:val="vlist-s"/>
                          <w:rFonts w:ascii="Cambria Math" w:hAnsi="Cambria Math"/>
                          <w:lang w:val="uk-UA"/>
                        </w:rPr>
                        <m:t>z</m:t>
                      </m:r>
                    </m:e>
                    <m:sup>
                      <m:r>
                        <w:rPr>
                          <w:rStyle w:val="vlist-s"/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Style w:val="vlist-s"/>
                  <w:rFonts w:ascii="Cambria Math" w:hAnsi="Cambria Math"/>
                  <w:lang w:val="uk-UA"/>
                </w:rPr>
                <m:t>​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dz</m:t>
              </m:r>
            </m:e>
          </m:nary>
        </m:oMath>
      </m:oMathPara>
    </w:p>
    <w:p w:rsidR="00955477" w:rsidRPr="008F6536" w:rsidRDefault="00955477" w:rsidP="009C415D">
      <w:pPr>
        <w:spacing w:line="360" w:lineRule="auto"/>
        <w:ind w:firstLine="709"/>
        <w:jc w:val="both"/>
        <w:rPr>
          <w:rStyle w:val="mrel"/>
          <w:rFonts w:eastAsiaTheme="minorEastAsia"/>
          <w:lang w:val="uk-UA"/>
        </w:rPr>
      </w:pPr>
      <w:r w:rsidRPr="008F6536">
        <w:rPr>
          <w:rStyle w:val="mrel"/>
          <w:rFonts w:eastAsiaTheme="minorEastAsia"/>
          <w:lang w:val="uk-UA"/>
        </w:rPr>
        <w:t>Прорахуємо інтеграл:</w:t>
      </w:r>
    </w:p>
    <w:p w:rsidR="00955477" w:rsidRPr="008F6536" w:rsidRDefault="00955477" w:rsidP="009C415D">
      <w:pPr>
        <w:spacing w:line="360" w:lineRule="auto"/>
        <w:ind w:firstLine="709"/>
        <w:jc w:val="both"/>
        <w:rPr>
          <w:rStyle w:val="mclose"/>
          <w:rFonts w:eastAsiaTheme="minorEastAsia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w:rPr>
              <w:rStyle w:val="mclose"/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2</m:t>
              </m:r>
            </m:den>
          </m:f>
        </m:oMath>
      </m:oMathPara>
    </w:p>
    <w:p w:rsidR="00955477" w:rsidRPr="008F6536" w:rsidRDefault="00955477" w:rsidP="009C415D">
      <w:pPr>
        <w:spacing w:line="360" w:lineRule="auto"/>
        <w:ind w:firstLine="709"/>
        <w:jc w:val="both"/>
        <w:rPr>
          <w:rStyle w:val="mrel"/>
          <w:rFonts w:eastAsiaTheme="minorEastAsia"/>
          <w:lang w:val="uk-UA"/>
        </w:rPr>
      </w:pPr>
    </w:p>
    <w:p w:rsidR="00ED4F0A" w:rsidRPr="008F6536" w:rsidRDefault="00955477" w:rsidP="009C415D">
      <w:pPr>
        <w:spacing w:line="360" w:lineRule="auto"/>
        <w:ind w:firstLine="709"/>
        <w:jc w:val="both"/>
        <w:rPr>
          <w:i/>
          <w:color w:val="000000"/>
          <w:lang w:val="uk-UA"/>
        </w:rPr>
      </w:pPr>
      <m:oMathPara>
        <m:oMath>
          <m:r>
            <w:rPr>
              <w:rStyle w:val="mord"/>
              <w:rFonts w:ascii="Cambria Math" w:hAnsi="Cambria Math"/>
              <w:lang w:val="uk-UA"/>
            </w:rPr>
            <m:t>D(Z)=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w:rPr>
              <w:rStyle w:val="mclose"/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2</m:t>
              </m:r>
            </m:den>
          </m:f>
          <m:r>
            <w:rPr>
              <w:rStyle w:val="mclose"/>
              <w:rFonts w:ascii="Cambria Math" w:eastAsiaTheme="minorEastAsia" w:hAnsi="Cambria Math"/>
              <w:lang w:val="uk-UA"/>
            </w:rPr>
            <m:t>-0=</m:t>
          </m:r>
          <m:f>
            <m:fPr>
              <m:ctrlPr>
                <w:rPr>
                  <w:rStyle w:val="mclose"/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Style w:val="mclose"/>
                  <w:rFonts w:ascii="Cambria Math" w:eastAsiaTheme="minorEastAsia" w:hAnsi="Cambria Math"/>
                  <w:lang w:val="uk-UA"/>
                </w:rPr>
                <m:t>2</m:t>
              </m:r>
            </m:den>
          </m:f>
        </m:oMath>
      </m:oMathPara>
    </w:p>
    <w:p w:rsidR="009C415D" w:rsidRPr="00BC31BF" w:rsidRDefault="009C415D" w:rsidP="009C415D">
      <w:pPr>
        <w:spacing w:line="360" w:lineRule="auto"/>
        <w:ind w:firstLine="709"/>
        <w:jc w:val="both"/>
        <w:rPr>
          <w:b/>
          <w:color w:val="000000"/>
          <w:lang w:val="uk-UA"/>
        </w:rPr>
      </w:pPr>
      <w:r w:rsidRPr="00BC31BF">
        <w:rPr>
          <w:b/>
          <w:color w:val="000000"/>
          <w:lang w:val="uk-UA"/>
        </w:rPr>
        <w:t xml:space="preserve">6. Час між запитами до сервера комп’ютерної мережі є випадковою величиною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X</m:t>
        </m:r>
      </m:oMath>
      <w:r w:rsidRPr="00BC31BF">
        <w:rPr>
          <w:b/>
          <w:color w:val="000000"/>
          <w:lang w:val="uk-UA"/>
        </w:rPr>
        <w:t xml:space="preserve">, що має експоненціальний закон розподілу з параметром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λ=5</m:t>
        </m:r>
      </m:oMath>
      <w:r w:rsidRPr="00BC31BF">
        <w:rPr>
          <w:b/>
          <w:color w:val="000000"/>
          <w:lang w:val="uk-UA"/>
        </w:rPr>
        <w:t xml:space="preserve">. </w:t>
      </w:r>
      <w:r w:rsidRPr="00BC31BF">
        <w:rPr>
          <w:b/>
          <w:color w:val="000000"/>
          <w:lang w:val="uk-UA"/>
        </w:rPr>
        <w:br/>
        <w:t>З метою дослідження степені використання сервера необхідно встановити закон розподілу мінімумів в</w:t>
      </w:r>
      <w:proofErr w:type="spellStart"/>
      <w:r w:rsidRPr="00BC31BF">
        <w:rPr>
          <w:b/>
          <w:color w:val="000000"/>
          <w:lang w:val="uk-UA"/>
        </w:rPr>
        <w:t>ипадкової</w:t>
      </w:r>
      <w:proofErr w:type="spellEnd"/>
      <w:r w:rsidRPr="00BC31BF">
        <w:rPr>
          <w:b/>
          <w:color w:val="000000"/>
          <w:lang w:val="uk-UA"/>
        </w:rPr>
        <w:t xml:space="preserve"> величини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X</m:t>
        </m:r>
      </m:oMath>
      <w:r w:rsidRPr="00BC31BF">
        <w:rPr>
          <w:b/>
          <w:color w:val="000000"/>
          <w:lang w:val="uk-UA"/>
        </w:rPr>
        <w:t xml:space="preserve">, тобто деякої випадкової величини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</m:t>
        </m:r>
        <m:func>
          <m:funcPr>
            <m:ctrlPr>
              <w:rPr>
                <w:rFonts w:ascii="Cambria Math" w:hAnsi="Cambria Math"/>
                <w:b/>
                <w:i/>
                <w:color w:val="000000"/>
                <w:szCs w:val="28"/>
                <w:lang w:val="uk-UA" w:eastAsia="ru-RU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color w:val="000000"/>
                <w:lang w:val="uk-UA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/>
                <w:color w:val="000000"/>
                <w:lang w:val="uk-UA"/>
              </w:rPr>
              <m:t>(</m:t>
            </m:r>
          </m:e>
        </m:func>
        <m:r>
          <m:rPr>
            <m:sty m:val="bi"/>
          </m:rPr>
          <w:rPr>
            <w:rFonts w:ascii="Cambria Math"/>
            <w:color w:val="000000"/>
            <w:lang w:val="uk-UA"/>
          </w:rPr>
          <m:t>X)</m:t>
        </m:r>
      </m:oMath>
      <w:r w:rsidRPr="00BC31BF">
        <w:rPr>
          <w:b/>
          <w:color w:val="000000"/>
          <w:lang w:val="uk-UA"/>
        </w:rPr>
        <w:t>.</w:t>
      </w:r>
    </w:p>
    <w:p w:rsidR="00CC34E0" w:rsidRPr="008F6536" w:rsidRDefault="00CC34E0" w:rsidP="009C415D">
      <w:pPr>
        <w:spacing w:line="360" w:lineRule="auto"/>
        <w:ind w:firstLine="709"/>
        <w:jc w:val="both"/>
        <w:rPr>
          <w:color w:val="000000"/>
          <w:lang w:val="uk-UA"/>
        </w:rPr>
      </w:pPr>
    </w:p>
    <w:p w:rsidR="00CC34E0" w:rsidRPr="008F6536" w:rsidRDefault="00CC34E0" w:rsidP="00CC34E0">
      <w:pPr>
        <w:pStyle w:val="a6"/>
        <w:rPr>
          <w:rFonts w:eastAsiaTheme="minorHAnsi" w:cstheme="minorBidi"/>
          <w:sz w:val="28"/>
          <w:szCs w:val="22"/>
          <w:lang w:val="uk-UA" w:eastAsia="en-US"/>
        </w:rPr>
      </w:pPr>
      <w:r w:rsidRPr="008F6536">
        <w:rPr>
          <w:rFonts w:eastAsiaTheme="minorHAnsi" w:cstheme="minorBidi"/>
          <w:sz w:val="28"/>
          <w:szCs w:val="22"/>
          <w:lang w:val="uk-UA" w:eastAsia="en-US"/>
        </w:rPr>
        <w:lastRenderedPageBreak/>
        <w:t>Коли йдеться про експоненціальний розподіл випадкової величини X із параметром λ, випадкова величина Z=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min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>(X1,X2,…,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Xn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>), де X1,X2,…,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Xn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 xml:space="preserve"> — незалежні й однаково розподілені (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експоненційно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 xml:space="preserve"> з тим же параметром λ), також має </w:t>
      </w:r>
      <w:proofErr w:type="spellStart"/>
      <w:r w:rsidRPr="008F6536">
        <w:rPr>
          <w:rFonts w:eastAsiaTheme="minorHAnsi" w:cstheme="minorBidi"/>
          <w:sz w:val="28"/>
          <w:szCs w:val="22"/>
          <w:lang w:val="uk-UA" w:eastAsia="en-US"/>
        </w:rPr>
        <w:t>експоненційний</w:t>
      </w:r>
      <w:proofErr w:type="spellEnd"/>
      <w:r w:rsidRPr="008F6536">
        <w:rPr>
          <w:rFonts w:eastAsiaTheme="minorHAnsi" w:cstheme="minorBidi"/>
          <w:sz w:val="28"/>
          <w:szCs w:val="22"/>
          <w:lang w:val="uk-UA" w:eastAsia="en-US"/>
        </w:rPr>
        <w:t xml:space="preserve"> розподіл, але з новим параметром, залежним від кількості n.</w:t>
      </w:r>
    </w:p>
    <w:p w:rsidR="00CC34E0" w:rsidRPr="008F6536" w:rsidRDefault="00CC34E0" w:rsidP="009C415D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color w:val="000000"/>
          <w:lang w:val="uk-UA"/>
        </w:rPr>
        <w:t xml:space="preserve">Закон розподілу </w:t>
      </w:r>
      <w:proofErr w:type="spellStart"/>
      <w:r w:rsidRPr="008F6536">
        <w:rPr>
          <w:color w:val="000000"/>
          <w:lang w:val="uk-UA"/>
        </w:rPr>
        <w:t>min</w:t>
      </w:r>
      <w:proofErr w:type="spellEnd"/>
      <w:r w:rsidRPr="008F6536">
        <w:rPr>
          <w:color w:val="000000"/>
          <w:lang w:val="uk-UA"/>
        </w:rPr>
        <w:t xml:space="preserve"> Z:</w:t>
      </w:r>
    </w:p>
    <w:p w:rsidR="00CC34E0" w:rsidRPr="008F6536" w:rsidRDefault="00CC34E0" w:rsidP="00CC34E0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lang w:val="uk-UA"/>
        </w:rPr>
        <w:t xml:space="preserve">Якщо </w:t>
      </w:r>
      <w:r w:rsidRPr="008F6536">
        <w:rPr>
          <w:rStyle w:val="katex-mathml"/>
          <w:lang w:val="uk-UA"/>
        </w:rPr>
        <w:t>X1,X2,…,</w:t>
      </w:r>
      <w:proofErr w:type="spellStart"/>
      <w:r w:rsidRPr="008F6536">
        <w:rPr>
          <w:rStyle w:val="katex-mathml"/>
          <w:lang w:val="uk-UA"/>
        </w:rPr>
        <w:t>Xn</w:t>
      </w:r>
      <w:proofErr w:type="spellEnd"/>
      <w:r w:rsidRPr="008F6536">
        <w:rPr>
          <w:rStyle w:val="vlist-s"/>
          <w:lang w:val="uk-UA"/>
        </w:rPr>
        <w:t>​</w:t>
      </w:r>
      <w:r w:rsidRPr="008F6536">
        <w:rPr>
          <w:lang w:val="uk-UA"/>
        </w:rPr>
        <w:t xml:space="preserve"> — незалежні й </w:t>
      </w:r>
      <w:proofErr w:type="spellStart"/>
      <w:r w:rsidRPr="008F6536">
        <w:rPr>
          <w:lang w:val="uk-UA"/>
        </w:rPr>
        <w:t>експоненційно</w:t>
      </w:r>
      <w:proofErr w:type="spellEnd"/>
      <w:r w:rsidRPr="008F6536">
        <w:rPr>
          <w:lang w:val="uk-UA"/>
        </w:rPr>
        <w:t xml:space="preserve"> розподілені із щільністю:</w:t>
      </w:r>
    </w:p>
    <w:p w:rsidR="00CC34E0" w:rsidRPr="008F6536" w:rsidRDefault="00CC34E0" w:rsidP="00CC34E0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/>
            <w:szCs w:val="28"/>
            <w:lang w:val="uk-UA"/>
          </w:rPr>
          <m:t>(x)=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λe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-λx</m:t>
            </m:r>
          </m:sup>
        </m:sSup>
      </m:oMath>
      <w:r w:rsidRPr="008F6536">
        <w:rPr>
          <w:rFonts w:eastAsiaTheme="minorEastAsia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uk-UA"/>
          </w:rPr>
          <m:t>x≥0</m:t>
        </m:r>
      </m:oMath>
    </w:p>
    <w:p w:rsidR="00CC34E0" w:rsidRPr="008F6536" w:rsidRDefault="00CC34E0" w:rsidP="00CC34E0">
      <w:pPr>
        <w:spacing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то щільність </w:t>
      </w:r>
      <w:r w:rsidRPr="008F6536">
        <w:rPr>
          <w:rStyle w:val="katex-mathml"/>
          <w:lang w:val="uk-UA"/>
        </w:rPr>
        <w:t>Z=</w:t>
      </w:r>
      <w:proofErr w:type="spellStart"/>
      <w:r w:rsidRPr="008F6536">
        <w:rPr>
          <w:rStyle w:val="katex-mathml"/>
          <w:lang w:val="uk-UA"/>
        </w:rPr>
        <w:t>min</w:t>
      </w:r>
      <w:proofErr w:type="spellEnd"/>
      <w:r w:rsidRPr="008F6536">
        <w:rPr>
          <w:rStyle w:val="katex-mathml"/>
          <w:lang w:val="uk-UA"/>
        </w:rPr>
        <w:t>(X1,X2,…,</w:t>
      </w:r>
      <w:proofErr w:type="spellStart"/>
      <w:r w:rsidRPr="008F6536">
        <w:rPr>
          <w:rStyle w:val="katex-mathml"/>
          <w:lang w:val="uk-UA"/>
        </w:rPr>
        <w:t>Xn</w:t>
      </w:r>
      <w:proofErr w:type="spellEnd"/>
      <w:r w:rsidRPr="008F6536">
        <w:rPr>
          <w:rStyle w:val="katex-mathml"/>
          <w:lang w:val="uk-UA"/>
        </w:rPr>
        <w:t>)</w:t>
      </w:r>
      <w:r w:rsidRPr="008F6536">
        <w:rPr>
          <w:lang w:val="uk-UA"/>
        </w:rPr>
        <w:t xml:space="preserve"> визначається як:</w:t>
      </w:r>
    </w:p>
    <w:p w:rsidR="00CC34E0" w:rsidRDefault="00CC34E0" w:rsidP="00CC34E0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(z)=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nλe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-nλz</m:t>
            </m:r>
          </m:sup>
        </m:sSup>
      </m:oMath>
      <w:r w:rsidRPr="008F6536">
        <w:rPr>
          <w:rFonts w:eastAsiaTheme="minorEastAsia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uk-UA"/>
          </w:rPr>
          <m:t>z≥0</m:t>
        </m:r>
      </m:oMath>
    </w:p>
    <w:p w:rsidR="008F6536" w:rsidRDefault="008F6536" w:rsidP="00CC34E0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Cs w:val="28"/>
            <w:lang w:val="uk-UA"/>
          </w:rPr>
          <m:t>λ</m:t>
        </m:r>
        <m:r>
          <w:rPr>
            <w:rFonts w:ascii="Cambria Math" w:hAnsi="Cambria Math"/>
            <w:szCs w:val="28"/>
            <w:lang w:val="uk-UA"/>
          </w:rPr>
          <m:t>=5</m:t>
        </m:r>
      </m:oMath>
      <w:r>
        <w:rPr>
          <w:rFonts w:eastAsiaTheme="minorEastAsia"/>
          <w:szCs w:val="28"/>
          <w:lang w:val="uk-UA"/>
        </w:rPr>
        <w:t>, то:</w:t>
      </w:r>
    </w:p>
    <w:p w:rsidR="008F6536" w:rsidRPr="008F6536" w:rsidRDefault="008F6536" w:rsidP="008F6536">
      <w:pPr>
        <w:spacing w:line="360" w:lineRule="auto"/>
        <w:ind w:firstLine="709"/>
        <w:jc w:val="both"/>
        <w:rPr>
          <w:rFonts w:eastAsiaTheme="minorEastAsia"/>
          <w:b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uk-UA"/>
          </w:rPr>
          <m:t>(z)=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ne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nz</m:t>
            </m:r>
          </m:sup>
        </m:sSup>
      </m:oMath>
      <w:r w:rsidRPr="008F6536">
        <w:rPr>
          <w:rFonts w:eastAsiaTheme="minorEastAsia"/>
          <w:b/>
          <w:szCs w:val="28"/>
          <w:lang w:val="uk-U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z≥0</m:t>
        </m:r>
      </m:oMath>
    </w:p>
    <w:p w:rsidR="008F6536" w:rsidRPr="008F6536" w:rsidRDefault="008F6536" w:rsidP="008F6536">
      <w:pPr>
        <w:spacing w:line="360" w:lineRule="auto"/>
        <w:jc w:val="both"/>
        <w:rPr>
          <w:rFonts w:eastAsiaTheme="minorEastAsia"/>
          <w:szCs w:val="28"/>
          <w:lang w:val="uk-UA"/>
        </w:rPr>
      </w:pPr>
    </w:p>
    <w:p w:rsidR="00CC34E0" w:rsidRPr="008F6536" w:rsidRDefault="00CC34E0" w:rsidP="00CC34E0">
      <w:pPr>
        <w:spacing w:line="360" w:lineRule="auto"/>
        <w:ind w:firstLine="709"/>
        <w:jc w:val="both"/>
        <w:rPr>
          <w:color w:val="000000"/>
          <w:lang w:val="uk-UA"/>
        </w:rPr>
      </w:pPr>
      <w:r w:rsidRPr="008F6536">
        <w:rPr>
          <w:rStyle w:val="mord"/>
          <w:lang w:val="uk-UA"/>
        </w:rPr>
        <w:t>n</w:t>
      </w:r>
      <w:r w:rsidRPr="008F6536">
        <w:rPr>
          <w:lang w:val="uk-UA"/>
        </w:rPr>
        <w:t xml:space="preserve"> — кількість незалежних випадкових величин.</w:t>
      </w:r>
    </w:p>
    <w:p w:rsidR="00955477" w:rsidRPr="008F6536" w:rsidRDefault="00955477" w:rsidP="00CC34E0">
      <w:pPr>
        <w:spacing w:line="360" w:lineRule="auto"/>
        <w:jc w:val="both"/>
        <w:rPr>
          <w:lang w:val="uk-UA"/>
        </w:rPr>
      </w:pPr>
    </w:p>
    <w:p w:rsidR="00CC34E0" w:rsidRPr="00CC34E0" w:rsidRDefault="00CC34E0" w:rsidP="00CC34E0">
      <w:pPr>
        <w:spacing w:after="0" w:line="240" w:lineRule="auto"/>
        <w:rPr>
          <w:lang w:val="uk-UA"/>
        </w:rPr>
      </w:pPr>
      <w:r w:rsidRPr="00CC34E0">
        <w:rPr>
          <w:lang w:val="uk-UA"/>
        </w:rPr>
        <w:t xml:space="preserve"> Якщо мінімум розглядається для однієї випадкової величини (n=1), то закон розподілу не змінюється.</w:t>
      </w:r>
    </w:p>
    <w:p w:rsidR="00CC34E0" w:rsidRPr="008F6536" w:rsidRDefault="00CC34E0" w:rsidP="00CC34E0">
      <w:pPr>
        <w:spacing w:line="360" w:lineRule="auto"/>
        <w:ind w:firstLine="709"/>
        <w:jc w:val="both"/>
        <w:rPr>
          <w:lang w:val="uk-UA"/>
        </w:rPr>
      </w:pPr>
      <w:r w:rsidRPr="008F6536">
        <w:rPr>
          <w:lang w:val="uk-UA"/>
        </w:rPr>
        <w:t xml:space="preserve">Якщо n&gt;1, мінімум "зміщує" параметр, збільшуючи частоту подій, тому функція розподілу </w:t>
      </w:r>
      <w:r w:rsidRPr="008F6536">
        <w:rPr>
          <w:rStyle w:val="katex-mathml"/>
          <w:lang w:val="uk-UA"/>
        </w:rPr>
        <w:t>F</w:t>
      </w:r>
      <w:r w:rsidRPr="008F6536">
        <w:rPr>
          <w:rStyle w:val="katex-mathml"/>
          <w:vertAlign w:val="subscript"/>
          <w:lang w:val="uk-UA"/>
        </w:rPr>
        <w:t>Z</w:t>
      </w:r>
      <w:r w:rsidRPr="008F6536">
        <w:rPr>
          <w:rStyle w:val="katex-mathml"/>
          <w:lang w:val="uk-UA"/>
        </w:rPr>
        <w:t>(z)</w:t>
      </w:r>
      <w:r w:rsidRPr="008F6536">
        <w:rPr>
          <w:lang w:val="uk-UA"/>
        </w:rPr>
        <w:t xml:space="preserve"> для </w:t>
      </w:r>
      <w:proofErr w:type="spellStart"/>
      <w:r w:rsidRPr="008F6536">
        <w:rPr>
          <w:lang w:val="uk-UA"/>
        </w:rPr>
        <w:t>експоненційного</w:t>
      </w:r>
      <w:proofErr w:type="spellEnd"/>
      <w:r w:rsidRPr="008F6536">
        <w:rPr>
          <w:lang w:val="uk-UA"/>
        </w:rPr>
        <w:t xml:space="preserve"> розподілу виглядає як</w:t>
      </w:r>
    </w:p>
    <w:p w:rsidR="00CC34E0" w:rsidRDefault="00CC34E0" w:rsidP="009C415D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w:rPr>
            <w:rFonts w:ascii="Cambria Math" w:hAnsi="Cambria Math"/>
            <w:szCs w:val="28"/>
            <w:lang w:val="uk-UA"/>
          </w:rPr>
          <m:t>(z)=P(Z≤z)=1-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-nλz</m:t>
            </m:r>
          </m:sup>
        </m:sSup>
      </m:oMath>
      <w:r w:rsidRPr="008F6536">
        <w:rPr>
          <w:rFonts w:eastAsiaTheme="minorEastAsia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uk-UA"/>
          </w:rPr>
          <m:t>z≥0</m:t>
        </m:r>
      </m:oMath>
    </w:p>
    <w:p w:rsidR="008F6536" w:rsidRDefault="008F6536" w:rsidP="008F6536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Cs w:val="28"/>
            <w:lang w:val="uk-UA"/>
          </w:rPr>
          <m:t>λ</m:t>
        </m:r>
        <m:r>
          <w:rPr>
            <w:rFonts w:ascii="Cambria Math" w:hAnsi="Cambria Math"/>
            <w:szCs w:val="28"/>
            <w:lang w:val="uk-UA"/>
          </w:rPr>
          <m:t>=5</m:t>
        </m:r>
      </m:oMath>
      <w:r>
        <w:rPr>
          <w:rFonts w:eastAsiaTheme="minorEastAsia"/>
          <w:szCs w:val="28"/>
          <w:lang w:val="uk-UA"/>
        </w:rPr>
        <w:t>, то:</w:t>
      </w:r>
    </w:p>
    <w:p w:rsidR="008F6536" w:rsidRDefault="008F6536" w:rsidP="008F6536">
      <w:pPr>
        <w:spacing w:line="360" w:lineRule="auto"/>
        <w:jc w:val="both"/>
        <w:rPr>
          <w:rFonts w:eastAsiaTheme="minorEastAsia"/>
          <w:szCs w:val="28"/>
          <w:lang w:val="uk-UA"/>
        </w:rPr>
      </w:pPr>
    </w:p>
    <w:p w:rsidR="008F6536" w:rsidRPr="008F6536" w:rsidRDefault="008F6536" w:rsidP="009C415D">
      <w:pPr>
        <w:spacing w:line="360" w:lineRule="auto"/>
        <w:ind w:firstLine="709"/>
        <w:jc w:val="both"/>
        <w:rPr>
          <w:b/>
          <w:color w:val="000000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lang w:val="uk-UA"/>
          </w:rPr>
          <m:t>(z)=P(Z≤z)=1-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uk-UA"/>
              </w:rPr>
              <m:t>nz</m:t>
            </m:r>
          </m:sup>
        </m:sSup>
      </m:oMath>
      <w:r w:rsidRPr="008F6536">
        <w:rPr>
          <w:rFonts w:eastAsiaTheme="minorEastAsia"/>
          <w:b/>
          <w:szCs w:val="28"/>
          <w:lang w:val="uk-U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  <w:lang w:val="uk-UA"/>
          </w:rPr>
          <m:t>z≥0</m:t>
        </m:r>
      </m:oMath>
    </w:p>
    <w:p w:rsidR="009C415D" w:rsidRPr="008F6536" w:rsidRDefault="009C415D" w:rsidP="008F6536">
      <w:pPr>
        <w:spacing w:line="360" w:lineRule="auto"/>
        <w:ind w:firstLine="709"/>
        <w:jc w:val="both"/>
        <w:rPr>
          <w:iCs/>
          <w:lang w:val="uk-UA"/>
        </w:rPr>
      </w:pPr>
      <w:r w:rsidRPr="008F6536">
        <w:rPr>
          <w:color w:val="000000"/>
          <w:lang w:val="uk-UA"/>
        </w:rPr>
        <w:t>7</w:t>
      </w:r>
      <w:r w:rsidRPr="00BC31BF">
        <w:rPr>
          <w:b/>
          <w:color w:val="000000"/>
          <w:lang w:val="uk-UA"/>
        </w:rPr>
        <w:t xml:space="preserve">. Знайти закон розподілу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Z=X+Y</m:t>
        </m:r>
      </m:oMath>
      <w:r w:rsidRPr="00BC31BF">
        <w:rPr>
          <w:b/>
          <w:color w:val="000000"/>
          <w:lang w:val="uk-UA"/>
        </w:rPr>
        <w:t xml:space="preserve">.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X~N(a;</m:t>
        </m:r>
        <m:sSup>
          <m:sSupPr>
            <m:ctrlPr>
              <w:rPr>
                <w:rFonts w:ascii="Cambria Math" w:eastAsia="Times New Roman" w:cs="Times New Roman"/>
                <w:b/>
                <w:i/>
                <w:iCs/>
                <w:szCs w:val="20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BC31BF">
        <w:rPr>
          <w:b/>
          <w:iCs/>
          <w:lang w:val="uk-UA"/>
        </w:rPr>
        <w:t xml:space="preserve">,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Y~E(λ)</m:t>
        </m:r>
      </m:oMath>
      <w:r w:rsidRPr="00BC31BF">
        <w:rPr>
          <w:b/>
          <w:iCs/>
          <w:lang w:val="uk-UA"/>
        </w:rPr>
        <w:t>.</w:t>
      </w:r>
    </w:p>
    <w:p w:rsidR="009C415D" w:rsidRDefault="00AF7A25" w:rsidP="009C415D">
      <w:pPr>
        <w:spacing w:line="360" w:lineRule="auto"/>
        <w:jc w:val="both"/>
      </w:pPr>
      <w:proofErr w:type="spellStart"/>
      <w:r>
        <w:t>Щільність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</w:t>
      </w:r>
      <w:r>
        <w:rPr>
          <w:rStyle w:val="katex-mathml"/>
        </w:rPr>
        <w:t>Z=X+Y</w:t>
      </w:r>
      <w:r>
        <w:t xml:space="preserve"> </w:t>
      </w:r>
      <w:proofErr w:type="spellStart"/>
      <w:r>
        <w:t>визначається</w:t>
      </w:r>
      <w:proofErr w:type="spellEnd"/>
      <w:r>
        <w:t xml:space="preserve"> як:</w:t>
      </w:r>
    </w:p>
    <w:p w:rsidR="00AF7A25" w:rsidRPr="00AF7A25" w:rsidRDefault="00AF7A25" w:rsidP="009C415D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/>
              <w:szCs w:val="28"/>
              <w:lang w:val="uk-UA"/>
            </w:rPr>
            <m:t>(z)=</m:t>
          </m:r>
          <m:nary>
            <m:nary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/>
                  <w:szCs w:val="28"/>
                  <w:lang w:val="uk-U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/>
                  <w:szCs w:val="28"/>
                  <w:lang w:val="uk-UA"/>
                </w:rPr>
                <m:t>(x)</m:t>
              </m:r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/>
                  <w:szCs w:val="28"/>
                  <w:lang w:val="uk-UA"/>
                </w:rPr>
                <m:t>(z</m:t>
              </m:r>
              <m:r>
                <w:rPr>
                  <w:rFonts w:ascii="Cambria Math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Cs w:val="28"/>
                  <w:lang w:val="uk-UA"/>
                </w:rPr>
                <m:t>x)</m:t>
              </m:r>
            </m:e>
          </m:nary>
          <m: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AF7A25" w:rsidRDefault="00AF7A25" w:rsidP="00AF7A25">
      <w:pPr>
        <w:pStyle w:val="3"/>
      </w:pPr>
      <w:proofErr w:type="spellStart"/>
      <w:r>
        <w:t>Щільності</w:t>
      </w:r>
      <w:proofErr w:type="spellEnd"/>
      <w:r>
        <w:t xml:space="preserve"> </w:t>
      </w:r>
      <w:r>
        <w:rPr>
          <w:rStyle w:val="katex-mathml"/>
        </w:rPr>
        <w:t>X</w:t>
      </w:r>
      <w:r>
        <w:t xml:space="preserve"> та </w:t>
      </w:r>
      <w:r>
        <w:rPr>
          <w:rStyle w:val="katex-mathml"/>
        </w:rPr>
        <w:t>Y</w:t>
      </w:r>
    </w:p>
    <w:p w:rsidR="00AF7A25" w:rsidRDefault="00AF7A25" w:rsidP="00AF7A25">
      <w:pPr>
        <w:spacing w:before="100" w:beforeAutospacing="1" w:after="100" w:afterAutospacing="1" w:line="240" w:lineRule="auto"/>
      </w:pPr>
      <w:r>
        <w:t xml:space="preserve">Для нормального </w:t>
      </w:r>
      <w:proofErr w:type="spellStart"/>
      <w:r>
        <w:t>розподілу</w:t>
      </w:r>
      <w:proofErr w:type="spellEnd"/>
      <w:r>
        <w:t xml:space="preserve"> </w:t>
      </w:r>
      <w:r>
        <w:rPr>
          <w:rStyle w:val="katex-mathml"/>
        </w:rPr>
        <w:t>X</w:t>
      </w:r>
      <w:r>
        <w:t>:</w:t>
      </w:r>
    </w:p>
    <w:p w:rsidR="00AF7A25" w:rsidRDefault="00AF7A25" w:rsidP="00AF7A25">
      <w:pPr>
        <w:spacing w:before="100" w:beforeAutospacing="1" w:after="100" w:afterAutospacing="1" w:line="240" w:lineRule="auto"/>
        <w:ind w:left="360"/>
      </w:pPr>
    </w:p>
    <w:p w:rsidR="00AF7A25" w:rsidRDefault="00AF7A25" w:rsidP="009C415D">
      <w:pPr>
        <w:spacing w:line="360" w:lineRule="auto"/>
        <w:jc w:val="both"/>
        <w:rPr>
          <w:rFonts w:eastAsiaTheme="minorEastAsia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  <m:r>
          <w:rPr>
            <w:rFonts w:ascii="Cambria Math" w:hAnsi="Cambria Math"/>
            <w:lang w:val="uk-UA"/>
          </w:rPr>
          <m:t>(x)=</m:t>
        </m:r>
        <m:f>
          <m:fPr>
            <m:ctrlPr>
              <w:rPr>
                <w:rFonts w:ascii="Cambria Math" w:hAnsi="Cambria Math"/>
                <w:i/>
                <w:iCs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2π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Cambria Math"/>
            <w:szCs w:val="28"/>
            <w:lang w:val="uk-UA"/>
          </w:rPr>
          <m:t>⋅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/>
                <w:szCs w:val="28"/>
                <w:lang w:val="uk-UA"/>
              </w:rPr>
              <m:t>e</m:t>
            </m:r>
          </m:e>
          <m:sup>
            <m:r>
              <w:rPr>
                <w:rFonts w:ascii="Cambria Math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/>
                        <w:szCs w:val="28"/>
                        <w:lang w:val="uk-UA"/>
                      </w:rPr>
                      <m:t>(x-a)</m:t>
                    </m:r>
                  </m:e>
                  <m:sup>
                    <m:r>
                      <w:rPr>
                        <w:rFonts w:ascii="Cambria Math"/>
                        <w:szCs w:val="28"/>
                        <w:lang w:val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Cs w:val="28"/>
                    <w:lang w:val="uk-UA"/>
                  </w:rPr>
                  <m:t>2</m:t>
                </m:r>
                <m:sSup>
                  <m:sSupPr>
                    <m:ctrlPr>
                      <w:rPr>
                        <w:rFonts w:asci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σ</m:t>
                    </m:r>
                  </m:e>
                  <m:sup>
                    <m:r>
                      <w:rPr>
                        <w:rFonts w:ascii="Cambria Math"/>
                        <w:szCs w:val="28"/>
                        <w:lang w:val="uk-UA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eastAsiaTheme="minorEastAsia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/>
            <w:szCs w:val="28"/>
            <w:lang w:val="en-US"/>
          </w:rPr>
          <m:t>x∈R</m:t>
        </m:r>
      </m:oMath>
    </w:p>
    <w:p w:rsidR="00AF7A25" w:rsidRPr="00AF7A25" w:rsidRDefault="00AF7A25" w:rsidP="009C415D">
      <w:pPr>
        <w:spacing w:line="360" w:lineRule="auto"/>
        <w:jc w:val="both"/>
        <w:rPr>
          <w:rStyle w:val="mord"/>
          <w:rFonts w:eastAsiaTheme="minorEastAsia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f</m:t>
              </m:r>
            </m:e>
            <m:sub>
              <m:r>
                <w:rPr>
                  <w:rStyle w:val="mord"/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sSup>
            <m:sSupPr>
              <m:ctrlPr>
                <w:rPr>
                  <w:rStyle w:val="mord"/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λe</m:t>
              </m:r>
            </m:e>
            <m:sup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-λy</m:t>
              </m:r>
            </m:sup>
          </m:sSup>
          <m:r>
            <m:rPr>
              <m:sty m:val="p"/>
            </m:rPr>
            <w:rPr>
              <w:rStyle w:val="mpunct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≥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</m:t>
          </m:r>
        </m:oMath>
      </m:oMathPara>
    </w:p>
    <w:p w:rsidR="00AF7A25" w:rsidRPr="00AF7A25" w:rsidRDefault="00AF7A25" w:rsidP="00AF7A25">
      <w:pPr>
        <w:spacing w:before="100" w:beforeAutospacing="1" w:after="100" w:afterAutospacing="1" w:line="240" w:lineRule="auto"/>
        <w:outlineLvl w:val="2"/>
        <w:rPr>
          <w:lang w:val="en-US"/>
        </w:rPr>
      </w:pPr>
      <w:proofErr w:type="spellStart"/>
      <w:r w:rsidRPr="00AF7A25">
        <w:t>Розрахунок</w:t>
      </w:r>
      <w:proofErr w:type="spellEnd"/>
      <w:r w:rsidRPr="00AF7A25">
        <w:t xml:space="preserve"> </w:t>
      </w:r>
      <w:proofErr w:type="spellStart"/>
      <w:r w:rsidRPr="00AF7A25">
        <w:t>щільності</w:t>
      </w:r>
      <w:proofErr w:type="spellEnd"/>
      <w:r w:rsidRPr="00AF7A25">
        <w:t xml:space="preserve"> Z</w:t>
      </w:r>
      <w:r w:rsidR="00BC31BF">
        <w:rPr>
          <w:lang w:val="en-US"/>
        </w:rPr>
        <w:t>:</w:t>
      </w:r>
    </w:p>
    <w:p w:rsidR="00AF7A25" w:rsidRPr="00AF7A25" w:rsidRDefault="00AF7A25" w:rsidP="00AF7A25">
      <w:pPr>
        <w:spacing w:before="100" w:beforeAutospacing="1" w:after="100" w:afterAutospacing="1" w:line="240" w:lineRule="auto"/>
      </w:pPr>
      <w:proofErr w:type="spellStart"/>
      <w:r w:rsidRPr="00AF7A25">
        <w:t>Підставляючи</w:t>
      </w:r>
      <w:proofErr w:type="spellEnd"/>
      <w:r w:rsidRPr="00AF7A25">
        <w:t xml:space="preserve"> </w:t>
      </w:r>
      <w:proofErr w:type="spellStart"/>
      <w:r w:rsidRPr="00AF7A25">
        <w:t>ці</w:t>
      </w:r>
      <w:proofErr w:type="spellEnd"/>
      <w:r w:rsidRPr="00AF7A25">
        <w:t xml:space="preserve"> </w:t>
      </w:r>
      <w:proofErr w:type="spellStart"/>
      <w:r w:rsidRPr="00AF7A25">
        <w:t>функції</w:t>
      </w:r>
      <w:proofErr w:type="spellEnd"/>
      <w:r w:rsidRPr="00AF7A25">
        <w:t xml:space="preserve"> в </w:t>
      </w:r>
      <w:proofErr w:type="spellStart"/>
      <w:r w:rsidRPr="00AF7A25">
        <w:t>згортку</w:t>
      </w:r>
      <w:proofErr w:type="spellEnd"/>
      <w:r w:rsidRPr="00AF7A25">
        <w:t xml:space="preserve">, </w:t>
      </w:r>
      <w:proofErr w:type="spellStart"/>
      <w:r w:rsidRPr="00AF7A25">
        <w:t>отримаємо</w:t>
      </w:r>
      <w:proofErr w:type="spellEnd"/>
      <w:r w:rsidRPr="00AF7A25">
        <w:t>:</w:t>
      </w:r>
    </w:p>
    <w:p w:rsidR="00AF7A25" w:rsidRPr="00BC31BF" w:rsidRDefault="00AF7A25" w:rsidP="009C415D">
      <w:pPr>
        <w:spacing w:line="360" w:lineRule="auto"/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m:rPr>
              <m:sty m:val="bi"/>
            </m:rPr>
            <w:rPr>
              <w:rFonts w:ascii="Cambria Math"/>
              <w:szCs w:val="28"/>
              <w:lang w:val="uk-UA"/>
            </w:rPr>
            <m:t>(z)=</m:t>
          </m:r>
          <m:nary>
            <m:naryPr>
              <m:ctrlPr>
                <w:rPr>
                  <w:rFonts w:ascii="Cambria Math" w:hAnsi="Cambria Math"/>
                  <w:b/>
                  <w:i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iCs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uk-UA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/>
                              <w:b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(x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a)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/>
                              <w:b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p>
                <m:sSupPr>
                  <m:ctrlPr>
                    <w:rPr>
                      <w:rStyle w:val="mord"/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λe</m:t>
                  </m:r>
                </m:e>
                <m:sup>
                  <m:r>
                    <m:rPr>
                      <m:sty m:val="b"/>
                    </m:rPr>
                    <w:rPr>
                      <w:rStyle w:val="mord"/>
                      <w:rFonts w:ascii="Cambria Math" w:hAnsi="Cambria Math"/>
                    </w:rPr>
                    <m:t>-λ(z-x)</m:t>
                  </m:r>
                </m:sup>
              </m:sSup>
            </m:e>
          </m:nary>
          <m:r>
            <m:rPr>
              <m:sty m:val="bi"/>
            </m:rP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9C415D" w:rsidRPr="00BC31BF" w:rsidRDefault="009C415D" w:rsidP="00AF7A25">
      <w:pPr>
        <w:spacing w:line="360" w:lineRule="auto"/>
        <w:ind w:firstLine="709"/>
        <w:jc w:val="both"/>
        <w:rPr>
          <w:b/>
          <w:iCs/>
          <w:lang w:val="uk-UA"/>
        </w:rPr>
      </w:pPr>
      <w:r w:rsidRPr="00BC31BF">
        <w:rPr>
          <w:b/>
          <w:color w:val="000000"/>
          <w:lang w:val="uk-UA"/>
        </w:rPr>
        <w:t xml:space="preserve">8. Знайти закон розподілу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Z=X+Y</m:t>
        </m:r>
      </m:oMath>
      <w:r w:rsidRPr="00BC31BF">
        <w:rPr>
          <w:b/>
          <w:color w:val="000000"/>
          <w:lang w:val="uk-UA"/>
        </w:rPr>
        <w:t xml:space="preserve">.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X~N(</m:t>
        </m:r>
        <m:sSub>
          <m:sSubPr>
            <m:ctrlPr>
              <w:rPr>
                <w:rFonts w:ascii="Cambria Math" w:eastAsia="Times New Roman" w:cs="Times New Roman"/>
                <w:b/>
                <w:i/>
                <w:iCs/>
                <w:szCs w:val="20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;</m:t>
        </m:r>
        <m:sSubSup>
          <m:sSubSupPr>
            <m:ctrlPr>
              <w:rPr>
                <w:rFonts w:ascii="Cambria Math" w:eastAsia="Times New Roman" w:cs="Times New Roman"/>
                <w:b/>
                <w:i/>
                <w:iCs/>
                <w:szCs w:val="20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bSup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BC31BF">
        <w:rPr>
          <w:b/>
          <w:iCs/>
          <w:lang w:val="uk-UA"/>
        </w:rPr>
        <w:t>,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Y~N(</m:t>
        </m:r>
        <m:sSub>
          <m:sSubPr>
            <m:ctrlPr>
              <w:rPr>
                <w:rFonts w:ascii="Cambria Math" w:eastAsia="Times New Roman" w:cs="Times New Roman"/>
                <w:b/>
                <w:i/>
                <w:iCs/>
                <w:szCs w:val="20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;</m:t>
        </m:r>
        <m:sSubSup>
          <m:sSubSupPr>
            <m:ctrlPr>
              <w:rPr>
                <w:rFonts w:ascii="Cambria Math" w:eastAsia="Times New Roman" w:cs="Times New Roman"/>
                <w:b/>
                <w:i/>
                <w:iCs/>
                <w:szCs w:val="20"/>
                <w:lang w:val="uk-UA" w:eastAsia="ru-RU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bSup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BC31BF">
        <w:rPr>
          <w:b/>
          <w:iCs/>
          <w:lang w:val="uk-UA"/>
        </w:rPr>
        <w:t>.</w:t>
      </w:r>
    </w:p>
    <w:p w:rsidR="00AF7A25" w:rsidRDefault="00AF7A25" w:rsidP="00AF7A25">
      <w:pPr>
        <w:spacing w:line="360" w:lineRule="auto"/>
        <w:ind w:firstLine="709"/>
        <w:jc w:val="both"/>
      </w:pPr>
      <w:proofErr w:type="spellStart"/>
      <w:r>
        <w:t>Якщо</w:t>
      </w:r>
      <w:proofErr w:type="spellEnd"/>
      <w:r>
        <w:t xml:space="preserve"> </w:t>
      </w:r>
      <w:r>
        <w:rPr>
          <w:rStyle w:val="katex-mathml"/>
        </w:rPr>
        <w:t>X</w:t>
      </w:r>
      <w:r>
        <w:t xml:space="preserve"> і </w:t>
      </w:r>
      <w:r>
        <w:rPr>
          <w:rStyle w:val="katex-mathml"/>
        </w:rPr>
        <w:t>Y</w:t>
      </w:r>
      <w:r>
        <w:t xml:space="preserve"> </w:t>
      </w:r>
      <w:proofErr w:type="spellStart"/>
      <w:r>
        <w:t>незалежні</w:t>
      </w:r>
      <w:proofErr w:type="spellEnd"/>
      <w:r>
        <w:t xml:space="preserve">, то </w:t>
      </w:r>
      <w:proofErr w:type="spellStart"/>
      <w:r>
        <w:t>їх</w:t>
      </w:r>
      <w:proofErr w:type="spellEnd"/>
      <w:r>
        <w:t xml:space="preserve"> сума </w:t>
      </w:r>
      <w:r>
        <w:rPr>
          <w:rStyle w:val="katex-mathml"/>
        </w:rPr>
        <w:t>Z=X+</w:t>
      </w:r>
      <w:r>
        <w:rPr>
          <w:rStyle w:val="katex-mathml"/>
          <w:lang w:val="en-US"/>
        </w:rPr>
        <w:t>Y</w:t>
      </w:r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нормальний</w:t>
      </w:r>
      <w:proofErr w:type="spellEnd"/>
      <w:r>
        <w:t xml:space="preserve"> </w:t>
      </w:r>
      <w:proofErr w:type="spellStart"/>
      <w:r>
        <w:t>розподіл</w:t>
      </w:r>
      <w:proofErr w:type="spellEnd"/>
      <w:r>
        <w:t>:</w:t>
      </w:r>
    </w:p>
    <w:p w:rsidR="00AF7A25" w:rsidRDefault="00AF7A25" w:rsidP="00AF7A25">
      <w:pPr>
        <w:spacing w:line="360" w:lineRule="auto"/>
        <w:ind w:firstLine="709"/>
        <w:jc w:val="both"/>
        <w:rPr>
          <w:iCs/>
          <w:lang w:val="uk-UA"/>
        </w:rPr>
      </w:pPr>
      <m:oMath>
        <m:r>
          <w:rPr>
            <w:rFonts w:ascii="Cambria Math" w:eastAsia="Times New Roman" w:cs="Times New Roman"/>
            <w:szCs w:val="20"/>
            <w:lang w:val="uk-UA" w:eastAsia="ru-RU"/>
          </w:rPr>
          <m:t>Z~N(</m:t>
        </m:r>
        <m:sSub>
          <m:sSubPr>
            <m:ctrlPr>
              <w:rPr>
                <w:rFonts w:ascii="Cambria Math" w:eastAsia="Times New Roman" w:cs="Times New Roman"/>
                <w:i/>
                <w:iCs/>
                <w:szCs w:val="20"/>
                <w:lang w:val="uk-UA" w:eastAsia="ru-RU"/>
              </w:rPr>
            </m:ctrlPr>
          </m:sSubPr>
          <m:e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a</m:t>
            </m:r>
          </m:e>
          <m:sub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Z</m:t>
            </m:r>
          </m:sub>
        </m:sSub>
        <m:r>
          <w:rPr>
            <w:rFonts w:ascii="Cambria Math" w:eastAsia="Times New Roman" w:cs="Times New Roman"/>
            <w:szCs w:val="20"/>
            <w:lang w:val="uk-UA" w:eastAsia="ru-RU"/>
          </w:rPr>
          <m:t>;</m:t>
        </m:r>
        <m:sSubSup>
          <m:sSubSupPr>
            <m:ctrlPr>
              <w:rPr>
                <w:rFonts w:ascii="Cambria Math" w:eastAsia="Times New Roman" w:cs="Times New Roman"/>
                <w:i/>
                <w:iCs/>
                <w:szCs w:val="20"/>
                <w:lang w:val="uk-UA" w:eastAsia="ru-RU"/>
              </w:rPr>
            </m:ctrlPr>
          </m:sSubSupPr>
          <m:e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b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Z</m:t>
            </m:r>
          </m:sub>
          <m:sup>
            <m: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bSup>
        <m: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8F6536">
        <w:rPr>
          <w:iCs/>
          <w:lang w:val="uk-UA"/>
        </w:rPr>
        <w:t>.</w:t>
      </w:r>
    </w:p>
    <w:p w:rsidR="00AF7A25" w:rsidRDefault="00AF7A25" w:rsidP="00AF7A25">
      <w:pPr>
        <w:spacing w:line="360" w:lineRule="auto"/>
        <w:ind w:firstLine="709"/>
        <w:jc w:val="both"/>
        <w:rPr>
          <w:iCs/>
          <w:lang w:val="uk-UA"/>
        </w:rPr>
      </w:pPr>
      <w:r>
        <w:rPr>
          <w:iCs/>
          <w:lang w:val="uk-UA"/>
        </w:rPr>
        <w:t>Де:</w:t>
      </w:r>
    </w:p>
    <w:p w:rsidR="00AF7A25" w:rsidRPr="00BC31BF" w:rsidRDefault="00BC31BF" w:rsidP="00AF7A25">
      <w:pPr>
        <w:spacing w:line="360" w:lineRule="auto"/>
        <w:ind w:firstLine="709"/>
        <w:jc w:val="both"/>
        <w:rPr>
          <w:rFonts w:eastAsiaTheme="minorEastAsia"/>
          <w:i/>
          <w:iCs/>
          <w:szCs w:val="20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Times New Roman" w:cs="Times New Roman"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Z</m:t>
              </m:r>
            </m:sub>
          </m:sSub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sSub>
            <m:sSubPr>
              <m:ctrlPr>
                <w:rPr>
                  <w:rFonts w:ascii="Cambria Math" w:eastAsia="Times New Roman" w:cs="Times New Roman"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sub>
          </m:sSub>
          <m:r>
            <w:rPr>
              <w:rFonts w:ascii="Cambria Math" w:eastAsia="Times New Roman" w:cs="Times New Roman"/>
              <w:szCs w:val="20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cs="Times New Roman"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b>
          </m:sSub>
        </m:oMath>
      </m:oMathPara>
    </w:p>
    <w:p w:rsidR="00BC31BF" w:rsidRPr="00BC31BF" w:rsidRDefault="00BC31BF" w:rsidP="00AF7A25">
      <w:pPr>
        <w:spacing w:line="360" w:lineRule="auto"/>
        <w:ind w:firstLine="709"/>
        <w:jc w:val="both"/>
        <w:rPr>
          <w:rFonts w:eastAsiaTheme="minorEastAsia"/>
          <w:i/>
          <w:iCs/>
          <w:szCs w:val="20"/>
          <w:lang w:val="uk-UA" w:eastAsia="ru-RU"/>
        </w:rPr>
      </w:pPr>
      <m:oMathPara>
        <m:oMath>
          <m:sSubSup>
            <m:sSubSupPr>
              <m:ctrlPr>
                <w:rPr>
                  <w:rFonts w:ascii="Cambria Math" w:eastAsia="Times New Roman" w:cs="Times New Roman"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Z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  <m:r>
            <w:rPr>
              <w:rFonts w:ascii="Cambria Math" w:eastAsia="Times New Roman" w:cs="Times New Roman"/>
              <w:szCs w:val="20"/>
              <w:lang w:val="uk-UA" w:eastAsia="ru-RU"/>
            </w:rPr>
            <m:t>=</m:t>
          </m:r>
          <m:sSubSup>
            <m:sSubSupPr>
              <m:ctrlPr>
                <w:rPr>
                  <w:rFonts w:ascii="Cambria Math" w:eastAsia="Times New Roman" w:cs="Times New Roman"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  <m:r>
            <w:rPr>
              <w:rFonts w:ascii="Cambria Math" w:eastAsia="Times New Roman" w:cs="Times New Roman"/>
              <w:szCs w:val="20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cs="Times New Roman"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b>
            <m:sup>
              <m: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</m:oMath>
      </m:oMathPara>
    </w:p>
    <w:p w:rsidR="00BC31BF" w:rsidRDefault="00BC31BF" w:rsidP="00AF7A25">
      <w:pPr>
        <w:spacing w:line="360" w:lineRule="auto"/>
        <w:ind w:firstLine="709"/>
        <w:jc w:val="both"/>
      </w:pPr>
      <w:r>
        <w:t xml:space="preserve">Таким чином, закон </w:t>
      </w:r>
      <w:proofErr w:type="spellStart"/>
      <w:r>
        <w:t>розподілу</w:t>
      </w:r>
      <w:proofErr w:type="spellEnd"/>
      <w:r>
        <w:t xml:space="preserve"> </w:t>
      </w:r>
      <w:r>
        <w:rPr>
          <w:rStyle w:val="katex-mathml"/>
        </w:rPr>
        <w:t>Z</w:t>
      </w:r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як:</w:t>
      </w:r>
    </w:p>
    <w:p w:rsidR="00BC31BF" w:rsidRPr="00BC31BF" w:rsidRDefault="00BC31BF" w:rsidP="00AF7A25">
      <w:pPr>
        <w:spacing w:line="360" w:lineRule="auto"/>
        <w:ind w:firstLine="709"/>
        <w:jc w:val="both"/>
        <w:rPr>
          <w:b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Z~N(</m:t>
          </m:r>
          <m:sSub>
            <m:sSubPr>
              <m:ctrlPr>
                <w:rPr>
                  <w:rFonts w:ascii="Cambria Math" w:eastAsia="Times New Roman" w:cs="Times New Roman"/>
                  <w:b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+</m:t>
          </m:r>
          <m:sSub>
            <m:sSubPr>
              <m:ctrlPr>
                <w:rPr>
                  <w:rFonts w:ascii="Cambria Math" w:eastAsia="Times New Roman" w:cs="Times New Roman"/>
                  <w:b/>
                  <w:i/>
                  <w:iCs/>
                  <w:szCs w:val="20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;</m:t>
          </m:r>
          <m:sSubSup>
            <m:sSubSupPr>
              <m:ctrlPr>
                <w:rPr>
                  <w:rFonts w:ascii="Cambria Math" w:eastAsia="Times New Roman" w:cs="Times New Roman"/>
                  <w:b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+</m:t>
          </m:r>
          <m:sSubSup>
            <m:sSubSupPr>
              <m:ctrlPr>
                <w:rPr>
                  <w:rFonts w:ascii="Cambria Math" w:eastAsia="Times New Roman" w:cs="Times New Roman"/>
                  <w:b/>
                  <w:i/>
                  <w:iCs/>
                  <w:szCs w:val="20"/>
                  <w:lang w:val="uk-UA" w:eastAsia="ru-RU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cs="Times New Roman"/>
                  <w:szCs w:val="20"/>
                  <w:lang w:val="uk-UA" w:eastAsia="ru-RU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="Times New Roman" w:cs="Times New Roman"/>
              <w:szCs w:val="20"/>
              <w:lang w:val="uk-UA" w:eastAsia="ru-RU"/>
            </w:rPr>
            <m:t>)</m:t>
          </m:r>
        </m:oMath>
      </m:oMathPara>
    </w:p>
    <w:p w:rsidR="009C415D" w:rsidRDefault="009C415D" w:rsidP="00BC31BF">
      <w:pPr>
        <w:spacing w:line="360" w:lineRule="auto"/>
        <w:ind w:firstLine="709"/>
        <w:jc w:val="both"/>
        <w:rPr>
          <w:b/>
          <w:iCs/>
          <w:lang w:val="uk-UA"/>
        </w:rPr>
      </w:pPr>
      <w:r w:rsidRPr="008F6536">
        <w:rPr>
          <w:color w:val="000000"/>
          <w:lang w:val="uk-UA"/>
        </w:rPr>
        <w:t xml:space="preserve">9. </w:t>
      </w:r>
      <w:r w:rsidRPr="00BC31BF">
        <w:rPr>
          <w:b/>
          <w:color w:val="000000"/>
          <w:lang w:val="uk-UA"/>
        </w:rPr>
        <w:t xml:space="preserve">Знайти закон розподілу </w:t>
      </w:r>
      <m:oMath>
        <m:r>
          <m:rPr>
            <m:sty m:val="bi"/>
          </m:rPr>
          <w:rPr>
            <w:rFonts w:ascii="Cambria Math"/>
            <w:color w:val="000000"/>
            <w:lang w:val="uk-UA"/>
          </w:rPr>
          <m:t>Z=X+Y</m:t>
        </m:r>
      </m:oMath>
      <w:r w:rsidRPr="00BC31BF">
        <w:rPr>
          <w:b/>
          <w:color w:val="000000"/>
          <w:lang w:val="uk-UA"/>
        </w:rPr>
        <w:t xml:space="preserve">.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X~N(a;</m:t>
        </m:r>
        <m:sSup>
          <m:sSupPr>
            <m:ctrlPr>
              <w:rPr>
                <w:rFonts w:ascii="Cambria Math" w:eastAsia="Times New Roman" w:cs="Times New Roman"/>
                <w:b/>
                <w:i/>
                <w:iCs/>
                <w:szCs w:val="20"/>
                <w:lang w:val="uk-UA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Times New Roman" w:cs="Times New Roman"/>
                <w:szCs w:val="20"/>
                <w:lang w:val="uk-UA" w:eastAsia="ru-RU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)</m:t>
        </m:r>
      </m:oMath>
      <w:r w:rsidRPr="00BC31BF">
        <w:rPr>
          <w:b/>
          <w:iCs/>
          <w:lang w:val="uk-UA"/>
        </w:rPr>
        <w:t xml:space="preserve">, </w:t>
      </w:r>
      <m:oMath>
        <m:r>
          <m:rPr>
            <m:sty m:val="bi"/>
          </m:rPr>
          <w:rPr>
            <w:rFonts w:ascii="Cambria Math" w:eastAsia="Times New Roman" w:cs="Times New Roman"/>
            <w:szCs w:val="20"/>
            <w:lang w:val="uk-UA" w:eastAsia="ru-RU"/>
          </w:rPr>
          <m:t>Y~U(a;b)</m:t>
        </m:r>
      </m:oMath>
      <w:r w:rsidRPr="00BC31BF">
        <w:rPr>
          <w:b/>
          <w:iCs/>
          <w:lang w:val="uk-UA"/>
        </w:rPr>
        <w:t>.</w:t>
      </w:r>
    </w:p>
    <w:p w:rsidR="00BC31BF" w:rsidRPr="008F6536" w:rsidRDefault="00BC31BF" w:rsidP="00BC31BF">
      <w:pPr>
        <w:spacing w:line="360" w:lineRule="auto"/>
        <w:ind w:firstLine="709"/>
        <w:jc w:val="both"/>
        <w:rPr>
          <w:iCs/>
          <w:lang w:val="uk-UA"/>
        </w:rPr>
      </w:pPr>
      <w:proofErr w:type="spellStart"/>
      <w:r>
        <w:t>Щільність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r>
        <w:rPr>
          <w:rStyle w:val="katex-mathml"/>
        </w:rPr>
        <w:t>X</w:t>
      </w:r>
      <w:r>
        <w:t>:</w:t>
      </w:r>
    </w:p>
    <w:p w:rsidR="00BC31BF" w:rsidRPr="00BC31BF" w:rsidRDefault="00BC31BF" w:rsidP="00BC31BF">
      <w:pPr>
        <w:spacing w:line="360" w:lineRule="auto"/>
        <w:jc w:val="both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X</m:t>
              </m:r>
            </m:sub>
          </m:sSub>
          <m:r>
            <w:rPr>
              <w:rFonts w:ascii="Cambria Math" w:hAnsi="Cambria Math"/>
              <w:lang w:val="uk-UA"/>
            </w:rPr>
            <m:t>(x)=</m:t>
          </m:r>
          <m:f>
            <m:fPr>
              <m:ctrlPr>
                <w:rPr>
                  <w:rFonts w:ascii="Cambria Math" w:hAnsi="Cambria Math"/>
                  <w:i/>
                  <w:iCs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σ</m:t>
                      </m:r>
                    </m:e>
                    <m:sup/>
                  </m:sSup>
                </m:e>
              </m:rad>
            </m:den>
          </m:f>
          <m:r>
            <w:rPr>
              <w:rFonts w:ascii="Cambria Math" w:hAnsi="Cambria Math" w:cs="Cambria Math"/>
              <w:szCs w:val="28"/>
              <w:lang w:val="uk-UA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σ</m:t>
                      </m:r>
                    </m:e>
                    <m:sup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BC31BF" w:rsidRDefault="00BC31BF" w:rsidP="00BC31BF">
      <w:pPr>
        <w:spacing w:line="360" w:lineRule="auto"/>
        <w:jc w:val="both"/>
        <w:rPr>
          <w:rFonts w:eastAsiaTheme="minorEastAsia"/>
          <w:szCs w:val="28"/>
          <w:lang w:val="en-US"/>
        </w:rPr>
      </w:pPr>
      <w:proofErr w:type="spellStart"/>
      <w:r>
        <w:t>Щільність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</w:t>
      </w:r>
      <w:r>
        <w:rPr>
          <w:rStyle w:val="katex-mathml"/>
        </w:rPr>
        <w:t>Y</w:t>
      </w:r>
      <w:r>
        <w:t>:</w:t>
      </w:r>
    </w:p>
    <w:p w:rsidR="00707FFA" w:rsidRPr="00BC31BF" w:rsidRDefault="00BC31BF" w:rsidP="00707FFA">
      <w:pPr>
        <w:spacing w:line="360" w:lineRule="auto"/>
        <w:ind w:firstLine="709"/>
        <w:jc w:val="both"/>
        <w:rPr>
          <w:rStyle w:val="mrel"/>
          <w:rFonts w:eastAsiaTheme="minorEastAsia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f</m:t>
              </m:r>
            </m:e>
            <m:sub>
              <m:r>
                <w:rPr>
                  <w:rStyle w:val="mord"/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y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Style w:val="mrel"/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Style w:val="mrel"/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Style w:val="mrel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mrel"/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Style w:val="mrel"/>
                          <w:rFonts w:ascii="Cambria Math" w:hAnsi="Cambria Math"/>
                        </w:rPr>
                        <m:t>d-c</m:t>
                      </m:r>
                    </m:den>
                  </m:f>
                  <m:r>
                    <w:rPr>
                      <w:rStyle w:val="mrel"/>
                      <w:rFonts w:ascii="Cambria Math" w:hAnsi="Cambria Math"/>
                    </w:rPr>
                    <m:t>, c≤y≤d</m:t>
                  </m:r>
                </m:e>
                <m:e>
                  <m:r>
                    <w:rPr>
                      <w:rStyle w:val="mrel"/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BC31BF" w:rsidRPr="00BC31BF" w:rsidRDefault="00BC31BF" w:rsidP="00707FFA">
      <w:pPr>
        <w:spacing w:line="360" w:lineRule="auto"/>
        <w:ind w:firstLine="709"/>
        <w:jc w:val="both"/>
        <w:rPr>
          <w:rStyle w:val="mrel"/>
          <w:rFonts w:eastAsiaTheme="minorEastAsia"/>
          <w:lang w:val="uk-UA"/>
        </w:rPr>
      </w:pPr>
      <w:r>
        <w:rPr>
          <w:rStyle w:val="mrel"/>
          <w:rFonts w:eastAsiaTheme="minorEastAsia"/>
          <w:lang w:val="uk-UA"/>
        </w:rPr>
        <w:t xml:space="preserve">Підставимо в формулу згортки </w:t>
      </w:r>
      <w:proofErr w:type="spellStart"/>
      <w:r>
        <w:rPr>
          <w:rStyle w:val="mrel"/>
          <w:rFonts w:eastAsiaTheme="minorEastAsia"/>
          <w:lang w:val="uk-UA"/>
        </w:rPr>
        <w:t>щільностей</w:t>
      </w:r>
      <w:proofErr w:type="spellEnd"/>
    </w:p>
    <w:p w:rsidR="00BC31BF" w:rsidRPr="00BC31BF" w:rsidRDefault="00BC31BF" w:rsidP="00707FFA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/>
              <w:szCs w:val="28"/>
              <w:lang w:val="uk-UA"/>
            </w:rPr>
            <m:t>(z)=</m:t>
          </m:r>
          <m:nary>
            <m:nary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/>
                  <w:szCs w:val="28"/>
                  <w:lang w:val="uk-U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σ</m:t>
                          </m:r>
                        </m:e>
                        <m:sup/>
                      </m:sSup>
                    </m:e>
                  </m:rad>
                </m:den>
              </m:f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Style w:val="mrel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mrel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mrel"/>
                      <w:rFonts w:ascii="Cambria Math" w:hAnsi="Cambria Math"/>
                    </w:rPr>
                    <m:t>d-c</m:t>
                  </m:r>
                </m:den>
              </m:f>
            </m:e>
          </m:nary>
          <m: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BC31BF" w:rsidRDefault="00BC31BF" w:rsidP="00707FFA">
      <w:pPr>
        <w:spacing w:line="360" w:lineRule="auto"/>
        <w:ind w:firstLine="709"/>
        <w:jc w:val="both"/>
      </w:pPr>
      <w:r>
        <w:t xml:space="preserve">Для </w:t>
      </w:r>
      <w:r>
        <w:rPr>
          <w:rStyle w:val="katex-mathml"/>
        </w:rPr>
        <w:t>f</w:t>
      </w:r>
      <w:r>
        <w:rPr>
          <w:rStyle w:val="katex-mathml"/>
          <w:vertAlign w:val="subscript"/>
          <w:lang w:val="en-US"/>
        </w:rPr>
        <w:t>Y</w:t>
      </w:r>
      <w:r>
        <w:rPr>
          <w:rStyle w:val="katex-mathml"/>
        </w:rPr>
        <w:t>(z−x)</w:t>
      </w:r>
      <w:r>
        <w:t xml:space="preserve"> </w:t>
      </w:r>
      <w:proofErr w:type="spellStart"/>
      <w:r>
        <w:t>врахуємо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>
        <w:rPr>
          <w:rStyle w:val="katex-mathml"/>
        </w:rPr>
        <w:t>z−x</w:t>
      </w:r>
      <w:r>
        <w:t xml:space="preserve"> </w:t>
      </w:r>
      <w:proofErr w:type="spellStart"/>
      <w:r>
        <w:t>має</w:t>
      </w:r>
      <w:proofErr w:type="spellEnd"/>
      <w:r>
        <w:t xml:space="preserve"> бути в межах </w:t>
      </w:r>
      <w:r>
        <w:rPr>
          <w:rStyle w:val="katex-mathml"/>
        </w:rPr>
        <w:t>[</w:t>
      </w:r>
      <w:proofErr w:type="spellStart"/>
      <w:proofErr w:type="gramStart"/>
      <w:r>
        <w:rPr>
          <w:rStyle w:val="katex-mathml"/>
        </w:rPr>
        <w:t>c,d</w:t>
      </w:r>
      <w:proofErr w:type="spellEnd"/>
      <w:proofErr w:type="gramEnd"/>
      <w:r>
        <w:rPr>
          <w:rStyle w:val="katex-mathml"/>
        </w:rPr>
        <w:t>]</w:t>
      </w:r>
      <w:r>
        <w:t xml:space="preserve">, </w:t>
      </w:r>
      <w:proofErr w:type="spellStart"/>
      <w:r>
        <w:t>тобто</w:t>
      </w:r>
      <w:proofErr w:type="spellEnd"/>
      <w:r>
        <w:t>:</w:t>
      </w:r>
    </w:p>
    <w:p w:rsidR="00BC31BF" w:rsidRPr="00BC31BF" w:rsidRDefault="00BC31BF" w:rsidP="00707FFA">
      <w:pPr>
        <w:spacing w:line="360" w:lineRule="auto"/>
        <w:ind w:firstLine="709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w:rPr>
              <w:rFonts w:ascii="Cambria Math"/>
              <w:szCs w:val="28"/>
              <w:lang w:val="uk-UA"/>
            </w:rPr>
            <m:t>(z)=</m:t>
          </m:r>
          <m:nary>
            <m:nary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/>
                  <w:szCs w:val="28"/>
                  <w:lang w:val="uk-UA"/>
                </w:rPr>
                <m:t>z-d</m:t>
              </m:r>
            </m:sub>
            <m:sup>
              <m:r>
                <w:rPr>
                  <w:rFonts w:ascii="Cambria Math"/>
                  <w:szCs w:val="28"/>
                  <w:lang w:val="uk-UA"/>
                </w:rPr>
                <m:t>z-c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σ</m:t>
                          </m:r>
                        </m:e>
                        <m:sup/>
                      </m:sSup>
                    </m:e>
                  </m:rad>
                </m:den>
              </m:f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f>
                <m:fPr>
                  <m:ctrlPr>
                    <w:rPr>
                      <w:rStyle w:val="mrel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mrel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mrel"/>
                      <w:rFonts w:ascii="Cambria Math" w:hAnsi="Cambria Math"/>
                    </w:rPr>
                    <m:t>d-c</m:t>
                  </m:r>
                </m:den>
              </m:f>
            </m:e>
          </m:nary>
          <m: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BC31BF" w:rsidRDefault="00BC31BF" w:rsidP="00707FFA">
      <w:pPr>
        <w:spacing w:line="360" w:lineRule="auto"/>
        <w:ind w:firstLine="709"/>
        <w:jc w:val="both"/>
        <w:rPr>
          <w:color w:val="000000"/>
          <w:szCs w:val="20"/>
          <w:lang w:val="uk-UA"/>
        </w:rPr>
      </w:pPr>
      <w:r>
        <w:rPr>
          <w:color w:val="000000"/>
          <w:szCs w:val="20"/>
          <w:lang w:val="uk-UA"/>
        </w:rPr>
        <w:t>Отже щільність розподілу буде:</w:t>
      </w:r>
    </w:p>
    <w:p w:rsidR="00BC31BF" w:rsidRPr="00BC31BF" w:rsidRDefault="00BC31BF" w:rsidP="00707FFA">
      <w:pPr>
        <w:spacing w:line="360" w:lineRule="auto"/>
        <w:ind w:firstLine="709"/>
        <w:jc w:val="both"/>
        <w:rPr>
          <w:b/>
          <w:color w:val="000000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uk-UA"/>
                </w:rPr>
                <m:t>Z</m:t>
              </m:r>
            </m:sub>
          </m:sSub>
          <m:r>
            <m:rPr>
              <m:sty m:val="bi"/>
            </m:rPr>
            <w:rPr>
              <w:rFonts w:ascii="Cambria Math"/>
              <w:szCs w:val="28"/>
              <w:lang w:val="uk-UA"/>
            </w:rPr>
            <m:t>(z)=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d-c)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iCs/>
                      <w:lang w:val="uk-UA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uk-UA"/>
                        </w:rPr>
                        <m:t>σ</m:t>
                      </m:r>
                    </m:e>
                    <m:sup/>
                  </m:sSup>
                </m:e>
              </m:rad>
            </m:den>
          </m:f>
          <m:nary>
            <m:naryPr>
              <m:ctrlPr>
                <w:rPr>
                  <w:rFonts w:ascii="Cambria Math" w:hAnsi="Cambria Math"/>
                  <w:b/>
                  <w:i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z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d</m:t>
              </m:r>
            </m:sub>
            <m:sup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z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uk-UA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/>
                              <w:b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(x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a)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  <w:szCs w:val="28"/>
                          <w:lang w:val="uk-UA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/>
                              <w:b/>
                              <w:i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uk-UA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m:rPr>
              <m:sty m:val="bi"/>
            </m:rP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312704" w:rsidRPr="008F6536" w:rsidRDefault="00312704" w:rsidP="00312704">
      <w:pPr>
        <w:spacing w:line="360" w:lineRule="auto"/>
        <w:jc w:val="center"/>
        <w:rPr>
          <w:b/>
          <w:szCs w:val="28"/>
          <w:lang w:val="uk-UA"/>
        </w:rPr>
      </w:pPr>
      <w:r w:rsidRPr="008F6536">
        <w:rPr>
          <w:b/>
          <w:szCs w:val="28"/>
          <w:lang w:val="uk-UA"/>
        </w:rPr>
        <w:t>Контрольні питання</w:t>
      </w:r>
    </w:p>
    <w:p w:rsidR="00312704" w:rsidRDefault="00312704" w:rsidP="00E32D3B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E32D3B">
        <w:rPr>
          <w:szCs w:val="28"/>
          <w:lang w:val="uk-UA"/>
        </w:rPr>
        <w:t>Як знання закону розподілу значень пікових навантажень у комп’ютерній мережі підприємства може допомогти у моделюванні та аналізі пікових навантажень?</w:t>
      </w:r>
    </w:p>
    <w:p w:rsidR="00E32D3B" w:rsidRDefault="00E32D3B" w:rsidP="000C7A81">
      <w:pPr>
        <w:pStyle w:val="a3"/>
        <w:numPr>
          <w:ilvl w:val="0"/>
          <w:numId w:val="17"/>
        </w:numPr>
        <w:spacing w:line="360" w:lineRule="auto"/>
        <w:jc w:val="both"/>
      </w:pP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допомогти</w:t>
      </w:r>
      <w:proofErr w:type="spellEnd"/>
      <w:r>
        <w:t xml:space="preserve"> у </w:t>
      </w:r>
      <w:proofErr w:type="spellStart"/>
      <w:r>
        <w:t>наступних</w:t>
      </w:r>
      <w:proofErr w:type="spellEnd"/>
      <w:r>
        <w:t xml:space="preserve"> аспектах:</w:t>
      </w:r>
    </w:p>
    <w:p w:rsidR="00E32D3B" w:rsidRDefault="00E32D3B" w:rsidP="000C7A81">
      <w:pPr>
        <w:pStyle w:val="a3"/>
        <w:numPr>
          <w:ilvl w:val="0"/>
          <w:numId w:val="17"/>
        </w:numPr>
        <w:spacing w:line="360" w:lineRule="auto"/>
        <w:jc w:val="both"/>
      </w:pPr>
      <w:proofErr w:type="spellStart"/>
      <w:r>
        <w:t>Прогнозування</w:t>
      </w:r>
      <w:bookmarkStart w:id="1" w:name="_GoBack"/>
      <w:bookmarkEnd w:id="1"/>
      <w:proofErr w:type="spellEnd"/>
      <w:r>
        <w:t xml:space="preserve"> </w:t>
      </w:r>
      <w:proofErr w:type="spellStart"/>
      <w:r>
        <w:t>навантажень</w:t>
      </w:r>
      <w:proofErr w:type="spellEnd"/>
    </w:p>
    <w:p w:rsidR="00E32D3B" w:rsidRPr="000C7A81" w:rsidRDefault="00E32D3B" w:rsidP="000C7A81">
      <w:pPr>
        <w:pStyle w:val="a3"/>
        <w:numPr>
          <w:ilvl w:val="0"/>
          <w:numId w:val="17"/>
        </w:numPr>
        <w:spacing w:line="360" w:lineRule="auto"/>
        <w:jc w:val="both"/>
        <w:rPr>
          <w:szCs w:val="28"/>
          <w:lang w:val="uk-UA"/>
        </w:rPr>
      </w:pPr>
      <w:proofErr w:type="spellStart"/>
      <w:r>
        <w:t>Планування</w:t>
      </w:r>
      <w:proofErr w:type="spellEnd"/>
      <w:r>
        <w:t xml:space="preserve"> </w:t>
      </w:r>
      <w:proofErr w:type="spellStart"/>
      <w:r>
        <w:t>інфраструктури</w:t>
      </w:r>
      <w:proofErr w:type="spellEnd"/>
    </w:p>
    <w:p w:rsidR="00E32D3B" w:rsidRDefault="00E32D3B" w:rsidP="000C7A81">
      <w:pPr>
        <w:pStyle w:val="a3"/>
        <w:numPr>
          <w:ilvl w:val="0"/>
          <w:numId w:val="17"/>
        </w:numPr>
        <w:spacing w:line="360" w:lineRule="auto"/>
        <w:jc w:val="both"/>
      </w:pPr>
      <w:proofErr w:type="spellStart"/>
      <w:r>
        <w:t>Виявлення</w:t>
      </w:r>
      <w:proofErr w:type="spellEnd"/>
      <w:r>
        <w:t xml:space="preserve"> </w:t>
      </w:r>
      <w:proofErr w:type="spellStart"/>
      <w:r>
        <w:t>потенційних</w:t>
      </w:r>
      <w:proofErr w:type="spellEnd"/>
      <w:r>
        <w:t xml:space="preserve"> </w:t>
      </w:r>
      <w:proofErr w:type="spellStart"/>
      <w:r>
        <w:t>вузьких</w:t>
      </w:r>
      <w:proofErr w:type="spellEnd"/>
      <w:r>
        <w:t xml:space="preserve"> </w:t>
      </w:r>
      <w:proofErr w:type="spellStart"/>
      <w:r>
        <w:t>місць</w:t>
      </w:r>
      <w:proofErr w:type="spellEnd"/>
    </w:p>
    <w:p w:rsidR="00E32D3B" w:rsidRDefault="00E32D3B" w:rsidP="000C7A81">
      <w:pPr>
        <w:pStyle w:val="a3"/>
        <w:numPr>
          <w:ilvl w:val="0"/>
          <w:numId w:val="17"/>
        </w:numPr>
        <w:spacing w:line="360" w:lineRule="auto"/>
        <w:jc w:val="both"/>
      </w:pPr>
      <w:proofErr w:type="spellStart"/>
      <w:r>
        <w:t>Планування</w:t>
      </w:r>
      <w:proofErr w:type="spellEnd"/>
      <w:r>
        <w:t xml:space="preserve"> </w:t>
      </w:r>
      <w:proofErr w:type="spellStart"/>
      <w:r>
        <w:t>відмовостійкості</w:t>
      </w:r>
      <w:proofErr w:type="spellEnd"/>
    </w:p>
    <w:p w:rsidR="00E32D3B" w:rsidRPr="000C7A81" w:rsidRDefault="00E32D3B" w:rsidP="000C7A81">
      <w:pPr>
        <w:pStyle w:val="a3"/>
        <w:numPr>
          <w:ilvl w:val="0"/>
          <w:numId w:val="17"/>
        </w:numPr>
        <w:spacing w:line="360" w:lineRule="auto"/>
        <w:jc w:val="both"/>
        <w:rPr>
          <w:rStyle w:val="a4"/>
          <w:b w:val="0"/>
        </w:rPr>
      </w:pPr>
      <w:proofErr w:type="spellStart"/>
      <w:r w:rsidRPr="000C7A81">
        <w:rPr>
          <w:rStyle w:val="a4"/>
          <w:b w:val="0"/>
        </w:rPr>
        <w:t>Моделювання</w:t>
      </w:r>
      <w:proofErr w:type="spellEnd"/>
      <w:r w:rsidRPr="000C7A81">
        <w:rPr>
          <w:rStyle w:val="a4"/>
          <w:b w:val="0"/>
        </w:rPr>
        <w:t xml:space="preserve"> </w:t>
      </w:r>
      <w:proofErr w:type="spellStart"/>
      <w:r w:rsidRPr="000C7A81">
        <w:rPr>
          <w:rStyle w:val="a4"/>
          <w:b w:val="0"/>
        </w:rPr>
        <w:t>сценаріїв</w:t>
      </w:r>
      <w:proofErr w:type="spellEnd"/>
      <w:r w:rsidRPr="000C7A81">
        <w:rPr>
          <w:rStyle w:val="a4"/>
          <w:b w:val="0"/>
        </w:rPr>
        <w:t xml:space="preserve"> </w:t>
      </w:r>
      <w:proofErr w:type="spellStart"/>
      <w:r w:rsidRPr="000C7A81">
        <w:rPr>
          <w:rStyle w:val="a4"/>
          <w:b w:val="0"/>
        </w:rPr>
        <w:t>роботи</w:t>
      </w:r>
      <w:proofErr w:type="spellEnd"/>
    </w:p>
    <w:p w:rsidR="00E32D3B" w:rsidRDefault="00E32D3B" w:rsidP="000C7A81">
      <w:pPr>
        <w:pStyle w:val="a3"/>
        <w:numPr>
          <w:ilvl w:val="0"/>
          <w:numId w:val="17"/>
        </w:numPr>
        <w:spacing w:line="360" w:lineRule="auto"/>
        <w:jc w:val="both"/>
      </w:pPr>
      <w:proofErr w:type="spellStart"/>
      <w:r>
        <w:t>Вдосконалення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клієнтів</w:t>
      </w:r>
      <w:proofErr w:type="spellEnd"/>
    </w:p>
    <w:p w:rsidR="00E32D3B" w:rsidRPr="000C7A81" w:rsidRDefault="00E32D3B" w:rsidP="000C7A81">
      <w:pPr>
        <w:pStyle w:val="a3"/>
        <w:numPr>
          <w:ilvl w:val="0"/>
          <w:numId w:val="17"/>
        </w:numPr>
        <w:spacing w:line="360" w:lineRule="auto"/>
        <w:jc w:val="both"/>
        <w:rPr>
          <w:szCs w:val="28"/>
          <w:lang w:val="uk-UA"/>
        </w:rPr>
      </w:pPr>
      <w:r w:rsidRPr="000C7A81">
        <w:rPr>
          <w:szCs w:val="28"/>
          <w:lang w:val="uk-UA"/>
        </w:rPr>
        <w:t xml:space="preserve">І </w:t>
      </w:r>
      <w:proofErr w:type="spellStart"/>
      <w:r w:rsidRPr="000C7A81">
        <w:rPr>
          <w:szCs w:val="28"/>
          <w:lang w:val="uk-UA"/>
        </w:rPr>
        <w:t>тд</w:t>
      </w:r>
      <w:proofErr w:type="spellEnd"/>
      <w:r w:rsidRPr="000C7A81">
        <w:rPr>
          <w:szCs w:val="28"/>
          <w:lang w:val="uk-UA"/>
        </w:rPr>
        <w:t>…</w:t>
      </w:r>
    </w:p>
    <w:p w:rsidR="00312704" w:rsidRPr="00E32D3B" w:rsidRDefault="00312704" w:rsidP="00E32D3B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E32D3B">
        <w:rPr>
          <w:szCs w:val="28"/>
          <w:lang w:val="uk-UA"/>
        </w:rPr>
        <w:lastRenderedPageBreak/>
        <w:t xml:space="preserve">Як знайти математичне сподівання функції одного випадкового </w:t>
      </w:r>
      <w:proofErr w:type="spellStart"/>
      <w:r w:rsidRPr="00E32D3B">
        <w:rPr>
          <w:szCs w:val="28"/>
          <w:lang w:val="uk-UA"/>
        </w:rPr>
        <w:t>аргумента</w:t>
      </w:r>
      <w:proofErr w:type="spellEnd"/>
      <w:r w:rsidRPr="00E32D3B">
        <w:rPr>
          <w:szCs w:val="28"/>
          <w:lang w:val="uk-UA"/>
        </w:rPr>
        <w:t>?</w:t>
      </w:r>
    </w:p>
    <w:p w:rsidR="00E32D3B" w:rsidRDefault="00E32D3B" w:rsidP="00E32D3B">
      <w:pPr>
        <w:spacing w:line="360" w:lineRule="auto"/>
        <w:jc w:val="both"/>
      </w:pPr>
      <w:r>
        <w:t xml:space="preserve">Для </w:t>
      </w:r>
      <w:proofErr w:type="spellStart"/>
      <w:r>
        <w:t>неперервної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>:</w:t>
      </w:r>
    </w:p>
    <w:p w:rsidR="00111EA6" w:rsidRPr="00111EA6" w:rsidRDefault="00111EA6" w:rsidP="00E32D3B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Cs w:val="28"/>
                  <w:lang w:val="uk-UA"/>
                </w:rPr>
                <m:t>M[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g</m:t>
              </m:r>
            </m:sub>
          </m:sSub>
          <m:r>
            <w:rPr>
              <w:rFonts w:ascii="Cambria Math"/>
              <w:szCs w:val="28"/>
              <w:lang w:val="uk-UA"/>
            </w:rPr>
            <m:t>(</m:t>
          </m:r>
          <m:r>
            <w:rPr>
              <w:rFonts w:ascii="Cambria Math"/>
              <w:szCs w:val="28"/>
              <w:lang w:val="uk-UA"/>
            </w:rPr>
            <m:t>X</m:t>
          </m:r>
          <m:r>
            <w:rPr>
              <w:rFonts w:ascii="Cambria Math"/>
              <w:szCs w:val="28"/>
              <w:lang w:val="uk-UA"/>
            </w:rPr>
            <m:t>)</m:t>
          </m:r>
          <m:r>
            <w:rPr>
              <w:rFonts w:ascii="Cambria Math"/>
              <w:szCs w:val="28"/>
              <w:lang w:val="uk-UA"/>
            </w:rPr>
            <m:t>]</m:t>
          </m:r>
          <m:r>
            <w:rPr>
              <w:rFonts w:ascii="Cambria Math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/>
                  <w:szCs w:val="28"/>
                  <w:lang w:val="uk-UA"/>
                </w:rPr>
                <m:t>-∞</m:t>
              </m:r>
            </m:sub>
            <m:sup>
              <m:r>
                <w:rPr>
                  <w:rFonts w:ascii="Cambria Math"/>
                  <w:szCs w:val="28"/>
                  <w:lang w:val="uk-UA"/>
                </w:rPr>
                <m:t>∞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g</m:t>
              </m:r>
              <m:r>
                <w:rPr>
                  <w:rFonts w:ascii="Cambria Math"/>
                  <w:szCs w:val="28"/>
                  <w:lang w:val="uk-UA"/>
                </w:rPr>
                <m:t>(x)</m:t>
              </m:r>
              <m:r>
                <w:rPr>
                  <w:rFonts w:ascii="Cambria Math" w:hAnsi="Cambria Math" w:cs="Cambria Math"/>
                  <w:szCs w:val="28"/>
                  <w:lang w:val="uk-U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X</m:t>
                  </m:r>
                </m:sub>
              </m:sSub>
              <m:r>
                <w:rPr>
                  <w:rFonts w:ascii="Cambria Math"/>
                  <w:szCs w:val="28"/>
                  <w:lang w:val="uk-UA"/>
                </w:rPr>
                <m:t>(x)</m:t>
              </m:r>
            </m:e>
          </m:nary>
          <m:r>
            <w:rPr>
              <w:rFonts w:ascii="Cambria Math"/>
              <w:szCs w:val="28"/>
              <w:lang w:val="uk-UA"/>
            </w:rPr>
            <m:t>dx</m:t>
          </m:r>
        </m:oMath>
      </m:oMathPara>
    </w:p>
    <w:p w:rsidR="00111EA6" w:rsidRDefault="00111EA6" w:rsidP="00E32D3B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Де:</w:t>
      </w:r>
    </w:p>
    <w:p w:rsidR="00111EA6" w:rsidRPr="00111EA6" w:rsidRDefault="00111EA6" w:rsidP="00111EA6">
      <w:pPr>
        <w:spacing w:after="0" w:line="240" w:lineRule="auto"/>
        <w:rPr>
          <w:szCs w:val="28"/>
          <w:lang w:val="uk-UA"/>
        </w:rPr>
      </w:pPr>
      <w:r w:rsidRPr="00111EA6">
        <w:rPr>
          <w:szCs w:val="28"/>
          <w:lang w:val="uk-UA"/>
        </w:rPr>
        <w:t xml:space="preserve"> g(x) — значення функції g(X) для конкретного значення x,</w:t>
      </w:r>
    </w:p>
    <w:p w:rsidR="00111EA6" w:rsidRDefault="00111EA6" w:rsidP="00111EA6">
      <w:pPr>
        <w:spacing w:line="360" w:lineRule="auto"/>
        <w:jc w:val="both"/>
        <w:rPr>
          <w:szCs w:val="28"/>
          <w:lang w:val="uk-UA"/>
        </w:rPr>
      </w:pPr>
      <w:r w:rsidRPr="00111EA6">
        <w:rPr>
          <w:szCs w:val="28"/>
          <w:lang w:val="uk-UA"/>
        </w:rPr>
        <w:t>f</w:t>
      </w:r>
      <w:r>
        <w:rPr>
          <w:szCs w:val="28"/>
          <w:vertAlign w:val="subscript"/>
          <w:lang w:val="en-US"/>
        </w:rPr>
        <w:t>X</w:t>
      </w:r>
      <w:r w:rsidRPr="00111EA6">
        <w:rPr>
          <w:szCs w:val="28"/>
          <w:lang w:val="uk-UA"/>
        </w:rPr>
        <w:t>(x) — функція густини ймовірності випадкової величини X</w:t>
      </w:r>
    </w:p>
    <w:p w:rsidR="00111EA6" w:rsidRDefault="00111EA6" w:rsidP="00111EA6">
      <w:pPr>
        <w:spacing w:line="360" w:lineRule="auto"/>
        <w:jc w:val="both"/>
        <w:rPr>
          <w:rStyle w:val="a4"/>
          <w:b w:val="0"/>
        </w:rPr>
      </w:pPr>
      <w:r w:rsidRPr="00111EA6">
        <w:rPr>
          <w:rStyle w:val="a4"/>
          <w:b w:val="0"/>
        </w:rPr>
        <w:t xml:space="preserve">Для </w:t>
      </w:r>
      <w:proofErr w:type="spellStart"/>
      <w:r w:rsidRPr="00111EA6">
        <w:rPr>
          <w:rStyle w:val="a4"/>
          <w:b w:val="0"/>
        </w:rPr>
        <w:t>дискретної</w:t>
      </w:r>
      <w:proofErr w:type="spellEnd"/>
      <w:r w:rsidRPr="00111EA6">
        <w:rPr>
          <w:rStyle w:val="a4"/>
          <w:b w:val="0"/>
        </w:rPr>
        <w:t xml:space="preserve"> </w:t>
      </w:r>
      <w:proofErr w:type="spellStart"/>
      <w:r w:rsidRPr="00111EA6">
        <w:rPr>
          <w:rStyle w:val="a4"/>
          <w:b w:val="0"/>
        </w:rPr>
        <w:t>випадкової</w:t>
      </w:r>
      <w:proofErr w:type="spellEnd"/>
      <w:r w:rsidRPr="00111EA6">
        <w:rPr>
          <w:rStyle w:val="a4"/>
          <w:b w:val="0"/>
        </w:rPr>
        <w:t xml:space="preserve"> </w:t>
      </w:r>
      <w:proofErr w:type="spellStart"/>
      <w:r w:rsidRPr="00111EA6">
        <w:rPr>
          <w:rStyle w:val="a4"/>
          <w:b w:val="0"/>
        </w:rPr>
        <w:t>величини</w:t>
      </w:r>
      <w:proofErr w:type="spellEnd"/>
      <w:r w:rsidRPr="00111EA6">
        <w:rPr>
          <w:rStyle w:val="a4"/>
          <w:b w:val="0"/>
        </w:rPr>
        <w:t>:</w:t>
      </w:r>
    </w:p>
    <w:p w:rsidR="00111EA6" w:rsidRPr="00111EA6" w:rsidRDefault="00111EA6" w:rsidP="00111EA6">
      <w:pPr>
        <w:spacing w:line="360" w:lineRule="auto"/>
        <w:jc w:val="both"/>
        <w:rPr>
          <w:rFonts w:eastAsiaTheme="minorEastAsia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/>
                  <w:szCs w:val="28"/>
                  <w:lang w:val="uk-UA"/>
                </w:rPr>
                <m:t>M[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g</m:t>
              </m:r>
            </m:sub>
          </m:sSub>
          <m:r>
            <w:rPr>
              <w:rFonts w:ascii="Cambria Math"/>
              <w:szCs w:val="28"/>
              <w:lang w:val="uk-UA"/>
            </w:rPr>
            <m:t>(X)]</m:t>
          </m:r>
          <m:r>
            <w:rPr>
              <w:rFonts w:ascii="Cambria Math"/>
              <w:szCs w:val="28"/>
              <w:lang w:val="uk-U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/>
                  <w:szCs w:val="28"/>
                  <w:lang w:val="uk-UA"/>
                </w:rPr>
                <m:t>x</m:t>
              </m:r>
            </m:sub>
            <m:sup/>
            <m:e>
              <m:r>
                <w:rPr>
                  <w:rFonts w:ascii="Cambria Math"/>
                  <w:szCs w:val="28"/>
                  <w:lang w:val="uk-UA"/>
                </w:rPr>
                <m:t>g(x)</m:t>
              </m:r>
              <m:r>
                <w:rPr>
                  <w:rFonts w:ascii="Cambria Math" w:hAnsi="Cambria Math"/>
                  <w:szCs w:val="28"/>
                  <w:lang w:val="uk-UA"/>
                </w:rPr>
                <m:t>∙</m:t>
              </m:r>
              <m:r>
                <w:rPr>
                  <w:rFonts w:ascii="Cambria Math"/>
                  <w:szCs w:val="28"/>
                  <w:lang w:val="uk-UA"/>
                </w:rPr>
                <m:t>P(X=x)</m:t>
              </m:r>
            </m:e>
          </m:nary>
        </m:oMath>
      </m:oMathPara>
    </w:p>
    <w:p w:rsidR="00111EA6" w:rsidRPr="00111EA6" w:rsidRDefault="00111EA6" w:rsidP="00111EA6">
      <w:pPr>
        <w:spacing w:after="0" w:line="240" w:lineRule="auto"/>
        <w:rPr>
          <w:szCs w:val="28"/>
          <w:lang w:val="uk-UA"/>
        </w:rPr>
      </w:pPr>
      <w:r w:rsidRPr="00111EA6">
        <w:rPr>
          <w:szCs w:val="28"/>
          <w:lang w:val="uk-UA"/>
        </w:rPr>
        <w:t>g(x) — значення функції g(X) для конкретного значення x,</w:t>
      </w:r>
    </w:p>
    <w:p w:rsidR="00111EA6" w:rsidRDefault="00111EA6" w:rsidP="00111EA6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P(X=x)</w:t>
      </w:r>
      <w:r w:rsidRPr="00111EA6">
        <w:rPr>
          <w:szCs w:val="28"/>
          <w:lang w:val="uk-UA"/>
        </w:rPr>
        <w:t xml:space="preserve"> — функція густини ймовірності випадкової величини X</w:t>
      </w:r>
    </w:p>
    <w:p w:rsidR="00312704" w:rsidRPr="00111EA6" w:rsidRDefault="00312704" w:rsidP="00111EA6">
      <w:pPr>
        <w:pStyle w:val="a3"/>
        <w:numPr>
          <w:ilvl w:val="0"/>
          <w:numId w:val="14"/>
        </w:numPr>
        <w:spacing w:line="360" w:lineRule="auto"/>
        <w:jc w:val="both"/>
        <w:rPr>
          <w:szCs w:val="28"/>
          <w:lang w:val="uk-UA"/>
        </w:rPr>
      </w:pPr>
      <w:r w:rsidRPr="00111EA6">
        <w:rPr>
          <w:szCs w:val="28"/>
          <w:lang w:val="uk-UA"/>
        </w:rPr>
        <w:t xml:space="preserve">Як знайти дисперсію функції одного випадкового </w:t>
      </w:r>
      <w:proofErr w:type="spellStart"/>
      <w:r w:rsidRPr="00111EA6">
        <w:rPr>
          <w:szCs w:val="28"/>
          <w:lang w:val="uk-UA"/>
        </w:rPr>
        <w:t>аргумента</w:t>
      </w:r>
      <w:proofErr w:type="spellEnd"/>
      <w:r w:rsidRPr="00111EA6">
        <w:rPr>
          <w:szCs w:val="28"/>
          <w:lang w:val="uk-UA"/>
        </w:rPr>
        <w:t>?</w:t>
      </w:r>
    </w:p>
    <w:p w:rsidR="00111EA6" w:rsidRPr="00111EA6" w:rsidRDefault="00111EA6" w:rsidP="00111EA6">
      <w:pPr>
        <w:spacing w:line="360" w:lineRule="auto"/>
        <w:jc w:val="both"/>
        <w:rPr>
          <w:rStyle w:val="mclose"/>
          <w:rFonts w:eastAsiaTheme="minorEastAsia"/>
          <w:lang w:val="uk-U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D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Z</m:t>
          </m:r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lang w:val="uk-UA"/>
            </w:rPr>
            <m:t>M</m:t>
          </m:r>
          <m:r>
            <m:rPr>
              <m:sty m:val="p"/>
            </m:rPr>
            <w:rPr>
              <w:rStyle w:val="mopen"/>
              <w:rFonts w:ascii="Cambria Math" w:hAnsi="Cambria Math"/>
              <w:lang w:val="uk-UA"/>
            </w:rPr>
            <m:t>(</m:t>
          </m:r>
          <m:sSup>
            <m:sSupPr>
              <m:ctrlPr>
                <w:rPr>
                  <w:rStyle w:val="mord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lang w:val="uk-UA"/>
                </w:rPr>
                <m:t>Z</m:t>
              </m:r>
            </m:e>
            <m:sup>
              <m:r>
                <w:rPr>
                  <w:rStyle w:val="mord"/>
                  <w:rFonts w:ascii="Cambria Math" w:hAnsi="Cambria Math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Style w:val="mclose"/>
              <w:rFonts w:ascii="Cambria Math" w:hAnsi="Cambria Math"/>
              <w:lang w:val="uk-UA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lang w:val="uk-UA"/>
            </w:rPr>
            <m:t>-</m:t>
          </m:r>
          <m:sSup>
            <m:sSupPr>
              <m:ctrlPr>
                <w:rPr>
                  <w:rStyle w:val="mclose"/>
                  <w:rFonts w:ascii="Cambria Math" w:hAnsi="Cambria Math"/>
                  <w:lang w:val="uk-UA"/>
                </w:rPr>
              </m:ctrlPr>
            </m:sSupPr>
            <m:e>
              <m:r>
                <w:rPr>
                  <w:rStyle w:val="mclose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M</m:t>
              </m:r>
              <m:r>
                <m:rPr>
                  <m:sty m:val="p"/>
                </m:rPr>
                <w:rPr>
                  <w:rStyle w:val="mopen"/>
                  <w:rFonts w:ascii="Cambria Math" w:hAnsi="Cambria Math"/>
                  <w:lang w:val="uk-UA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lang w:val="uk-UA"/>
                </w:rPr>
                <m:t>Z</m:t>
              </m:r>
              <m:r>
                <m:rPr>
                  <m:sty m:val="p"/>
                </m:rPr>
                <w:rPr>
                  <w:rStyle w:val="mclose"/>
                  <w:rFonts w:ascii="Cambria Math" w:hAnsi="Cambria Math"/>
                  <w:lang w:val="uk-UA"/>
                </w:rPr>
                <m:t>))</m:t>
              </m:r>
            </m:e>
            <m:sup>
              <m:r>
                <w:rPr>
                  <w:rStyle w:val="mclose"/>
                  <w:rFonts w:ascii="Cambria Math" w:hAnsi="Cambria Math"/>
                  <w:lang w:val="uk-UA"/>
                </w:rPr>
                <m:t>2</m:t>
              </m:r>
            </m:sup>
          </m:sSup>
        </m:oMath>
      </m:oMathPara>
    </w:p>
    <w:p w:rsidR="00111EA6" w:rsidRPr="00111EA6" w:rsidRDefault="00111EA6" w:rsidP="00111EA6">
      <w:p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11EA6">
        <w:rPr>
          <w:szCs w:val="28"/>
          <w:lang w:val="uk-UA"/>
        </w:rPr>
        <w:t>Тобто</w:t>
      </w:r>
      <w:proofErr w:type="spellEnd"/>
      <w:r w:rsidRPr="00111EA6">
        <w:rPr>
          <w:szCs w:val="28"/>
          <w:lang w:val="uk-UA"/>
        </w:rPr>
        <w:t>, для знаходження дисперсії функції g(X), необхідно:</w:t>
      </w:r>
    </w:p>
    <w:p w:rsidR="00111EA6" w:rsidRPr="00111EA6" w:rsidRDefault="00111EA6" w:rsidP="00111EA6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r w:rsidRPr="00111EA6">
        <w:rPr>
          <w:szCs w:val="28"/>
          <w:lang w:val="uk-UA"/>
        </w:rPr>
        <w:t>Знайти математичне сподівання функції, тобто</w:t>
      </w:r>
      <w:r>
        <w:rPr>
          <w:szCs w:val="28"/>
          <w:lang w:val="en-US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/>
            <w:lang w:val="uk-UA"/>
          </w:rPr>
          <m:t>M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r>
          <m:rPr>
            <m:sty m:val="p"/>
          </m:rPr>
          <w:rPr>
            <w:rStyle w:val="mord"/>
            <w:rFonts w:ascii="Cambria Math" w:hAnsi="Cambria Math"/>
            <w:lang w:val="uk-UA"/>
          </w:rPr>
          <m:t>Z</m:t>
        </m:r>
        <m:r>
          <m:rPr>
            <m:sty m:val="p"/>
          </m:rPr>
          <w:rPr>
            <w:rStyle w:val="mclose"/>
            <w:rFonts w:ascii="Cambria Math" w:hAnsi="Cambria Math"/>
            <w:lang w:val="uk-UA"/>
          </w:rPr>
          <m:t>)</m:t>
        </m:r>
      </m:oMath>
      <w:r w:rsidRPr="00111EA6">
        <w:rPr>
          <w:szCs w:val="28"/>
          <w:lang w:val="uk-UA"/>
        </w:rPr>
        <w:t>,</w:t>
      </w:r>
    </w:p>
    <w:p w:rsidR="00111EA6" w:rsidRPr="00111EA6" w:rsidRDefault="00111EA6" w:rsidP="00111EA6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11EA6">
        <w:rPr>
          <w:szCs w:val="28"/>
          <w:lang w:val="uk-UA"/>
        </w:rPr>
        <w:t>Знайти</w:t>
      </w:r>
      <w:proofErr w:type="spellEnd"/>
      <w:r w:rsidRPr="00111EA6">
        <w:rPr>
          <w:szCs w:val="28"/>
          <w:lang w:val="uk-UA"/>
        </w:rPr>
        <w:t xml:space="preserve"> математичне сподівання квадрата функції, тобто </w:t>
      </w:r>
      <w:r>
        <w:rPr>
          <w:szCs w:val="28"/>
          <w:lang w:val="en-US"/>
        </w:rPr>
        <w:t xml:space="preserve"> </w:t>
      </w:r>
      <m:oMath>
        <m:r>
          <m:rPr>
            <m:sty m:val="p"/>
          </m:rPr>
          <w:rPr>
            <w:rStyle w:val="mord"/>
            <w:rFonts w:ascii="Cambria Math" w:hAnsi="Cambria Math"/>
            <w:lang w:val="uk-UA"/>
          </w:rPr>
          <m:t>M</m:t>
        </m:r>
        <m:r>
          <m:rPr>
            <m:sty m:val="p"/>
          </m:rPr>
          <w:rPr>
            <w:rStyle w:val="mopen"/>
            <w:rFonts w:ascii="Cambria Math" w:hAnsi="Cambria Math"/>
            <w:lang w:val="uk-UA"/>
          </w:rPr>
          <m:t>(</m:t>
        </m:r>
        <m:sSup>
          <m:sSupPr>
            <m:ctrlPr>
              <w:rPr>
                <w:rStyle w:val="mord"/>
                <w:rFonts w:ascii="Cambria Math" w:hAnsi="Cambria Math"/>
                <w:lang w:val="uk-UA"/>
              </w:rPr>
            </m:ctrlPr>
          </m:sSupPr>
          <m:e>
            <m:r>
              <w:rPr>
                <w:rStyle w:val="mord"/>
                <w:rFonts w:ascii="Cambria Math" w:hAnsi="Cambria Math"/>
                <w:lang w:val="uk-UA"/>
              </w:rPr>
              <m:t>Z</m:t>
            </m:r>
          </m:e>
          <m:sup>
            <m:r>
              <w:rPr>
                <w:rStyle w:val="mord"/>
                <w:rFonts w:ascii="Cambria Math" w:hAnsi="Cambria Math"/>
                <w:lang w:val="uk-UA"/>
              </w:rPr>
              <m:t>2</m:t>
            </m:r>
          </m:sup>
        </m:sSup>
        <m:r>
          <w:rPr>
            <w:rStyle w:val="mord"/>
            <w:rFonts w:ascii="Cambria Math" w:hAnsi="Cambria Math"/>
            <w:lang w:val="uk-UA"/>
          </w:rPr>
          <m:t>)</m:t>
        </m:r>
      </m:oMath>
    </w:p>
    <w:p w:rsidR="00111EA6" w:rsidRPr="00111EA6" w:rsidRDefault="00111EA6" w:rsidP="00111EA6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8"/>
          <w:lang w:val="uk-UA"/>
        </w:rPr>
      </w:pPr>
      <w:proofErr w:type="spellStart"/>
      <w:r w:rsidRPr="00111EA6">
        <w:rPr>
          <w:szCs w:val="28"/>
          <w:lang w:val="uk-UA"/>
        </w:rPr>
        <w:t>Відняти</w:t>
      </w:r>
      <w:proofErr w:type="spellEnd"/>
      <w:r w:rsidRPr="00111EA6">
        <w:rPr>
          <w:szCs w:val="28"/>
          <w:lang w:val="uk-UA"/>
        </w:rPr>
        <w:t xml:space="preserve"> квадрат </w:t>
      </w:r>
      <w:proofErr w:type="spellStart"/>
      <w:r w:rsidRPr="00111EA6">
        <w:rPr>
          <w:szCs w:val="28"/>
          <w:lang w:val="uk-UA"/>
        </w:rPr>
        <w:t>математичного</w:t>
      </w:r>
      <w:proofErr w:type="spellEnd"/>
      <w:r w:rsidRPr="00111EA6">
        <w:rPr>
          <w:szCs w:val="28"/>
          <w:lang w:val="uk-UA"/>
        </w:rPr>
        <w:t xml:space="preserve"> </w:t>
      </w:r>
      <w:proofErr w:type="spellStart"/>
      <w:r w:rsidRPr="00111EA6">
        <w:rPr>
          <w:szCs w:val="28"/>
          <w:lang w:val="uk-UA"/>
        </w:rPr>
        <w:t>сподівання</w:t>
      </w:r>
      <w:proofErr w:type="spellEnd"/>
      <w:r w:rsidRPr="00111EA6">
        <w:rPr>
          <w:szCs w:val="28"/>
          <w:lang w:val="uk-UA"/>
        </w:rPr>
        <w:t xml:space="preserve"> </w:t>
      </w:r>
      <w:proofErr w:type="spellStart"/>
      <w:r w:rsidRPr="00111EA6">
        <w:rPr>
          <w:szCs w:val="28"/>
          <w:lang w:val="uk-UA"/>
        </w:rPr>
        <w:t>функції</w:t>
      </w:r>
      <w:proofErr w:type="spellEnd"/>
      <w:r w:rsidRPr="00111EA6">
        <w:rPr>
          <w:szCs w:val="28"/>
          <w:lang w:val="uk-UA"/>
        </w:rPr>
        <w:t xml:space="preserve"> </w:t>
      </w:r>
      <w:proofErr w:type="spellStart"/>
      <w:r w:rsidRPr="00111EA6">
        <w:rPr>
          <w:szCs w:val="28"/>
          <w:lang w:val="uk-UA"/>
        </w:rPr>
        <w:t>від</w:t>
      </w:r>
      <w:proofErr w:type="spellEnd"/>
      <w:r w:rsidRPr="00111EA6">
        <w:rPr>
          <w:szCs w:val="28"/>
          <w:lang w:val="uk-UA"/>
        </w:rPr>
        <w:t xml:space="preserve"> </w:t>
      </w:r>
      <w:proofErr w:type="spellStart"/>
      <w:r w:rsidRPr="00111EA6">
        <w:rPr>
          <w:szCs w:val="28"/>
          <w:lang w:val="uk-UA"/>
        </w:rPr>
        <w:t>математичного</w:t>
      </w:r>
      <w:proofErr w:type="spellEnd"/>
      <w:r w:rsidRPr="00111EA6">
        <w:rPr>
          <w:szCs w:val="28"/>
          <w:lang w:val="uk-UA"/>
        </w:rPr>
        <w:t xml:space="preserve"> </w:t>
      </w:r>
      <w:proofErr w:type="spellStart"/>
      <w:r w:rsidRPr="00111EA6">
        <w:rPr>
          <w:szCs w:val="28"/>
          <w:lang w:val="uk-UA"/>
        </w:rPr>
        <w:t>сподівання</w:t>
      </w:r>
      <w:proofErr w:type="spellEnd"/>
      <w:r w:rsidRPr="00111EA6">
        <w:rPr>
          <w:szCs w:val="28"/>
          <w:lang w:val="uk-UA"/>
        </w:rPr>
        <w:t xml:space="preserve"> квадрата </w:t>
      </w:r>
      <w:proofErr w:type="spellStart"/>
      <w:r w:rsidRPr="00111EA6">
        <w:rPr>
          <w:szCs w:val="28"/>
          <w:lang w:val="uk-UA"/>
        </w:rPr>
        <w:t>функції</w:t>
      </w:r>
      <w:proofErr w:type="spellEnd"/>
      <w:r w:rsidRPr="00111EA6">
        <w:rPr>
          <w:szCs w:val="28"/>
          <w:lang w:val="uk-UA"/>
        </w:rPr>
        <w:t>.</w:t>
      </w:r>
    </w:p>
    <w:p w:rsidR="00111EA6" w:rsidRPr="00111EA6" w:rsidRDefault="00111EA6" w:rsidP="00111EA6">
      <w:pPr>
        <w:spacing w:line="360" w:lineRule="auto"/>
        <w:jc w:val="both"/>
        <w:rPr>
          <w:szCs w:val="28"/>
          <w:lang w:val="uk-UA"/>
        </w:rPr>
      </w:pPr>
    </w:p>
    <w:p w:rsidR="00312704" w:rsidRPr="000C7A81" w:rsidRDefault="00312704" w:rsidP="000C7A81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0C7A81">
        <w:rPr>
          <w:szCs w:val="28"/>
          <w:lang w:val="uk-UA"/>
        </w:rPr>
        <w:t xml:space="preserve">Чому на етапі обчислення закону розподілу функції від випадкової величини </w:t>
      </w:r>
      <w:proofErr w:type="spellStart"/>
      <w:r w:rsidRPr="000C7A81">
        <w:rPr>
          <w:szCs w:val="28"/>
          <w:lang w:val="uk-UA"/>
        </w:rPr>
        <w:t>потрбіно</w:t>
      </w:r>
      <w:proofErr w:type="spellEnd"/>
      <w:r w:rsidRPr="000C7A81">
        <w:rPr>
          <w:szCs w:val="28"/>
          <w:lang w:val="uk-UA"/>
        </w:rPr>
        <w:t xml:space="preserve"> виконати аналіз монотонності функції?</w:t>
      </w:r>
    </w:p>
    <w:p w:rsidR="000C7A81" w:rsidRPr="000C7A81" w:rsidRDefault="000C7A81" w:rsidP="000C7A81">
      <w:pPr>
        <w:spacing w:line="360" w:lineRule="auto"/>
        <w:ind w:firstLine="720"/>
        <w:jc w:val="both"/>
        <w:rPr>
          <w:szCs w:val="28"/>
          <w:lang w:val="uk-UA"/>
        </w:rPr>
      </w:pPr>
      <w:proofErr w:type="spellStart"/>
      <w:r>
        <w:t>Аналіз</w:t>
      </w:r>
      <w:proofErr w:type="spellEnd"/>
      <w:r>
        <w:t xml:space="preserve"> </w:t>
      </w:r>
      <w:proofErr w:type="spellStart"/>
      <w:r>
        <w:t>монотонності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при </w:t>
      </w:r>
      <w:proofErr w:type="spellStart"/>
      <w:r>
        <w:t>обчисленні</w:t>
      </w:r>
      <w:proofErr w:type="spellEnd"/>
      <w:r>
        <w:t xml:space="preserve"> закону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 є </w:t>
      </w:r>
      <w:proofErr w:type="spellStart"/>
      <w:r>
        <w:t>важливим</w:t>
      </w:r>
      <w:proofErr w:type="spellEnd"/>
      <w:r>
        <w:t xml:space="preserve"> </w:t>
      </w:r>
      <w:proofErr w:type="spellStart"/>
      <w:r>
        <w:t>етапом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, як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випадкової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, яку </w:t>
      </w:r>
      <w:proofErr w:type="spellStart"/>
      <w:r>
        <w:t>отримано</w:t>
      </w:r>
      <w:proofErr w:type="spellEnd"/>
      <w:r>
        <w:t xml:space="preserve"> через </w:t>
      </w:r>
      <w:proofErr w:type="spellStart"/>
      <w:r>
        <w:t>перетворення</w:t>
      </w:r>
      <w:proofErr w:type="spellEnd"/>
      <w:r>
        <w:t xml:space="preserve">.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монотонність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lastRenderedPageBreak/>
        <w:t>зростаючою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спадною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та </w:t>
      </w:r>
      <w:proofErr w:type="spellStart"/>
      <w:r>
        <w:t>щільності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>.</w:t>
      </w:r>
    </w:p>
    <w:p w:rsidR="00312704" w:rsidRPr="000C7A81" w:rsidRDefault="00312704" w:rsidP="000C7A81">
      <w:pPr>
        <w:pStyle w:val="a3"/>
        <w:numPr>
          <w:ilvl w:val="0"/>
          <w:numId w:val="15"/>
        </w:numPr>
        <w:spacing w:line="360" w:lineRule="auto"/>
        <w:jc w:val="both"/>
        <w:rPr>
          <w:szCs w:val="28"/>
          <w:lang w:val="uk-UA"/>
        </w:rPr>
      </w:pPr>
      <w:r w:rsidRPr="000C7A81">
        <w:rPr>
          <w:szCs w:val="28"/>
          <w:lang w:val="uk-UA"/>
        </w:rPr>
        <w:t>Наведіть приклади задач, де виникає потреба в обчисленні закону розподілу суми випадкових величин.</w:t>
      </w:r>
    </w:p>
    <w:p w:rsidR="000C7A81" w:rsidRPr="000C7A81" w:rsidRDefault="000C7A81" w:rsidP="000C7A81">
      <w:pPr>
        <w:pStyle w:val="a3"/>
        <w:numPr>
          <w:ilvl w:val="0"/>
          <w:numId w:val="16"/>
        </w:numPr>
        <w:spacing w:line="360" w:lineRule="auto"/>
        <w:jc w:val="both"/>
        <w:rPr>
          <w:szCs w:val="28"/>
          <w:lang w:val="uk-UA"/>
        </w:rPr>
      </w:pP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на </w:t>
      </w:r>
      <w:proofErr w:type="spellStart"/>
      <w:r>
        <w:t>підприємстві</w:t>
      </w:r>
      <w:proofErr w:type="spellEnd"/>
    </w:p>
    <w:p w:rsidR="00E50D49" w:rsidRDefault="000C7A81" w:rsidP="000C7A81">
      <w:pPr>
        <w:pStyle w:val="a3"/>
        <w:numPr>
          <w:ilvl w:val="0"/>
          <w:numId w:val="16"/>
        </w:numPr>
      </w:pPr>
      <w:r>
        <w:t xml:space="preserve">Сума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пошкоджених</w:t>
      </w:r>
      <w:proofErr w:type="spellEnd"/>
      <w:r>
        <w:t xml:space="preserve"> </w:t>
      </w:r>
      <w:proofErr w:type="spellStart"/>
      <w:r>
        <w:t>товарів</w:t>
      </w:r>
      <w:proofErr w:type="spellEnd"/>
    </w:p>
    <w:p w:rsidR="000C7A81" w:rsidRDefault="000C7A81" w:rsidP="000C7A81">
      <w:pPr>
        <w:pStyle w:val="a3"/>
        <w:numPr>
          <w:ilvl w:val="0"/>
          <w:numId w:val="16"/>
        </w:numPr>
      </w:pP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до сервера</w:t>
      </w:r>
    </w:p>
    <w:p w:rsidR="000C7A81" w:rsidRPr="000C7A81" w:rsidRDefault="000C7A81" w:rsidP="000C7A81">
      <w:pPr>
        <w:pStyle w:val="a3"/>
        <w:numPr>
          <w:ilvl w:val="0"/>
          <w:numId w:val="16"/>
        </w:numPr>
        <w:rPr>
          <w:rFonts w:cs="Times New Roman"/>
          <w:lang w:val="uk-UA"/>
        </w:rPr>
      </w:pP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страхових</w:t>
      </w:r>
      <w:proofErr w:type="spellEnd"/>
      <w:r>
        <w:t xml:space="preserve"> </w:t>
      </w:r>
      <w:proofErr w:type="spellStart"/>
      <w:r>
        <w:t>випадків</w:t>
      </w:r>
      <w:proofErr w:type="spellEnd"/>
    </w:p>
    <w:sectPr w:rsidR="000C7A81" w:rsidRPr="000C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F2"/>
    <w:multiLevelType w:val="hybridMultilevel"/>
    <w:tmpl w:val="C01803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50A"/>
    <w:multiLevelType w:val="multilevel"/>
    <w:tmpl w:val="E17A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D64BB"/>
    <w:multiLevelType w:val="hybridMultilevel"/>
    <w:tmpl w:val="95429982"/>
    <w:lvl w:ilvl="0" w:tplc="AD58829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444FAC"/>
    <w:multiLevelType w:val="multilevel"/>
    <w:tmpl w:val="65FA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3580A"/>
    <w:multiLevelType w:val="hybridMultilevel"/>
    <w:tmpl w:val="9378D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45963"/>
    <w:multiLevelType w:val="multilevel"/>
    <w:tmpl w:val="EA10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E1299"/>
    <w:multiLevelType w:val="hybridMultilevel"/>
    <w:tmpl w:val="73286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3555"/>
    <w:multiLevelType w:val="hybridMultilevel"/>
    <w:tmpl w:val="59C44E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10354"/>
    <w:multiLevelType w:val="hybridMultilevel"/>
    <w:tmpl w:val="BF78DC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47D6B"/>
    <w:multiLevelType w:val="hybridMultilevel"/>
    <w:tmpl w:val="81A4D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06AAA"/>
    <w:multiLevelType w:val="hybridMultilevel"/>
    <w:tmpl w:val="70D8B1C8"/>
    <w:lvl w:ilvl="0" w:tplc="64322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FD31D2"/>
    <w:multiLevelType w:val="hybridMultilevel"/>
    <w:tmpl w:val="FF60D448"/>
    <w:lvl w:ilvl="0" w:tplc="B526E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7013FA"/>
    <w:multiLevelType w:val="multilevel"/>
    <w:tmpl w:val="3F2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B049C"/>
    <w:multiLevelType w:val="hybridMultilevel"/>
    <w:tmpl w:val="C8E81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8172C"/>
    <w:multiLevelType w:val="multilevel"/>
    <w:tmpl w:val="618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3452F"/>
    <w:multiLevelType w:val="hybridMultilevel"/>
    <w:tmpl w:val="91588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B48C6"/>
    <w:multiLevelType w:val="multilevel"/>
    <w:tmpl w:val="4F48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5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10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2"/>
  </w:num>
  <w:num w:numId="15">
    <w:abstractNumId w:val="16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9A"/>
    <w:rsid w:val="000161A0"/>
    <w:rsid w:val="00081BD6"/>
    <w:rsid w:val="000C7A81"/>
    <w:rsid w:val="00111EA6"/>
    <w:rsid w:val="0016211B"/>
    <w:rsid w:val="001A61F5"/>
    <w:rsid w:val="001B2A9C"/>
    <w:rsid w:val="001C5213"/>
    <w:rsid w:val="002070F7"/>
    <w:rsid w:val="00274117"/>
    <w:rsid w:val="00304FE4"/>
    <w:rsid w:val="003075D3"/>
    <w:rsid w:val="00312704"/>
    <w:rsid w:val="00337708"/>
    <w:rsid w:val="003657F4"/>
    <w:rsid w:val="003900BE"/>
    <w:rsid w:val="0041209A"/>
    <w:rsid w:val="004334A2"/>
    <w:rsid w:val="0070315E"/>
    <w:rsid w:val="00707FFA"/>
    <w:rsid w:val="00710386"/>
    <w:rsid w:val="00765056"/>
    <w:rsid w:val="007E29A2"/>
    <w:rsid w:val="008F1A3B"/>
    <w:rsid w:val="008F6536"/>
    <w:rsid w:val="00904830"/>
    <w:rsid w:val="00955477"/>
    <w:rsid w:val="0098023C"/>
    <w:rsid w:val="009C0E00"/>
    <w:rsid w:val="009C415D"/>
    <w:rsid w:val="00A25EBF"/>
    <w:rsid w:val="00AC479C"/>
    <w:rsid w:val="00AD2BAF"/>
    <w:rsid w:val="00AF7A25"/>
    <w:rsid w:val="00BC31BF"/>
    <w:rsid w:val="00BC3DB0"/>
    <w:rsid w:val="00C10FF4"/>
    <w:rsid w:val="00C57918"/>
    <w:rsid w:val="00CC34E0"/>
    <w:rsid w:val="00E25CA0"/>
    <w:rsid w:val="00E32D3B"/>
    <w:rsid w:val="00E50D49"/>
    <w:rsid w:val="00ED4F0A"/>
    <w:rsid w:val="00F45883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5378"/>
  <w15:chartTrackingRefBased/>
  <w15:docId w15:val="{797B3857-BDD4-406E-9897-3F19928D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EA6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25CA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D49"/>
    <w:pPr>
      <w:ind w:left="720"/>
      <w:contextualSpacing/>
    </w:pPr>
  </w:style>
  <w:style w:type="character" w:styleId="a4">
    <w:name w:val="Strong"/>
    <w:basedOn w:val="a0"/>
    <w:uiPriority w:val="22"/>
    <w:qFormat/>
    <w:rsid w:val="0098023C"/>
    <w:rPr>
      <w:b/>
      <w:bCs/>
    </w:rPr>
  </w:style>
  <w:style w:type="character" w:customStyle="1" w:styleId="katex-mathml">
    <w:name w:val="katex-mathml"/>
    <w:basedOn w:val="a0"/>
    <w:rsid w:val="0098023C"/>
  </w:style>
  <w:style w:type="character" w:customStyle="1" w:styleId="mord">
    <w:name w:val="mord"/>
    <w:basedOn w:val="a0"/>
    <w:rsid w:val="0098023C"/>
  </w:style>
  <w:style w:type="character" w:customStyle="1" w:styleId="mopen">
    <w:name w:val="mopen"/>
    <w:basedOn w:val="a0"/>
    <w:rsid w:val="0098023C"/>
  </w:style>
  <w:style w:type="character" w:customStyle="1" w:styleId="mclose">
    <w:name w:val="mclose"/>
    <w:basedOn w:val="a0"/>
    <w:rsid w:val="0098023C"/>
  </w:style>
  <w:style w:type="character" w:styleId="a5">
    <w:name w:val="Placeholder Text"/>
    <w:basedOn w:val="a0"/>
    <w:uiPriority w:val="99"/>
    <w:semiHidden/>
    <w:rsid w:val="0016211B"/>
    <w:rPr>
      <w:color w:val="808080"/>
    </w:rPr>
  </w:style>
  <w:style w:type="paragraph" w:styleId="a6">
    <w:name w:val="Normal (Web)"/>
    <w:basedOn w:val="a"/>
    <w:uiPriority w:val="99"/>
    <w:semiHidden/>
    <w:unhideWhenUsed/>
    <w:rsid w:val="00E25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E25CA0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rel">
    <w:name w:val="mrel"/>
    <w:basedOn w:val="a0"/>
    <w:rsid w:val="00E25CA0"/>
  </w:style>
  <w:style w:type="character" w:customStyle="1" w:styleId="mbin">
    <w:name w:val="mbin"/>
    <w:basedOn w:val="a0"/>
    <w:rsid w:val="00E25CA0"/>
  </w:style>
  <w:style w:type="character" w:customStyle="1" w:styleId="minner">
    <w:name w:val="minner"/>
    <w:basedOn w:val="a0"/>
    <w:rsid w:val="00E25CA0"/>
  </w:style>
  <w:style w:type="character" w:customStyle="1" w:styleId="vlist-s">
    <w:name w:val="vlist-s"/>
    <w:basedOn w:val="a0"/>
    <w:rsid w:val="00BC3DB0"/>
  </w:style>
  <w:style w:type="character" w:customStyle="1" w:styleId="mop">
    <w:name w:val="mop"/>
    <w:basedOn w:val="a0"/>
    <w:rsid w:val="00BC3DB0"/>
  </w:style>
  <w:style w:type="character" w:customStyle="1" w:styleId="mpunct">
    <w:name w:val="mpunct"/>
    <w:basedOn w:val="a0"/>
    <w:rsid w:val="00BC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9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14</cp:revision>
  <dcterms:created xsi:type="dcterms:W3CDTF">2024-03-10T22:08:00Z</dcterms:created>
  <dcterms:modified xsi:type="dcterms:W3CDTF">2024-12-07T11:53:00Z</dcterms:modified>
</cp:coreProperties>
</file>