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62300A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62300A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62300A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62300A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62300A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62300A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62300A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62300A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62300A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62300A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62300A" w:rsidRDefault="008F1A3B" w:rsidP="0041209A">
      <w:pPr>
        <w:jc w:val="center"/>
        <w:rPr>
          <w:rFonts w:cs="Times New Roman"/>
          <w:smallCaps/>
          <w:lang w:val="uk-UA"/>
        </w:rPr>
      </w:pPr>
      <w:r w:rsidRPr="0062300A">
        <w:rPr>
          <w:noProof/>
          <w:lang w:val="uk-UA"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62300A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62300A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62300A">
        <w:rPr>
          <w:rFonts w:cs="Times New Roman"/>
          <w:lang w:val="uk-UA"/>
        </w:rPr>
        <w:t>НАВЧАЛЬНА ДИСЦИПЛІНА</w:t>
      </w:r>
      <w:r w:rsidR="008F1A3B" w:rsidRPr="0062300A">
        <w:rPr>
          <w:rFonts w:cs="Times New Roman"/>
          <w:lang w:val="uk-UA"/>
        </w:rPr>
        <w:t>:</w:t>
      </w:r>
      <w:r w:rsidRPr="0062300A">
        <w:rPr>
          <w:rFonts w:cs="Times New Roman"/>
          <w:lang w:val="uk-UA"/>
        </w:rPr>
        <w:br/>
      </w:r>
      <w:r w:rsidR="008F1A3B" w:rsidRPr="0062300A">
        <w:rPr>
          <w:b/>
          <w:sz w:val="24"/>
          <w:lang w:val="uk-UA"/>
        </w:rPr>
        <w:t xml:space="preserve">“ЙМОВІРНІСНО-СТАТИСТИЧНІ МЕТОДИ </w:t>
      </w:r>
    </w:p>
    <w:p w:rsidR="0041209A" w:rsidRPr="0062300A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62300A">
        <w:rPr>
          <w:b/>
          <w:sz w:val="24"/>
          <w:lang w:val="uk-UA"/>
        </w:rPr>
        <w:t>ІНФОРМАЦІЙНИХ ТЕХНОЛОГІЙ”</w:t>
      </w:r>
    </w:p>
    <w:p w:rsidR="008F1A3B" w:rsidRPr="0062300A" w:rsidRDefault="008F1A3B" w:rsidP="0041209A">
      <w:pPr>
        <w:jc w:val="center"/>
        <w:rPr>
          <w:rFonts w:cs="Times New Roman"/>
          <w:lang w:val="uk-UA"/>
        </w:rPr>
      </w:pPr>
    </w:p>
    <w:p w:rsidR="0041209A" w:rsidRPr="0062300A" w:rsidRDefault="0041209A" w:rsidP="0041209A">
      <w:pPr>
        <w:jc w:val="center"/>
        <w:rPr>
          <w:rFonts w:cs="Times New Roman"/>
          <w:lang w:val="uk-UA"/>
        </w:rPr>
      </w:pPr>
    </w:p>
    <w:p w:rsidR="0041209A" w:rsidRPr="0062300A" w:rsidRDefault="0041209A" w:rsidP="0041209A">
      <w:pPr>
        <w:jc w:val="center"/>
        <w:rPr>
          <w:rFonts w:cs="Times New Roman"/>
          <w:lang w:val="uk-UA"/>
        </w:rPr>
      </w:pPr>
    </w:p>
    <w:p w:rsidR="0041209A" w:rsidRPr="0062300A" w:rsidRDefault="0041209A" w:rsidP="0041209A">
      <w:pPr>
        <w:jc w:val="center"/>
        <w:rPr>
          <w:rFonts w:cs="Times New Roman"/>
          <w:smallCaps/>
          <w:lang w:val="uk-UA"/>
        </w:rPr>
      </w:pPr>
      <w:r w:rsidRPr="0062300A">
        <w:rPr>
          <w:rFonts w:cs="Times New Roman"/>
          <w:smallCaps/>
          <w:lang w:val="uk-UA"/>
        </w:rPr>
        <w:t>ЗВІТ</w:t>
      </w:r>
    </w:p>
    <w:p w:rsidR="0041209A" w:rsidRPr="0062300A" w:rsidRDefault="0041209A" w:rsidP="0041209A">
      <w:pPr>
        <w:jc w:val="center"/>
        <w:rPr>
          <w:rFonts w:cs="Times New Roman"/>
          <w:smallCaps/>
          <w:lang w:val="uk-UA"/>
        </w:rPr>
      </w:pPr>
      <w:r w:rsidRPr="0062300A">
        <w:rPr>
          <w:rFonts w:cs="Times New Roman"/>
          <w:smallCaps/>
          <w:lang w:val="uk-UA"/>
        </w:rPr>
        <w:t>З ПРАКТИЧНИХ РОБІТ</w:t>
      </w:r>
    </w:p>
    <w:p w:rsidR="0041209A" w:rsidRPr="0062300A" w:rsidRDefault="0041209A" w:rsidP="0041209A">
      <w:pPr>
        <w:rPr>
          <w:rFonts w:cs="Times New Roman"/>
          <w:lang w:val="uk-UA"/>
        </w:rPr>
      </w:pPr>
    </w:p>
    <w:p w:rsidR="0041209A" w:rsidRPr="0062300A" w:rsidRDefault="0041209A" w:rsidP="0041209A">
      <w:pPr>
        <w:rPr>
          <w:rFonts w:cs="Times New Roman"/>
          <w:lang w:val="uk-UA"/>
        </w:rPr>
      </w:pPr>
    </w:p>
    <w:p w:rsidR="0041209A" w:rsidRPr="0062300A" w:rsidRDefault="0041209A" w:rsidP="0041209A">
      <w:pPr>
        <w:ind w:left="5954"/>
        <w:rPr>
          <w:rFonts w:cs="Times New Roman"/>
          <w:lang w:val="uk-UA"/>
        </w:rPr>
      </w:pPr>
      <w:r w:rsidRPr="0062300A">
        <w:rPr>
          <w:rFonts w:cs="Times New Roman"/>
          <w:lang w:val="uk-UA"/>
        </w:rPr>
        <w:t xml:space="preserve">Виконав: </w:t>
      </w:r>
    </w:p>
    <w:p w:rsidR="0041209A" w:rsidRPr="0062300A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62300A">
        <w:rPr>
          <w:rFonts w:cs="Times New Roman"/>
          <w:lang w:val="uk-UA"/>
        </w:rPr>
        <w:t>студент групи КН-23-1</w:t>
      </w:r>
    </w:p>
    <w:p w:rsidR="0041209A" w:rsidRPr="0062300A" w:rsidRDefault="0041209A" w:rsidP="0041209A">
      <w:pPr>
        <w:ind w:left="5954"/>
        <w:rPr>
          <w:rFonts w:cs="Times New Roman"/>
          <w:lang w:val="uk-UA"/>
        </w:rPr>
      </w:pPr>
      <w:r w:rsidRPr="0062300A">
        <w:rPr>
          <w:rFonts w:cs="Times New Roman"/>
          <w:lang w:val="uk-UA"/>
        </w:rPr>
        <w:t>Сидоренко А.Ю.</w:t>
      </w:r>
    </w:p>
    <w:p w:rsidR="0041209A" w:rsidRPr="0062300A" w:rsidRDefault="0041209A" w:rsidP="0041209A">
      <w:pPr>
        <w:ind w:left="5954"/>
        <w:rPr>
          <w:rFonts w:cs="Times New Roman"/>
          <w:lang w:val="uk-UA"/>
        </w:rPr>
      </w:pPr>
    </w:p>
    <w:p w:rsidR="0041209A" w:rsidRPr="0062300A" w:rsidRDefault="0041209A" w:rsidP="0041209A">
      <w:pPr>
        <w:rPr>
          <w:rFonts w:cs="Times New Roman"/>
          <w:lang w:val="uk-UA"/>
        </w:rPr>
      </w:pPr>
    </w:p>
    <w:p w:rsidR="0041209A" w:rsidRPr="0062300A" w:rsidRDefault="0041209A" w:rsidP="008F1A3B">
      <w:pPr>
        <w:jc w:val="center"/>
        <w:rPr>
          <w:rFonts w:cs="Times New Roman"/>
          <w:lang w:val="uk-UA"/>
        </w:rPr>
      </w:pPr>
      <w:r w:rsidRPr="0062300A">
        <w:rPr>
          <w:rFonts w:cs="Times New Roman"/>
          <w:lang w:val="uk-UA"/>
        </w:rPr>
        <w:t>Кременчук 202</w:t>
      </w:r>
      <w:r w:rsidR="00A25EBF" w:rsidRPr="0062300A">
        <w:rPr>
          <w:rFonts w:cs="Times New Roman"/>
          <w:lang w:val="uk-UA"/>
        </w:rPr>
        <w:t>4</w:t>
      </w:r>
      <w:r w:rsidRPr="0062300A">
        <w:rPr>
          <w:rFonts w:cs="Times New Roman"/>
          <w:lang w:val="uk-UA"/>
        </w:rPr>
        <w:br w:type="page"/>
      </w:r>
    </w:p>
    <w:p w:rsidR="0041209A" w:rsidRPr="0062300A" w:rsidRDefault="0041209A" w:rsidP="0041209A">
      <w:pPr>
        <w:jc w:val="center"/>
        <w:rPr>
          <w:rFonts w:cs="Times New Roman"/>
          <w:b/>
          <w:lang w:val="uk-UA"/>
        </w:rPr>
      </w:pPr>
      <w:r w:rsidRPr="0062300A">
        <w:rPr>
          <w:rFonts w:cs="Times New Roman"/>
          <w:b/>
          <w:lang w:val="uk-UA"/>
        </w:rPr>
        <w:lastRenderedPageBreak/>
        <w:t xml:space="preserve">Практична робота № </w:t>
      </w:r>
      <w:r w:rsidR="001B7433" w:rsidRPr="0062300A">
        <w:rPr>
          <w:rFonts w:cs="Times New Roman"/>
          <w:b/>
          <w:lang w:val="uk-UA"/>
        </w:rPr>
        <w:t>7</w:t>
      </w:r>
    </w:p>
    <w:p w:rsidR="00354D13" w:rsidRDefault="00354D13" w:rsidP="00354D13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b/>
          <w:szCs w:val="28"/>
          <w:lang w:val="uk-UA"/>
        </w:rPr>
        <w:t>Тема. Основи вибіркового методу</w:t>
      </w:r>
    </w:p>
    <w:p w:rsidR="00354D13" w:rsidRDefault="00354D13" w:rsidP="00354D13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b/>
          <w:szCs w:val="28"/>
          <w:lang w:val="uk-UA"/>
        </w:rPr>
        <w:t xml:space="preserve">Мета: </w:t>
      </w:r>
      <w:r>
        <w:rPr>
          <w:szCs w:val="28"/>
          <w:lang w:val="uk-UA"/>
        </w:rPr>
        <w:t>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величини.</w:t>
      </w:r>
    </w:p>
    <w:p w:rsidR="00C57918" w:rsidRPr="0062300A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62300A">
        <w:rPr>
          <w:rFonts w:cs="Times New Roman"/>
          <w:b/>
          <w:sz w:val="32"/>
          <w:lang w:val="uk-UA"/>
        </w:rPr>
        <w:t>Хід роботи</w:t>
      </w:r>
    </w:p>
    <w:p w:rsidR="00C57918" w:rsidRPr="0062300A" w:rsidRDefault="00C57918" w:rsidP="00C57918">
      <w:pPr>
        <w:jc w:val="center"/>
        <w:rPr>
          <w:b/>
          <w:lang w:val="uk-UA"/>
        </w:rPr>
      </w:pPr>
      <w:r w:rsidRPr="0062300A">
        <w:rPr>
          <w:b/>
          <w:lang w:val="uk-UA"/>
        </w:rPr>
        <w:t>Завдання:</w:t>
      </w:r>
    </w:p>
    <w:p w:rsidR="00354D13" w:rsidRDefault="00354D13" w:rsidP="00354D13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[ 3</w:t>
      </w:r>
      <w:proofErr w:type="gramEnd"/>
      <w:r>
        <w:rPr>
          <w:szCs w:val="28"/>
        </w:rPr>
        <w:t xml:space="preserve"> 4 3 5 10 ] </w:t>
      </w:r>
    </w:p>
    <w:p w:rsidR="00317A3B" w:rsidRPr="005D64F3" w:rsidRDefault="00354D13" w:rsidP="005D64F3">
      <w:pPr>
        <w:spacing w:after="0" w:line="360" w:lineRule="auto"/>
        <w:jc w:val="both"/>
        <w:rPr>
          <w:rFonts w:cs="Times New Roman"/>
          <w:lang w:val="en-US"/>
        </w:rPr>
      </w:pPr>
      <w:r w:rsidRPr="005D64F3">
        <w:rPr>
          <w:rFonts w:cs="Times New Roman"/>
          <w:lang w:val="uk-UA"/>
        </w:rPr>
        <w:t xml:space="preserve">Об’єм вибірки </w:t>
      </w:r>
      <w:r w:rsidRPr="005D64F3">
        <w:rPr>
          <w:rFonts w:cs="Times New Roman"/>
          <w:lang w:val="en-US"/>
        </w:rPr>
        <w:t>n=5</w:t>
      </w:r>
    </w:p>
    <w:p w:rsidR="00354D13" w:rsidRPr="005D64F3" w:rsidRDefault="00354D13" w:rsidP="005D64F3">
      <w:pPr>
        <w:spacing w:after="0" w:line="360" w:lineRule="auto"/>
        <w:jc w:val="both"/>
        <w:rPr>
          <w:szCs w:val="28"/>
        </w:rPr>
      </w:pPr>
      <w:r w:rsidRPr="005D64F3">
        <w:rPr>
          <w:rFonts w:cs="Times New Roman"/>
          <w:lang w:val="uk-UA"/>
        </w:rPr>
        <w:t xml:space="preserve">Варіаційний ряд </w:t>
      </w:r>
      <w:r w:rsidRPr="005D64F3">
        <w:rPr>
          <w:rFonts w:cs="Times New Roman"/>
          <w:lang w:val="en-US"/>
        </w:rPr>
        <w:t>a=</w:t>
      </w:r>
      <w:r w:rsidRPr="005D64F3">
        <w:rPr>
          <w:szCs w:val="28"/>
        </w:rPr>
        <w:t>[ 3</w:t>
      </w:r>
      <w:r w:rsidRPr="005D64F3">
        <w:rPr>
          <w:szCs w:val="28"/>
          <w:lang w:val="en-US"/>
        </w:rPr>
        <w:t xml:space="preserve"> 4</w:t>
      </w:r>
      <w:r w:rsidRPr="005D64F3">
        <w:rPr>
          <w:szCs w:val="28"/>
        </w:rPr>
        <w:t xml:space="preserve"> 5 10 ] </w:t>
      </w:r>
    </w:p>
    <w:p w:rsidR="00354D13" w:rsidRPr="005D64F3" w:rsidRDefault="00354D13" w:rsidP="005D64F3">
      <w:pPr>
        <w:spacing w:after="0" w:line="360" w:lineRule="auto"/>
        <w:jc w:val="both"/>
        <w:rPr>
          <w:szCs w:val="28"/>
          <w:lang w:val="uk-UA"/>
        </w:rPr>
      </w:pPr>
      <w:r w:rsidRPr="005D64F3">
        <w:rPr>
          <w:szCs w:val="28"/>
          <w:lang w:val="uk-UA"/>
        </w:rPr>
        <w:t xml:space="preserve">Таблиця </w:t>
      </w:r>
      <w:proofErr w:type="spellStart"/>
      <w:r w:rsidRPr="005D64F3">
        <w:rPr>
          <w:szCs w:val="28"/>
          <w:lang w:val="uk-UA"/>
        </w:rPr>
        <w:t>відноснх</w:t>
      </w:r>
      <w:proofErr w:type="spellEnd"/>
      <w:r w:rsidRPr="005D64F3">
        <w:rPr>
          <w:szCs w:val="28"/>
          <w:lang w:val="uk-UA"/>
        </w:rPr>
        <w:t xml:space="preserve"> частот:</w:t>
      </w:r>
    </w:p>
    <w:p w:rsidR="00354D13" w:rsidRPr="00354D13" w:rsidRDefault="00354D13" w:rsidP="00354D13">
      <w:pPr>
        <w:spacing w:after="0" w:line="360" w:lineRule="auto"/>
        <w:jc w:val="both"/>
        <w:rPr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Cs w:val="28"/>
                </w:rPr>
                <m:t>4</m:t>
              </m:r>
            </m:e>
            <m:e>
              <m:r>
                <w:rPr>
                  <w:rFonts w:ascii="Cambria Math" w:hAnsi="Cambria Math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2/5</m:t>
              </m:r>
            </m:e>
            <m:e>
              <m:r>
                <w:rPr>
                  <w:rFonts w:ascii="Cambria Math" w:hAnsi="Cambria Math"/>
                  <w:szCs w:val="28"/>
                </w:rPr>
                <m:t>1/5</m:t>
              </m:r>
            </m:e>
            <m:e>
              <m:r>
                <w:rPr>
                  <w:rFonts w:ascii="Cambria Math" w:hAnsi="Cambria Math"/>
                  <w:szCs w:val="28"/>
                </w:rPr>
                <m:t>1/5</m:t>
              </m:r>
            </m:e>
          </m:mr>
        </m:m>
      </m:oMath>
      <w:r>
        <w:rPr>
          <w:rFonts w:eastAsiaTheme="minorEastAsia"/>
          <w:szCs w:val="28"/>
          <w:lang w:val="en-US"/>
        </w:rPr>
        <w:t>/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10</m:t>
              </m:r>
            </m:e>
          </m:mr>
          <m:m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1/5</m:t>
              </m:r>
            </m:e>
          </m:mr>
        </m:m>
      </m:oMath>
    </w:p>
    <w:p w:rsidR="00354D13" w:rsidRPr="005D64F3" w:rsidRDefault="00354D13" w:rsidP="005D64F3">
      <w:pPr>
        <w:spacing w:after="0" w:line="360" w:lineRule="auto"/>
        <w:jc w:val="both"/>
        <w:rPr>
          <w:lang w:val="uk-UA"/>
        </w:rPr>
      </w:pPr>
      <w:r w:rsidRPr="005D64F3">
        <w:rPr>
          <w:lang w:val="uk-UA"/>
        </w:rPr>
        <w:t>Залежність відносної частоти</w:t>
      </w:r>
    </w:p>
    <w:p w:rsidR="00354D13" w:rsidRPr="005D64F3" w:rsidRDefault="00354D13" w:rsidP="00354D13">
      <w:pPr>
        <w:spacing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sSubSupPr>
            <m:e>
              <m:r>
                <w:rPr>
                  <w:rFonts w:ascii="Cambria Math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/>
                  <w:szCs w:val="24"/>
                  <w:lang w:val="uk-UA"/>
                </w:rPr>
                <m:t>n</m:t>
              </m:r>
            </m:sub>
            <m:sup>
              <m:r>
                <w:rPr>
                  <w:rFonts w:ascii="Cambria Math" w:hAnsi="Cambria Math" w:cs="Cambria Math"/>
                  <w:szCs w:val="24"/>
                  <w:lang w:val="uk-UA"/>
                </w:rPr>
                <m:t>*</m:t>
              </m:r>
            </m:sup>
          </m:sSubSup>
          <m:r>
            <w:rPr>
              <w:rFonts w:ascii="Cambria Math"/>
              <w:szCs w:val="24"/>
              <w:lang w:val="uk-UA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0,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1/5+2/5=3/5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3&lt;x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/5+1/5</m:t>
                    </m:r>
                    <m:r>
                      <w:rPr>
                        <w:rFonts w:ascii="Cambria Math" w:hAnsi="Cambria Math"/>
                        <w:szCs w:val="28"/>
                        <w:lang w:val="uk-UA" w:eastAsia="ru-RU"/>
                      </w:rPr>
                      <m:t>=3/5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4&lt;x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1/5+2/5+1/5=4/5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5&lt;x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≤</m:t>
                    </m:r>
                    <m:r>
                      <w:rPr>
                        <w:rFonts w:ascii="Cambria Math"/>
                        <w:szCs w:val="24"/>
                        <w:lang w:val="uk-UA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1/5+2/5+1/5+1/5=5/5=1</m:t>
                    </m:r>
                  </m:e>
                  <m:e>
                    <m:r>
                      <w:rPr>
                        <w:rFonts w:ascii="Cambria Math"/>
                        <w:szCs w:val="24"/>
                        <w:lang w:val="uk-UA"/>
                      </w:rPr>
                      <m:t>x&gt;10</m:t>
                    </m:r>
                  </m:e>
                </m:mr>
              </m:m>
            </m:e>
          </m:d>
        </m:oMath>
      </m:oMathPara>
    </w:p>
    <w:p w:rsidR="005D64F3" w:rsidRDefault="005D64F3" w:rsidP="00354D13">
      <w:pPr>
        <w:spacing w:line="360" w:lineRule="auto"/>
        <w:jc w:val="both"/>
        <w:rPr>
          <w:szCs w:val="24"/>
          <w:lang w:val="uk-UA"/>
        </w:rPr>
      </w:pPr>
      <w:r>
        <w:rPr>
          <w:szCs w:val="24"/>
          <w:lang w:val="uk-UA"/>
        </w:rPr>
        <w:t>Медіана вибірки:</w:t>
      </w:r>
    </w:p>
    <w:p w:rsidR="00354D13" w:rsidRPr="005D64F3" w:rsidRDefault="005D64F3" w:rsidP="005D64F3">
      <w:pPr>
        <w:spacing w:after="0" w:line="360" w:lineRule="auto"/>
        <w:jc w:val="both"/>
        <w:rPr>
          <w:rFonts w:eastAsiaTheme="minorEastAsia" w:cs="Times New Roman"/>
          <w:szCs w:val="28"/>
          <w:lang w:val="uk-UA" w:eastAsia="ru-RU"/>
        </w:rPr>
      </w:pPr>
      <m:oMathPara>
        <m:oMath>
          <m:acc>
            <m:accPr>
              <m:chr m:val="̃"/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M</m:t>
              </m:r>
            </m:e>
          </m:acc>
          <m:r>
            <w:rPr>
              <w:rFonts w:ascii="Cambria Math" w:eastAsia="Times New Roman" w:cs="Times New Roman"/>
              <w:szCs w:val="28"/>
              <w:lang w:val="uk-UA" w:eastAsia="ru-RU"/>
            </w:rPr>
            <m:t>e=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cs="Times New Roman"/>
                          <w:i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sub>
              </m:s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cs="Times New Roman"/>
                          <w:i/>
                          <w:szCs w:val="28"/>
                          <w:lang w:val="uk-UA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cs="Times New Roman"/>
                          <w:szCs w:val="28"/>
                          <w:lang w:val="uk-UA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+1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e>
          </m:d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4+5</m:t>
              </m:r>
            </m:num>
            <m:den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=4.5</m:t>
          </m:r>
        </m:oMath>
      </m:oMathPara>
    </w:p>
    <w:p w:rsidR="005D64F3" w:rsidRDefault="005D64F3" w:rsidP="005D64F3">
      <w:pPr>
        <w:spacing w:after="0"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Середнє арифметичне:</w:t>
      </w:r>
    </w:p>
    <w:p w:rsidR="005D64F3" w:rsidRDefault="005D64F3" w:rsidP="005D64F3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acc>
            <m:accPr>
              <m:chr m:val="̄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acc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x</m:t>
              </m:r>
            </m:e>
          </m:acc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α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e>
          </m:nary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2+4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1+5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1+10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5D64F3" w:rsidRPr="005D64F3" w:rsidRDefault="005D64F3" w:rsidP="005D64F3">
      <w:pPr>
        <w:spacing w:after="0" w:line="360" w:lineRule="auto"/>
        <w:jc w:val="both"/>
        <w:rPr>
          <w:rFonts w:eastAsiaTheme="minorEastAsia" w:cs="Times New Roman"/>
          <w:sz w:val="24"/>
          <w:szCs w:val="24"/>
          <w:lang w:val="uk-UA" w:eastAsia="ru-RU"/>
        </w:rPr>
      </w:pPr>
      <m:oMathPara>
        <m:oMath>
          <m:sSup>
            <m:sSup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α</m:t>
              </m:r>
            </m:e>
            <m:sup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T</m:t>
              </m:r>
            </m:sup>
          </m:sSup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ω=(3,4,5,10)</m:t>
          </m:r>
          <m:d>
            <m:d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2/5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1/5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1/5</m:t>
                    </m:r>
                  </m:e>
                </m:mr>
                <m:mr>
                  <m:e>
                    <m:r>
                      <w:rPr>
                        <w:rFonts w:ascii="Cambria Math" w:eastAsia="Times New Roman" w:cs="Times New Roman"/>
                        <w:sz w:val="24"/>
                        <w:szCs w:val="24"/>
                        <w:lang w:val="uk-UA" w:eastAsia="ru-RU"/>
                      </w:rPr>
                      <m:t>1/5</m:t>
                    </m:r>
                  </m:e>
                </m:mr>
              </m:m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=5</m:t>
          </m:r>
        </m:oMath>
      </m:oMathPara>
    </w:p>
    <w:p w:rsidR="005D64F3" w:rsidRDefault="005D64F3" w:rsidP="005D64F3">
      <w:pPr>
        <w:spacing w:after="0"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Мода:</w:t>
      </w:r>
    </w:p>
    <w:p w:rsidR="005D64F3" w:rsidRPr="005D64F3" w:rsidRDefault="005D64F3" w:rsidP="005D64F3">
      <w:pPr>
        <w:spacing w:after="0" w:line="360" w:lineRule="auto"/>
        <w:jc w:val="both"/>
        <w:rPr>
          <w:rFonts w:eastAsiaTheme="minorEastAsia" w:cs="Times New Roman"/>
          <w:color w:val="000000"/>
          <w:szCs w:val="28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Mo=</m:t>
          </m:r>
          <m:sSub>
            <m:sSub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α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i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(</m:t>
          </m:r>
          <m:func>
            <m:func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funcPr>
            <m:fNam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max</m:t>
              </m:r>
            </m:fName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[</m:t>
              </m:r>
            </m:e>
          </m:func>
          <m:sSub>
            <m:sSub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i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])=</m:t>
          </m:r>
          <m:sSub>
            <m:sSub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α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(</m:t>
          </m:r>
          <m:func>
            <m:func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funcPr>
            <m:fNam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max</m:t>
              </m:r>
            </m:fName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[</m:t>
              </m:r>
            </m:e>
          </m:func>
          <m:sSub>
            <m:sSubPr>
              <m:ctrlPr>
                <w:rPr>
                  <w:rFonts w:ascii="Cambria Math" w:eastAsia="Times New Roman" w:cs="Times New Roman"/>
                  <w:i/>
                  <w:color w:val="000000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ω</m:t>
              </m:r>
            </m:e>
            <m:sub>
              <m:r>
                <w:rPr>
                  <w:rFonts w:ascii="Cambria Math" w:eastAsia="Times New Roman" w:cs="Times New Roman"/>
                  <w:color w:val="000000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color w:val="000000"/>
              <w:szCs w:val="28"/>
              <w:lang w:val="uk-UA" w:eastAsia="ru-RU"/>
            </w:rPr>
            <m:t>=2/5])=3</m:t>
          </m:r>
        </m:oMath>
      </m:oMathPara>
    </w:p>
    <w:p w:rsidR="005D64F3" w:rsidRDefault="005D64F3" w:rsidP="005D64F3">
      <w:pPr>
        <w:spacing w:after="0"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Розмах:</w:t>
      </w:r>
    </w:p>
    <w:p w:rsidR="005D64F3" w:rsidRPr="005D64F3" w:rsidRDefault="005D64F3" w:rsidP="005D64F3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R=10-3=7</m:t>
          </m:r>
        </m:oMath>
      </m:oMathPara>
    </w:p>
    <w:p w:rsidR="005D64F3" w:rsidRDefault="005D64F3" w:rsidP="005D64F3">
      <w:pPr>
        <w:spacing w:after="0" w:line="360" w:lineRule="auto"/>
        <w:jc w:val="both"/>
        <w:rPr>
          <w:lang w:val="uk-UA"/>
        </w:rPr>
      </w:pPr>
      <w:r w:rsidRPr="005D64F3">
        <w:rPr>
          <w:lang w:val="uk-UA"/>
        </w:rPr>
        <w:t>Виправлена вибіркова дисперсія</w:t>
      </w:r>
      <w:r>
        <w:rPr>
          <w:lang w:val="uk-UA"/>
        </w:rPr>
        <w:t>:</w:t>
      </w:r>
    </w:p>
    <w:p w:rsidR="005D64F3" w:rsidRDefault="005D64F3" w:rsidP="005D64F3">
      <w:pPr>
        <w:spacing w:line="360" w:lineRule="auto"/>
        <w:ind w:firstLine="709"/>
        <w:jc w:val="both"/>
        <w:rPr>
          <w:lang w:val="uk-UA"/>
        </w:rPr>
      </w:pPr>
      <m:oMathPara>
        <m:oMath>
          <m:sSup>
            <m:sSupPr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s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s</m:t>
              </m:r>
            </m:e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p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n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den>
          </m:f>
          <m:nary>
            <m:naryPr>
              <m:chr m:val="∑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i=1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n</m:t>
              </m:r>
            </m:sup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acc>
                <m:accPr>
                  <m:chr m:val="̄"/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e>
          </m:nary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5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den>
          </m:f>
          <m:nary>
            <m:naryPr>
              <m:chr m:val="∑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naryPr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i=1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n</m:t>
              </m:r>
            </m:sup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5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e>
          </m:nary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</m:oMath>
      </m:oMathPara>
    </w:p>
    <w:p w:rsidR="005D64F3" w:rsidRPr="005D64F3" w:rsidRDefault="005D64F3" w:rsidP="005D64F3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3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4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3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+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cs="Times New Roman"/>
                          <w:i/>
                          <w:szCs w:val="20"/>
                          <w:lang w:val="uk-UA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10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szCs w:val="20"/>
                          <w:lang w:val="uk-UA" w:eastAsia="ru-RU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e>
          </m:d>
          <m:r>
            <w:rPr>
              <w:rFonts w:ascii="Cambria Math" w:eastAsia="Times New Roman" w:cs="Times New Roman"/>
              <w:szCs w:val="20"/>
              <w:lang w:val="uk-UA" w:eastAsia="ru-RU"/>
            </w:rPr>
            <m:t>=8,5</m:t>
          </m:r>
        </m:oMath>
      </m:oMathPara>
    </w:p>
    <w:p w:rsidR="005D64F3" w:rsidRDefault="005D64F3" w:rsidP="005D64F3">
      <w:pPr>
        <w:spacing w:after="0" w:line="360" w:lineRule="auto"/>
        <w:jc w:val="both"/>
        <w:rPr>
          <w:lang w:val="uk-UA"/>
        </w:rPr>
      </w:pPr>
      <w:r w:rsidRPr="005D64F3">
        <w:rPr>
          <w:lang w:val="uk-UA"/>
        </w:rPr>
        <w:t>Вибіркове середнє арифметичне відхилення</w:t>
      </w:r>
      <w:r>
        <w:rPr>
          <w:lang w:val="uk-UA"/>
        </w:rPr>
        <w:t>:</w:t>
      </w:r>
    </w:p>
    <w:p w:rsidR="005D64F3" w:rsidRPr="00A75DD6" w:rsidRDefault="00A75DD6" w:rsidP="00A75DD6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8.5</m:t>
              </m: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=2,915</m:t>
          </m:r>
        </m:oMath>
      </m:oMathPara>
    </w:p>
    <w:p w:rsidR="00A75DD6" w:rsidRDefault="00A75DD6" w:rsidP="00A75DD6">
      <w:pPr>
        <w:spacing w:after="0" w:line="360" w:lineRule="auto"/>
        <w:jc w:val="both"/>
        <w:rPr>
          <w:lang w:val="uk-UA"/>
        </w:rPr>
      </w:pPr>
      <w:r w:rsidRPr="00A75DD6">
        <w:rPr>
          <w:lang w:val="uk-UA"/>
        </w:rPr>
        <w:t>Вибіркова</w:t>
      </w:r>
      <w:r>
        <w:rPr>
          <w:lang w:val="uk-UA"/>
        </w:rPr>
        <w:t xml:space="preserve"> с</w:t>
      </w:r>
      <w:r w:rsidRPr="00A75DD6">
        <w:rPr>
          <w:lang w:val="uk-UA"/>
        </w:rPr>
        <w:t>ередня абсолютна похибка</w:t>
      </w:r>
      <w:r>
        <w:rPr>
          <w:lang w:val="uk-UA"/>
        </w:rPr>
        <w:t>:</w:t>
      </w:r>
    </w:p>
    <w:p w:rsidR="00A75DD6" w:rsidRDefault="00A75DD6" w:rsidP="00A75DD6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MAE=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e>
          </m:nary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e>
          </m:nary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A75DD6" w:rsidRDefault="00A75DD6" w:rsidP="00A75DD6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4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10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A75DD6" w:rsidRPr="00A75DD6" w:rsidRDefault="00A75DD6" w:rsidP="00A75DD6">
      <w:pPr>
        <w:spacing w:after="0" w:line="360" w:lineRule="auto"/>
        <w:jc w:val="both"/>
        <w:rPr>
          <w:rFonts w:eastAsiaTheme="minorEastAsia"/>
          <w:sz w:val="24"/>
          <w:szCs w:val="24"/>
          <w:lang w:val="uk-UA" w:eastAsia="ru-RU"/>
        </w:rPr>
      </w:pPr>
      <m:oMathPara>
        <m:oMath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</m:t>
                  </m: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-1</m:t>
                  </m: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</m:t>
                  </m: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0</m:t>
                  </m: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d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e>
              </m:d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2+1+2+0+5</m:t>
              </m:r>
            </m:e>
          </m:d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=2</m:t>
          </m:r>
        </m:oMath>
      </m:oMathPara>
    </w:p>
    <w:p w:rsidR="00A75DD6" w:rsidRDefault="00A75DD6" w:rsidP="00A75DD6">
      <w:pPr>
        <w:spacing w:after="0" w:line="360" w:lineRule="auto"/>
        <w:jc w:val="both"/>
        <w:rPr>
          <w:szCs w:val="28"/>
          <w:lang w:val="uk-UA"/>
        </w:rPr>
      </w:pPr>
      <w:r w:rsidRPr="00A75DD6">
        <w:rPr>
          <w:szCs w:val="28"/>
          <w:lang w:val="uk-UA"/>
        </w:rPr>
        <w:t>Вибіркова асиметрія</w:t>
      </w:r>
    </w:p>
    <w:p w:rsidR="00A75DD6" w:rsidRDefault="00A75DD6" w:rsidP="00A75DD6">
      <w:pPr>
        <w:spacing w:line="360" w:lineRule="auto"/>
        <w:ind w:firstLine="709"/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s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nary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(n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1)(n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</m:t>
              </m:r>
              <m:nary>
                <m:naryPr>
                  <m:chr m:val="∑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</m:sup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nary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</m:t>
              </m:r>
              <m:r>
                <w:rPr>
                  <w:rFonts w:ascii="Cambria Math" w:eastAsia="Times New Roman" w:hAnsi="Cambria Math" w:cs="Cambria Math"/>
                  <w:sz w:val="24"/>
                  <w:szCs w:val="24"/>
                  <w:lang w:val="uk-UA" w:eastAsia="ru-RU"/>
                </w:rPr>
                <m:t>⋅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2,915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</m:oMath>
      </m:oMathPara>
    </w:p>
    <w:p w:rsidR="00A75DD6" w:rsidRPr="00A75DD6" w:rsidRDefault="00A75DD6" w:rsidP="00A75DD6">
      <w:pPr>
        <w:spacing w:line="360" w:lineRule="auto"/>
        <w:ind w:firstLine="709"/>
        <w:jc w:val="both"/>
        <w:rPr>
          <w:rFonts w:eastAsiaTheme="minorEastAsia" w:cs="Times New Roman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5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3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4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3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5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val="uk-UA" w:eastAsia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 w:eastAsia="ru-RU"/>
                            </w:rPr>
                            <m:t>0-5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4⋅3⋅</m:t>
              </m:r>
              <m:r>
                <w:rPr>
                  <w:rFonts w:ascii="Cambria Math" w:eastAsia="Times New Roman" w:hAnsi="Cambria Math" w:cs="Times New Roman"/>
                  <w:szCs w:val="28"/>
                  <w:lang w:val="uk-UA" w:eastAsia="ru-RU"/>
                </w:rPr>
                <m:t>8,4972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=</m:t>
          </m:r>
          <m:r>
            <w:rPr>
              <w:rFonts w:ascii="Cambria Math" w:eastAsia="Times New Roman" w:hAnsi="Cambria Math" w:cs="Times New Roman"/>
              <w:szCs w:val="28"/>
              <w:lang w:val="uk-UA" w:eastAsia="ru-RU"/>
            </w:rPr>
            <m:t>4.2366</m:t>
          </m:r>
        </m:oMath>
      </m:oMathPara>
    </w:p>
    <w:p w:rsidR="00A75DD6" w:rsidRPr="00A75DD6" w:rsidRDefault="00A75DD6" w:rsidP="00A75DD6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</w:p>
    <w:p w:rsidR="00A75DD6" w:rsidRDefault="00A75DD6" w:rsidP="00A75DD6">
      <w:pPr>
        <w:spacing w:after="0" w:line="360" w:lineRule="auto"/>
        <w:jc w:val="both"/>
        <w:rPr>
          <w:szCs w:val="28"/>
          <w:lang w:val="uk-UA"/>
        </w:rPr>
      </w:pPr>
      <w:r w:rsidRPr="00A75DD6">
        <w:rPr>
          <w:szCs w:val="28"/>
          <w:lang w:val="uk-UA"/>
        </w:rPr>
        <w:t>Стандартизована вибіркова асиметрія</w:t>
      </w:r>
      <w:r>
        <w:rPr>
          <w:szCs w:val="28"/>
          <w:lang w:val="uk-UA"/>
        </w:rPr>
        <w:t>:</w:t>
      </w:r>
    </w:p>
    <w:p w:rsidR="00A75DD6" w:rsidRPr="006F137C" w:rsidRDefault="00A75DD6" w:rsidP="00A75DD6">
      <w:pPr>
        <w:spacing w:after="0" w:line="360" w:lineRule="auto"/>
        <w:jc w:val="both"/>
        <w:rPr>
          <w:rFonts w:eastAsiaTheme="minorEastAsia"/>
          <w:sz w:val="24"/>
          <w:szCs w:val="24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z</m:t>
              </m:r>
            </m:e>
            <m:sub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6/n</m:t>
                  </m:r>
                </m:e>
              </m:ra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4.2366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6/5</m:t>
                  </m:r>
                </m:e>
              </m:ra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</m:t>
          </m:r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3,5305</m:t>
          </m:r>
        </m:oMath>
      </m:oMathPara>
    </w:p>
    <w:p w:rsidR="006F137C" w:rsidRDefault="006F137C" w:rsidP="00A75DD6">
      <w:pPr>
        <w:spacing w:after="0" w:line="360" w:lineRule="auto"/>
        <w:jc w:val="both"/>
        <w:rPr>
          <w:szCs w:val="28"/>
          <w:lang w:val="uk-UA"/>
        </w:rPr>
      </w:pPr>
      <w:r w:rsidRPr="006F137C">
        <w:rPr>
          <w:szCs w:val="28"/>
          <w:lang w:val="uk-UA"/>
        </w:rPr>
        <w:t>Вибірковий ексцес</w:t>
      </w:r>
    </w:p>
    <w:p w:rsidR="006F137C" w:rsidRDefault="006F137C" w:rsidP="006F137C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rFonts w:eastAsia="Times New Roman" w:cs="Times New Roman"/>
          <w:position w:val="-40"/>
          <w:szCs w:val="28"/>
          <w:lang w:val="uk-UA" w:eastAsia="ru-RU"/>
        </w:rPr>
        <w:object w:dxaOrig="5160" w:dyaOrig="1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58pt;height:66.75pt" o:ole="" fillcolor="window">
            <v:imagedata r:id="rId6" o:title=""/>
          </v:shape>
          <o:OLEObject Type="Embed" ProgID="Equation.3" ShapeID="_x0000_i1117" DrawAspect="Content" ObjectID="_1795105745" r:id="rId7"/>
        </w:object>
      </w:r>
    </w:p>
    <w:p w:rsidR="006F137C" w:rsidRPr="006F137C" w:rsidRDefault="006F137C" w:rsidP="006F137C">
      <w:pPr>
        <w:spacing w:after="0" w:line="360" w:lineRule="auto"/>
        <w:jc w:val="both"/>
        <w:rPr>
          <w:rFonts w:eastAsiaTheme="minorEastAsia"/>
          <w:sz w:val="24"/>
          <w:szCs w:val="24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w:lastRenderedPageBreak/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5(5+1)</m:t>
              </m:r>
              <m:nary>
                <m:naryPr>
                  <m:chr m:val="∑"/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naryPr>
                <m: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-</m:t>
                  </m:r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="Times New Roman" w:cs="Times New Roman"/>
                          <w:i/>
                          <w:sz w:val="24"/>
                          <w:szCs w:val="24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sz w:val="24"/>
                          <w:szCs w:val="24"/>
                          <w:lang w:val="uk-UA" w:eastAsia="ru-RU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e>
              </m:nary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3)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2,915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4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uk-UA" w:eastAsia="ru-RU"/>
                </w:rPr>
              </m:ctrlP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-</m:t>
          </m:r>
          <m:f>
            <m:fPr>
              <m:ctrlPr>
                <w:rPr>
                  <w:rFonts w:ascii="Cambria Math" w:eastAsia="Times New Roman" w:cs="Times New Roman"/>
                  <w:i/>
                  <w:sz w:val="24"/>
                  <w:szCs w:val="24"/>
                  <w:lang w:val="uk-UA" w:eastAsia="ru-RU"/>
                </w:rPr>
              </m:ctrlPr>
            </m:fPr>
            <m:num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1</m:t>
              </m:r>
              <m:sSup>
                <m:sSupPr>
                  <m:ctrlPr>
                    <w:rPr>
                      <w:rFonts w:ascii="Cambria Math" w:eastAsia="Times New Roman" w:cs="Times New Roman"/>
                      <w:i/>
                      <w:sz w:val="24"/>
                      <w:szCs w:val="24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cs="Times New Roman"/>
                      <w:sz w:val="24"/>
                      <w:szCs w:val="24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2)(5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-</m:t>
              </m:r>
              <m:r>
                <w:rPr>
                  <w:rFonts w:ascii="Cambria Math" w:eastAsia="Times New Roman" w:cs="Times New Roman"/>
                  <w:sz w:val="24"/>
                  <w:szCs w:val="24"/>
                  <w:lang w:val="uk-UA" w:eastAsia="ru-RU"/>
                </w:rPr>
                <m:t>3)</m:t>
              </m:r>
            </m:den>
          </m:f>
          <m:r>
            <w:rPr>
              <w:rFonts w:ascii="Cambria Math" w:eastAsia="Times New Roman" w:cs="Times New Roman"/>
              <w:sz w:val="24"/>
              <w:szCs w:val="24"/>
              <w:lang w:val="uk-UA" w:eastAsia="ru-RU"/>
            </w:rPr>
            <m:t>=...</m:t>
          </m:r>
        </m:oMath>
      </m:oMathPara>
    </w:p>
    <w:p w:rsidR="006F137C" w:rsidRDefault="006F137C" w:rsidP="006F137C">
      <w:pPr>
        <w:spacing w:after="0" w:line="360" w:lineRule="auto"/>
        <w:jc w:val="both"/>
        <w:rPr>
          <w:szCs w:val="28"/>
          <w:lang w:val="uk-UA"/>
        </w:rPr>
      </w:pPr>
      <w:r w:rsidRPr="006F137C">
        <w:rPr>
          <w:szCs w:val="28"/>
          <w:lang w:val="uk-UA"/>
        </w:rPr>
        <w:t>Стандартизований вибірковий ексцес</w:t>
      </w:r>
    </w:p>
    <w:p w:rsidR="006F137C" w:rsidRPr="006F137C" w:rsidRDefault="006F137C" w:rsidP="006F137C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z</m:t>
              </m:r>
            </m:e>
            <m:sub>
              <m:r>
                <w:rPr>
                  <w:rFonts w:ascii="Cambria Math" w:eastAsia="Times New Roman" w:cs="Times New Roman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24/n</m:t>
                  </m:r>
                </m:e>
              </m:rad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k</m:t>
                  </m:r>
                </m:sub>
              </m:sSub>
              <m:ctrlPr>
                <w:rPr>
                  <w:rFonts w:ascii="Cambria Math" w:eastAsia="Times New Roman" w:cs="Times New Roman"/>
                  <w:i/>
                  <w:szCs w:val="28"/>
                  <w:lang w:val="uk-UA"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Times New Roman" w:cs="Times New Roman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cs="Times New Roman"/>
                      <w:szCs w:val="28"/>
                      <w:lang w:val="uk-UA" w:eastAsia="ru-RU"/>
                    </w:rPr>
                    <m:t>24/5</m:t>
                  </m:r>
                </m:e>
              </m:rad>
            </m:den>
          </m:f>
          <m:r>
            <w:rPr>
              <w:rFonts w:ascii="Cambria Math" w:eastAsia="Times New Roman" w:cs="Times New Roman"/>
              <w:szCs w:val="28"/>
              <w:lang w:val="uk-UA" w:eastAsia="ru-RU"/>
            </w:rPr>
            <m:t>=...</m:t>
          </m:r>
        </m:oMath>
      </m:oMathPara>
    </w:p>
    <w:p w:rsidR="006F137C" w:rsidRDefault="006F137C" w:rsidP="006F137C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  <w:r>
        <w:rPr>
          <w:rFonts w:eastAsiaTheme="minorEastAsia"/>
          <w:szCs w:val="28"/>
          <w:lang w:val="uk-UA" w:eastAsia="ru-RU"/>
        </w:rPr>
        <w:t>Точкова оцінка:</w:t>
      </w:r>
    </w:p>
    <w:p w:rsidR="006F137C" w:rsidRDefault="006F137C" w:rsidP="006F137C">
      <w:pPr>
        <w:spacing w:line="360" w:lineRule="auto"/>
        <w:ind w:firstLine="709"/>
        <w:jc w:val="both"/>
        <w:rPr>
          <w:szCs w:val="28"/>
          <w:lang w:val="uk-UA"/>
        </w:rPr>
      </w:pPr>
      <m:oMath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accPr>
          <m:e>
            <m:r>
              <w:rPr>
                <w:rFonts w:ascii="Cambria Math"/>
                <w:szCs w:val="28"/>
                <w:lang w:val="uk-UA"/>
              </w:rPr>
              <m:t>x</m:t>
            </m:r>
          </m:e>
        </m:acc>
        <m:r>
          <w:rPr>
            <w:rFonts w:ascii="Cambria Math"/>
            <w:szCs w:val="28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t(γ,n)s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</m:e>
            </m:rad>
          </m:den>
        </m:f>
        <m:r>
          <w:rPr>
            <w:rFonts w:ascii="Cambria Math"/>
            <w:szCs w:val="28"/>
            <w:lang w:val="uk-UA"/>
          </w:rPr>
          <m:t>&lt;a&lt;</m:t>
        </m:r>
        <m:acc>
          <m:accPr>
            <m:chr m:val="̄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accPr>
          <m:e>
            <m:r>
              <w:rPr>
                <w:rFonts w:ascii="Cambria Math"/>
                <w:szCs w:val="28"/>
                <w:lang w:val="uk-UA"/>
              </w:rPr>
              <m:t>x</m:t>
            </m:r>
          </m:e>
        </m:acc>
        <m:r>
          <w:rPr>
            <w:rFonts w:ascii="Cambria Math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t(γ,n)s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radPr>
              <m:deg/>
              <m:e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</m:e>
            </m:rad>
          </m:den>
        </m:f>
      </m:oMath>
      <w:r>
        <w:rPr>
          <w:szCs w:val="28"/>
          <w:lang w:val="uk-UA"/>
        </w:rPr>
        <w:t xml:space="preserve">, де </w:t>
      </w:r>
      <m:oMath>
        <m:r>
          <w:rPr>
            <w:rFonts w:ascii="Cambria Math"/>
            <w:szCs w:val="28"/>
            <w:lang w:val="uk-UA"/>
          </w:rPr>
          <m:t>t(γ,n)</m:t>
        </m:r>
      </m:oMath>
      <w:r>
        <w:rPr>
          <w:szCs w:val="28"/>
        </w:rPr>
        <w:t>–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квантиль</w:t>
      </w:r>
      <w:proofErr w:type="spellEnd"/>
      <w:r>
        <w:rPr>
          <w:szCs w:val="28"/>
          <w:lang w:val="uk-UA"/>
        </w:rPr>
        <w:t xml:space="preserve"> розподілу Стьюдента рівня </w:t>
      </w:r>
      <w:r>
        <w:rPr>
          <w:rFonts w:eastAsia="Times New Roman" w:cs="Times New Roman"/>
          <w:position w:val="-10"/>
          <w:szCs w:val="28"/>
          <w:lang w:val="uk-UA" w:eastAsia="ru-RU"/>
        </w:rPr>
        <w:object w:dxaOrig="225" w:dyaOrig="285">
          <v:shape id="_x0000_i1126" type="#_x0000_t75" style="width:11.25pt;height:14.25pt" o:ole="">
            <v:imagedata r:id="rId8" o:title=""/>
          </v:shape>
          <o:OLEObject Type="Embed" ProgID="Equation.3" ShapeID="_x0000_i1126" DrawAspect="Content" ObjectID="_1795105746" r:id="rId9"/>
        </w:object>
      </w:r>
      <w:r>
        <w:rPr>
          <w:szCs w:val="28"/>
          <w:lang w:val="uk-UA"/>
        </w:rPr>
        <w:t>, який знаходиться за спеціальними таблицями.</w:t>
      </w:r>
    </w:p>
    <w:p w:rsidR="006F137C" w:rsidRPr="00EE2D66" w:rsidRDefault="006F137C" w:rsidP="006F137C">
      <w:pPr>
        <w:spacing w:line="360" w:lineRule="auto"/>
        <w:ind w:firstLine="709"/>
        <w:jc w:val="both"/>
        <w:rPr>
          <w:i/>
          <w:szCs w:val="28"/>
          <w:lang w:val="uk-UA"/>
        </w:rPr>
      </w:pPr>
      <m:oMathPara>
        <m:oMath>
          <m:r>
            <w:rPr>
              <w:rFonts w:ascii="Cambria Math"/>
              <w:szCs w:val="28"/>
              <w:lang w:val="uk-UA"/>
            </w:rPr>
            <m:t>t(0.</m:t>
          </m:r>
          <m:r>
            <w:rPr>
              <w:rFonts w:ascii="Cambria Math"/>
              <w:szCs w:val="28"/>
              <w:lang w:val="uk-UA"/>
            </w:rPr>
            <m:t>95</m:t>
          </m:r>
          <m:r>
            <w:rPr>
              <w:rFonts w:ascii="Cambria Math"/>
              <w:szCs w:val="28"/>
              <w:lang w:val="en-US"/>
            </w:rPr>
            <m:t>;</m:t>
          </m:r>
          <m:r>
            <w:rPr>
              <w:rFonts w:ascii="Cambria Math"/>
              <w:szCs w:val="28"/>
              <w:lang w:val="uk-UA"/>
            </w:rPr>
            <m:t>5)</m:t>
          </m:r>
          <m:r>
            <w:rPr>
              <w:rFonts w:ascii="Cambria Math"/>
              <w:szCs w:val="28"/>
              <w:lang w:val="uk-UA"/>
            </w:rPr>
            <m:t>=2.571</m:t>
          </m:r>
        </m:oMath>
      </m:oMathPara>
    </w:p>
    <w:p w:rsidR="006F137C" w:rsidRDefault="006F137C" w:rsidP="006F137C">
      <w:pPr>
        <w:spacing w:after="0" w:line="360" w:lineRule="auto"/>
        <w:jc w:val="both"/>
        <w:rPr>
          <w:rFonts w:eastAsiaTheme="minorEastAsia"/>
          <w:szCs w:val="28"/>
          <w:lang w:val="uk-UA" w:eastAsia="ru-RU"/>
        </w:rPr>
      </w:pPr>
    </w:p>
    <w:p w:rsidR="006F137C" w:rsidRDefault="006F137C" w:rsidP="006F137C">
      <w:pPr>
        <w:spacing w:line="360" w:lineRule="auto"/>
        <w:ind w:firstLine="709"/>
        <w:jc w:val="both"/>
        <w:rPr>
          <w:szCs w:val="28"/>
          <w:lang w:val="uk-UA"/>
        </w:rPr>
      </w:pPr>
      <m:oMathPara>
        <m:oMath>
          <m:r>
            <w:rPr>
              <w:rFonts w:ascii="Cambria Math"/>
              <w:szCs w:val="28"/>
              <w:lang w:val="uk-UA"/>
            </w:rPr>
            <m:t>5</m:t>
          </m:r>
          <m:r>
            <w:rPr>
              <w:rFonts w:ascii="Cambria Math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/>
                </w:rPr>
                <m:t>2,571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Cs w:val="28"/>
                  <w:lang w:val="uk-UA"/>
                </w:rPr>
                <m:t>2.915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szCs w:val="28"/>
                      <w:lang w:val="uk-UA"/>
                    </w:rPr>
                    <m:t>5</m:t>
                  </m:r>
                </m:e>
              </m:rad>
            </m:den>
          </m:f>
          <m:r>
            <w:rPr>
              <w:rFonts w:ascii="Cambria Math"/>
              <w:szCs w:val="28"/>
              <w:lang w:val="uk-UA"/>
            </w:rPr>
            <m:t>&lt;a&lt;5+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/>
                  <w:szCs w:val="28"/>
                  <w:lang w:val="uk-UA"/>
                </w:rPr>
                <m:t>2,571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r>
                <w:rPr>
                  <w:rFonts w:ascii="Cambria Math"/>
                  <w:szCs w:val="28"/>
                  <w:lang w:val="uk-UA"/>
                </w:rPr>
                <m:t>2.915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/>
                      <w:szCs w:val="28"/>
                      <w:lang w:val="uk-UA"/>
                    </w:rPr>
                    <m:t>5</m:t>
                  </m:r>
                </m:e>
              </m:rad>
            </m:den>
          </m:f>
        </m:oMath>
      </m:oMathPara>
    </w:p>
    <w:p w:rsidR="006F137C" w:rsidRDefault="00EE2D66" w:rsidP="006F137C">
      <w:pPr>
        <w:spacing w:line="360" w:lineRule="auto"/>
        <w:ind w:firstLine="709"/>
        <w:jc w:val="both"/>
        <w:rPr>
          <w:szCs w:val="28"/>
          <w:lang w:val="uk-UA"/>
        </w:rPr>
      </w:pPr>
      <m:oMath>
        <m:r>
          <w:rPr>
            <w:rFonts w:ascii="Cambria Math"/>
            <w:szCs w:val="28"/>
            <w:lang w:val="uk-UA"/>
          </w:rPr>
          <m:t>1.6484</m:t>
        </m:r>
        <m:r>
          <w:rPr>
            <w:rFonts w:ascii="Cambria Math"/>
            <w:szCs w:val="28"/>
            <w:lang w:val="uk-UA"/>
          </w:rPr>
          <m:t>&lt;a&lt;</m:t>
        </m:r>
        <m:r>
          <w:rPr>
            <w:rFonts w:ascii="Cambria Math"/>
            <w:szCs w:val="28"/>
            <w:lang w:val="uk-UA"/>
          </w:rPr>
          <m:t>8.3516</m:t>
        </m:r>
      </m:oMath>
      <w:r w:rsidR="006F137C">
        <w:rPr>
          <w:szCs w:val="28"/>
          <w:lang w:val="uk-UA"/>
        </w:rPr>
        <w:t>.</w:t>
      </w:r>
    </w:p>
    <w:p w:rsidR="006F137C" w:rsidRDefault="006F137C" w:rsidP="006F137C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Інтервальне оцінювання здійснюється за формулою:</w:t>
      </w:r>
    </w:p>
    <w:p w:rsidR="00EE2D66" w:rsidRPr="00A75DD6" w:rsidRDefault="00EE2D66" w:rsidP="00EE2D66">
      <w:pPr>
        <w:spacing w:after="0" w:line="360" w:lineRule="auto"/>
        <w:jc w:val="both"/>
        <w:rPr>
          <w:rFonts w:eastAsiaTheme="minorEastAsia" w:cs="Times New Roman"/>
          <w:szCs w:val="20"/>
          <w:lang w:val="uk-UA" w:eastAsia="ru-RU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8.5</m:t>
              </m: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=2,915</m:t>
          </m:r>
        </m:oMath>
      </m:oMathPara>
    </w:p>
    <w:p w:rsidR="00EE2D66" w:rsidRDefault="00EE2D66" w:rsidP="006F137C">
      <w:pPr>
        <w:spacing w:line="360" w:lineRule="auto"/>
        <w:jc w:val="both"/>
        <w:rPr>
          <w:szCs w:val="28"/>
          <w:lang w:val="uk-UA"/>
        </w:rPr>
      </w:pPr>
    </w:p>
    <w:p w:rsidR="006F137C" w:rsidRDefault="006F137C" w:rsidP="006F137C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(n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1)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Cs w:val="28"/>
                    <w:lang w:val="uk-UA"/>
                  </w:rPr>
                  <m:t>χ</m:t>
                </m:r>
              </m:e>
              <m:sub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  <w:lang w:val="uk-UA"/>
                      </w:rPr>
                      <m:t>1+γ</m:t>
                    </m:r>
                  </m:num>
                  <m:den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bSup>
          </m:den>
        </m:f>
        <m:r>
          <w:rPr>
            <w:rFonts w:ascii="Cambria Math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(n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1)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Cs w:val="28"/>
                    <w:lang w:val="uk-UA"/>
                  </w:rPr>
                  <m:t>χ</m:t>
                </m:r>
              </m:e>
              <m:sub>
                <m:r>
                  <w:rPr>
                    <w:rFonts w:ascii="Cambria Math"/>
                    <w:szCs w:val="28"/>
                    <w:lang w:val="uk-UA"/>
                  </w:rPr>
                  <m:t>n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  <w:lang w:val="uk-UA"/>
                      </w:rPr>
                      <m:t>1</m:t>
                    </m:r>
                    <m:r>
                      <w:rPr>
                        <w:rFonts w:ascii="Cambria Math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/>
                        <w:szCs w:val="28"/>
                        <w:lang w:val="uk-UA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sup>
            </m:sSubSup>
          </m:den>
        </m:f>
      </m:oMath>
      <w:r>
        <w:rPr>
          <w:szCs w:val="28"/>
          <w:lang w:val="uk-UA"/>
        </w:rPr>
        <w:t xml:space="preserve">, 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1+γ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</m:oMath>
      <w:r>
        <w:rPr>
          <w:szCs w:val="28"/>
          <w:lang w:val="uk-UA"/>
        </w:rPr>
        <w:t xml:space="preserve"> і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</m:oMath>
      <w:r>
        <w:rPr>
          <w:szCs w:val="28"/>
          <w:lang w:val="uk-UA"/>
        </w:rPr>
        <w:t xml:space="preserve"> – квантилі рівня 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1+γ</m:t>
            </m:r>
          </m:num>
          <m:den>
            <m:r>
              <w:rPr>
                <w:rFonts w:ascii="Cambria Math"/>
                <w:szCs w:val="28"/>
                <w:lang w:val="uk-UA"/>
              </w:rPr>
              <m:t>2</m:t>
            </m:r>
          </m:den>
        </m:f>
      </m:oMath>
      <w:r>
        <w:rPr>
          <w:szCs w:val="28"/>
          <w:lang w:val="uk-UA"/>
        </w:rPr>
        <w:t xml:space="preserve"> та </w:t>
      </w:r>
      <m:oMath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1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γ</m:t>
            </m:r>
          </m:num>
          <m:den>
            <m:r>
              <w:rPr>
                <w:rFonts w:ascii="Cambria Math"/>
                <w:szCs w:val="28"/>
                <w:lang w:val="uk-UA"/>
              </w:rPr>
              <m:t>2</m:t>
            </m:r>
          </m:den>
        </m:f>
      </m:oMath>
    </w:p>
    <w:p w:rsidR="00EE2D66" w:rsidRDefault="00EE2D66" w:rsidP="006F137C">
      <w:pPr>
        <w:spacing w:after="0"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r>
            <w:rPr>
              <w:rFonts w:ascii="Cambria Math" w:eastAsia="Times New Roman" w:cs="Times New Roman"/>
              <w:szCs w:val="20"/>
              <w:lang w:val="uk-UA"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cs="Times New Roman"/>
                      <w:i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s</m:t>
                  </m:r>
                </m:e>
                <m:sup>
                  <m:r>
                    <w:rPr>
                      <w:rFonts w:ascii="Cambria Math" w:eastAsia="Times New Roman" w:cs="Times New Roman"/>
                      <w:szCs w:val="20"/>
                      <w:lang w:val="uk-UA" w:eastAsia="ru-RU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szCs w:val="20"/>
                  <w:lang w:val="uk-UA" w:eastAsia="ru-RU"/>
                </w:rPr>
              </m:ctrlP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cs="Times New Roman"/>
                  <w:i/>
                  <w:szCs w:val="20"/>
                  <w:lang w:val="uk-UA" w:eastAsia="ru-RU"/>
                </w:rPr>
              </m:ctrlPr>
            </m:radPr>
            <m:deg/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8.5</m:t>
              </m:r>
            </m:e>
          </m:rad>
          <m:r>
            <w:rPr>
              <w:rFonts w:ascii="Cambria Math" w:eastAsia="Times New Roman" w:cs="Times New Roman"/>
              <w:szCs w:val="20"/>
              <w:lang w:val="uk-UA" w:eastAsia="ru-RU"/>
            </w:rPr>
            <m:t>=2,915</m:t>
          </m:r>
        </m:oMath>
      </m:oMathPara>
    </w:p>
    <w:p w:rsidR="00EE2D66" w:rsidRDefault="00EE2D66" w:rsidP="00EE2D66">
      <w:pPr>
        <w:spacing w:line="360" w:lineRule="auto"/>
        <w:ind w:firstLine="709"/>
        <w:jc w:val="both"/>
        <w:rPr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1+γ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1+0,95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=11,1</m:t>
        </m:r>
      </m:oMath>
      <w:r>
        <w:rPr>
          <w:szCs w:val="28"/>
          <w:lang w:val="uk-U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n</m:t>
            </m:r>
            <m:r>
              <w:rPr>
                <w:rFonts w:ascii="Cambria Math"/>
                <w:szCs w:val="28"/>
                <w:lang w:val="uk-UA"/>
              </w:rPr>
              <m:t>-</m:t>
            </m:r>
            <m:r>
              <w:rPr>
                <w:rFonts w:ascii="Cambria Math"/>
                <w:szCs w:val="28"/>
                <w:lang w:val="uk-UA"/>
              </w:rPr>
              <m:t>1,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γ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bSupPr>
          <m:e>
            <m:r>
              <w:rPr>
                <w:rFonts w:ascii="Cambria Math"/>
                <w:szCs w:val="28"/>
                <w:lang w:val="uk-UA"/>
              </w:rPr>
              <m:t>χ</m:t>
            </m:r>
          </m:e>
          <m:sub>
            <m:r>
              <w:rPr>
                <w:rFonts w:ascii="Cambria Math"/>
                <w:szCs w:val="28"/>
                <w:lang w:val="uk-UA"/>
              </w:rPr>
              <m:t>4,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1</m:t>
                </m:r>
                <m:r>
                  <w:rPr>
                    <w:rFonts w:ascii="Cambria Math"/>
                    <w:szCs w:val="28"/>
                    <w:lang w:val="uk-UA"/>
                  </w:rPr>
                  <m:t>-</m:t>
                </m:r>
                <m:r>
                  <w:rPr>
                    <w:rFonts w:ascii="Cambria Math"/>
                    <w:szCs w:val="28"/>
                    <w:lang w:val="uk-UA"/>
                  </w:rPr>
                  <m:t>0,95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</m:den>
            </m:f>
          </m:sub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bSup>
        <m:r>
          <w:rPr>
            <w:rFonts w:ascii="Cambria Math"/>
            <w:szCs w:val="28"/>
            <w:lang w:val="uk-UA"/>
          </w:rPr>
          <m:t>=0,484</m:t>
        </m:r>
      </m:oMath>
    </w:p>
    <w:p w:rsidR="00EE2D66" w:rsidRDefault="00EE2D66" w:rsidP="00EE2D66">
      <w:pPr>
        <w:spacing w:line="360" w:lineRule="auto"/>
        <w:ind w:firstLine="709"/>
        <w:jc w:val="both"/>
        <w:rPr>
          <w:szCs w:val="28"/>
          <w:lang w:val="uk-UA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Cs w:val="28"/>
                <w:lang w:val="uk-UA"/>
              </w:rPr>
              <m:t>⋅</m:t>
            </m:r>
            <m:r>
              <w:rPr>
                <w:rFonts w:ascii="Cambria Math"/>
                <w:szCs w:val="28"/>
                <w:lang w:val="uk-UA"/>
              </w:rPr>
              <m:t>8.5</m:t>
            </m:r>
          </m:num>
          <m:den>
            <m:r>
              <w:rPr>
                <w:rFonts w:ascii="Cambria Math"/>
                <w:szCs w:val="28"/>
                <w:lang w:val="uk-UA"/>
              </w:rPr>
              <m:t>11,1</m:t>
            </m:r>
          </m:den>
        </m:f>
        <m:r>
          <w:rPr>
            <w:rFonts w:ascii="Cambria Math"/>
            <w:szCs w:val="28"/>
            <w:lang w:val="uk-UA"/>
          </w:rPr>
          <m:t>&lt;</m:t>
        </m:r>
        <m:sSup>
          <m:s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fPr>
          <m:num>
            <m:r>
              <w:rPr>
                <w:rFonts w:ascii="Cambria Math"/>
                <w:szCs w:val="28"/>
                <w:lang w:val="uk-UA"/>
              </w:rPr>
              <m:t>4</m:t>
            </m:r>
            <m:r>
              <w:rPr>
                <w:rFonts w:ascii="Cambria Math" w:hAnsi="Cambria Math" w:cs="Cambria Math"/>
                <w:szCs w:val="28"/>
                <w:lang w:val="uk-UA"/>
              </w:rPr>
              <m:t>⋅</m:t>
            </m:r>
            <m:r>
              <w:rPr>
                <w:rFonts w:ascii="Cambria Math"/>
                <w:szCs w:val="28"/>
                <w:lang w:val="uk-UA"/>
              </w:rPr>
              <m:t>8.5</m:t>
            </m:r>
          </m:num>
          <m:den>
            <m:r>
              <w:rPr>
                <w:rFonts w:ascii="Cambria Math"/>
                <w:szCs w:val="28"/>
                <w:lang w:val="uk-UA"/>
              </w:rPr>
              <m:t>0,484</m:t>
            </m:r>
          </m:den>
        </m:f>
      </m:oMath>
      <w:r>
        <w:rPr>
          <w:szCs w:val="28"/>
          <w:lang w:val="uk-UA"/>
        </w:rPr>
        <w:t>,</w:t>
      </w:r>
    </w:p>
    <w:p w:rsidR="00EE2D66" w:rsidRDefault="00EE2D66" w:rsidP="00EE2D66">
      <w:pPr>
        <w:spacing w:line="360" w:lineRule="auto"/>
        <w:ind w:firstLine="709"/>
        <w:jc w:val="both"/>
        <w:rPr>
          <w:szCs w:val="28"/>
          <w:lang w:val="uk-UA"/>
        </w:rPr>
      </w:pPr>
      <m:oMath>
        <m:r>
          <w:rPr>
            <w:rFonts w:ascii="Cambria Math"/>
            <w:szCs w:val="28"/>
            <w:lang w:val="uk-UA"/>
          </w:rPr>
          <m:t>3.063&lt;</m:t>
        </m:r>
        <m:sSup>
          <m:sSupPr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σ</m:t>
            </m:r>
          </m:e>
          <m:sup>
            <m:r>
              <w:rPr>
                <w:rFonts w:ascii="Cambria Math"/>
                <w:szCs w:val="28"/>
                <w:lang w:val="uk-UA"/>
              </w:rPr>
              <m:t>2</m:t>
            </m:r>
          </m:sup>
        </m:sSup>
        <m:r>
          <w:rPr>
            <w:rFonts w:ascii="Cambria Math"/>
            <w:szCs w:val="28"/>
            <w:lang w:val="uk-UA"/>
          </w:rPr>
          <m:t>&lt;702.4796</m:t>
        </m:r>
      </m:oMath>
      <w:r>
        <w:rPr>
          <w:szCs w:val="28"/>
          <w:lang w:val="uk-UA"/>
        </w:rPr>
        <w:t>,</w:t>
      </w:r>
    </w:p>
    <w:p w:rsidR="00EE2D66" w:rsidRDefault="00EE2D66" w:rsidP="00EE2D66">
      <w:pPr>
        <w:spacing w:line="360" w:lineRule="auto"/>
        <w:ind w:firstLine="709"/>
        <w:jc w:val="both"/>
        <w:rPr>
          <w:szCs w:val="28"/>
          <w:lang w:val="uk-U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Cambria Math"/>
                    <w:szCs w:val="28"/>
                    <w:lang w:val="uk-UA"/>
                  </w:rPr>
                  <m:t>⋅</m:t>
                </m:r>
                <m:r>
                  <w:rPr>
                    <w:rFonts w:ascii="Cambria Math"/>
                    <w:szCs w:val="28"/>
                    <w:lang w:val="uk-UA"/>
                  </w:rPr>
                  <m:t>8,5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11,1</m:t>
                </m:r>
              </m:den>
            </m:f>
          </m:e>
        </m:rad>
        <m:r>
          <w:rPr>
            <w:rFonts w:ascii="Cambria Math"/>
            <w:szCs w:val="28"/>
            <w:lang w:val="uk-UA"/>
          </w:rPr>
          <m:t>&lt;σ&lt;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 w:eastAsia="ru-RU"/>
                  </w:rPr>
                </m:ctrlPr>
              </m:fPr>
              <m:num>
                <m:r>
                  <w:rPr>
                    <w:rFonts w:ascii="Cambria Math"/>
                    <w:szCs w:val="28"/>
                    <w:lang w:val="uk-UA"/>
                  </w:rPr>
                  <m:t>4</m:t>
                </m:r>
                <m:r>
                  <w:rPr>
                    <w:rFonts w:ascii="Cambria Math" w:hAnsi="Cambria Math" w:cs="Cambria Math"/>
                    <w:szCs w:val="28"/>
                    <w:lang w:val="uk-UA"/>
                  </w:rPr>
                  <m:t>⋅</m:t>
                </m:r>
                <m:r>
                  <w:rPr>
                    <w:rFonts w:ascii="Cambria Math"/>
                    <w:szCs w:val="28"/>
                    <w:lang w:val="uk-UA"/>
                  </w:rPr>
                  <m:t>8,5</m:t>
                </m:r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0,484</m:t>
                </m:r>
              </m:den>
            </m:f>
          </m:e>
        </m:rad>
      </m:oMath>
      <w:r>
        <w:rPr>
          <w:szCs w:val="28"/>
          <w:lang w:val="uk-UA"/>
        </w:rPr>
        <w:t>,</w:t>
      </w:r>
    </w:p>
    <w:p w:rsidR="00EE2D66" w:rsidRDefault="00EE2D66" w:rsidP="00EE2D66">
      <w:pPr>
        <w:spacing w:line="360" w:lineRule="auto"/>
        <w:ind w:firstLine="709"/>
        <w:jc w:val="both"/>
        <w:rPr>
          <w:szCs w:val="28"/>
          <w:lang w:val="uk-UA"/>
        </w:rPr>
      </w:pPr>
      <m:oMath>
        <m:r>
          <w:rPr>
            <w:rFonts w:ascii="Cambria Math"/>
            <w:szCs w:val="28"/>
            <w:lang w:val="uk-UA"/>
          </w:rPr>
          <m:t>1.7501&lt;σ&lt;26.5</m:t>
        </m:r>
      </m:oMath>
      <w:r>
        <w:rPr>
          <w:szCs w:val="28"/>
          <w:lang w:val="uk-UA"/>
        </w:rPr>
        <w:t>.</w:t>
      </w:r>
    </w:p>
    <w:p w:rsidR="00426079" w:rsidRPr="00426079" w:rsidRDefault="00426079" w:rsidP="00426079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426079">
        <w:rPr>
          <w:szCs w:val="28"/>
          <w:lang w:val="uk-UA"/>
        </w:rPr>
        <w:t>Що таке вибірковий метод і як його використовують у статистиці?</w:t>
      </w:r>
    </w:p>
    <w:p w:rsidR="00426079" w:rsidRPr="00426079" w:rsidRDefault="00426079" w:rsidP="00426079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lastRenderedPageBreak/>
        <w:t>Вибірковий</w:t>
      </w:r>
      <w:proofErr w:type="spellEnd"/>
      <w:r>
        <w:t xml:space="preserve"> метод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статистичний</w:t>
      </w:r>
      <w:proofErr w:type="spellEnd"/>
      <w:r>
        <w:t xml:space="preserve"> метод,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властивостей</w:t>
      </w:r>
      <w:proofErr w:type="spellEnd"/>
      <w:r>
        <w:t xml:space="preserve"> </w:t>
      </w:r>
      <w:proofErr w:type="spellStart"/>
      <w:r>
        <w:t>сукупності</w:t>
      </w:r>
      <w:proofErr w:type="spellEnd"/>
      <w:r>
        <w:t xml:space="preserve"> (</w:t>
      </w:r>
      <w:proofErr w:type="spellStart"/>
      <w:r>
        <w:t>популяції</w:t>
      </w:r>
      <w:proofErr w:type="spellEnd"/>
      <w:r>
        <w:t xml:space="preserve">)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(</w:t>
      </w:r>
      <w:proofErr w:type="spellStart"/>
      <w:r>
        <w:t>вибірки</w:t>
      </w:r>
      <w:proofErr w:type="spellEnd"/>
      <w:r>
        <w:t xml:space="preserve">). </w:t>
      </w:r>
      <w:proofErr w:type="spellStart"/>
      <w:r>
        <w:t>Ідея</w:t>
      </w:r>
      <w:proofErr w:type="spellEnd"/>
      <w:r>
        <w:t xml:space="preserve"> методу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популяції</w:t>
      </w:r>
      <w:proofErr w:type="spellEnd"/>
      <w:r>
        <w:t xml:space="preserve"> часто є </w:t>
      </w:r>
      <w:proofErr w:type="spellStart"/>
      <w:r>
        <w:t>неможливим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занадто</w:t>
      </w:r>
      <w:proofErr w:type="spellEnd"/>
      <w:r>
        <w:t xml:space="preserve"> дорогим і </w:t>
      </w:r>
      <w:proofErr w:type="spellStart"/>
      <w:r>
        <w:t>трудомістким</w:t>
      </w:r>
      <w:proofErr w:type="spellEnd"/>
      <w:r>
        <w:t xml:space="preserve">, тому </w:t>
      </w:r>
      <w:proofErr w:type="spellStart"/>
      <w:r>
        <w:t>вибірка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 способом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оцінок</w:t>
      </w:r>
      <w:proofErr w:type="spellEnd"/>
      <w:r>
        <w:t>.</w:t>
      </w:r>
    </w:p>
    <w:p w:rsidR="00426079" w:rsidRPr="00426079" w:rsidRDefault="00426079" w:rsidP="00426079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426079">
        <w:rPr>
          <w:szCs w:val="28"/>
          <w:lang w:val="uk-UA"/>
        </w:rPr>
        <w:t>Які є головні точкові статистичні оцінки, і як їх обчислюють?</w:t>
      </w:r>
    </w:p>
    <w:p w:rsidR="00426079" w:rsidRPr="00426079" w:rsidRDefault="00426079" w:rsidP="00426079">
      <w:pPr>
        <w:pStyle w:val="a3"/>
        <w:numPr>
          <w:ilvl w:val="0"/>
          <w:numId w:val="34"/>
        </w:numPr>
        <w:spacing w:line="360" w:lineRule="auto"/>
        <w:jc w:val="both"/>
        <w:rPr>
          <w:color w:val="000000"/>
          <w:szCs w:val="28"/>
        </w:rPr>
      </w:pPr>
      <w:proofErr w:type="spellStart"/>
      <w:r w:rsidRPr="00426079">
        <w:rPr>
          <w:color w:val="000000"/>
          <w:szCs w:val="28"/>
        </w:rPr>
        <w:t>Вибіркове</w:t>
      </w:r>
      <w:proofErr w:type="spellEnd"/>
      <w:r w:rsidRPr="00426079">
        <w:rPr>
          <w:color w:val="000000"/>
          <w:szCs w:val="28"/>
        </w:rPr>
        <w:t xml:space="preserve"> </w:t>
      </w:r>
      <w:proofErr w:type="spellStart"/>
      <w:r w:rsidRPr="00426079">
        <w:rPr>
          <w:color w:val="000000"/>
          <w:szCs w:val="28"/>
        </w:rPr>
        <w:t>середнє</w:t>
      </w:r>
      <w:proofErr w:type="spellEnd"/>
    </w:p>
    <w:p w:rsidR="00426079" w:rsidRPr="00426079" w:rsidRDefault="00426079" w:rsidP="00426079">
      <w:pPr>
        <w:pStyle w:val="a3"/>
        <w:numPr>
          <w:ilvl w:val="0"/>
          <w:numId w:val="34"/>
        </w:numPr>
        <w:spacing w:line="360" w:lineRule="auto"/>
        <w:jc w:val="both"/>
        <w:rPr>
          <w:color w:val="000000"/>
          <w:szCs w:val="28"/>
        </w:rPr>
      </w:pPr>
      <w:proofErr w:type="spellStart"/>
      <w:r w:rsidRPr="00426079">
        <w:rPr>
          <w:color w:val="000000"/>
          <w:szCs w:val="28"/>
        </w:rPr>
        <w:t>Вибіркова</w:t>
      </w:r>
      <w:proofErr w:type="spellEnd"/>
      <w:r w:rsidRPr="00426079">
        <w:rPr>
          <w:color w:val="000000"/>
          <w:szCs w:val="28"/>
        </w:rPr>
        <w:t xml:space="preserve"> </w:t>
      </w:r>
      <w:proofErr w:type="spellStart"/>
      <w:r w:rsidRPr="00426079">
        <w:rPr>
          <w:color w:val="000000"/>
          <w:szCs w:val="28"/>
        </w:rPr>
        <w:t>дисперсія</w:t>
      </w:r>
      <w:proofErr w:type="spellEnd"/>
    </w:p>
    <w:p w:rsidR="00426079" w:rsidRPr="00426079" w:rsidRDefault="00426079" w:rsidP="00426079">
      <w:pPr>
        <w:pStyle w:val="a3"/>
        <w:numPr>
          <w:ilvl w:val="0"/>
          <w:numId w:val="34"/>
        </w:numPr>
        <w:spacing w:line="360" w:lineRule="auto"/>
        <w:jc w:val="both"/>
        <w:rPr>
          <w:szCs w:val="28"/>
          <w:lang w:val="uk-UA"/>
        </w:rPr>
      </w:pPr>
      <w:proofErr w:type="spellStart"/>
      <w:r w:rsidRPr="00426079">
        <w:rPr>
          <w:color w:val="000000"/>
          <w:szCs w:val="28"/>
        </w:rPr>
        <w:t>Вибірковий</w:t>
      </w:r>
      <w:proofErr w:type="spellEnd"/>
      <w:r w:rsidRPr="00426079">
        <w:rPr>
          <w:color w:val="000000"/>
          <w:szCs w:val="28"/>
        </w:rPr>
        <w:t xml:space="preserve"> </w:t>
      </w:r>
      <w:proofErr w:type="spellStart"/>
      <w:r w:rsidRPr="00426079">
        <w:rPr>
          <w:color w:val="000000"/>
          <w:szCs w:val="28"/>
        </w:rPr>
        <w:t>стандартний</w:t>
      </w:r>
      <w:proofErr w:type="spellEnd"/>
      <w:r w:rsidRPr="00426079">
        <w:rPr>
          <w:color w:val="000000"/>
          <w:szCs w:val="28"/>
        </w:rPr>
        <w:t xml:space="preserve"> </w:t>
      </w:r>
      <w:proofErr w:type="spellStart"/>
      <w:r w:rsidRPr="00426079">
        <w:rPr>
          <w:color w:val="000000"/>
          <w:szCs w:val="28"/>
        </w:rPr>
        <w:t>розмах</w:t>
      </w:r>
      <w:proofErr w:type="spellEnd"/>
    </w:p>
    <w:p w:rsidR="00426079" w:rsidRPr="00426079" w:rsidRDefault="00426079" w:rsidP="00426079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426079">
        <w:rPr>
          <w:szCs w:val="28"/>
          <w:lang w:val="uk-UA"/>
        </w:rPr>
        <w:t>Які чинники впливають на точність статистичних оцінок?</w:t>
      </w:r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proofErr w:type="spellStart"/>
      <w:r>
        <w:t>Розмір</w:t>
      </w:r>
      <w:proofErr w:type="spellEnd"/>
      <w:r>
        <w:t xml:space="preserve"> </w:t>
      </w:r>
      <w:proofErr w:type="spellStart"/>
      <w:r>
        <w:t>вибірки</w:t>
      </w:r>
      <w:proofErr w:type="spellEnd"/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proofErr w:type="spellStart"/>
      <w:r>
        <w:t>Змінність</w:t>
      </w:r>
      <w:proofErr w:type="spellEnd"/>
      <w:r>
        <w:t xml:space="preserve"> (</w:t>
      </w:r>
      <w:proofErr w:type="spellStart"/>
      <w:r>
        <w:t>варіабельність</w:t>
      </w:r>
      <w:proofErr w:type="spellEnd"/>
      <w:r>
        <w:t xml:space="preserve">) </w:t>
      </w:r>
      <w:proofErr w:type="spellStart"/>
      <w:r>
        <w:t>популяції</w:t>
      </w:r>
      <w:proofErr w:type="spellEnd"/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r>
        <w:t xml:space="preserve">Тип і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вибірки</w:t>
      </w:r>
      <w:proofErr w:type="spellEnd"/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r>
        <w:t xml:space="preserve">Тип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популяції</w:t>
      </w:r>
      <w:proofErr w:type="spellEnd"/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proofErr w:type="spellStart"/>
      <w:r>
        <w:t>Наявність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зміщення</w:t>
      </w:r>
      <w:proofErr w:type="spellEnd"/>
      <w:r>
        <w:t xml:space="preserve"> (</w:t>
      </w:r>
      <w:proofErr w:type="spellStart"/>
      <w:r>
        <w:t>біасу</w:t>
      </w:r>
      <w:proofErr w:type="spellEnd"/>
      <w:r>
        <w:t>)</w:t>
      </w:r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proofErr w:type="spellStart"/>
      <w:r>
        <w:t>Методи</w:t>
      </w:r>
      <w:proofErr w:type="spellEnd"/>
      <w:r>
        <w:t xml:space="preserve"> </w:t>
      </w:r>
      <w:proofErr w:type="spellStart"/>
      <w:r>
        <w:t>оцінки</w:t>
      </w:r>
      <w:proofErr w:type="spellEnd"/>
      <w:r>
        <w:t xml:space="preserve"> (</w:t>
      </w:r>
      <w:proofErr w:type="spellStart"/>
      <w:r>
        <w:t>точкові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інтервальні</w:t>
      </w:r>
      <w:proofErr w:type="spellEnd"/>
      <w:r>
        <w:t>)</w:t>
      </w:r>
    </w:p>
    <w:p w:rsidR="00426079" w:rsidRDefault="00426079" w:rsidP="001B131F">
      <w:pPr>
        <w:pStyle w:val="a3"/>
        <w:numPr>
          <w:ilvl w:val="0"/>
          <w:numId w:val="35"/>
        </w:numPr>
        <w:spacing w:line="360" w:lineRule="auto"/>
        <w:jc w:val="both"/>
      </w:pPr>
      <w:proofErr w:type="spellStart"/>
      <w:r>
        <w:t>Рівень</w:t>
      </w:r>
      <w:proofErr w:type="spellEnd"/>
      <w:r>
        <w:t xml:space="preserve"> </w:t>
      </w:r>
      <w:proofErr w:type="spellStart"/>
      <w:r>
        <w:t>довіри</w:t>
      </w:r>
      <w:proofErr w:type="spellEnd"/>
      <w:r>
        <w:t xml:space="preserve"> та </w:t>
      </w:r>
      <w:proofErr w:type="spellStart"/>
      <w:r>
        <w:t>квантилі</w:t>
      </w:r>
      <w:proofErr w:type="spellEnd"/>
    </w:p>
    <w:p w:rsidR="001B131F" w:rsidRPr="001B131F" w:rsidRDefault="001B131F" w:rsidP="001B131F">
      <w:pPr>
        <w:pStyle w:val="a3"/>
        <w:numPr>
          <w:ilvl w:val="0"/>
          <w:numId w:val="35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t>Помилки</w:t>
      </w:r>
      <w:proofErr w:type="spellEnd"/>
      <w:r>
        <w:t xml:space="preserve"> </w:t>
      </w:r>
      <w:proofErr w:type="spellStart"/>
      <w:r>
        <w:t>вимірювання</w:t>
      </w:r>
      <w:proofErr w:type="spellEnd"/>
    </w:p>
    <w:p w:rsidR="00426079" w:rsidRPr="001B131F" w:rsidRDefault="00426079" w:rsidP="001B131F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1B131F">
        <w:rPr>
          <w:szCs w:val="28"/>
          <w:lang w:val="uk-UA"/>
        </w:rPr>
        <w:t>Як визначають вибіркову середню і вибіркову дисперсію?</w:t>
      </w:r>
    </w:p>
    <w:p w:rsidR="001B131F" w:rsidRPr="001B131F" w:rsidRDefault="001B131F" w:rsidP="001B131F">
      <w:pPr>
        <w:spacing w:line="360" w:lineRule="auto"/>
        <w:jc w:val="both"/>
        <w:rPr>
          <w:lang w:val="uk-UA"/>
        </w:rPr>
      </w:pPr>
      <w:r w:rsidRPr="001B131F">
        <w:rPr>
          <w:i/>
          <w:lang w:val="uk-UA"/>
        </w:rPr>
        <w:t>Виправлена вибіркова дисперсія (</w:t>
      </w:r>
      <w:proofErr w:type="spellStart"/>
      <w:r w:rsidRPr="001B131F">
        <w:rPr>
          <w:i/>
          <w:lang w:val="uk-UA"/>
        </w:rPr>
        <w:t>variance</w:t>
      </w:r>
      <w:proofErr w:type="spellEnd"/>
      <w:r w:rsidRPr="001B131F">
        <w:rPr>
          <w:i/>
          <w:lang w:val="uk-UA"/>
        </w:rPr>
        <w:t xml:space="preserve">) – </w:t>
      </w:r>
      <w:r w:rsidRPr="001B131F">
        <w:rPr>
          <w:lang w:val="uk-UA"/>
        </w:rPr>
        <w:t>це середнє арифметичне квадрата відхилення від середнього арифметичного:</w:t>
      </w:r>
    </w:p>
    <w:tbl>
      <w:tblPr>
        <w:tblStyle w:val="1"/>
        <w:tblW w:w="0" w:type="auto"/>
        <w:tblInd w:w="0" w:type="dxa"/>
        <w:tblLook w:val="01E0" w:firstRow="1" w:lastRow="1" w:firstColumn="1" w:lastColumn="1" w:noHBand="0" w:noVBand="0"/>
      </w:tblPr>
      <w:tblGrid>
        <w:gridCol w:w="8175"/>
        <w:gridCol w:w="1180"/>
      </w:tblGrid>
      <w:tr w:rsidR="001B131F" w:rsidTr="001B131F">
        <w:tc>
          <w:tcPr>
            <w:tcW w:w="8175" w:type="dxa"/>
            <w:hideMark/>
          </w:tcPr>
          <w:p w:rsidR="001B131F" w:rsidRDefault="001B131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Cs w:val="28"/>
                <w:lang w:val="uk-UA"/>
              </w:rPr>
            </w:pPr>
            <w:r>
              <w:rPr>
                <w:position w:val="-38"/>
                <w:szCs w:val="28"/>
                <w:lang w:val="uk-UA" w:eastAsia="ru-RU"/>
              </w:rPr>
              <w:object w:dxaOrig="4920" w:dyaOrig="915">
                <v:shape id="_x0000_i1128" type="#_x0000_t75" style="width:246pt;height:45.75pt" o:ole="">
                  <v:imagedata r:id="rId10" o:title=""/>
                </v:shape>
                <o:OLEObject Type="Embed" ProgID="Equation.3" ShapeID="_x0000_i1128" DrawAspect="Content" ObjectID="_1795105747" r:id="rId11"/>
              </w:object>
            </w:r>
            <w:r>
              <w:rPr>
                <w:szCs w:val="28"/>
                <w:lang w:val="uk-UA"/>
              </w:rPr>
              <w:t>, або</w:t>
            </w:r>
          </w:p>
          <w:p w:rsidR="001B131F" w:rsidRDefault="001B131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Cs w:val="24"/>
                <w:lang w:val="uk-UA"/>
              </w:rPr>
            </w:pPr>
            <w:r>
              <w:rPr>
                <w:position w:val="-38"/>
                <w:sz w:val="24"/>
                <w:szCs w:val="24"/>
                <w:lang w:val="uk-UA" w:eastAsia="ru-RU"/>
              </w:rPr>
              <w:object w:dxaOrig="5625" w:dyaOrig="915">
                <v:shape id="_x0000_i1129" type="#_x0000_t75" style="width:281.25pt;height:45.75pt" o:ole="">
                  <v:imagedata r:id="rId12" o:title=""/>
                </v:shape>
                <o:OLEObject Type="Embed" ProgID="Equation.3" ShapeID="_x0000_i1129" DrawAspect="Content" ObjectID="_1795105748" r:id="rId13"/>
              </w:object>
            </w:r>
            <w:r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1180" w:type="dxa"/>
            <w:vAlign w:val="center"/>
            <w:hideMark/>
          </w:tcPr>
          <w:p w:rsidR="001B131F" w:rsidRDefault="001B131F">
            <w:pPr>
              <w:rPr>
                <w:color w:val="000000"/>
                <w:szCs w:val="24"/>
                <w:lang w:val="uk-UA"/>
              </w:rPr>
            </w:pPr>
          </w:p>
        </w:tc>
      </w:tr>
    </w:tbl>
    <w:p w:rsidR="001B131F" w:rsidRDefault="001B131F" w:rsidP="001B131F">
      <w:pPr>
        <w:spacing w:line="360" w:lineRule="auto"/>
        <w:jc w:val="both"/>
        <w:rPr>
          <w:rStyle w:val="a4"/>
        </w:rPr>
      </w:pPr>
      <w:proofErr w:type="spellStart"/>
      <w:r>
        <w:rPr>
          <w:rStyle w:val="a4"/>
        </w:rPr>
        <w:t>Вибіркова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середня</w:t>
      </w:r>
      <w:proofErr w:type="spellEnd"/>
    </w:p>
    <w:p w:rsidR="001B131F" w:rsidRPr="001B131F" w:rsidRDefault="001B131F" w:rsidP="001B131F">
      <w:pPr>
        <w:spacing w:line="360" w:lineRule="auto"/>
        <w:jc w:val="both"/>
        <w:rPr>
          <w:szCs w:val="28"/>
          <w:lang w:val="uk-UA"/>
        </w:rPr>
      </w:pPr>
      <w:r>
        <w:rPr>
          <w:rFonts w:eastAsia="Times New Roman" w:cs="Times New Roman"/>
          <w:position w:val="-38"/>
          <w:sz w:val="24"/>
          <w:szCs w:val="24"/>
          <w:lang w:val="uk-UA" w:eastAsia="ru-RU"/>
        </w:rPr>
        <w:object w:dxaOrig="4650" w:dyaOrig="915">
          <v:shape id="_x0000_i1134" type="#_x0000_t75" style="width:232.5pt;height:45.75pt" o:ole="" fillcolor="window">
            <v:imagedata r:id="rId14" o:title=""/>
          </v:shape>
          <o:OLEObject Type="Embed" ProgID="Equation.3" ShapeID="_x0000_i1134" DrawAspect="Content" ObjectID="_1795105749" r:id="rId15"/>
        </w:object>
      </w:r>
    </w:p>
    <w:p w:rsidR="00426079" w:rsidRPr="001B131F" w:rsidRDefault="00426079" w:rsidP="001B131F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1B131F">
        <w:rPr>
          <w:szCs w:val="28"/>
          <w:lang w:val="uk-UA"/>
        </w:rPr>
        <w:lastRenderedPageBreak/>
        <w:t>Що таке точні вибіркові розподілення і як вони допомагають у роботі з вибірковими оцінками?</w:t>
      </w:r>
    </w:p>
    <w:p w:rsidR="001B131F" w:rsidRPr="001B131F" w:rsidRDefault="001B131F" w:rsidP="001B131F">
      <w:pPr>
        <w:spacing w:line="360" w:lineRule="auto"/>
        <w:jc w:val="both"/>
        <w:rPr>
          <w:szCs w:val="28"/>
          <w:lang w:val="uk-UA"/>
        </w:rPr>
      </w:pPr>
      <w:proofErr w:type="spellStart"/>
      <w:r>
        <w:rPr>
          <w:rStyle w:val="a4"/>
        </w:rPr>
        <w:t>Точні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вибіркові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розподілення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ймовірнісні</w:t>
      </w:r>
      <w:proofErr w:type="spellEnd"/>
      <w:r>
        <w:t xml:space="preserve"> </w:t>
      </w:r>
      <w:proofErr w:type="spellStart"/>
      <w:r>
        <w:t>розподіли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описують</w:t>
      </w:r>
      <w:proofErr w:type="spellEnd"/>
      <w:r>
        <w:t xml:space="preserve"> </w:t>
      </w:r>
      <w:proofErr w:type="spellStart"/>
      <w:r>
        <w:t>варіацію</w:t>
      </w:r>
      <w:proofErr w:type="spellEnd"/>
      <w:r>
        <w:t xml:space="preserve"> </w:t>
      </w:r>
      <w:proofErr w:type="spellStart"/>
      <w:r>
        <w:t>статистичних</w:t>
      </w:r>
      <w:proofErr w:type="spellEnd"/>
      <w:r>
        <w:t xml:space="preserve"> характеристик (таких як </w:t>
      </w:r>
      <w:proofErr w:type="spellStart"/>
      <w:r>
        <w:t>вибіркові</w:t>
      </w:r>
      <w:proofErr w:type="spellEnd"/>
      <w:r>
        <w:t xml:space="preserve"> </w:t>
      </w:r>
      <w:proofErr w:type="spellStart"/>
      <w:r>
        <w:t>середні</w:t>
      </w:r>
      <w:proofErr w:type="spellEnd"/>
      <w:r>
        <w:t xml:space="preserve">, </w:t>
      </w:r>
      <w:proofErr w:type="spellStart"/>
      <w:r>
        <w:t>дисперсії</w:t>
      </w:r>
      <w:proofErr w:type="spellEnd"/>
      <w:r>
        <w:t xml:space="preserve">, </w:t>
      </w:r>
      <w:proofErr w:type="spellStart"/>
      <w:r>
        <w:t>медіани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для </w:t>
      </w:r>
      <w:proofErr w:type="spellStart"/>
      <w:r>
        <w:t>вибірки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, коли </w:t>
      </w:r>
      <w:proofErr w:type="spellStart"/>
      <w:r>
        <w:t>вибірка</w:t>
      </w:r>
      <w:proofErr w:type="spellEnd"/>
      <w:r>
        <w:t xml:space="preserve"> </w:t>
      </w:r>
      <w:proofErr w:type="spellStart"/>
      <w:r>
        <w:t>випадковим</w:t>
      </w:r>
      <w:proofErr w:type="spellEnd"/>
      <w:r>
        <w:t xml:space="preserve"> чином </w:t>
      </w:r>
      <w:proofErr w:type="spellStart"/>
      <w:r>
        <w:t>обирається</w:t>
      </w:r>
      <w:proofErr w:type="spellEnd"/>
      <w:r>
        <w:t xml:space="preserve"> з </w:t>
      </w:r>
      <w:proofErr w:type="spellStart"/>
      <w:r>
        <w:t>популяції</w:t>
      </w:r>
      <w:proofErr w:type="spellEnd"/>
      <w:r>
        <w:t>.</w:t>
      </w:r>
    </w:p>
    <w:p w:rsidR="00426079" w:rsidRPr="001B131F" w:rsidRDefault="00426079" w:rsidP="001B131F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1B131F">
        <w:rPr>
          <w:szCs w:val="28"/>
          <w:lang w:val="uk-UA"/>
        </w:rPr>
        <w:t>Які властивості мають інтервальні статистичні оцінки?</w:t>
      </w:r>
    </w:p>
    <w:p w:rsid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</w:pPr>
      <w:proofErr w:type="spellStart"/>
      <w:r>
        <w:t>Довірчий</w:t>
      </w:r>
      <w:proofErr w:type="spellEnd"/>
      <w:r>
        <w:t xml:space="preserve"> </w:t>
      </w:r>
      <w:proofErr w:type="spellStart"/>
      <w:r>
        <w:t>інтервал</w:t>
      </w:r>
      <w:proofErr w:type="spellEnd"/>
    </w:p>
    <w:p w:rsid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</w:pPr>
      <w:proofErr w:type="spellStart"/>
      <w:r>
        <w:t>Залежність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вибірки</w:t>
      </w:r>
      <w:proofErr w:type="spellEnd"/>
    </w:p>
    <w:p w:rsid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</w:pPr>
      <w:proofErr w:type="spellStart"/>
      <w:r>
        <w:t>Точність</w:t>
      </w:r>
      <w:proofErr w:type="spellEnd"/>
      <w:r>
        <w:t xml:space="preserve"> та </w:t>
      </w:r>
      <w:proofErr w:type="spellStart"/>
      <w:r>
        <w:t>надійність</w:t>
      </w:r>
      <w:proofErr w:type="spellEnd"/>
    </w:p>
    <w:p w:rsid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</w:pPr>
      <w:proofErr w:type="spellStart"/>
      <w:r>
        <w:t>Залежність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довіри</w:t>
      </w:r>
      <w:proofErr w:type="spellEnd"/>
    </w:p>
    <w:p w:rsid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</w:pPr>
      <w:proofErr w:type="spellStart"/>
      <w:r>
        <w:t>Визначення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розподілів</w:t>
      </w:r>
      <w:proofErr w:type="spellEnd"/>
    </w:p>
    <w:p w:rsid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</w:pPr>
      <w:proofErr w:type="spellStart"/>
      <w:r>
        <w:t>Невизначеність</w:t>
      </w:r>
      <w:proofErr w:type="spellEnd"/>
    </w:p>
    <w:p w:rsidR="001B131F" w:rsidRPr="001B131F" w:rsidRDefault="001B131F" w:rsidP="001B131F">
      <w:pPr>
        <w:pStyle w:val="a3"/>
        <w:numPr>
          <w:ilvl w:val="0"/>
          <w:numId w:val="36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t>Залежність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популяційних</w:t>
      </w:r>
      <w:proofErr w:type="spellEnd"/>
      <w:r>
        <w:t xml:space="preserve"> характеристик</w:t>
      </w:r>
    </w:p>
    <w:p w:rsidR="00426079" w:rsidRPr="001B131F" w:rsidRDefault="00426079" w:rsidP="001B131F">
      <w:pPr>
        <w:pStyle w:val="a3"/>
        <w:numPr>
          <w:ilvl w:val="0"/>
          <w:numId w:val="33"/>
        </w:numPr>
        <w:spacing w:line="360" w:lineRule="auto"/>
        <w:jc w:val="both"/>
        <w:rPr>
          <w:szCs w:val="28"/>
          <w:lang w:val="uk-UA"/>
        </w:rPr>
      </w:pPr>
      <w:r w:rsidRPr="001B131F">
        <w:rPr>
          <w:szCs w:val="28"/>
          <w:lang w:val="uk-UA"/>
        </w:rPr>
        <w:t>Як будується довірчий інтервал для параметра генеральної сукупності?</w:t>
      </w:r>
    </w:p>
    <w:p w:rsidR="001B131F" w:rsidRDefault="001B131F" w:rsidP="001B131F">
      <w:pPr>
        <w:spacing w:line="360" w:lineRule="auto"/>
        <w:ind w:firstLine="720"/>
        <w:jc w:val="both"/>
      </w:pPr>
      <w:proofErr w:type="spellStart"/>
      <w:r>
        <w:rPr>
          <w:rStyle w:val="a4"/>
        </w:rPr>
        <w:t>Довірчий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інтервал</w:t>
      </w:r>
      <w:proofErr w:type="spellEnd"/>
      <w:r>
        <w:t xml:space="preserve"> для параметра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сукупності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ймовірністю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невідомий</w:t>
      </w:r>
      <w:proofErr w:type="spellEnd"/>
      <w:r>
        <w:t xml:space="preserve"> параметр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сукупності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кроки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довірчого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параметр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дисперсія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ми </w:t>
      </w:r>
      <w:proofErr w:type="spellStart"/>
      <w:r>
        <w:t>оцінюємо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який</w:t>
      </w:r>
      <w:proofErr w:type="spellEnd"/>
      <w:r>
        <w:t xml:space="preserve"> тип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генеральна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.</w:t>
      </w:r>
    </w:p>
    <w:p w:rsidR="001B131F" w:rsidRDefault="001B131F" w:rsidP="001B131F">
      <w:pPr>
        <w:spacing w:line="360" w:lineRule="auto"/>
        <w:ind w:firstLine="720"/>
        <w:jc w:val="both"/>
        <w:rPr>
          <w:lang w:val="uk-UA"/>
        </w:rPr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довірчого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для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rPr>
          <w:lang w:val="uk-UA"/>
        </w:rPr>
        <w:t>:</w:t>
      </w:r>
    </w:p>
    <w:p w:rsidR="001B131F" w:rsidRDefault="001B131F" w:rsidP="001B131F">
      <w:pPr>
        <w:pStyle w:val="a3"/>
        <w:numPr>
          <w:ilvl w:val="0"/>
          <w:numId w:val="37"/>
        </w:numPr>
        <w:spacing w:line="360" w:lineRule="auto"/>
        <w:jc w:val="both"/>
      </w:pP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вибірки</w:t>
      </w:r>
      <w:proofErr w:type="spellEnd"/>
    </w:p>
    <w:p w:rsidR="001B131F" w:rsidRDefault="001B131F" w:rsidP="001B131F">
      <w:pPr>
        <w:pStyle w:val="a3"/>
        <w:numPr>
          <w:ilvl w:val="0"/>
          <w:numId w:val="37"/>
        </w:numPr>
        <w:spacing w:line="360" w:lineRule="auto"/>
        <w:jc w:val="both"/>
      </w:pPr>
      <w:proofErr w:type="spellStart"/>
      <w:r>
        <w:t>Вибір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довіри</w:t>
      </w:r>
      <w:proofErr w:type="spellEnd"/>
    </w:p>
    <w:p w:rsidR="001B131F" w:rsidRDefault="001B131F" w:rsidP="001B131F">
      <w:pPr>
        <w:pStyle w:val="a3"/>
        <w:numPr>
          <w:ilvl w:val="0"/>
          <w:numId w:val="37"/>
        </w:numPr>
        <w:spacing w:line="360" w:lineRule="auto"/>
        <w:jc w:val="both"/>
      </w:pPr>
      <w:proofErr w:type="spellStart"/>
      <w:r>
        <w:t>Вибір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</w:t>
      </w:r>
      <w:proofErr w:type="spellStart"/>
      <w:r>
        <w:t>статистичного</w:t>
      </w:r>
      <w:proofErr w:type="spellEnd"/>
      <w:r>
        <w:t xml:space="preserve"> </w:t>
      </w:r>
      <w:proofErr w:type="spellStart"/>
      <w:r>
        <w:t>розподілу</w:t>
      </w:r>
      <w:proofErr w:type="spellEnd"/>
    </w:p>
    <w:p w:rsidR="001B131F" w:rsidRPr="001B131F" w:rsidRDefault="001B131F" w:rsidP="001B131F">
      <w:pPr>
        <w:pStyle w:val="a3"/>
        <w:numPr>
          <w:ilvl w:val="0"/>
          <w:numId w:val="37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t>Формули</w:t>
      </w:r>
      <w:proofErr w:type="spellEnd"/>
      <w:r>
        <w:t xml:space="preserve"> для </w:t>
      </w:r>
      <w:proofErr w:type="spellStart"/>
      <w:r>
        <w:t>довірчого</w:t>
      </w:r>
      <w:proofErr w:type="spellEnd"/>
      <w:r>
        <w:t xml:space="preserve"> </w:t>
      </w:r>
      <w:proofErr w:type="spellStart"/>
      <w:r>
        <w:t>інтервалу</w:t>
      </w:r>
      <w:proofErr w:type="spellEnd"/>
    </w:p>
    <w:p w:rsidR="00426079" w:rsidRDefault="00426079" w:rsidP="00426079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8. Як визначається довірчий інтервал для середнього значення генеральної сукупності?</w:t>
      </w:r>
    </w:p>
    <w:p w:rsidR="00426079" w:rsidRDefault="00426079" w:rsidP="00426079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9. Як використовувати інтервальні статистичні оцінки для прийняття рішень?</w:t>
      </w:r>
    </w:p>
    <w:p w:rsidR="001B131F" w:rsidRDefault="001B131F" w:rsidP="001B131F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t>Довірчий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для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сукупності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вибіркової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та </w:t>
      </w:r>
      <w:proofErr w:type="spellStart"/>
      <w:r>
        <w:t>варіації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вибраного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довіри</w:t>
      </w:r>
      <w:proofErr w:type="spellEnd"/>
      <w:r>
        <w:t xml:space="preserve">.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довіри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справжнє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сукупності</w:t>
      </w:r>
      <w:proofErr w:type="spellEnd"/>
      <w:r>
        <w:t>.</w:t>
      </w:r>
    </w:p>
    <w:p w:rsidR="00426079" w:rsidRDefault="00426079" w:rsidP="00426079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10. Які методи можна використовувати для визначення обсягу вибірки для отримання точних статистичних оцінок?</w:t>
      </w:r>
    </w:p>
    <w:p w:rsidR="001B131F" w:rsidRDefault="001B131F" w:rsidP="001B131F">
      <w:pPr>
        <w:pStyle w:val="a3"/>
        <w:numPr>
          <w:ilvl w:val="0"/>
          <w:numId w:val="38"/>
        </w:numPr>
        <w:spacing w:line="360" w:lineRule="auto"/>
        <w:jc w:val="both"/>
      </w:pPr>
      <w:bookmarkStart w:id="1" w:name="_GoBack"/>
      <w:r>
        <w:t xml:space="preserve">Метод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бажаної</w:t>
      </w:r>
      <w:proofErr w:type="spellEnd"/>
      <w:r>
        <w:t xml:space="preserve"> </w:t>
      </w:r>
      <w:proofErr w:type="spellStart"/>
      <w:r>
        <w:t>точності</w:t>
      </w:r>
      <w:proofErr w:type="spellEnd"/>
    </w:p>
    <w:p w:rsidR="001B131F" w:rsidRDefault="001B131F" w:rsidP="001B131F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Метод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статистичної</w:t>
      </w:r>
      <w:proofErr w:type="spellEnd"/>
      <w:r>
        <w:t xml:space="preserve"> </w:t>
      </w:r>
      <w:proofErr w:type="spellStart"/>
      <w:r>
        <w:t>потужності</w:t>
      </w:r>
      <w:proofErr w:type="spellEnd"/>
    </w:p>
    <w:p w:rsidR="001B131F" w:rsidRDefault="001B131F" w:rsidP="001B131F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Метод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коефіцієнта</w:t>
      </w:r>
      <w:proofErr w:type="spellEnd"/>
      <w:r>
        <w:t xml:space="preserve"> </w:t>
      </w:r>
      <w:proofErr w:type="spellStart"/>
      <w:r>
        <w:t>варіації</w:t>
      </w:r>
      <w:proofErr w:type="spellEnd"/>
    </w:p>
    <w:p w:rsidR="001B131F" w:rsidRDefault="001B131F" w:rsidP="001B131F">
      <w:pPr>
        <w:pStyle w:val="a3"/>
        <w:numPr>
          <w:ilvl w:val="0"/>
          <w:numId w:val="38"/>
        </w:numPr>
        <w:spacing w:line="360" w:lineRule="auto"/>
        <w:jc w:val="both"/>
      </w:pPr>
      <w:r>
        <w:t xml:space="preserve">Метод </w:t>
      </w:r>
      <w:proofErr w:type="spellStart"/>
      <w:r>
        <w:t>розмірів</w:t>
      </w:r>
      <w:proofErr w:type="spellEnd"/>
      <w:r>
        <w:t xml:space="preserve"> </w:t>
      </w:r>
      <w:proofErr w:type="spellStart"/>
      <w:r>
        <w:t>ефекту</w:t>
      </w:r>
      <w:proofErr w:type="spellEnd"/>
    </w:p>
    <w:p w:rsidR="001B131F" w:rsidRDefault="001B131F" w:rsidP="001B131F">
      <w:pPr>
        <w:pStyle w:val="a3"/>
        <w:numPr>
          <w:ilvl w:val="0"/>
          <w:numId w:val="38"/>
        </w:numPr>
        <w:spacing w:line="360" w:lineRule="auto"/>
        <w:jc w:val="both"/>
      </w:pPr>
      <w:proofErr w:type="spellStart"/>
      <w:r>
        <w:t>Адаптивний</w:t>
      </w:r>
      <w:proofErr w:type="spellEnd"/>
      <w:r>
        <w:t xml:space="preserve"> метод</w:t>
      </w:r>
    </w:p>
    <w:p w:rsidR="001B131F" w:rsidRDefault="001B131F" w:rsidP="001B131F">
      <w:pPr>
        <w:pStyle w:val="a3"/>
        <w:numPr>
          <w:ilvl w:val="0"/>
          <w:numId w:val="38"/>
        </w:numPr>
        <w:spacing w:line="360" w:lineRule="auto"/>
        <w:jc w:val="both"/>
      </w:pPr>
      <w:proofErr w:type="spellStart"/>
      <w:r>
        <w:t>Емпіричні</w:t>
      </w:r>
      <w:proofErr w:type="spellEnd"/>
      <w:r>
        <w:t xml:space="preserve"> </w:t>
      </w:r>
      <w:proofErr w:type="spellStart"/>
      <w:r>
        <w:t>методи</w:t>
      </w:r>
      <w:proofErr w:type="spellEnd"/>
    </w:p>
    <w:bookmarkEnd w:id="1"/>
    <w:p w:rsidR="001B131F" w:rsidRDefault="001B131F" w:rsidP="00EE2D66">
      <w:pPr>
        <w:spacing w:line="360" w:lineRule="auto"/>
        <w:ind w:firstLine="709"/>
        <w:jc w:val="both"/>
        <w:rPr>
          <w:szCs w:val="28"/>
          <w:lang w:val="uk-UA"/>
        </w:rPr>
      </w:pPr>
    </w:p>
    <w:p w:rsidR="00EE2D66" w:rsidRPr="006F137C" w:rsidRDefault="00EE2D66" w:rsidP="006F137C">
      <w:pPr>
        <w:spacing w:after="0" w:line="360" w:lineRule="auto"/>
        <w:jc w:val="both"/>
        <w:rPr>
          <w:lang w:val="uk-UA"/>
        </w:rPr>
      </w:pPr>
    </w:p>
    <w:sectPr w:rsidR="00EE2D66" w:rsidRPr="006F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58A"/>
    <w:multiLevelType w:val="multilevel"/>
    <w:tmpl w:val="192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0EE7"/>
    <w:multiLevelType w:val="hybridMultilevel"/>
    <w:tmpl w:val="E7ECF40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64F18"/>
    <w:multiLevelType w:val="hybridMultilevel"/>
    <w:tmpl w:val="0B1A2A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328F4"/>
    <w:multiLevelType w:val="hybridMultilevel"/>
    <w:tmpl w:val="B7860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20F56"/>
    <w:multiLevelType w:val="hybridMultilevel"/>
    <w:tmpl w:val="22FA53A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87378"/>
    <w:multiLevelType w:val="hybridMultilevel"/>
    <w:tmpl w:val="288257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E5367"/>
    <w:multiLevelType w:val="hybridMultilevel"/>
    <w:tmpl w:val="DFA089A8"/>
    <w:lvl w:ilvl="0" w:tplc="CD303158">
      <w:start w:val="1"/>
      <w:numFmt w:val="decimal"/>
      <w:suff w:val="space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21DC"/>
    <w:multiLevelType w:val="hybridMultilevel"/>
    <w:tmpl w:val="565EC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C5BB1"/>
    <w:multiLevelType w:val="hybridMultilevel"/>
    <w:tmpl w:val="983EE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B323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590E07"/>
    <w:multiLevelType w:val="hybridMultilevel"/>
    <w:tmpl w:val="C4F8F0AA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01660"/>
    <w:multiLevelType w:val="hybridMultilevel"/>
    <w:tmpl w:val="DFA089A8"/>
    <w:lvl w:ilvl="0" w:tplc="CD303158">
      <w:start w:val="1"/>
      <w:numFmt w:val="decimal"/>
      <w:suff w:val="space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8A6C4E"/>
    <w:multiLevelType w:val="hybridMultilevel"/>
    <w:tmpl w:val="89EEE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B3815"/>
    <w:multiLevelType w:val="hybridMultilevel"/>
    <w:tmpl w:val="7E7E0C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923AE"/>
    <w:multiLevelType w:val="hybridMultilevel"/>
    <w:tmpl w:val="F3FCB4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206115"/>
    <w:multiLevelType w:val="multilevel"/>
    <w:tmpl w:val="46A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66C50"/>
    <w:multiLevelType w:val="hybridMultilevel"/>
    <w:tmpl w:val="340E6C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25EE6"/>
    <w:multiLevelType w:val="hybridMultilevel"/>
    <w:tmpl w:val="C7EAF0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B55C81"/>
    <w:multiLevelType w:val="hybridMultilevel"/>
    <w:tmpl w:val="F98AA5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12421"/>
    <w:multiLevelType w:val="hybridMultilevel"/>
    <w:tmpl w:val="9BC65FD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0505FD"/>
    <w:multiLevelType w:val="hybridMultilevel"/>
    <w:tmpl w:val="40E03454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70745"/>
    <w:multiLevelType w:val="hybridMultilevel"/>
    <w:tmpl w:val="1B7A94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252A4"/>
    <w:multiLevelType w:val="hybridMultilevel"/>
    <w:tmpl w:val="747E8560"/>
    <w:lvl w:ilvl="0" w:tplc="87D47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962BD"/>
    <w:multiLevelType w:val="hybridMultilevel"/>
    <w:tmpl w:val="7428C4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10"/>
  </w:num>
  <w:num w:numId="4">
    <w:abstractNumId w:val="34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27"/>
  </w:num>
  <w:num w:numId="10">
    <w:abstractNumId w:val="28"/>
  </w:num>
  <w:num w:numId="11">
    <w:abstractNumId w:val="29"/>
  </w:num>
  <w:num w:numId="12">
    <w:abstractNumId w:val="33"/>
  </w:num>
  <w:num w:numId="13">
    <w:abstractNumId w:val="16"/>
  </w:num>
  <w:num w:numId="14">
    <w:abstractNumId w:val="35"/>
  </w:num>
  <w:num w:numId="15">
    <w:abstractNumId w:val="3"/>
  </w:num>
  <w:num w:numId="16">
    <w:abstractNumId w:val="0"/>
  </w:num>
  <w:num w:numId="17">
    <w:abstractNumId w:val="21"/>
  </w:num>
  <w:num w:numId="18">
    <w:abstractNumId w:val="11"/>
  </w:num>
  <w:num w:numId="19">
    <w:abstractNumId w:val="5"/>
  </w:num>
  <w:num w:numId="20">
    <w:abstractNumId w:val="25"/>
  </w:num>
  <w:num w:numId="21">
    <w:abstractNumId w:val="1"/>
  </w:num>
  <w:num w:numId="22">
    <w:abstractNumId w:val="20"/>
  </w:num>
  <w:num w:numId="23">
    <w:abstractNumId w:val="24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9"/>
  </w:num>
  <w:num w:numId="29">
    <w:abstractNumId w:val="26"/>
  </w:num>
  <w:num w:numId="30">
    <w:abstractNumId w:val="26"/>
  </w:num>
  <w:num w:numId="31">
    <w:abstractNumId w:val="14"/>
  </w:num>
  <w:num w:numId="32">
    <w:abstractNumId w:val="15"/>
  </w:num>
  <w:num w:numId="33">
    <w:abstractNumId w:val="32"/>
  </w:num>
  <w:num w:numId="34">
    <w:abstractNumId w:val="7"/>
  </w:num>
  <w:num w:numId="35">
    <w:abstractNumId w:val="31"/>
  </w:num>
  <w:num w:numId="36">
    <w:abstractNumId w:val="22"/>
  </w:num>
  <w:num w:numId="37">
    <w:abstractNumId w:val="2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36035"/>
    <w:rsid w:val="00081BD6"/>
    <w:rsid w:val="0016211B"/>
    <w:rsid w:val="00190A8F"/>
    <w:rsid w:val="001A61F5"/>
    <w:rsid w:val="001B131F"/>
    <w:rsid w:val="001B2A9C"/>
    <w:rsid w:val="001B7433"/>
    <w:rsid w:val="001C5213"/>
    <w:rsid w:val="002070F7"/>
    <w:rsid w:val="002577E6"/>
    <w:rsid w:val="00274117"/>
    <w:rsid w:val="002C38E5"/>
    <w:rsid w:val="003075D3"/>
    <w:rsid w:val="00312704"/>
    <w:rsid w:val="00317A3B"/>
    <w:rsid w:val="00337708"/>
    <w:rsid w:val="00354D13"/>
    <w:rsid w:val="003657F4"/>
    <w:rsid w:val="003900BE"/>
    <w:rsid w:val="0040203C"/>
    <w:rsid w:val="0041209A"/>
    <w:rsid w:val="00426079"/>
    <w:rsid w:val="004334A2"/>
    <w:rsid w:val="005D64F3"/>
    <w:rsid w:val="0062300A"/>
    <w:rsid w:val="006F137C"/>
    <w:rsid w:val="0070315E"/>
    <w:rsid w:val="00707FFA"/>
    <w:rsid w:val="00710386"/>
    <w:rsid w:val="00717720"/>
    <w:rsid w:val="00765056"/>
    <w:rsid w:val="007E29A2"/>
    <w:rsid w:val="008F1A3B"/>
    <w:rsid w:val="00904830"/>
    <w:rsid w:val="0098023C"/>
    <w:rsid w:val="009C0E00"/>
    <w:rsid w:val="00A25EBF"/>
    <w:rsid w:val="00A75DD6"/>
    <w:rsid w:val="00AC479C"/>
    <w:rsid w:val="00AD2BAF"/>
    <w:rsid w:val="00C10FF4"/>
    <w:rsid w:val="00C45646"/>
    <w:rsid w:val="00C57918"/>
    <w:rsid w:val="00E25CA0"/>
    <w:rsid w:val="00E50D49"/>
    <w:rsid w:val="00EE2D66"/>
    <w:rsid w:val="00F45883"/>
    <w:rsid w:val="00F9107F"/>
    <w:rsid w:val="00FA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C616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D66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  <w:style w:type="character" w:customStyle="1" w:styleId="vlist-s">
    <w:name w:val="vlist-s"/>
    <w:basedOn w:val="a0"/>
    <w:rsid w:val="002C38E5"/>
  </w:style>
  <w:style w:type="character" w:customStyle="1" w:styleId="mpunct">
    <w:name w:val="mpunct"/>
    <w:basedOn w:val="a0"/>
    <w:rsid w:val="002C38E5"/>
  </w:style>
  <w:style w:type="paragraph" w:styleId="a7">
    <w:name w:val="caption"/>
    <w:basedOn w:val="a"/>
    <w:next w:val="a"/>
    <w:uiPriority w:val="35"/>
    <w:unhideWhenUsed/>
    <w:qFormat/>
    <w:rsid w:val="002C3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a0"/>
    <w:rsid w:val="00426079"/>
  </w:style>
  <w:style w:type="table" w:customStyle="1" w:styleId="1">
    <w:name w:val="Обычная таблица1"/>
    <w:uiPriority w:val="99"/>
    <w:semiHidden/>
    <w:rsid w:val="001B1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18</cp:revision>
  <dcterms:created xsi:type="dcterms:W3CDTF">2024-03-10T22:08:00Z</dcterms:created>
  <dcterms:modified xsi:type="dcterms:W3CDTF">2024-12-07T17:40:00Z</dcterms:modified>
</cp:coreProperties>
</file>