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265061" w:rsidRPr="003B2EC6" w:rsidRDefault="0055479C" w:rsidP="0055479C">
      <w:pPr>
        <w:spacing w:before="240" w:after="240"/>
        <w:jc w:val="both"/>
        <w:rPr>
          <w:rFonts w:ascii="Times New Roman" w:eastAsia="Georgia" w:hAnsi="Times New Roman" w:cs="Times New Roman"/>
          <w:b/>
          <w:bCs/>
          <w:sz w:val="24"/>
          <w:szCs w:val="24"/>
        </w:rPr>
      </w:pPr>
      <w:bookmarkStart w:id="0" w:name="_GoBack"/>
      <w:r w:rsidRPr="003B2EC6">
        <w:rPr>
          <w:rFonts w:ascii="Times New Roman" w:eastAsia="Georgia" w:hAnsi="Times New Roman" w:cs="Times New Roman"/>
          <w:b/>
          <w:bCs/>
          <w:sz w:val="24"/>
          <w:szCs w:val="24"/>
        </w:rPr>
        <w:t>Reflection:</w:t>
      </w:r>
    </w:p>
    <w:p w14:paraId="00000002" w14:textId="34A479D3" w:rsidR="00265061" w:rsidRPr="003B2EC6" w:rsidRDefault="0055479C" w:rsidP="0055479C">
      <w:pPr>
        <w:spacing w:before="240" w:after="240"/>
        <w:jc w:val="both"/>
        <w:rPr>
          <w:rFonts w:ascii="Times New Roman" w:eastAsia="Georgia" w:hAnsi="Times New Roman" w:cs="Times New Roman"/>
          <w:sz w:val="24"/>
          <w:szCs w:val="24"/>
        </w:rPr>
      </w:pPr>
      <w:r w:rsidRPr="003B2EC6">
        <w:rPr>
          <w:rFonts w:ascii="Times New Roman" w:eastAsia="Georgia" w:hAnsi="Times New Roman" w:cs="Times New Roman"/>
          <w:sz w:val="24"/>
          <w:szCs w:val="24"/>
        </w:rPr>
        <w:t xml:space="preserve">Before reading this paper, I thought encryption meant full security meaning that if the data was encrypted, no one could do anything. But after reading this paper, I understood that data is actually in different layers: DNS payload, transport header, and metadata. Among them, payload and some headers are encrypted, but metadata such as packet size, timing, </w:t>
      </w:r>
      <w:proofErr w:type="gramStart"/>
      <w:r w:rsidRPr="003B2EC6">
        <w:rPr>
          <w:rFonts w:ascii="Times New Roman" w:eastAsia="Georgia" w:hAnsi="Times New Roman" w:cs="Times New Roman"/>
          <w:sz w:val="24"/>
          <w:szCs w:val="24"/>
        </w:rPr>
        <w:t>byte</w:t>
      </w:r>
      <w:proofErr w:type="gramEnd"/>
      <w:r w:rsidRPr="003B2EC6">
        <w:rPr>
          <w:rFonts w:ascii="Times New Roman" w:eastAsia="Georgia" w:hAnsi="Times New Roman" w:cs="Times New Roman"/>
          <w:sz w:val="24"/>
          <w:szCs w:val="24"/>
        </w:rPr>
        <w:t xml:space="preserve"> count are not encrypted. It was completely new to me.</w:t>
      </w:r>
    </w:p>
    <w:p w14:paraId="00000003" w14:textId="77777777" w:rsidR="00265061" w:rsidRPr="003B2EC6" w:rsidRDefault="0055479C" w:rsidP="0055479C">
      <w:pPr>
        <w:spacing w:before="240" w:after="240"/>
        <w:jc w:val="both"/>
        <w:rPr>
          <w:rFonts w:ascii="Times New Roman" w:eastAsia="Georgia" w:hAnsi="Times New Roman" w:cs="Times New Roman"/>
          <w:sz w:val="24"/>
          <w:szCs w:val="24"/>
        </w:rPr>
      </w:pPr>
      <w:r w:rsidRPr="003B2EC6">
        <w:rPr>
          <w:rFonts w:ascii="Times New Roman" w:eastAsia="Georgia" w:hAnsi="Times New Roman" w:cs="Times New Roman"/>
          <w:sz w:val="24"/>
          <w:szCs w:val="24"/>
        </w:rPr>
        <w:t xml:space="preserve">I was most surprised to learn that it is possible to tell which website a user is visiting with just this unencrypted metadata without even looking at the content. I never thought that the shape or pattern of traffic could tell so much. </w:t>
      </w:r>
    </w:p>
    <w:p w14:paraId="00000004" w14:textId="77777777" w:rsidR="00265061" w:rsidRPr="003B2EC6" w:rsidRDefault="0055479C" w:rsidP="0055479C">
      <w:pPr>
        <w:spacing w:before="240" w:after="240"/>
        <w:jc w:val="both"/>
        <w:rPr>
          <w:rFonts w:ascii="Times New Roman" w:eastAsia="Georgia" w:hAnsi="Times New Roman" w:cs="Times New Roman"/>
          <w:sz w:val="24"/>
          <w:szCs w:val="24"/>
        </w:rPr>
      </w:pPr>
      <w:r w:rsidRPr="003B2EC6">
        <w:rPr>
          <w:rFonts w:ascii="Times New Roman" w:eastAsia="Georgia" w:hAnsi="Times New Roman" w:cs="Times New Roman"/>
          <w:sz w:val="24"/>
          <w:szCs w:val="24"/>
        </w:rPr>
        <w:t xml:space="preserve">I learned more from this paper how website fingerprinting attacks works by extracting statistical features like </w:t>
      </w:r>
      <w:proofErr w:type="spellStart"/>
      <w:r w:rsidRPr="003B2EC6">
        <w:rPr>
          <w:rFonts w:ascii="Times New Roman" w:eastAsia="Georgia" w:hAnsi="Times New Roman" w:cs="Times New Roman"/>
          <w:sz w:val="24"/>
          <w:szCs w:val="24"/>
        </w:rPr>
        <w:t>received_bytes</w:t>
      </w:r>
      <w:proofErr w:type="spellEnd"/>
      <w:r w:rsidRPr="003B2EC6">
        <w:rPr>
          <w:rFonts w:ascii="Times New Roman" w:eastAsia="Georgia" w:hAnsi="Times New Roman" w:cs="Times New Roman"/>
          <w:sz w:val="24"/>
          <w:szCs w:val="24"/>
        </w:rPr>
        <w:t xml:space="preserve"> and </w:t>
      </w:r>
      <w:proofErr w:type="spellStart"/>
      <w:r w:rsidRPr="003B2EC6">
        <w:rPr>
          <w:rFonts w:ascii="Times New Roman" w:eastAsia="Georgia" w:hAnsi="Times New Roman" w:cs="Times New Roman"/>
          <w:sz w:val="24"/>
          <w:szCs w:val="24"/>
        </w:rPr>
        <w:t>sent_length_mean</w:t>
      </w:r>
      <w:proofErr w:type="spellEnd"/>
      <w:r w:rsidRPr="003B2EC6">
        <w:rPr>
          <w:rFonts w:ascii="Times New Roman" w:eastAsia="Georgia" w:hAnsi="Times New Roman" w:cs="Times New Roman"/>
          <w:sz w:val="24"/>
          <w:szCs w:val="24"/>
        </w:rPr>
        <w:t xml:space="preserve"> from flows without decrypting anything, and what are the difference in terms of privacy between different protocols of DNS such as DoT, </w:t>
      </w:r>
      <w:proofErr w:type="spellStart"/>
      <w:r w:rsidRPr="003B2EC6">
        <w:rPr>
          <w:rFonts w:ascii="Times New Roman" w:eastAsia="Georgia" w:hAnsi="Times New Roman" w:cs="Times New Roman"/>
          <w:sz w:val="24"/>
          <w:szCs w:val="24"/>
        </w:rPr>
        <w:t>DoH</w:t>
      </w:r>
      <w:proofErr w:type="spellEnd"/>
      <w:r w:rsidRPr="003B2EC6">
        <w:rPr>
          <w:rFonts w:ascii="Times New Roman" w:eastAsia="Georgia" w:hAnsi="Times New Roman" w:cs="Times New Roman"/>
          <w:sz w:val="24"/>
          <w:szCs w:val="24"/>
        </w:rPr>
        <w:t xml:space="preserve">, </w:t>
      </w:r>
      <w:proofErr w:type="spellStart"/>
      <w:r w:rsidRPr="003B2EC6">
        <w:rPr>
          <w:rFonts w:ascii="Times New Roman" w:eastAsia="Georgia" w:hAnsi="Times New Roman" w:cs="Times New Roman"/>
          <w:sz w:val="24"/>
          <w:szCs w:val="24"/>
        </w:rPr>
        <w:t>DoQ</w:t>
      </w:r>
      <w:proofErr w:type="spellEnd"/>
      <w:r w:rsidRPr="003B2EC6">
        <w:rPr>
          <w:rFonts w:ascii="Times New Roman" w:eastAsia="Georgia" w:hAnsi="Times New Roman" w:cs="Times New Roman"/>
          <w:sz w:val="24"/>
          <w:szCs w:val="24"/>
        </w:rPr>
        <w:t>.</w:t>
      </w:r>
    </w:p>
    <w:p w14:paraId="00000005" w14:textId="77777777" w:rsidR="00265061" w:rsidRPr="003B2EC6" w:rsidRDefault="0055479C" w:rsidP="0055479C">
      <w:pPr>
        <w:spacing w:before="240" w:after="240"/>
        <w:jc w:val="both"/>
        <w:rPr>
          <w:rFonts w:ascii="Times New Roman" w:eastAsia="Georgia" w:hAnsi="Times New Roman" w:cs="Times New Roman"/>
          <w:sz w:val="24"/>
          <w:szCs w:val="24"/>
        </w:rPr>
      </w:pPr>
      <w:r w:rsidRPr="003B2EC6">
        <w:rPr>
          <w:rFonts w:ascii="Times New Roman" w:eastAsia="Georgia" w:hAnsi="Times New Roman" w:cs="Times New Roman"/>
          <w:sz w:val="24"/>
          <w:szCs w:val="24"/>
        </w:rPr>
        <w:t>But one thing seems to be missing is that the paper only used traditional machine learning. It is not explained why deep learning such as CNN or Transformer are not used, even though they do a better job at fingerprinting. And my question is, if the attack is so effective, why has no mitigation strategy been practically tested?</w:t>
      </w:r>
    </w:p>
    <w:p w14:paraId="00000006" w14:textId="77777777" w:rsidR="00265061" w:rsidRPr="003B2EC6" w:rsidRDefault="00265061" w:rsidP="0055479C">
      <w:pPr>
        <w:spacing w:before="240" w:after="240"/>
        <w:jc w:val="both"/>
        <w:rPr>
          <w:rFonts w:ascii="Times New Roman" w:eastAsia="Georgia" w:hAnsi="Times New Roman" w:cs="Times New Roman"/>
          <w:sz w:val="24"/>
          <w:szCs w:val="24"/>
        </w:rPr>
      </w:pPr>
    </w:p>
    <w:p w14:paraId="00000007" w14:textId="77777777" w:rsidR="00265061" w:rsidRPr="003B2EC6" w:rsidRDefault="0055479C" w:rsidP="0055479C">
      <w:pPr>
        <w:spacing w:before="240" w:after="240"/>
        <w:jc w:val="both"/>
        <w:rPr>
          <w:rFonts w:ascii="Times New Roman" w:eastAsia="Georgia" w:hAnsi="Times New Roman" w:cs="Times New Roman"/>
          <w:b/>
          <w:bCs/>
          <w:sz w:val="24"/>
          <w:szCs w:val="24"/>
        </w:rPr>
      </w:pPr>
      <w:r w:rsidRPr="003B2EC6">
        <w:rPr>
          <w:rFonts w:ascii="Times New Roman" w:eastAsia="Georgia" w:hAnsi="Times New Roman" w:cs="Times New Roman"/>
          <w:b/>
          <w:bCs/>
          <w:sz w:val="24"/>
          <w:szCs w:val="24"/>
        </w:rPr>
        <w:t xml:space="preserve">Future Work: </w:t>
      </w:r>
    </w:p>
    <w:p w14:paraId="00000008" w14:textId="77777777" w:rsidR="00265061" w:rsidRPr="003B2EC6" w:rsidRDefault="0055479C" w:rsidP="0055479C">
      <w:pPr>
        <w:spacing w:before="240" w:after="240"/>
        <w:jc w:val="both"/>
        <w:rPr>
          <w:rFonts w:ascii="Times New Roman" w:eastAsia="Georgia" w:hAnsi="Times New Roman" w:cs="Times New Roman"/>
          <w:sz w:val="24"/>
          <w:szCs w:val="24"/>
        </w:rPr>
      </w:pPr>
      <w:r w:rsidRPr="003B2EC6">
        <w:rPr>
          <w:rFonts w:ascii="Times New Roman" w:eastAsia="Georgia" w:hAnsi="Times New Roman" w:cs="Times New Roman"/>
          <w:sz w:val="24"/>
          <w:szCs w:val="24"/>
        </w:rPr>
        <w:t>My future work will focus on two main areas. First, I will investigate whether deep learning models like CNN or Transformer can achieve higher fingerprinting accuracy than traditional machine learning, to understand how powerful the attack can actually be. Second, I'll design a mitigation strategy that can resist this powerful attack while keeping latency to a minimum, which is the main challenge I want to address.</w:t>
      </w:r>
    </w:p>
    <w:p w14:paraId="00000009" w14:textId="77777777" w:rsidR="00265061" w:rsidRPr="003B2EC6" w:rsidRDefault="00265061" w:rsidP="0055479C">
      <w:pPr>
        <w:spacing w:before="240" w:after="240"/>
        <w:jc w:val="both"/>
        <w:rPr>
          <w:rFonts w:ascii="Times New Roman" w:eastAsia="Georgia" w:hAnsi="Times New Roman" w:cs="Times New Roman"/>
          <w:b/>
          <w:bCs/>
          <w:sz w:val="24"/>
          <w:szCs w:val="24"/>
        </w:rPr>
      </w:pPr>
    </w:p>
    <w:p w14:paraId="0000000A" w14:textId="77777777" w:rsidR="00265061" w:rsidRPr="003B2EC6" w:rsidRDefault="00265061" w:rsidP="0055479C">
      <w:pPr>
        <w:spacing w:before="240" w:after="240"/>
        <w:jc w:val="both"/>
        <w:rPr>
          <w:rFonts w:ascii="Times New Roman" w:eastAsia="Georgia" w:hAnsi="Times New Roman" w:cs="Times New Roman"/>
          <w:sz w:val="24"/>
          <w:szCs w:val="24"/>
        </w:rPr>
      </w:pPr>
    </w:p>
    <w:p w14:paraId="0000000B" w14:textId="77777777" w:rsidR="00265061" w:rsidRPr="003B2EC6" w:rsidRDefault="00265061" w:rsidP="0055479C">
      <w:pPr>
        <w:jc w:val="both"/>
        <w:rPr>
          <w:rFonts w:ascii="Times New Roman" w:hAnsi="Times New Roman" w:cs="Times New Roman"/>
          <w:sz w:val="24"/>
          <w:szCs w:val="24"/>
        </w:rPr>
      </w:pPr>
    </w:p>
    <w:p w14:paraId="0000000C" w14:textId="77777777" w:rsidR="00265061" w:rsidRPr="003B2EC6" w:rsidRDefault="00265061" w:rsidP="0055479C">
      <w:pPr>
        <w:jc w:val="both"/>
        <w:rPr>
          <w:rFonts w:ascii="Times New Roman" w:hAnsi="Times New Roman" w:cs="Times New Roman"/>
          <w:sz w:val="24"/>
          <w:szCs w:val="24"/>
        </w:rPr>
      </w:pPr>
    </w:p>
    <w:p w14:paraId="0000000D" w14:textId="77777777" w:rsidR="00265061" w:rsidRPr="003B2EC6" w:rsidRDefault="00265061" w:rsidP="0055479C">
      <w:pPr>
        <w:jc w:val="both"/>
        <w:rPr>
          <w:rFonts w:ascii="Times New Roman" w:hAnsi="Times New Roman" w:cs="Times New Roman"/>
          <w:sz w:val="24"/>
          <w:szCs w:val="24"/>
        </w:rPr>
      </w:pPr>
    </w:p>
    <w:p w14:paraId="0000000E" w14:textId="77777777" w:rsidR="00265061" w:rsidRPr="003B2EC6" w:rsidRDefault="00265061" w:rsidP="0055479C">
      <w:pPr>
        <w:jc w:val="both"/>
        <w:rPr>
          <w:rFonts w:ascii="Times New Roman" w:hAnsi="Times New Roman" w:cs="Times New Roman"/>
          <w:sz w:val="24"/>
          <w:szCs w:val="24"/>
        </w:rPr>
      </w:pPr>
    </w:p>
    <w:p w14:paraId="0000000F" w14:textId="77777777" w:rsidR="00265061" w:rsidRPr="003B2EC6" w:rsidRDefault="00265061" w:rsidP="0055479C">
      <w:pPr>
        <w:jc w:val="both"/>
        <w:rPr>
          <w:rFonts w:ascii="Times New Roman" w:hAnsi="Times New Roman" w:cs="Times New Roman"/>
          <w:sz w:val="24"/>
          <w:szCs w:val="24"/>
        </w:rPr>
      </w:pPr>
    </w:p>
    <w:bookmarkEnd w:id="0"/>
    <w:p w14:paraId="00000010" w14:textId="77777777" w:rsidR="00265061" w:rsidRPr="003B2EC6" w:rsidRDefault="00265061" w:rsidP="0055479C">
      <w:pPr>
        <w:spacing w:before="240" w:after="240"/>
        <w:jc w:val="both"/>
        <w:rPr>
          <w:rFonts w:ascii="Times New Roman" w:hAnsi="Times New Roman" w:cs="Times New Roman"/>
          <w:color w:val="111111"/>
          <w:sz w:val="24"/>
          <w:szCs w:val="24"/>
        </w:rPr>
      </w:pPr>
    </w:p>
    <w:sectPr w:rsidR="00265061" w:rsidRPr="003B2EC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30DA20A-2AC2-4EB7-BED8-BAD5FBC3DA67}"/>
    <w:embedBold r:id="rId2" w:fontKey="{F2705781-4DEF-4EFF-8A43-6CA8B171CDC1}"/>
  </w:font>
  <w:font w:name="Calibri">
    <w:panose1 w:val="020F0502020204030204"/>
    <w:charset w:val="00"/>
    <w:family w:val="swiss"/>
    <w:pitch w:val="variable"/>
    <w:sig w:usb0="E4002EFF" w:usb1="C000247B" w:usb2="00000009" w:usb3="00000000" w:csb0="000001FF" w:csb1="00000000"/>
    <w:embedRegular r:id="rId3" w:fontKey="{7A286685-E977-4642-A8F0-F56703F8CFDC}"/>
  </w:font>
  <w:font w:name="Cambria">
    <w:panose1 w:val="02040503050406030204"/>
    <w:charset w:val="00"/>
    <w:family w:val="roman"/>
    <w:pitch w:val="variable"/>
    <w:sig w:usb0="E00006FF" w:usb1="420024FF" w:usb2="02000000" w:usb3="00000000" w:csb0="0000019F" w:csb1="00000000"/>
    <w:embedRegular r:id="rId4" w:fontKey="{7473A21B-29A0-4A1A-9E3A-644FF8D942F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061"/>
    <w:rsid w:val="00265061"/>
    <w:rsid w:val="003B2EC6"/>
    <w:rsid w:val="0055479C"/>
    <w:rsid w:val="00810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E8757F-CC39-419D-8289-E548DBAA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Ms Bithi</cp:lastModifiedBy>
  <cp:revision>4</cp:revision>
  <dcterms:created xsi:type="dcterms:W3CDTF">2026-03-20T18:25:00Z</dcterms:created>
  <dcterms:modified xsi:type="dcterms:W3CDTF">2026-03-20T18:29:00Z</dcterms:modified>
</cp:coreProperties>
</file>