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36A38" w14:textId="77777777" w:rsidR="004A134B" w:rsidRDefault="004A134B" w:rsidP="004A134B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14:paraId="161EACC7" w14:textId="77777777" w:rsidR="004A134B" w:rsidRDefault="004A134B" w:rsidP="004A134B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1D71E3E" w14:textId="77777777" w:rsidR="004A134B" w:rsidRDefault="004A134B" w:rsidP="004A134B">
      <w:pPr>
        <w:pStyle w:val="a3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24B00319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«Ижевский государственный технический университет </w:t>
      </w:r>
    </w:p>
    <w:p w14:paraId="0F739001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М.Т. Калашникова»</w:t>
      </w:r>
    </w:p>
    <w:p w14:paraId="5F68397F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72B3C0" w14:textId="77777777" w:rsidR="004A134B" w:rsidRDefault="004A134B" w:rsidP="004A134B">
      <w:pPr>
        <w:shd w:val="clear" w:color="auto" w:fill="FCFCFC"/>
        <w:spacing w:after="11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«Программное обеспечение»</w:t>
      </w:r>
    </w:p>
    <w:p w14:paraId="176694D5" w14:textId="77777777" w:rsidR="004A134B" w:rsidRDefault="004A134B" w:rsidP="004A134B">
      <w:pPr>
        <w:jc w:val="center"/>
        <w:rPr>
          <w:rFonts w:ascii="Times New Roman" w:eastAsiaTheme="minorEastAsia" w:hAnsi="Times New Roman"/>
          <w:sz w:val="28"/>
          <w:szCs w:val="28"/>
        </w:rPr>
      </w:pPr>
    </w:p>
    <w:p w14:paraId="55687F2D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4E3CC59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5223347E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BA1AE86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74B121F8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711863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6FC15A04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Отчет</w:t>
      </w:r>
    </w:p>
    <w:p w14:paraId="67A7334D" w14:textId="7C3A19E0" w:rsidR="004A134B" w:rsidRPr="00DF754F" w:rsidRDefault="004A134B" w:rsidP="004A13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лабораторной работе №4</w:t>
      </w:r>
    </w:p>
    <w:p w14:paraId="146807E3" w14:textId="77777777" w:rsidR="004A134B" w:rsidRDefault="004A134B" w:rsidP="004A134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«Объектно-ориентированное программирование»</w:t>
      </w:r>
    </w:p>
    <w:p w14:paraId="76034D0E" w14:textId="77777777" w:rsidR="004A134B" w:rsidRDefault="004A134B" w:rsidP="004A134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AFF7C3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34C0E069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666DFDA0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24A7C908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ind w:left="2160"/>
        <w:rPr>
          <w:rFonts w:ascii="Times New Roman" w:hAnsi="Times New Roman"/>
          <w:sz w:val="28"/>
          <w:szCs w:val="28"/>
        </w:rPr>
      </w:pPr>
    </w:p>
    <w:p w14:paraId="53D7EC94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9BDE35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7FA85511" w14:textId="77777777" w:rsidR="004A134B" w:rsidRDefault="004A134B" w:rsidP="004A134B">
      <w:pPr>
        <w:tabs>
          <w:tab w:val="left" w:pos="3960"/>
          <w:tab w:val="left" w:pos="522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Б22-191-2: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Балабанов В. А.</w:t>
      </w:r>
    </w:p>
    <w:p w14:paraId="77D467C1" w14:textId="77777777" w:rsidR="004A134B" w:rsidRDefault="004A134B" w:rsidP="004A134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2A9D5D9C" w14:textId="77777777" w:rsidR="004A134B" w:rsidRDefault="004A134B" w:rsidP="004A134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721D054E" w14:textId="77777777" w:rsidR="004A134B" w:rsidRDefault="004A134B" w:rsidP="004A134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5E618728" w14:textId="77777777" w:rsidR="004A134B" w:rsidRDefault="004A134B" w:rsidP="004A134B">
      <w:pPr>
        <w:tabs>
          <w:tab w:val="left" w:pos="3960"/>
        </w:tabs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</w:p>
    <w:p w14:paraId="5E8AF341" w14:textId="77777777" w:rsidR="004A134B" w:rsidRDefault="004A134B" w:rsidP="004A134B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старший преподаватель, Чернышев К. С.</w:t>
      </w:r>
    </w:p>
    <w:p w14:paraId="13A2E9C5" w14:textId="77777777" w:rsidR="004A134B" w:rsidRDefault="004A134B" w:rsidP="004A134B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BEEE648" w14:textId="77777777" w:rsidR="004A134B" w:rsidRPr="004D5BC1" w:rsidRDefault="004A134B" w:rsidP="004A1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54F71" w14:textId="77777777" w:rsidR="004A134B" w:rsidRPr="004D5BC1" w:rsidRDefault="004A134B" w:rsidP="004A1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C5827C" w14:textId="77777777" w:rsidR="004A134B" w:rsidRPr="004D5BC1" w:rsidRDefault="004A134B" w:rsidP="004A1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BA020" w14:textId="77777777" w:rsidR="004A134B" w:rsidRDefault="004A134B" w:rsidP="004A1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AA8D46" w14:textId="77777777" w:rsidR="004A134B" w:rsidRPr="004D5BC1" w:rsidRDefault="004A134B" w:rsidP="004A13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FA58E7" w14:textId="77777777" w:rsidR="004A134B" w:rsidRPr="008A3E02" w:rsidRDefault="004A134B" w:rsidP="004A13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</w:t>
      </w:r>
      <w:r w:rsidRPr="008A3E02">
        <w:rPr>
          <w:rFonts w:ascii="Times New Roman" w:hAnsi="Times New Roman" w:cs="Times New Roman"/>
          <w:sz w:val="28"/>
          <w:szCs w:val="28"/>
        </w:rPr>
        <w:t>, 2023</w:t>
      </w:r>
    </w:p>
    <w:p w14:paraId="4D3143CF" w14:textId="77777777" w:rsidR="004A134B" w:rsidRDefault="004A134B" w:rsidP="004A134B"/>
    <w:p w14:paraId="76033C00" w14:textId="77777777" w:rsidR="004A134B" w:rsidRDefault="004A134B" w:rsidP="004A134B"/>
    <w:p w14:paraId="5F7C1028" w14:textId="5FA0363F" w:rsidR="007D1E3B" w:rsidRPr="007D1E3B" w:rsidRDefault="007D1E3B" w:rsidP="007D1E3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1E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9E74CA8" w14:textId="3584C345" w:rsidR="007B7AB9" w:rsidRDefault="007D1E3B" w:rsidP="007B7AB9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7AB9">
        <w:rPr>
          <w:rFonts w:ascii="Times New Roman" w:hAnsi="Times New Roman" w:cs="Times New Roman"/>
          <w:sz w:val="28"/>
          <w:szCs w:val="28"/>
        </w:rPr>
        <w:t>Нужно</w:t>
      </w:r>
      <w:r w:rsidR="007B7AB9" w:rsidRPr="007B7AB9">
        <w:rPr>
          <w:rFonts w:ascii="Times New Roman" w:hAnsi="Times New Roman" w:cs="Times New Roman"/>
          <w:sz w:val="28"/>
          <w:szCs w:val="28"/>
        </w:rPr>
        <w:t xml:space="preserve"> выделить классы, необходимые для описания предметной области; разработать структуру каждого класса (необходимые методы и поля). После этого реализ</w:t>
      </w:r>
      <w:r w:rsidR="007B7AB9">
        <w:rPr>
          <w:rFonts w:ascii="Times New Roman" w:hAnsi="Times New Roman" w:cs="Times New Roman"/>
          <w:sz w:val="28"/>
          <w:szCs w:val="28"/>
        </w:rPr>
        <w:t>овать</w:t>
      </w:r>
      <w:r w:rsidR="007B7AB9" w:rsidRPr="007B7AB9">
        <w:rPr>
          <w:rFonts w:ascii="Times New Roman" w:hAnsi="Times New Roman" w:cs="Times New Roman"/>
          <w:sz w:val="28"/>
          <w:szCs w:val="28"/>
        </w:rPr>
        <w:t xml:space="preserve"> приложение с использованием разработанных типов данных. Всего необходимо реализовать не менее 3–4 классов в рамках автоматизации задачи.</w:t>
      </w:r>
    </w:p>
    <w:p w14:paraId="03D26120" w14:textId="554368E9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Описание предметной области: Учет </w:t>
      </w:r>
      <w:r>
        <w:rPr>
          <w:rFonts w:ascii="Times New Roman" w:hAnsi="Times New Roman" w:cs="Times New Roman"/>
          <w:bCs/>
          <w:sz w:val="28"/>
          <w:szCs w:val="28"/>
        </w:rPr>
        <w:t>взаиморасчетов с клиентами.</w:t>
      </w:r>
    </w:p>
    <w:p w14:paraId="38E4C791" w14:textId="161C97F3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При проектировании приложения следует придерживаться следующих </w:t>
      </w:r>
    </w:p>
    <w:p w14:paraId="3BC8CF55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принципов; их использование позволяет сделать код более </w:t>
      </w:r>
    </w:p>
    <w:p w14:paraId="21C6B890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профессиональным и качественным и обеспечить простое сопровождение, </w:t>
      </w:r>
    </w:p>
    <w:p w14:paraId="5FA32721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>поддержку и модификацию:</w:t>
      </w:r>
    </w:p>
    <w:p w14:paraId="11210D62" w14:textId="61FE0EEE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Имя класса должно отображать его роль, назначение. </w:t>
      </w:r>
    </w:p>
    <w:p w14:paraId="3C0B2DC3" w14:textId="6A8FAF81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Разрабатывать класс нужно таким образом, чтобы внесение в него </w:t>
      </w:r>
    </w:p>
    <w:p w14:paraId="13E75E6B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изменений происходило относительно просто. </w:t>
      </w:r>
    </w:p>
    <w:p w14:paraId="2E1DFAC6" w14:textId="254CC90C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Назначение класса должно быть простым. </w:t>
      </w:r>
    </w:p>
    <w:p w14:paraId="4F2A57D8" w14:textId="629457FC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Код конструктора должен только инициализировать состояние объекта, </w:t>
      </w:r>
    </w:p>
    <w:p w14:paraId="2678D21C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в нем не должно быть длительных операций. Необходимо избегать вызовов </w:t>
      </w:r>
    </w:p>
    <w:p w14:paraId="04215172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других методов в классе (за исключение других конструкторов и методов </w:t>
      </w:r>
    </w:p>
    <w:p w14:paraId="0D3E2AA7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1E3B">
        <w:rPr>
          <w:rFonts w:ascii="Times New Roman" w:hAnsi="Times New Roman" w:cs="Times New Roman"/>
          <w:bCs/>
          <w:sz w:val="28"/>
          <w:szCs w:val="28"/>
        </w:rPr>
        <w:t>final</w:t>
      </w:r>
      <w:proofErr w:type="spellEnd"/>
      <w:r w:rsidRPr="007D1E3B">
        <w:rPr>
          <w:rFonts w:ascii="Times New Roman" w:hAnsi="Times New Roman" w:cs="Times New Roman"/>
          <w:bCs/>
          <w:sz w:val="28"/>
          <w:szCs w:val="28"/>
        </w:rPr>
        <w:t xml:space="preserve">). </w:t>
      </w:r>
    </w:p>
    <w:p w14:paraId="24F710E7" w14:textId="700050CF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Необходимо использовать инкапсуляцию нестатических и </w:t>
      </w:r>
    </w:p>
    <w:p w14:paraId="3550254A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D1E3B">
        <w:rPr>
          <w:rFonts w:ascii="Times New Roman" w:hAnsi="Times New Roman" w:cs="Times New Roman"/>
          <w:bCs/>
          <w:sz w:val="28"/>
          <w:szCs w:val="28"/>
        </w:rPr>
        <w:t>неконстантных</w:t>
      </w:r>
      <w:proofErr w:type="spellEnd"/>
      <w:r w:rsidRPr="007D1E3B">
        <w:rPr>
          <w:rFonts w:ascii="Times New Roman" w:hAnsi="Times New Roman" w:cs="Times New Roman"/>
          <w:bCs/>
          <w:sz w:val="28"/>
          <w:szCs w:val="28"/>
        </w:rPr>
        <w:t xml:space="preserve"> полей. </w:t>
      </w:r>
    </w:p>
    <w:p w14:paraId="5EB36AA3" w14:textId="5729157A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Необходимо избегать слишком длинных методов. </w:t>
      </w:r>
    </w:p>
    <w:p w14:paraId="240ED87E" w14:textId="5E29C1F5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Необходимо избегать длинных списков аргументов (возможно следует </w:t>
      </w:r>
    </w:p>
    <w:p w14:paraId="6894151D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объединять группы аргументов в новый тип). </w:t>
      </w:r>
    </w:p>
    <w:p w14:paraId="13FAF458" w14:textId="0302CFA4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7D1E3B">
        <w:rPr>
          <w:rFonts w:ascii="Times New Roman" w:hAnsi="Times New Roman" w:cs="Times New Roman"/>
          <w:bCs/>
          <w:sz w:val="28"/>
          <w:szCs w:val="28"/>
        </w:rPr>
        <w:t xml:space="preserve">Если метод используется только другими методами данного класса, то </w:t>
      </w:r>
    </w:p>
    <w:p w14:paraId="1D7CA2A5" w14:textId="77777777" w:rsidR="007D1E3B" w:rsidRPr="007D1E3B" w:rsidRDefault="007D1E3B" w:rsidP="007D1E3B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7D1E3B">
        <w:rPr>
          <w:rFonts w:ascii="Times New Roman" w:hAnsi="Times New Roman" w:cs="Times New Roman"/>
          <w:bCs/>
          <w:sz w:val="28"/>
          <w:szCs w:val="28"/>
        </w:rPr>
        <w:t xml:space="preserve">следует объявлять его как </w:t>
      </w:r>
      <w:proofErr w:type="spellStart"/>
      <w:r w:rsidRPr="007D1E3B">
        <w:rPr>
          <w:rFonts w:ascii="Times New Roman" w:hAnsi="Times New Roman" w:cs="Times New Roman"/>
          <w:bCs/>
          <w:sz w:val="28"/>
          <w:szCs w:val="28"/>
        </w:rPr>
        <w:t>private</w:t>
      </w:r>
      <w:proofErr w:type="spellEnd"/>
      <w:r w:rsidRPr="007D1E3B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786324" w14:textId="77777777" w:rsidR="007D1E3B" w:rsidRPr="007D1E3B" w:rsidRDefault="007D1E3B" w:rsidP="007D1E3B">
      <w:pPr>
        <w:pStyle w:val="a5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2E30807" w14:textId="77777777" w:rsidR="007D1E3B" w:rsidRPr="007B7AB9" w:rsidRDefault="007D1E3B" w:rsidP="007B7AB9">
      <w:pPr>
        <w:pStyle w:val="a5"/>
        <w:spacing w:after="0"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6BCB6C5D" w14:textId="77777777" w:rsidR="007D1E3B" w:rsidRDefault="007D1E3B" w:rsidP="004A134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42CD98" w14:textId="77777777" w:rsidR="007D1E3B" w:rsidRDefault="007D1E3B" w:rsidP="004A134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1CD62C" w14:textId="760920F8" w:rsidR="004A134B" w:rsidRPr="004A134B" w:rsidRDefault="004A134B" w:rsidP="004A134B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5BC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4A13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5BC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3C75377E" w14:textId="77777777" w:rsidR="004A134B" w:rsidRPr="007B7AB9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A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B7AB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7B7AB9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7B7A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DEBEE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F885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2EC116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class Transaction</w:t>
      </w:r>
    </w:p>
    <w:p w14:paraId="79B21B0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C45BB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description;</w:t>
      </w:r>
    </w:p>
    <w:p w14:paraId="47FFAEC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amount;</w:t>
      </w:r>
    </w:p>
    <w:p w14:paraId="36E1220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E3F5B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String description, double amount)</w:t>
      </w:r>
    </w:p>
    <w:p w14:paraId="4556084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089736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this.description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description;</w:t>
      </w:r>
    </w:p>
    <w:p w14:paraId="041BF7F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this.amount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amount;</w:t>
      </w:r>
    </w:p>
    <w:p w14:paraId="4004097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BA1B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81656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getDescription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6DE33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4B3A10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description;</w:t>
      </w:r>
    </w:p>
    <w:p w14:paraId="0A3686A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8D7A19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5EBBD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getAmount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880A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4CF2F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amount;</w:t>
      </w:r>
    </w:p>
    <w:p w14:paraId="3D12D01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C4F53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FF2A8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01D3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class Client {</w:t>
      </w:r>
    </w:p>
    <w:p w14:paraId="743DB77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7EB382E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private double balance;</w:t>
      </w:r>
    </w:p>
    <w:p w14:paraId="47B1C6B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List&lt;Transaction&gt; transactions;</w:t>
      </w:r>
    </w:p>
    <w:p w14:paraId="0A220D0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5A097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String name)</w:t>
      </w:r>
    </w:p>
    <w:p w14:paraId="3429670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33635B9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05BE02C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this.balance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0.0;</w:t>
      </w:r>
    </w:p>
    <w:p w14:paraId="657D725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this.transactions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189882F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E443C0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7DB5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757F9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FAD143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7DEDFAB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B926A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D00E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getBalance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E974A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B2C8AA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balance;</w:t>
      </w:r>
    </w:p>
    <w:p w14:paraId="56D0D32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4427EB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4787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addTransaction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 transaction)</w:t>
      </w:r>
    </w:p>
    <w:p w14:paraId="148D5CD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E2FA37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transactions.add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(transaction);</w:t>
      </w:r>
    </w:p>
    <w:p w14:paraId="549F9DC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balance +=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transaction.getAmount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A75551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4EB6E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CBFB2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removeTransaction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 transaction)</w:t>
      </w:r>
    </w:p>
    <w:p w14:paraId="1C6E362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B21024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transactions.remove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(transaction);</w:t>
      </w:r>
    </w:p>
    <w:p w14:paraId="4C609AB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balance -=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transaction.getAmount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11CE25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23AE0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7D92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List&lt;Transaction&gt;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getTransactions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3414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DC27E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transactions;</w:t>
      </w:r>
    </w:p>
    <w:p w14:paraId="59F353A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DC46B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1C4A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checkBalance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32234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87FD76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balance;</w:t>
      </w:r>
    </w:p>
    <w:p w14:paraId="4B781D6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A0CEA1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D1686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printTransactionHistory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D5E5E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E2875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История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транзакций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для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клиента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" + name + ":");</w:t>
      </w:r>
    </w:p>
    <w:p w14:paraId="22700BE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for (Transaction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transactions)</w:t>
      </w:r>
    </w:p>
    <w:p w14:paraId="3F86305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9F9E1D0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transaction.getDescription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() + ": " +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transaction.getAmount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258985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BDA23A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962E1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72BDD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EA7FC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</w:t>
      </w:r>
      <w:proofErr w:type="spellEnd"/>
    </w:p>
    <w:p w14:paraId="7934F3D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7B9DA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private List&lt;Client&gt; clients;</w:t>
      </w:r>
    </w:p>
    <w:p w14:paraId="445C0E1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4B2D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9E987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04BA7F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this.clients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31781C1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DAFC1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05043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addClient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 client)</w:t>
      </w:r>
    </w:p>
    <w:p w14:paraId="767FD5B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36097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clients.add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(client);</w:t>
      </w:r>
    </w:p>
    <w:p w14:paraId="311536F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5E9EEA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474F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processTransaction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 sender, Client receiver, Transaction transaction)</w:t>
      </w:r>
    </w:p>
    <w:p w14:paraId="70B8502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9E8680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sender.addTransaction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(new Transaction("</w:t>
      </w:r>
      <w:r w:rsidRPr="004A134B">
        <w:rPr>
          <w:rFonts w:ascii="Times New Roman" w:hAnsi="Times New Roman" w:cs="Times New Roman"/>
          <w:sz w:val="24"/>
          <w:szCs w:val="24"/>
        </w:rPr>
        <w:t>Дебет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transaction.getDescription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(), -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transaction.getAmount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14:paraId="13EC79E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receiver.addTransaction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(new Transaction("</w:t>
      </w:r>
      <w:r w:rsidRPr="004A134B">
        <w:rPr>
          <w:rFonts w:ascii="Times New Roman" w:hAnsi="Times New Roman" w:cs="Times New Roman"/>
          <w:sz w:val="24"/>
          <w:szCs w:val="24"/>
        </w:rPr>
        <w:t>Кредит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transaction.getDescription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transaction.getAmount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()));</w:t>
      </w:r>
    </w:p>
    <w:p w14:paraId="720CD806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C840D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6D1A4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List&lt;Client&gt;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getClients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E8D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66F7D6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return clients;</w:t>
      </w:r>
    </w:p>
    <w:p w14:paraId="0E2A0D6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517C2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153D3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printAllBalances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DB08E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1F070A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Балансы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всех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клиентов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001EE3D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for (Client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clients)</w:t>
      </w:r>
    </w:p>
    <w:p w14:paraId="3C170D1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B5E0A5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client.getName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() + ": " +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client.getBalance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1C0414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79593D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056794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7532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removeTransaction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 client, Transaction transaction)</w:t>
      </w:r>
    </w:p>
    <w:p w14:paraId="5CBE38D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8976DF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client.getTransactions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().contains(transaction))</w:t>
      </w:r>
    </w:p>
    <w:p w14:paraId="3463739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656BBF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client.removeTransaction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(transaction);</w:t>
      </w:r>
    </w:p>
    <w:p w14:paraId="2876484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Транзакция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удалена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у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клиента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client.getName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() + ".");</w:t>
      </w:r>
    </w:p>
    <w:p w14:paraId="5CBF993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} else</w:t>
      </w:r>
    </w:p>
    <w:p w14:paraId="3D64DEF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1CB8938" w14:textId="77777777" w:rsidR="004A134B" w:rsidRPr="007B7AB9" w:rsidRDefault="004A134B" w:rsidP="004A134B">
      <w:pPr>
        <w:rPr>
          <w:rFonts w:ascii="Times New Roman" w:hAnsi="Times New Roman" w:cs="Times New Roman"/>
          <w:sz w:val="24"/>
          <w:szCs w:val="24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System</w:t>
      </w:r>
      <w:r w:rsidRPr="007B7AB9">
        <w:rPr>
          <w:rFonts w:ascii="Times New Roman" w:hAnsi="Times New Roman" w:cs="Times New Roman"/>
          <w:sz w:val="24"/>
          <w:szCs w:val="24"/>
        </w:rPr>
        <w:t>.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7B7AB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7B7AB9">
        <w:rPr>
          <w:rFonts w:ascii="Times New Roman" w:hAnsi="Times New Roman" w:cs="Times New Roman"/>
          <w:sz w:val="24"/>
          <w:szCs w:val="24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Транзакция</w:t>
      </w:r>
      <w:r w:rsidRPr="007B7AB9">
        <w:rPr>
          <w:rFonts w:ascii="Times New Roman" w:hAnsi="Times New Roman" w:cs="Times New Roman"/>
          <w:sz w:val="24"/>
          <w:szCs w:val="24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не</w:t>
      </w:r>
      <w:r w:rsidRPr="007B7AB9">
        <w:rPr>
          <w:rFonts w:ascii="Times New Roman" w:hAnsi="Times New Roman" w:cs="Times New Roman"/>
          <w:sz w:val="24"/>
          <w:szCs w:val="24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найдена</w:t>
      </w:r>
      <w:r w:rsidRPr="007B7AB9">
        <w:rPr>
          <w:rFonts w:ascii="Times New Roman" w:hAnsi="Times New Roman" w:cs="Times New Roman"/>
          <w:sz w:val="24"/>
          <w:szCs w:val="24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для</w:t>
      </w:r>
      <w:r w:rsidRPr="007B7AB9">
        <w:rPr>
          <w:rFonts w:ascii="Times New Roman" w:hAnsi="Times New Roman" w:cs="Times New Roman"/>
          <w:sz w:val="24"/>
          <w:szCs w:val="24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клиента</w:t>
      </w:r>
      <w:r w:rsidRPr="007B7AB9">
        <w:rPr>
          <w:rFonts w:ascii="Times New Roman" w:hAnsi="Times New Roman" w:cs="Times New Roman"/>
          <w:sz w:val="24"/>
          <w:szCs w:val="24"/>
        </w:rPr>
        <w:t xml:space="preserve">: " +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Pr="007B7AB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proofErr w:type="gramEnd"/>
      <w:r w:rsidRPr="007B7AB9">
        <w:rPr>
          <w:rFonts w:ascii="Times New Roman" w:hAnsi="Times New Roman" w:cs="Times New Roman"/>
          <w:sz w:val="24"/>
          <w:szCs w:val="24"/>
        </w:rPr>
        <w:t>() + ".");</w:t>
      </w:r>
    </w:p>
    <w:p w14:paraId="585C061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7AB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630EB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37E18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D33B6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BA076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public class Main</w:t>
      </w:r>
    </w:p>
    <w:p w14:paraId="5D679CD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F9CDD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5B4944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5166F2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Client client1 = new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A134B">
        <w:rPr>
          <w:rFonts w:ascii="Times New Roman" w:hAnsi="Times New Roman" w:cs="Times New Roman"/>
          <w:sz w:val="24"/>
          <w:szCs w:val="24"/>
        </w:rPr>
        <w:t>Кудряшов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Е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A134B">
        <w:rPr>
          <w:rFonts w:ascii="Times New Roman" w:hAnsi="Times New Roman" w:cs="Times New Roman"/>
          <w:sz w:val="24"/>
          <w:szCs w:val="24"/>
        </w:rPr>
        <w:t>П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68B3D10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Client client2 = new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A134B">
        <w:rPr>
          <w:rFonts w:ascii="Times New Roman" w:hAnsi="Times New Roman" w:cs="Times New Roman"/>
          <w:sz w:val="24"/>
          <w:szCs w:val="24"/>
        </w:rPr>
        <w:t>Теплова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О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A134B">
        <w:rPr>
          <w:rFonts w:ascii="Times New Roman" w:hAnsi="Times New Roman" w:cs="Times New Roman"/>
          <w:sz w:val="24"/>
          <w:szCs w:val="24"/>
        </w:rPr>
        <w:t>С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55672F3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8C49B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AF4FCC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accountingSystem.addClient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(client1);</w:t>
      </w:r>
    </w:p>
    <w:p w14:paraId="7392052E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accountingSystem.addClient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(client2);</w:t>
      </w:r>
    </w:p>
    <w:p w14:paraId="43DD99F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8741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 payment = new 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Transaction(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4A134B">
        <w:rPr>
          <w:rFonts w:ascii="Times New Roman" w:hAnsi="Times New Roman" w:cs="Times New Roman"/>
          <w:sz w:val="24"/>
          <w:szCs w:val="24"/>
        </w:rPr>
        <w:t>Оплата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за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134B">
        <w:rPr>
          <w:rFonts w:ascii="Times New Roman" w:hAnsi="Times New Roman" w:cs="Times New Roman"/>
          <w:sz w:val="24"/>
          <w:szCs w:val="24"/>
        </w:rPr>
        <w:t>услуги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", 100.0);</w:t>
      </w:r>
    </w:p>
    <w:p w14:paraId="6D399A1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DA915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accountingSystem.processTransaction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(client1, client2, payment);</w:t>
      </w:r>
    </w:p>
    <w:p w14:paraId="3D05CC9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6492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for (Client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accountingSystem.getClients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4B0E23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0E22BCB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Клиент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client.getName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FB6FB36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Баланс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client.getBalance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9D0391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4A134B">
        <w:rPr>
          <w:rFonts w:ascii="Times New Roman" w:hAnsi="Times New Roman" w:cs="Times New Roman"/>
          <w:sz w:val="24"/>
          <w:szCs w:val="24"/>
        </w:rPr>
        <w:t>Транзакция</w:t>
      </w:r>
      <w:r w:rsidRPr="004A134B">
        <w:rPr>
          <w:rFonts w:ascii="Times New Roman" w:hAnsi="Times New Roman" w:cs="Times New Roman"/>
          <w:sz w:val="24"/>
          <w:szCs w:val="24"/>
          <w:lang w:val="en-US"/>
        </w:rPr>
        <w:t>:");</w:t>
      </w:r>
    </w:p>
    <w:p w14:paraId="142BAFA1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for (Transaction 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client.getTransactions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AFD7FC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A1B5899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transaction.getDescription</w:t>
      </w:r>
      <w:proofErr w:type="spellEnd"/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() + ": " +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transaction.getAmount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622A9B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AD4C96A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("--------------------------");</w:t>
      </w:r>
    </w:p>
    <w:p w14:paraId="703FA060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3F87DE8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31102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accountingSystem.printAllBalances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3B070DD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6A0E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Transaction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transactionToRemove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= client1.getTransactions(</w:t>
      </w:r>
      <w:proofErr w:type="gramStart"/>
      <w:r w:rsidRPr="004A134B">
        <w:rPr>
          <w:rFonts w:ascii="Times New Roman" w:hAnsi="Times New Roman" w:cs="Times New Roman"/>
          <w:sz w:val="24"/>
          <w:szCs w:val="24"/>
          <w:lang w:val="en-US"/>
        </w:rPr>
        <w:t>).get</w:t>
      </w:r>
      <w:proofErr w:type="gramEnd"/>
      <w:r w:rsidRPr="004A134B">
        <w:rPr>
          <w:rFonts w:ascii="Times New Roman" w:hAnsi="Times New Roman" w:cs="Times New Roman"/>
          <w:sz w:val="24"/>
          <w:szCs w:val="24"/>
          <w:lang w:val="en-US"/>
        </w:rPr>
        <w:t>(0);</w:t>
      </w:r>
    </w:p>
    <w:p w14:paraId="34B8B1B7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accountingSystem.removeTransaction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(client1,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transactionToRemove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C86787F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970C3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4A134B">
        <w:rPr>
          <w:rFonts w:ascii="Times New Roman" w:hAnsi="Times New Roman" w:cs="Times New Roman"/>
          <w:sz w:val="24"/>
          <w:szCs w:val="24"/>
          <w:lang w:val="en-US"/>
        </w:rPr>
        <w:t>accountingSystem.printAllBalances</w:t>
      </w:r>
      <w:proofErr w:type="spellEnd"/>
      <w:r w:rsidRPr="004A134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3F7AD65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</w:rPr>
      </w:pPr>
      <w:r w:rsidRPr="004A134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A134B">
        <w:rPr>
          <w:rFonts w:ascii="Times New Roman" w:hAnsi="Times New Roman" w:cs="Times New Roman"/>
          <w:sz w:val="24"/>
          <w:szCs w:val="24"/>
        </w:rPr>
        <w:t>client1.printTransactionHistory();</w:t>
      </w:r>
    </w:p>
    <w:p w14:paraId="7FC4039C" w14:textId="77777777" w:rsidR="004A134B" w:rsidRPr="004A134B" w:rsidRDefault="004A134B" w:rsidP="004A134B">
      <w:pPr>
        <w:rPr>
          <w:rFonts w:ascii="Times New Roman" w:hAnsi="Times New Roman" w:cs="Times New Roman"/>
          <w:sz w:val="24"/>
          <w:szCs w:val="24"/>
        </w:rPr>
      </w:pPr>
      <w:r w:rsidRPr="004A13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6AA078" w14:textId="1231BB17" w:rsidR="00D3287D" w:rsidRDefault="004A134B" w:rsidP="004A134B">
      <w:pPr>
        <w:rPr>
          <w:rFonts w:ascii="Times New Roman" w:hAnsi="Times New Roman" w:cs="Times New Roman"/>
          <w:sz w:val="24"/>
          <w:szCs w:val="24"/>
        </w:rPr>
      </w:pPr>
      <w:r w:rsidRPr="004A134B">
        <w:rPr>
          <w:rFonts w:ascii="Times New Roman" w:hAnsi="Times New Roman" w:cs="Times New Roman"/>
          <w:sz w:val="24"/>
          <w:szCs w:val="24"/>
        </w:rPr>
        <w:t>}</w:t>
      </w:r>
    </w:p>
    <w:p w14:paraId="18E31821" w14:textId="6FDF07D3" w:rsidR="004A134B" w:rsidRDefault="004A134B" w:rsidP="004A13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CA2">
        <w:rPr>
          <w:rFonts w:ascii="Times New Roman" w:hAnsi="Times New Roman" w:cs="Times New Roman"/>
          <w:b/>
          <w:sz w:val="28"/>
          <w:szCs w:val="28"/>
        </w:rPr>
        <w:t>Пример работы программы</w:t>
      </w:r>
    </w:p>
    <w:p w14:paraId="5A3C2A27" w14:textId="64537A3A" w:rsidR="004A134B" w:rsidRDefault="004A134B" w:rsidP="004A134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1CDE450" wp14:editId="22BC872A">
            <wp:extent cx="306705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EEBD" w14:textId="728B76CA" w:rsidR="00434277" w:rsidRPr="00434277" w:rsidRDefault="00434277" w:rsidP="004A13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427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A53EA32" w14:textId="5EC5520C" w:rsidR="00434277" w:rsidRPr="00434277" w:rsidRDefault="00434277" w:rsidP="00434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4277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я освоил навыки проектирования и разработки приложений, сфокусированных на использовании объектов. Я приобрел опыт создания объектов с использованием конструкторов различной сигнатуры и освоил этап объектного проектирования. Также я научился решать задачи автоматизации процессов в предметной области с помощью приложений, функционирующих в рамках объектно-ориентированной парадигмы.</w:t>
      </w:r>
    </w:p>
    <w:p w14:paraId="004C85FE" w14:textId="77777777" w:rsidR="00434277" w:rsidRPr="00434277" w:rsidRDefault="00434277" w:rsidP="00434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FFDA61" w14:textId="3EEDEBF0" w:rsidR="00DF652D" w:rsidRPr="00434277" w:rsidRDefault="00434277" w:rsidP="0043427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4277">
        <w:rPr>
          <w:rFonts w:ascii="Times New Roman" w:hAnsi="Times New Roman" w:cs="Times New Roman"/>
          <w:sz w:val="28"/>
          <w:szCs w:val="28"/>
        </w:rPr>
        <w:t xml:space="preserve">Код лабораторной работы направлен на создание приложения для учета </w:t>
      </w:r>
      <w:r>
        <w:rPr>
          <w:rFonts w:ascii="Times New Roman" w:hAnsi="Times New Roman" w:cs="Times New Roman"/>
          <w:sz w:val="28"/>
          <w:szCs w:val="28"/>
        </w:rPr>
        <w:t>взаиморасчетов с клиентами</w:t>
      </w:r>
      <w:r w:rsidRPr="00434277">
        <w:rPr>
          <w:rFonts w:ascii="Times New Roman" w:hAnsi="Times New Roman" w:cs="Times New Roman"/>
          <w:sz w:val="28"/>
          <w:szCs w:val="28"/>
        </w:rPr>
        <w:t>, следуя принципам объектно-ориентированного программирования (ООП). В программе реализованы несколько классов, обеспечивающих структурированное хранение и управление данными по товарам и их группам.</w:t>
      </w:r>
    </w:p>
    <w:sectPr w:rsidR="00DF652D" w:rsidRPr="0043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56CB0" w14:textId="77777777" w:rsidR="002344DA" w:rsidRDefault="002344DA" w:rsidP="007B7AB9">
      <w:pPr>
        <w:spacing w:after="0" w:line="240" w:lineRule="auto"/>
      </w:pPr>
      <w:r>
        <w:separator/>
      </w:r>
    </w:p>
  </w:endnote>
  <w:endnote w:type="continuationSeparator" w:id="0">
    <w:p w14:paraId="721622D6" w14:textId="77777777" w:rsidR="002344DA" w:rsidRDefault="002344DA" w:rsidP="007B7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37E22" w14:textId="77777777" w:rsidR="002344DA" w:rsidRDefault="002344DA" w:rsidP="007B7AB9">
      <w:pPr>
        <w:spacing w:after="0" w:line="240" w:lineRule="auto"/>
      </w:pPr>
      <w:r>
        <w:separator/>
      </w:r>
    </w:p>
  </w:footnote>
  <w:footnote w:type="continuationSeparator" w:id="0">
    <w:p w14:paraId="34CF8A36" w14:textId="77777777" w:rsidR="002344DA" w:rsidRDefault="002344DA" w:rsidP="007B7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C6"/>
    <w:rsid w:val="002344DA"/>
    <w:rsid w:val="00434277"/>
    <w:rsid w:val="004A134B"/>
    <w:rsid w:val="007B7AB9"/>
    <w:rsid w:val="007D1E3B"/>
    <w:rsid w:val="009303CD"/>
    <w:rsid w:val="009A57C6"/>
    <w:rsid w:val="00D3287D"/>
    <w:rsid w:val="00D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794"/>
  <w15:chartTrackingRefBased/>
  <w15:docId w15:val="{FF346EF6-3A18-4861-AA76-D01AB53C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34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4A134B"/>
    <w:pPr>
      <w:spacing w:after="120" w:line="276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semiHidden/>
    <w:rsid w:val="004A134B"/>
    <w:rPr>
      <w:rFonts w:ascii="Calibri" w:eastAsia="Calibri" w:hAnsi="Calibri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A134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7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7AB9"/>
    <w:rPr>
      <w:kern w:val="2"/>
      <w14:ligatures w14:val="standardContextual"/>
    </w:rPr>
  </w:style>
  <w:style w:type="paragraph" w:styleId="a8">
    <w:name w:val="footer"/>
    <w:basedOn w:val="a"/>
    <w:link w:val="a9"/>
    <w:uiPriority w:val="99"/>
    <w:unhideWhenUsed/>
    <w:rsid w:val="007B7A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7AB9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Балабанов</dc:creator>
  <cp:keywords/>
  <dc:description/>
  <cp:lastModifiedBy>Владимир Балабанов</cp:lastModifiedBy>
  <cp:revision>3</cp:revision>
  <dcterms:created xsi:type="dcterms:W3CDTF">2023-12-17T08:41:00Z</dcterms:created>
  <dcterms:modified xsi:type="dcterms:W3CDTF">2023-12-17T16:03:00Z</dcterms:modified>
</cp:coreProperties>
</file>