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3175B" w14:textId="4C1F5BB9" w:rsidR="003C33F7" w:rsidRPr="00AB064F" w:rsidRDefault="003C33F7" w:rsidP="00931DAE">
      <w:pPr>
        <w:spacing w:line="240" w:lineRule="auto"/>
        <w:rPr>
          <w:rFonts w:ascii="Times New Roman" w:hAnsi="Times New Roman" w:cs="Times New Roman"/>
        </w:rPr>
      </w:pPr>
      <w:r w:rsidRPr="00AB064F">
        <w:rPr>
          <w:rFonts w:ascii="Times New Roman" w:hAnsi="Times New Roman" w:cs="Times New Roman"/>
        </w:rPr>
        <w:t>Polo Navarro</w:t>
      </w:r>
    </w:p>
    <w:p w14:paraId="049DC77A" w14:textId="500F536C" w:rsidR="00B954A3" w:rsidRPr="00AB064F" w:rsidRDefault="00B954A3" w:rsidP="00931DAE">
      <w:pPr>
        <w:spacing w:line="240" w:lineRule="auto"/>
        <w:rPr>
          <w:rFonts w:ascii="Times New Roman" w:hAnsi="Times New Roman" w:cs="Times New Roman"/>
        </w:rPr>
      </w:pPr>
      <w:r w:rsidRPr="00AB064F">
        <w:rPr>
          <w:rFonts w:ascii="Times New Roman" w:hAnsi="Times New Roman" w:cs="Times New Roman"/>
        </w:rPr>
        <w:t>CS-230 Operating Platforms</w:t>
      </w:r>
    </w:p>
    <w:p w14:paraId="0273EE0D" w14:textId="5A454A83" w:rsidR="00B954A3" w:rsidRPr="00AB064F" w:rsidRDefault="00B954A3" w:rsidP="00931DAE">
      <w:pPr>
        <w:spacing w:line="240" w:lineRule="auto"/>
        <w:rPr>
          <w:rFonts w:ascii="Times New Roman" w:hAnsi="Times New Roman" w:cs="Times New Roman"/>
        </w:rPr>
      </w:pPr>
      <w:r w:rsidRPr="00AB064F">
        <w:rPr>
          <w:rFonts w:ascii="Times New Roman" w:hAnsi="Times New Roman" w:cs="Times New Roman"/>
        </w:rPr>
        <w:t>Module 6-1</w:t>
      </w:r>
    </w:p>
    <w:p w14:paraId="6F79D04F" w14:textId="782F026C" w:rsidR="003C33F7" w:rsidRPr="00AB064F" w:rsidRDefault="00B954A3" w:rsidP="00931DAE">
      <w:pPr>
        <w:spacing w:line="240" w:lineRule="auto"/>
        <w:rPr>
          <w:rFonts w:ascii="Times New Roman" w:hAnsi="Times New Roman" w:cs="Times New Roman"/>
        </w:rPr>
      </w:pPr>
      <w:r w:rsidRPr="00AB064F">
        <w:rPr>
          <w:rFonts w:ascii="Times New Roman" w:hAnsi="Times New Roman" w:cs="Times New Roman"/>
        </w:rPr>
        <w:t>14 June 10, 2026</w:t>
      </w:r>
    </w:p>
    <w:p w14:paraId="60ADD321" w14:textId="77777777" w:rsidR="00B954A3" w:rsidRPr="00AB064F" w:rsidRDefault="00B954A3" w:rsidP="00931DAE">
      <w:pPr>
        <w:spacing w:line="480" w:lineRule="auto"/>
        <w:jc w:val="center"/>
        <w:rPr>
          <w:rFonts w:ascii="Times New Roman" w:hAnsi="Times New Roman" w:cs="Times New Roman"/>
        </w:rPr>
      </w:pPr>
    </w:p>
    <w:p w14:paraId="0626B749" w14:textId="657416E4" w:rsidR="00B954A3" w:rsidRPr="00AB064F" w:rsidRDefault="00B954A3" w:rsidP="00931DAE">
      <w:pPr>
        <w:spacing w:line="480" w:lineRule="auto"/>
        <w:jc w:val="center"/>
        <w:rPr>
          <w:rFonts w:ascii="Times New Roman" w:hAnsi="Times New Roman" w:cs="Times New Roman"/>
        </w:rPr>
      </w:pPr>
      <w:r w:rsidRPr="00AB064F">
        <w:rPr>
          <w:rFonts w:ascii="Times New Roman" w:hAnsi="Times New Roman" w:cs="Times New Roman"/>
        </w:rPr>
        <w:t>Memory and Storage Management</w:t>
      </w:r>
    </w:p>
    <w:p w14:paraId="64C16DBC" w14:textId="673EAD94" w:rsidR="00B954A3" w:rsidRPr="00AB064F" w:rsidRDefault="00B954A3" w:rsidP="00931DAE">
      <w:pPr>
        <w:spacing w:line="480" w:lineRule="auto"/>
        <w:rPr>
          <w:rFonts w:ascii="Times New Roman" w:hAnsi="Times New Roman" w:cs="Times New Roman"/>
        </w:rPr>
      </w:pPr>
      <w:r w:rsidRPr="00AB064F">
        <w:rPr>
          <w:rFonts w:ascii="Times New Roman" w:hAnsi="Times New Roman" w:cs="Times New Roman"/>
        </w:rPr>
        <w:t>In the game Draw It of Lose It, memory and storage management</w:t>
      </w:r>
      <w:r w:rsidR="00A60B1A">
        <w:rPr>
          <w:rFonts w:ascii="Times New Roman" w:hAnsi="Times New Roman" w:cs="Times New Roman"/>
        </w:rPr>
        <w:t xml:space="preserve"> p</w:t>
      </w:r>
      <w:r w:rsidR="00E21B84">
        <w:rPr>
          <w:rFonts w:ascii="Times New Roman" w:hAnsi="Times New Roman" w:cs="Times New Roman"/>
        </w:rPr>
        <w:t>lays a major role in how smoothly the</w:t>
      </w:r>
      <w:r w:rsidR="0012143F">
        <w:rPr>
          <w:rFonts w:ascii="Times New Roman" w:hAnsi="Times New Roman" w:cs="Times New Roman"/>
        </w:rPr>
        <w:t xml:space="preserve"> game runs, especially because the application needs to </w:t>
      </w:r>
      <w:r w:rsidR="00E967B3">
        <w:rPr>
          <w:rFonts w:ascii="Times New Roman" w:hAnsi="Times New Roman" w:cs="Times New Roman"/>
        </w:rPr>
        <w:t xml:space="preserve">display </w:t>
      </w:r>
      <w:r w:rsidR="00E967B3" w:rsidRPr="00AB064F">
        <w:rPr>
          <w:rFonts w:ascii="Times New Roman" w:hAnsi="Times New Roman" w:cs="Times New Roman"/>
        </w:rPr>
        <w:t>high</w:t>
      </w:r>
      <w:r w:rsidR="003A3499">
        <w:rPr>
          <w:rFonts w:ascii="Times New Roman" w:hAnsi="Times New Roman" w:cs="Times New Roman"/>
        </w:rPr>
        <w:t xml:space="preserve"> </w:t>
      </w:r>
      <w:r w:rsidR="005549EA" w:rsidRPr="00AB064F">
        <w:rPr>
          <w:rFonts w:ascii="Times New Roman" w:hAnsi="Times New Roman" w:cs="Times New Roman"/>
        </w:rPr>
        <w:t>definition</w:t>
      </w:r>
      <w:r w:rsidRPr="00AB064F">
        <w:rPr>
          <w:rFonts w:ascii="Times New Roman" w:hAnsi="Times New Roman" w:cs="Times New Roman"/>
        </w:rPr>
        <w:t xml:space="preserve"> images</w:t>
      </w:r>
      <w:r w:rsidR="0089173D">
        <w:rPr>
          <w:rFonts w:ascii="Times New Roman" w:hAnsi="Times New Roman" w:cs="Times New Roman"/>
        </w:rPr>
        <w:t xml:space="preserve"> quickly</w:t>
      </w:r>
      <w:r w:rsidR="00E967B3">
        <w:rPr>
          <w:rFonts w:ascii="Times New Roman" w:hAnsi="Times New Roman" w:cs="Times New Roman"/>
        </w:rPr>
        <w:t xml:space="preserve"> during each round.</w:t>
      </w:r>
      <w:r w:rsidR="005549EA" w:rsidRPr="00AB064F">
        <w:rPr>
          <w:rFonts w:ascii="Times New Roman" w:hAnsi="Times New Roman" w:cs="Times New Roman"/>
        </w:rPr>
        <w:t xml:space="preserve"> With 200 images at approximately 8 MB each, the</w:t>
      </w:r>
      <w:r w:rsidR="00C66C9A">
        <w:rPr>
          <w:rFonts w:ascii="Times New Roman" w:hAnsi="Times New Roman" w:cs="Times New Roman"/>
        </w:rPr>
        <w:t xml:space="preserve"> full library</w:t>
      </w:r>
      <w:r w:rsidR="00D25C3B">
        <w:rPr>
          <w:rFonts w:ascii="Times New Roman" w:hAnsi="Times New Roman" w:cs="Times New Roman"/>
        </w:rPr>
        <w:t xml:space="preserve"> is roughly 1.6 GB, w</w:t>
      </w:r>
      <w:r w:rsidR="007D49F3">
        <w:rPr>
          <w:rFonts w:ascii="Times New Roman" w:hAnsi="Times New Roman" w:cs="Times New Roman"/>
        </w:rPr>
        <w:t>hich is far too large to load into memory</w:t>
      </w:r>
      <w:r w:rsidR="00061142">
        <w:rPr>
          <w:rFonts w:ascii="Times New Roman" w:hAnsi="Times New Roman" w:cs="Times New Roman"/>
        </w:rPr>
        <w:t xml:space="preserve"> all at once.</w:t>
      </w:r>
      <w:r w:rsidR="005549EA" w:rsidRPr="00AB064F">
        <w:rPr>
          <w:rFonts w:ascii="Times New Roman" w:hAnsi="Times New Roman" w:cs="Times New Roman"/>
        </w:rPr>
        <w:t xml:space="preserve"> </w:t>
      </w:r>
      <w:r w:rsidR="006B262B" w:rsidRPr="00AB064F">
        <w:rPr>
          <w:rFonts w:ascii="Times New Roman" w:hAnsi="Times New Roman" w:cs="Times New Roman"/>
        </w:rPr>
        <w:t>Operating Systems rely on virtual memory, paging, and demand</w:t>
      </w:r>
      <w:r w:rsidR="00BC4876">
        <w:rPr>
          <w:rFonts w:ascii="Times New Roman" w:hAnsi="Times New Roman" w:cs="Times New Roman"/>
        </w:rPr>
        <w:t xml:space="preserve"> </w:t>
      </w:r>
      <w:r w:rsidR="0043023E" w:rsidRPr="00AB064F">
        <w:rPr>
          <w:rFonts w:ascii="Times New Roman" w:hAnsi="Times New Roman" w:cs="Times New Roman"/>
        </w:rPr>
        <w:t>based allocations to manage active process efficiently, which means the application must minimize its working-set size and load only what is needed at any given moment (Silberschatz, Galvin, Et Gagne, 2018). To support this, the game should use on-demand loading so that only the current image and the next one or two images are held in memory. A small cache using an LRU</w:t>
      </w:r>
      <w:r w:rsidR="008B2651">
        <w:rPr>
          <w:rFonts w:ascii="Times New Roman" w:hAnsi="Times New Roman" w:cs="Times New Roman"/>
        </w:rPr>
        <w:t xml:space="preserve"> </w:t>
      </w:r>
      <w:r w:rsidR="0043023E" w:rsidRPr="00AB064F">
        <w:rPr>
          <w:rFonts w:ascii="Times New Roman" w:hAnsi="Times New Roman" w:cs="Times New Roman"/>
        </w:rPr>
        <w:t>style eviction strategy mirrors OS page</w:t>
      </w:r>
      <w:r w:rsidR="00E72FF1">
        <w:rPr>
          <w:rFonts w:ascii="Times New Roman" w:hAnsi="Times New Roman" w:cs="Times New Roman"/>
        </w:rPr>
        <w:t xml:space="preserve"> </w:t>
      </w:r>
      <w:r w:rsidR="0043023E" w:rsidRPr="00AB064F">
        <w:rPr>
          <w:rFonts w:ascii="Times New Roman" w:hAnsi="Times New Roman" w:cs="Times New Roman"/>
        </w:rPr>
        <w:t xml:space="preserve">replacement algorithm and ensures that memory is used efficiently. Because image loading is an </w:t>
      </w:r>
      <w:r w:rsidR="00777733">
        <w:rPr>
          <w:rFonts w:ascii="Times New Roman" w:hAnsi="Times New Roman" w:cs="Times New Roman"/>
        </w:rPr>
        <w:t xml:space="preserve">input </w:t>
      </w:r>
      <w:r w:rsidR="00BA762D">
        <w:rPr>
          <w:rFonts w:ascii="Times New Roman" w:hAnsi="Times New Roman" w:cs="Times New Roman"/>
        </w:rPr>
        <w:t>and output heavy</w:t>
      </w:r>
      <w:r w:rsidR="0043023E" w:rsidRPr="00AB064F">
        <w:rPr>
          <w:rFonts w:ascii="Times New Roman" w:hAnsi="Times New Roman" w:cs="Times New Roman"/>
        </w:rPr>
        <w:t xml:space="preserve"> operation, asynchronous loading prevents the </w:t>
      </w:r>
      <w:r w:rsidR="00192FE6">
        <w:rPr>
          <w:rFonts w:ascii="Times New Roman" w:hAnsi="Times New Roman" w:cs="Times New Roman"/>
        </w:rPr>
        <w:t>interface</w:t>
      </w:r>
      <w:r w:rsidR="0043023E" w:rsidRPr="00AB064F">
        <w:rPr>
          <w:rFonts w:ascii="Times New Roman" w:hAnsi="Times New Roman" w:cs="Times New Roman"/>
        </w:rPr>
        <w:t xml:space="preserve"> from freezing, aligning with </w:t>
      </w:r>
      <w:r w:rsidR="00192FE6">
        <w:rPr>
          <w:rFonts w:ascii="Times New Roman" w:hAnsi="Times New Roman" w:cs="Times New Roman"/>
        </w:rPr>
        <w:t>operation syste</w:t>
      </w:r>
      <w:r w:rsidR="00FB0533">
        <w:rPr>
          <w:rFonts w:ascii="Times New Roman" w:hAnsi="Times New Roman" w:cs="Times New Roman"/>
        </w:rPr>
        <w:t>m</w:t>
      </w:r>
      <w:r w:rsidR="0043023E" w:rsidRPr="00AB064F">
        <w:rPr>
          <w:rFonts w:ascii="Times New Roman" w:hAnsi="Times New Roman" w:cs="Times New Roman"/>
        </w:rPr>
        <w:t xml:space="preserve"> principles that separate computation from device operations (Silberschatz et al., 2018). Additionally, using scaled o</w:t>
      </w:r>
      <w:r w:rsidR="00050B58" w:rsidRPr="00AB064F">
        <w:rPr>
          <w:rFonts w:ascii="Times New Roman" w:hAnsi="Times New Roman" w:cs="Times New Roman"/>
        </w:rPr>
        <w:t xml:space="preserve">r </w:t>
      </w:r>
      <w:r w:rsidR="0043023E" w:rsidRPr="00AB064F">
        <w:rPr>
          <w:rFonts w:ascii="Times New Roman" w:hAnsi="Times New Roman" w:cs="Times New Roman"/>
        </w:rPr>
        <w:t xml:space="preserve">compressed versions of images </w:t>
      </w:r>
      <w:r w:rsidR="0021637C">
        <w:rPr>
          <w:rFonts w:ascii="Times New Roman" w:hAnsi="Times New Roman" w:cs="Times New Roman"/>
        </w:rPr>
        <w:t xml:space="preserve">also </w:t>
      </w:r>
      <w:r w:rsidR="0043023E" w:rsidRPr="00AB064F">
        <w:rPr>
          <w:rFonts w:ascii="Times New Roman" w:hAnsi="Times New Roman" w:cs="Times New Roman"/>
        </w:rPr>
        <w:t xml:space="preserve">reduces the memory footprint, and </w:t>
      </w:r>
      <w:r w:rsidR="00B511A6">
        <w:rPr>
          <w:rFonts w:ascii="Times New Roman" w:hAnsi="Times New Roman" w:cs="Times New Roman"/>
        </w:rPr>
        <w:t>releasing unused i</w:t>
      </w:r>
      <w:r w:rsidR="0033353C">
        <w:rPr>
          <w:rFonts w:ascii="Times New Roman" w:hAnsi="Times New Roman" w:cs="Times New Roman"/>
        </w:rPr>
        <w:t>mages</w:t>
      </w:r>
      <w:r w:rsidR="0043023E" w:rsidRPr="00AB064F">
        <w:rPr>
          <w:rFonts w:ascii="Times New Roman" w:hAnsi="Times New Roman" w:cs="Times New Roman"/>
        </w:rPr>
        <w:t xml:space="preserve"> prevents leaks that could </w:t>
      </w:r>
      <w:r w:rsidR="0033353C">
        <w:rPr>
          <w:rFonts w:ascii="Times New Roman" w:hAnsi="Times New Roman" w:cs="Times New Roman"/>
        </w:rPr>
        <w:t>affect</w:t>
      </w:r>
      <w:r w:rsidR="0043023E" w:rsidRPr="00AB064F">
        <w:rPr>
          <w:rFonts w:ascii="Times New Roman" w:hAnsi="Times New Roman" w:cs="Times New Roman"/>
        </w:rPr>
        <w:t xml:space="preserve"> performance over time.</w:t>
      </w:r>
    </w:p>
    <w:p w14:paraId="4DC67DB3" w14:textId="44637788" w:rsidR="0048141F" w:rsidRPr="00AB064F" w:rsidRDefault="00050B58" w:rsidP="00931DAE">
      <w:pPr>
        <w:spacing w:line="480" w:lineRule="auto"/>
        <w:rPr>
          <w:rFonts w:ascii="Times New Roman" w:hAnsi="Times New Roman" w:cs="Times New Roman"/>
        </w:rPr>
      </w:pPr>
      <w:r w:rsidRPr="00AB064F">
        <w:rPr>
          <w:rFonts w:ascii="Times New Roman" w:hAnsi="Times New Roman" w:cs="Times New Roman"/>
        </w:rPr>
        <w:t xml:space="preserve">Storage management, on the other hand, focuses on how the application stores its permanent assets, including the full image library, configuration files, logs, and game metadata handling, and block allocation, all of which influence how the game’s assets should be organized </w:t>
      </w:r>
      <w:r w:rsidRPr="00AB064F">
        <w:rPr>
          <w:rFonts w:ascii="Times New Roman" w:hAnsi="Times New Roman" w:cs="Times New Roman"/>
        </w:rPr>
        <w:lastRenderedPageBreak/>
        <w:t>(Silberschatz et al., 2018). Because the image library alone requires about 1.6 GB of space, the server hosting the application must use a scalable and reliable storage solution. Linux servers are widely used for their ability and performance in hosting large-scale applications (Red Hat, 2020), while Windows Servers and Azure offer strong enterprise-grade integration and cloud-based storage options (Microsoft, 2024). Cloud Storage platforms such as AWS S3, Azure Blob Storage, or Google Cloud Storage provide durability, redundancy, and global availability, though pricing varies across providers and must be considered when planning long-term storage needs</w:t>
      </w:r>
      <w:r w:rsidR="0048141F" w:rsidRPr="00AB064F">
        <w:rPr>
          <w:rFonts w:ascii="Times New Roman" w:hAnsi="Times New Roman" w:cs="Times New Roman"/>
        </w:rPr>
        <w:t xml:space="preserve"> (Cloudian, 2024). A content delivery network can further improve performance by catching images closer to users, reducing latency during gameplay. Architecturally, using microservices or serverless components can improve scalability and reduce operational overhead, especially if image retrieval is handled by a dedicated service (AWS, 2023; Richardson, 2018)</w:t>
      </w:r>
    </w:p>
    <w:p w14:paraId="124945B5" w14:textId="2B17C232" w:rsidR="00065A78" w:rsidRPr="00AB064F" w:rsidRDefault="00065A78" w:rsidP="00931DAE">
      <w:pPr>
        <w:spacing w:line="480" w:lineRule="auto"/>
        <w:rPr>
          <w:rFonts w:ascii="Times New Roman" w:hAnsi="Times New Roman" w:cs="Times New Roman"/>
        </w:rPr>
      </w:pPr>
      <w:r w:rsidRPr="00AB064F">
        <w:rPr>
          <w:rFonts w:ascii="Times New Roman" w:hAnsi="Times New Roman" w:cs="Times New Roman"/>
        </w:rPr>
        <w:t>Although memory and storage are closely related, they serve different roles in the game</w:t>
      </w:r>
      <w:r w:rsidR="009B7744">
        <w:rPr>
          <w:rFonts w:ascii="Times New Roman" w:hAnsi="Times New Roman" w:cs="Times New Roman"/>
        </w:rPr>
        <w:t xml:space="preserve">, and understanding the </w:t>
      </w:r>
      <w:r w:rsidR="00452F03">
        <w:rPr>
          <w:rFonts w:ascii="Times New Roman" w:hAnsi="Times New Roman" w:cs="Times New Roman"/>
        </w:rPr>
        <w:t xml:space="preserve">difference helps explain why both </w:t>
      </w:r>
      <w:r w:rsidR="008403D2">
        <w:rPr>
          <w:rFonts w:ascii="Times New Roman" w:hAnsi="Times New Roman" w:cs="Times New Roman"/>
        </w:rPr>
        <w:t>matters.</w:t>
      </w:r>
      <w:r w:rsidRPr="00AB064F">
        <w:rPr>
          <w:rFonts w:ascii="Times New Roman" w:hAnsi="Times New Roman" w:cs="Times New Roman"/>
        </w:rPr>
        <w:t xml:space="preserve"> </w:t>
      </w:r>
      <w:r w:rsidR="008403D2" w:rsidRPr="00AB064F">
        <w:rPr>
          <w:rFonts w:ascii="Times New Roman" w:hAnsi="Times New Roman" w:cs="Times New Roman"/>
        </w:rPr>
        <w:t>Memory is</w:t>
      </w:r>
      <w:r w:rsidRPr="00AB064F">
        <w:rPr>
          <w:rFonts w:ascii="Times New Roman" w:hAnsi="Times New Roman" w:cs="Times New Roman"/>
        </w:rPr>
        <w:t xml:space="preserve"> temporary and fast, holding only the assets currently being processed; such as the image being displayed and the next one queued. Efficient memory use ensures smooth rendering, quick transitions, and responsive gameplay. Storage, </w:t>
      </w:r>
      <w:r w:rsidR="00EF443A">
        <w:rPr>
          <w:rFonts w:ascii="Times New Roman" w:hAnsi="Times New Roman" w:cs="Times New Roman"/>
        </w:rPr>
        <w:t>on the other hand</w:t>
      </w:r>
      <w:r w:rsidRPr="00AB064F">
        <w:rPr>
          <w:rFonts w:ascii="Times New Roman" w:hAnsi="Times New Roman" w:cs="Times New Roman"/>
        </w:rPr>
        <w:t xml:space="preserve">, is permanent and </w:t>
      </w:r>
      <w:r w:rsidR="002A35E8">
        <w:rPr>
          <w:rFonts w:ascii="Times New Roman" w:hAnsi="Times New Roman" w:cs="Times New Roman"/>
        </w:rPr>
        <w:t xml:space="preserve">much larger. It holds </w:t>
      </w:r>
      <w:r w:rsidRPr="00AB064F">
        <w:rPr>
          <w:rFonts w:ascii="Times New Roman" w:hAnsi="Times New Roman" w:cs="Times New Roman"/>
        </w:rPr>
        <w:t xml:space="preserve">the entire image library, configuration files, and game metadata. Storage determines how much content the application can support and how quickly it can be delivered to users. In simple terms, storage holds everything the game needs long-term, while memory holds only what the game needs right now. Both </w:t>
      </w:r>
      <w:r w:rsidR="00E71891">
        <w:rPr>
          <w:rFonts w:ascii="Times New Roman" w:hAnsi="Times New Roman" w:cs="Times New Roman"/>
        </w:rPr>
        <w:t xml:space="preserve">need to be </w:t>
      </w:r>
      <w:r w:rsidR="00735616">
        <w:rPr>
          <w:rFonts w:ascii="Times New Roman" w:hAnsi="Times New Roman" w:cs="Times New Roman"/>
        </w:rPr>
        <w:t>managed</w:t>
      </w:r>
      <w:r w:rsidR="00E71891">
        <w:rPr>
          <w:rFonts w:ascii="Times New Roman" w:hAnsi="Times New Roman" w:cs="Times New Roman"/>
        </w:rPr>
        <w:t xml:space="preserve"> well to ensure</w:t>
      </w:r>
      <w:r w:rsidRPr="00AB064F">
        <w:rPr>
          <w:rFonts w:ascii="Times New Roman" w:hAnsi="Times New Roman" w:cs="Times New Roman"/>
        </w:rPr>
        <w:t xml:space="preserve"> Draw It or Lose It performs efficiently across all platforms.</w:t>
      </w:r>
    </w:p>
    <w:p w14:paraId="2987B93E" w14:textId="77777777" w:rsidR="00206984" w:rsidRDefault="00206984" w:rsidP="00B954A3"/>
    <w:p w14:paraId="3D27A0EE" w14:textId="77777777" w:rsidR="00931DAE" w:rsidRDefault="00931DAE" w:rsidP="00B954A3"/>
    <w:p w14:paraId="11529A15" w14:textId="5F679BFF" w:rsidR="00206984" w:rsidRDefault="00206984" w:rsidP="00B954A3">
      <w:pPr>
        <w:rPr>
          <w:b/>
          <w:bCs/>
        </w:rPr>
      </w:pPr>
      <w:r>
        <w:rPr>
          <w:b/>
          <w:bCs/>
        </w:rPr>
        <w:lastRenderedPageBreak/>
        <w:t>References:</w:t>
      </w:r>
    </w:p>
    <w:p w14:paraId="201ACBB9" w14:textId="5ED24878" w:rsidR="00206984" w:rsidRDefault="00206984" w:rsidP="00B954A3">
      <w:r>
        <w:t xml:space="preserve">AWS. (2023). </w:t>
      </w:r>
      <w:r w:rsidRPr="00280FE7">
        <w:rPr>
          <w:i/>
          <w:iCs/>
        </w:rPr>
        <w:t xml:space="preserve">What is serverless architecture? </w:t>
      </w:r>
      <w:r>
        <w:t>Amazon Web Services.</w:t>
      </w:r>
    </w:p>
    <w:p w14:paraId="7827E3D5" w14:textId="5A3F153E" w:rsidR="00206984" w:rsidRDefault="00206984" w:rsidP="00B954A3">
      <w:r>
        <w:t xml:space="preserve">Cloudian. (2024). Cloud storage cost comparison: </w:t>
      </w:r>
      <w:r w:rsidRPr="00280FE7">
        <w:rPr>
          <w:i/>
          <w:iCs/>
        </w:rPr>
        <w:t>AWS vs. Azure vs. Google.</w:t>
      </w:r>
    </w:p>
    <w:p w14:paraId="53C89AFE" w14:textId="7E338B5C" w:rsidR="00206984" w:rsidRDefault="00206984" w:rsidP="00B954A3">
      <w:r>
        <w:t xml:space="preserve">Microsoft. (2024). </w:t>
      </w:r>
      <w:r w:rsidRPr="00280FE7">
        <w:rPr>
          <w:i/>
          <w:iCs/>
        </w:rPr>
        <w:t>Windows Server 2019 overview</w:t>
      </w:r>
      <w:r>
        <w:t>.</w:t>
      </w:r>
    </w:p>
    <w:p w14:paraId="44D30AA2" w14:textId="50E71504" w:rsidR="00206984" w:rsidRDefault="00206984" w:rsidP="00B954A3">
      <w:r>
        <w:t>Red Hat. (2020). What is a Linux server and why does your business need one?</w:t>
      </w:r>
    </w:p>
    <w:p w14:paraId="3C16AF39" w14:textId="32766B28" w:rsidR="00206984" w:rsidRDefault="00206984" w:rsidP="00B954A3">
      <w:r>
        <w:t xml:space="preserve">Richardson, C. (2018). </w:t>
      </w:r>
      <w:r w:rsidRPr="000E6201">
        <w:rPr>
          <w:i/>
          <w:iCs/>
        </w:rPr>
        <w:t>Microservices vs SOA – Is there any difference at all?</w:t>
      </w:r>
    </w:p>
    <w:p w14:paraId="1E9D81F2" w14:textId="563B8D5F" w:rsidR="00206984" w:rsidRPr="00206984" w:rsidRDefault="00206984" w:rsidP="00B954A3">
      <w:r>
        <w:t xml:space="preserve">Silberschatz, A., Galvin, P.B., Et Gagne, G. (2018). </w:t>
      </w:r>
      <w:r w:rsidRPr="000E6201">
        <w:rPr>
          <w:i/>
          <w:iCs/>
        </w:rPr>
        <w:t>Operating system concepts (10</w:t>
      </w:r>
      <w:r w:rsidRPr="000E6201">
        <w:rPr>
          <w:i/>
          <w:iCs/>
          <w:vertAlign w:val="superscript"/>
        </w:rPr>
        <w:t>th</w:t>
      </w:r>
      <w:r w:rsidRPr="000E6201">
        <w:rPr>
          <w:i/>
          <w:iCs/>
        </w:rPr>
        <w:t xml:space="preserve"> ed.)</w:t>
      </w:r>
      <w:r>
        <w:t>. Wiley.</w:t>
      </w:r>
    </w:p>
    <w:p w14:paraId="536DDBB5" w14:textId="77777777" w:rsidR="0048141F" w:rsidRDefault="0048141F" w:rsidP="00B954A3"/>
    <w:p w14:paraId="7E4EA118" w14:textId="77777777" w:rsidR="0043023E" w:rsidRDefault="0043023E" w:rsidP="00B954A3"/>
    <w:p w14:paraId="33A43210" w14:textId="63D07A93" w:rsidR="009150CF" w:rsidRDefault="009150CF"/>
    <w:sectPr w:rsidR="009150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3F7"/>
    <w:rsid w:val="00050B58"/>
    <w:rsid w:val="00061142"/>
    <w:rsid w:val="00065A78"/>
    <w:rsid w:val="000E6201"/>
    <w:rsid w:val="0012143F"/>
    <w:rsid w:val="00192FE6"/>
    <w:rsid w:val="00206984"/>
    <w:rsid w:val="0021637C"/>
    <w:rsid w:val="00280FE7"/>
    <w:rsid w:val="002A35E8"/>
    <w:rsid w:val="0033353C"/>
    <w:rsid w:val="003A07A6"/>
    <w:rsid w:val="003A3499"/>
    <w:rsid w:val="003C33F7"/>
    <w:rsid w:val="004120FE"/>
    <w:rsid w:val="0043023E"/>
    <w:rsid w:val="00452F03"/>
    <w:rsid w:val="0048141F"/>
    <w:rsid w:val="00522812"/>
    <w:rsid w:val="005549EA"/>
    <w:rsid w:val="00690535"/>
    <w:rsid w:val="006B262B"/>
    <w:rsid w:val="00735616"/>
    <w:rsid w:val="00777733"/>
    <w:rsid w:val="007D49F3"/>
    <w:rsid w:val="008403D2"/>
    <w:rsid w:val="0089173D"/>
    <w:rsid w:val="008B2651"/>
    <w:rsid w:val="009150CF"/>
    <w:rsid w:val="00931DAE"/>
    <w:rsid w:val="009B7744"/>
    <w:rsid w:val="00A60B1A"/>
    <w:rsid w:val="00AB064F"/>
    <w:rsid w:val="00AB1481"/>
    <w:rsid w:val="00B511A6"/>
    <w:rsid w:val="00B954A3"/>
    <w:rsid w:val="00BA762D"/>
    <w:rsid w:val="00BC4876"/>
    <w:rsid w:val="00C66C9A"/>
    <w:rsid w:val="00D25C3B"/>
    <w:rsid w:val="00DF192F"/>
    <w:rsid w:val="00E21B84"/>
    <w:rsid w:val="00E71891"/>
    <w:rsid w:val="00E72FF1"/>
    <w:rsid w:val="00E967B3"/>
    <w:rsid w:val="00EF443A"/>
    <w:rsid w:val="00FB0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68FC4"/>
  <w15:chartTrackingRefBased/>
  <w15:docId w15:val="{87A132AD-6D4B-4D97-BC12-44E51B818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3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33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33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33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3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3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3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3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3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3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33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33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33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33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33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3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3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3F7"/>
    <w:rPr>
      <w:rFonts w:eastAsiaTheme="majorEastAsia" w:cstheme="majorBidi"/>
      <w:color w:val="272727" w:themeColor="text1" w:themeTint="D8"/>
    </w:rPr>
  </w:style>
  <w:style w:type="paragraph" w:styleId="Title">
    <w:name w:val="Title"/>
    <w:basedOn w:val="Normal"/>
    <w:next w:val="Normal"/>
    <w:link w:val="TitleChar"/>
    <w:uiPriority w:val="10"/>
    <w:qFormat/>
    <w:rsid w:val="003C33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3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3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3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3F7"/>
    <w:pPr>
      <w:spacing w:before="160"/>
      <w:jc w:val="center"/>
    </w:pPr>
    <w:rPr>
      <w:i/>
      <w:iCs/>
      <w:color w:val="404040" w:themeColor="text1" w:themeTint="BF"/>
    </w:rPr>
  </w:style>
  <w:style w:type="character" w:customStyle="1" w:styleId="QuoteChar">
    <w:name w:val="Quote Char"/>
    <w:basedOn w:val="DefaultParagraphFont"/>
    <w:link w:val="Quote"/>
    <w:uiPriority w:val="29"/>
    <w:rsid w:val="003C33F7"/>
    <w:rPr>
      <w:i/>
      <w:iCs/>
      <w:color w:val="404040" w:themeColor="text1" w:themeTint="BF"/>
    </w:rPr>
  </w:style>
  <w:style w:type="paragraph" w:styleId="ListParagraph">
    <w:name w:val="List Paragraph"/>
    <w:basedOn w:val="Normal"/>
    <w:uiPriority w:val="34"/>
    <w:qFormat/>
    <w:rsid w:val="003C33F7"/>
    <w:pPr>
      <w:ind w:left="720"/>
      <w:contextualSpacing/>
    </w:pPr>
  </w:style>
  <w:style w:type="character" w:styleId="IntenseEmphasis">
    <w:name w:val="Intense Emphasis"/>
    <w:basedOn w:val="DefaultParagraphFont"/>
    <w:uiPriority w:val="21"/>
    <w:qFormat/>
    <w:rsid w:val="003C33F7"/>
    <w:rPr>
      <w:i/>
      <w:iCs/>
      <w:color w:val="0F4761" w:themeColor="accent1" w:themeShade="BF"/>
    </w:rPr>
  </w:style>
  <w:style w:type="paragraph" w:styleId="IntenseQuote">
    <w:name w:val="Intense Quote"/>
    <w:basedOn w:val="Normal"/>
    <w:next w:val="Normal"/>
    <w:link w:val="IntenseQuoteChar"/>
    <w:uiPriority w:val="30"/>
    <w:qFormat/>
    <w:rsid w:val="003C33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3F7"/>
    <w:rPr>
      <w:i/>
      <w:iCs/>
      <w:color w:val="0F4761" w:themeColor="accent1" w:themeShade="BF"/>
    </w:rPr>
  </w:style>
  <w:style w:type="character" w:styleId="IntenseReference">
    <w:name w:val="Intense Reference"/>
    <w:basedOn w:val="DefaultParagraphFont"/>
    <w:uiPriority w:val="32"/>
    <w:qFormat/>
    <w:rsid w:val="003C33F7"/>
    <w:rPr>
      <w:b/>
      <w:bCs/>
      <w:smallCaps/>
      <w:color w:val="0F4761" w:themeColor="accent1" w:themeShade="BF"/>
      <w:spacing w:val="5"/>
    </w:rPr>
  </w:style>
  <w:style w:type="character" w:styleId="Emphasis">
    <w:name w:val="Emphasis"/>
    <w:basedOn w:val="DefaultParagraphFont"/>
    <w:uiPriority w:val="20"/>
    <w:qFormat/>
    <w:rsid w:val="009150C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185345-1651-49DA-9E34-5768A72C00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3843</TotalTime>
  <Pages>3</Pages>
  <Words>614</Words>
  <Characters>3405</Characters>
  <Application>Microsoft Office Word</Application>
  <DocSecurity>0</DocSecurity>
  <Lines>54</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Polo Navarro</dc:creator>
  <cp:keywords/>
  <dc:description/>
  <cp:lastModifiedBy>Polo Navarro</cp:lastModifiedBy>
  <cp:revision>35</cp:revision>
  <dcterms:created xsi:type="dcterms:W3CDTF">2026-06-10T23:55:00Z</dcterms:created>
  <dcterms:modified xsi:type="dcterms:W3CDTF">2026-06-13T20:55:00Z</dcterms:modified>
</cp:coreProperties>
</file>