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E993" w14:textId="77777777" w:rsidR="003B24C7" w:rsidRPr="00111564" w:rsidRDefault="1A355572" w:rsidP="1A35557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1A355572">
        <w:rPr>
          <w:rFonts w:ascii="Times New Roman" w:hAnsi="Times New Roman" w:cs="Times New Roman"/>
          <w:b/>
          <w:bCs/>
          <w:caps/>
          <w:sz w:val="36"/>
          <w:szCs w:val="36"/>
        </w:rPr>
        <w:t>Jasmine M. Richie</w:t>
      </w:r>
    </w:p>
    <w:p w14:paraId="2A188891" w14:textId="77777777" w:rsidR="003B24C7" w:rsidRPr="00A50A2D" w:rsidRDefault="1A355572" w:rsidP="1A35557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50A2D">
        <w:rPr>
          <w:rFonts w:ascii="Times New Roman" w:hAnsi="Times New Roman" w:cs="Times New Roman"/>
          <w:b/>
          <w:bCs/>
        </w:rPr>
        <w:t xml:space="preserve"> Atlanta, GA </w:t>
      </w:r>
    </w:p>
    <w:p w14:paraId="0A3BE631" w14:textId="77777777" w:rsidR="003B24C7" w:rsidRPr="00886D4A" w:rsidRDefault="1A355572" w:rsidP="1A35557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86D4A">
        <w:rPr>
          <w:rFonts w:ascii="Times New Roman" w:hAnsi="Times New Roman" w:cs="Times New Roman"/>
          <w:b/>
          <w:bCs/>
        </w:rPr>
        <w:t>(4</w:t>
      </w:r>
      <w:r w:rsidR="008B0921" w:rsidRPr="00886D4A">
        <w:rPr>
          <w:rFonts w:ascii="Times New Roman" w:hAnsi="Times New Roman" w:cs="Times New Roman"/>
          <w:b/>
          <w:bCs/>
        </w:rPr>
        <w:t xml:space="preserve">04) </w:t>
      </w:r>
      <w:r w:rsidR="00280152" w:rsidRPr="00886D4A">
        <w:rPr>
          <w:rFonts w:ascii="Times New Roman" w:hAnsi="Times New Roman" w:cs="Times New Roman"/>
          <w:b/>
          <w:bCs/>
        </w:rPr>
        <w:t>852</w:t>
      </w:r>
      <w:r w:rsidR="00186FE9" w:rsidRPr="00886D4A">
        <w:rPr>
          <w:rFonts w:ascii="Times New Roman" w:hAnsi="Times New Roman" w:cs="Times New Roman"/>
          <w:b/>
          <w:bCs/>
        </w:rPr>
        <w:t xml:space="preserve"> 5181</w:t>
      </w:r>
      <w:r w:rsidRPr="00886D4A">
        <w:rPr>
          <w:rFonts w:ascii="Times New Roman" w:hAnsi="Times New Roman" w:cs="Times New Roman"/>
          <w:b/>
          <w:bCs/>
        </w:rPr>
        <w:t xml:space="preserve"> </w:t>
      </w:r>
      <w:r w:rsidR="00571534">
        <w:rPr>
          <w:rFonts w:ascii="Times New Roman" w:hAnsi="Times New Roman" w:cs="Times New Roman"/>
        </w:rPr>
        <w:t>–</w:t>
      </w:r>
      <w:r w:rsidRPr="1A355572">
        <w:rPr>
          <w:rFonts w:ascii="Times New Roman" w:hAnsi="Times New Roman" w:cs="Times New Roman"/>
        </w:rPr>
        <w:t xml:space="preserve"> </w:t>
      </w:r>
      <w:proofErr w:type="spellStart"/>
      <w:r w:rsidR="00AD092E">
        <w:rPr>
          <w:rFonts w:ascii="Times New Roman" w:hAnsi="Times New Roman" w:cs="Times New Roman"/>
          <w:b/>
          <w:bCs/>
        </w:rPr>
        <w:t>J</w:t>
      </w:r>
      <w:r w:rsidR="00571534" w:rsidRPr="00886D4A">
        <w:rPr>
          <w:rFonts w:ascii="Times New Roman" w:hAnsi="Times New Roman" w:cs="Times New Roman"/>
          <w:b/>
          <w:bCs/>
        </w:rPr>
        <w:t>asminerichie101</w:t>
      </w:r>
      <w:proofErr w:type="spellEnd"/>
      <w:r w:rsidR="00571534" w:rsidRPr="00886D4A">
        <w:rPr>
          <w:rFonts w:ascii="Times New Roman" w:hAnsi="Times New Roman" w:cs="Times New Roman"/>
          <w:b/>
          <w:bCs/>
        </w:rPr>
        <w:t>@gmail.com</w:t>
      </w:r>
    </w:p>
    <w:p w14:paraId="36FA8C2A" w14:textId="77777777" w:rsidR="003B24C7" w:rsidRPr="00886D4A" w:rsidRDefault="003B24C7" w:rsidP="003B24C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4E00119" w14:textId="77777777" w:rsidR="003B24C7" w:rsidRPr="00A4059C" w:rsidRDefault="003B24C7" w:rsidP="003B24C7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14:paraId="6096EDC1" w14:textId="77777777" w:rsidR="003B24C7" w:rsidRDefault="003B24C7" w:rsidP="003B24C7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14:paraId="192BDE81" w14:textId="77777777" w:rsidR="003B24C7" w:rsidRPr="00A4059C" w:rsidRDefault="003B24C7" w:rsidP="003B24C7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303C917" w14:textId="77777777" w:rsidR="003B24C7" w:rsidRPr="00942AF7" w:rsidRDefault="003B24C7" w:rsidP="003B24C7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942AF7">
        <w:rPr>
          <w:rFonts w:ascii="Georgia" w:hAnsi="Georgia" w:cs="Times New Roman"/>
          <w:b/>
          <w:sz w:val="24"/>
          <w:szCs w:val="24"/>
        </w:rPr>
        <w:t xml:space="preserve">Georgia State University – Atlanta, GA                                </w:t>
      </w:r>
    </w:p>
    <w:p w14:paraId="0346431D" w14:textId="77777777" w:rsidR="00D8337B" w:rsidRPr="00942AF7" w:rsidRDefault="1A355572" w:rsidP="1A355572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942AF7">
        <w:rPr>
          <w:rFonts w:ascii="Georgia" w:hAnsi="Georgia" w:cs="Times New Roman"/>
          <w:sz w:val="24"/>
          <w:szCs w:val="24"/>
        </w:rPr>
        <w:t xml:space="preserve">College of Arts and Sciences                                                                     </w:t>
      </w:r>
    </w:p>
    <w:p w14:paraId="39895526" w14:textId="77777777" w:rsidR="003B24C7" w:rsidRPr="00942AF7" w:rsidRDefault="1A355572" w:rsidP="1A355572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942AF7">
        <w:rPr>
          <w:rFonts w:ascii="Georgia" w:hAnsi="Georgia" w:cs="Times New Roman"/>
          <w:sz w:val="24"/>
          <w:szCs w:val="24"/>
        </w:rPr>
        <w:t xml:space="preserve">Bachelor of </w:t>
      </w:r>
      <w:r w:rsidR="00942AF7" w:rsidRPr="00942AF7">
        <w:rPr>
          <w:rFonts w:ascii="Georgia" w:hAnsi="Georgia" w:cs="Times New Roman"/>
          <w:sz w:val="24"/>
          <w:szCs w:val="24"/>
        </w:rPr>
        <w:t xml:space="preserve">Biology </w:t>
      </w:r>
      <w:r w:rsidR="00402E0F">
        <w:rPr>
          <w:rFonts w:ascii="Georgia" w:hAnsi="Georgia" w:cs="Times New Roman"/>
          <w:sz w:val="24"/>
          <w:szCs w:val="24"/>
        </w:rPr>
        <w:t>2014-2018</w:t>
      </w:r>
    </w:p>
    <w:p w14:paraId="649473B0" w14:textId="77777777" w:rsidR="00D8337B" w:rsidRPr="00A4059C" w:rsidRDefault="00D8337B" w:rsidP="003B24C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E271276" w14:textId="77777777" w:rsidR="00D8337B" w:rsidRDefault="00D8337B" w:rsidP="003B24C7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 OF KEY QUALIFICATIONS</w:t>
      </w:r>
    </w:p>
    <w:p w14:paraId="2BFC0572" w14:textId="77777777" w:rsidR="00942AF7" w:rsidRDefault="00942AF7" w:rsidP="00D8337B">
      <w:pPr>
        <w:spacing w:after="0" w:line="240" w:lineRule="auto"/>
        <w:rPr>
          <w:color w:val="333333"/>
          <w:sz w:val="21"/>
          <w:szCs w:val="21"/>
          <w:shd w:val="clear" w:color="auto" w:fill="FDFDFD"/>
        </w:rPr>
      </w:pPr>
    </w:p>
    <w:p w14:paraId="7E69B250" w14:textId="24396981" w:rsidR="00D8337B" w:rsidRPr="00942AF7" w:rsidRDefault="00942AF7" w:rsidP="00D8337B">
      <w:pPr>
        <w:spacing w:after="0" w:line="240" w:lineRule="auto"/>
        <w:rPr>
          <w:rFonts w:ascii="Georgia" w:hAnsi="Georgia" w:cs="Times New Roman"/>
          <w:b/>
          <w:bCs/>
          <w:sz w:val="24"/>
          <w:szCs w:val="24"/>
        </w:rPr>
      </w:pPr>
      <w:r w:rsidRPr="00942AF7">
        <w:rPr>
          <w:rFonts w:ascii="Georgia" w:hAnsi="Georgia" w:cs="Times New Roman"/>
          <w:b/>
          <w:bCs/>
          <w:color w:val="333333"/>
          <w:sz w:val="24"/>
          <w:szCs w:val="24"/>
          <w:shd w:val="clear" w:color="auto" w:fill="FDFDFD"/>
        </w:rPr>
        <w:t xml:space="preserve">Administrative Assistant with extensive hands-on experience in providing administrative support to complex medical groups and health clinics. Skilled in managing front-office functions, including customer service, </w:t>
      </w:r>
      <w:r w:rsidR="004132CB">
        <w:rPr>
          <w:rFonts w:ascii="Georgia" w:hAnsi="Georgia" w:cs="Times New Roman"/>
          <w:b/>
          <w:bCs/>
          <w:color w:val="333333"/>
          <w:sz w:val="24"/>
          <w:szCs w:val="24"/>
          <w:shd w:val="clear" w:color="auto" w:fill="FDFDFD"/>
        </w:rPr>
        <w:t>HR</w:t>
      </w:r>
      <w:r w:rsidRPr="00942AF7">
        <w:rPr>
          <w:rFonts w:ascii="Georgia" w:hAnsi="Georgia" w:cs="Times New Roman"/>
          <w:b/>
          <w:bCs/>
          <w:color w:val="333333"/>
          <w:sz w:val="24"/>
          <w:szCs w:val="24"/>
          <w:shd w:val="clear" w:color="auto" w:fill="FDFDFD"/>
        </w:rPr>
        <w:t xml:space="preserve"> patient appointments, billing and collections, and records management. Success in optimizing delivery of care by automating charting systems and continuously measuring performance metrics. I am seeking to take the next career step in health administration with a respected organization dedicated to providing high-level care to diverse patient populations.</w:t>
      </w:r>
    </w:p>
    <w:p w14:paraId="37EAA757" w14:textId="77777777" w:rsidR="00942AF7" w:rsidRDefault="00942AF7" w:rsidP="00D8337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228D3F" w14:textId="77777777" w:rsidR="0034169C" w:rsidRPr="0034169C" w:rsidRDefault="0034169C" w:rsidP="0034169C">
      <w:pPr>
        <w:shd w:val="clear" w:color="auto" w:fill="FDFDFD"/>
        <w:spacing w:before="100" w:beforeAutospacing="1" w:after="180" w:line="240" w:lineRule="auto"/>
        <w:rPr>
          <w:rFonts w:ascii="Georgia" w:eastAsia="Times New Roman" w:hAnsi="Georgia" w:cs="Times New Roman"/>
          <w:b/>
          <w:bCs/>
          <w:sz w:val="24"/>
          <w:szCs w:val="24"/>
        </w:rPr>
        <w:sectPr w:rsidR="0034169C" w:rsidRPr="0034169C" w:rsidSect="0034169C">
          <w:pgSz w:w="12240" w:h="15840"/>
          <w:pgMar w:top="1008" w:right="1440" w:bottom="720" w:left="1440" w:header="720" w:footer="720" w:gutter="0"/>
          <w:cols w:space="720"/>
          <w:docGrid w:linePitch="360"/>
        </w:sectPr>
      </w:pPr>
      <w:r w:rsidRPr="0034169C">
        <w:rPr>
          <w:rFonts w:ascii="Georgia" w:eastAsia="Times New Roman" w:hAnsi="Georgia" w:cs="Times New Roman"/>
          <w:b/>
          <w:bCs/>
          <w:sz w:val="24"/>
          <w:szCs w:val="24"/>
        </w:rPr>
        <w:t xml:space="preserve">Core Qualifications </w:t>
      </w:r>
    </w:p>
    <w:p w14:paraId="08917F29" w14:textId="77777777" w:rsidR="00402E0F" w:rsidRPr="00402E0F" w:rsidRDefault="00402E0F" w:rsidP="0034169C">
      <w:pPr>
        <w:numPr>
          <w:ilvl w:val="0"/>
          <w:numId w:val="16"/>
        </w:numPr>
        <w:shd w:val="clear" w:color="auto" w:fill="FDFDFD"/>
        <w:spacing w:before="100" w:beforeAutospacing="1" w:after="180" w:line="240" w:lineRule="auto"/>
        <w:ind w:left="945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402E0F">
        <w:rPr>
          <w:rFonts w:ascii="Georgia" w:eastAsia="Times New Roman" w:hAnsi="Georgia" w:cs="Times New Roman"/>
          <w:b/>
          <w:bCs/>
          <w:sz w:val="24"/>
          <w:szCs w:val="24"/>
        </w:rPr>
        <w:t>EMR and EHR management</w:t>
      </w:r>
    </w:p>
    <w:p w14:paraId="50C7F021" w14:textId="09BD0432" w:rsidR="00402E0F" w:rsidRPr="00402E0F" w:rsidRDefault="005D145A" w:rsidP="0034169C">
      <w:pPr>
        <w:numPr>
          <w:ilvl w:val="0"/>
          <w:numId w:val="16"/>
        </w:numPr>
        <w:shd w:val="clear" w:color="auto" w:fill="FDFDFD"/>
        <w:spacing w:before="100" w:beforeAutospacing="1" w:after="180" w:line="240" w:lineRule="auto"/>
        <w:ind w:left="945"/>
        <w:rPr>
          <w:rFonts w:ascii="Georgia" w:eastAsia="Times New Roman" w:hAnsi="Georgia" w:cs="Times New Roman"/>
          <w:b/>
          <w:bCs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sz w:val="24"/>
          <w:szCs w:val="24"/>
        </w:rPr>
        <w:t>ICIMS</w:t>
      </w:r>
    </w:p>
    <w:p w14:paraId="21541096" w14:textId="77777777" w:rsidR="00402E0F" w:rsidRPr="00402E0F" w:rsidRDefault="00402E0F" w:rsidP="0034169C">
      <w:pPr>
        <w:numPr>
          <w:ilvl w:val="0"/>
          <w:numId w:val="16"/>
        </w:numPr>
        <w:shd w:val="clear" w:color="auto" w:fill="FDFDFD"/>
        <w:spacing w:before="100" w:beforeAutospacing="1" w:after="180" w:line="240" w:lineRule="auto"/>
        <w:ind w:left="945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402E0F">
        <w:rPr>
          <w:rFonts w:ascii="Georgia" w:eastAsia="Times New Roman" w:hAnsi="Georgia" w:cs="Times New Roman"/>
          <w:b/>
          <w:bCs/>
          <w:sz w:val="24"/>
          <w:szCs w:val="24"/>
        </w:rPr>
        <w:t>Workflow optimization</w:t>
      </w:r>
    </w:p>
    <w:p w14:paraId="310D01DE" w14:textId="77777777" w:rsidR="00402E0F" w:rsidRPr="00402E0F" w:rsidRDefault="00402E0F" w:rsidP="0034169C">
      <w:pPr>
        <w:numPr>
          <w:ilvl w:val="0"/>
          <w:numId w:val="16"/>
        </w:numPr>
        <w:shd w:val="clear" w:color="auto" w:fill="FDFDFD"/>
        <w:spacing w:before="100" w:beforeAutospacing="1" w:after="180" w:line="240" w:lineRule="auto"/>
        <w:ind w:left="945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402E0F">
        <w:rPr>
          <w:rFonts w:ascii="Georgia" w:eastAsia="Times New Roman" w:hAnsi="Georgia" w:cs="Times New Roman"/>
          <w:b/>
          <w:bCs/>
          <w:sz w:val="24"/>
          <w:szCs w:val="24"/>
        </w:rPr>
        <w:t>Schedule management</w:t>
      </w:r>
    </w:p>
    <w:p w14:paraId="5B0D5E0A" w14:textId="77777777" w:rsidR="00402E0F" w:rsidRPr="00402E0F" w:rsidRDefault="00402E0F" w:rsidP="0034169C">
      <w:pPr>
        <w:numPr>
          <w:ilvl w:val="0"/>
          <w:numId w:val="16"/>
        </w:numPr>
        <w:shd w:val="clear" w:color="auto" w:fill="FDFDFD"/>
        <w:spacing w:before="100" w:beforeAutospacing="1" w:after="180" w:line="240" w:lineRule="auto"/>
        <w:ind w:left="945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402E0F">
        <w:rPr>
          <w:rFonts w:ascii="Georgia" w:eastAsia="Times New Roman" w:hAnsi="Georgia" w:cs="Times New Roman"/>
          <w:b/>
          <w:bCs/>
          <w:sz w:val="24"/>
          <w:szCs w:val="24"/>
        </w:rPr>
        <w:t>Medical terminology</w:t>
      </w:r>
    </w:p>
    <w:p w14:paraId="2ADD8EE9" w14:textId="6373A575" w:rsidR="00402E0F" w:rsidRPr="00402E0F" w:rsidRDefault="005D145A" w:rsidP="0034169C">
      <w:pPr>
        <w:numPr>
          <w:ilvl w:val="0"/>
          <w:numId w:val="16"/>
        </w:numPr>
        <w:shd w:val="clear" w:color="auto" w:fill="FDFDFD"/>
        <w:spacing w:before="100" w:beforeAutospacing="1" w:after="180" w:line="240" w:lineRule="auto"/>
        <w:ind w:left="945"/>
        <w:rPr>
          <w:rFonts w:ascii="Georgia" w:eastAsia="Times New Roman" w:hAnsi="Georgia" w:cs="Times New Roman"/>
          <w:b/>
          <w:bCs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sz w:val="24"/>
          <w:szCs w:val="24"/>
        </w:rPr>
        <w:t xml:space="preserve">Lawson </w:t>
      </w:r>
    </w:p>
    <w:p w14:paraId="10C03BFE" w14:textId="77777777" w:rsidR="00402E0F" w:rsidRPr="00402E0F" w:rsidRDefault="00402E0F" w:rsidP="0034169C">
      <w:pPr>
        <w:numPr>
          <w:ilvl w:val="0"/>
          <w:numId w:val="16"/>
        </w:numPr>
        <w:shd w:val="clear" w:color="auto" w:fill="FDFDFD"/>
        <w:spacing w:before="100" w:beforeAutospacing="1" w:after="180" w:line="240" w:lineRule="auto"/>
        <w:ind w:left="945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402E0F">
        <w:rPr>
          <w:rFonts w:ascii="Georgia" w:eastAsia="Times New Roman" w:hAnsi="Georgia" w:cs="Times New Roman"/>
          <w:b/>
          <w:bCs/>
          <w:sz w:val="24"/>
          <w:szCs w:val="24"/>
        </w:rPr>
        <w:t>Accounts receivable and insurance billing</w:t>
      </w:r>
    </w:p>
    <w:p w14:paraId="39CA2D5B" w14:textId="77777777" w:rsidR="00402E0F" w:rsidRPr="00402E0F" w:rsidRDefault="00402E0F" w:rsidP="0034169C">
      <w:pPr>
        <w:numPr>
          <w:ilvl w:val="0"/>
          <w:numId w:val="16"/>
        </w:numPr>
        <w:shd w:val="clear" w:color="auto" w:fill="FDFDFD"/>
        <w:spacing w:before="100" w:beforeAutospacing="1" w:after="180" w:line="240" w:lineRule="auto"/>
        <w:ind w:left="945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402E0F">
        <w:rPr>
          <w:rFonts w:ascii="Georgia" w:eastAsia="Times New Roman" w:hAnsi="Georgia" w:cs="Times New Roman"/>
          <w:b/>
          <w:bCs/>
          <w:sz w:val="24"/>
          <w:szCs w:val="24"/>
        </w:rPr>
        <w:t>Staff development and coaching</w:t>
      </w:r>
    </w:p>
    <w:p w14:paraId="1C3ACABC" w14:textId="77777777" w:rsidR="0034169C" w:rsidRDefault="0034169C" w:rsidP="00D8337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34169C" w:rsidSect="0034169C">
          <w:type w:val="continuous"/>
          <w:pgSz w:w="12240" w:h="15840"/>
          <w:pgMar w:top="1008" w:right="1440" w:bottom="720" w:left="1440" w:header="720" w:footer="720" w:gutter="0"/>
          <w:cols w:num="2" w:space="720"/>
          <w:docGrid w:linePitch="360"/>
        </w:sectPr>
      </w:pPr>
    </w:p>
    <w:p w14:paraId="16805D80" w14:textId="77777777" w:rsidR="00D8337B" w:rsidRDefault="00D8337B" w:rsidP="00D8337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EXPERIENCE</w:t>
      </w:r>
    </w:p>
    <w:p w14:paraId="558FAAC0" w14:textId="77777777" w:rsidR="00D8337B" w:rsidRPr="00A4059C" w:rsidRDefault="00D8337B" w:rsidP="31AC5D9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3966AE2" w14:textId="0CC34AA2" w:rsidR="00402E0F" w:rsidRPr="00936913" w:rsidRDefault="00936913" w:rsidP="00402E0F">
      <w:pPr>
        <w:spacing w:line="240" w:lineRule="auto"/>
        <w:rPr>
          <w:rFonts w:ascii="Times New Roman" w:eastAsia="Century Gothic" w:hAnsi="Times New Roman" w:cs="Times New Roman"/>
          <w:b/>
          <w:caps/>
          <w:color w:val="231F20"/>
          <w:sz w:val="24"/>
        </w:rPr>
      </w:pPr>
      <w:r>
        <w:rPr>
          <w:rFonts w:ascii="Times New Roman" w:eastAsia="Century Gothic" w:hAnsi="Times New Roman" w:cs="Times New Roman"/>
          <w:b/>
          <w:caps/>
          <w:color w:val="231F20"/>
          <w:sz w:val="24"/>
        </w:rPr>
        <w:t xml:space="preserve">TALENT ACQUISITION </w:t>
      </w:r>
      <w:proofErr w:type="spellStart"/>
      <w:r w:rsidR="005A70F9" w:rsidRPr="00A60FF5">
        <w:rPr>
          <w:rFonts w:ascii="Times New Roman" w:eastAsia="Century Gothic" w:hAnsi="Times New Roman" w:cs="Times New Roman"/>
          <w:b/>
          <w:bCs/>
          <w:color w:val="231F20"/>
          <w:sz w:val="24"/>
        </w:rPr>
        <w:t>PREBOARDING</w:t>
      </w:r>
      <w:proofErr w:type="spellEnd"/>
      <w:r w:rsidR="005A70F9" w:rsidRPr="00A60FF5">
        <w:rPr>
          <w:rFonts w:ascii="Times New Roman" w:eastAsia="Century Gothic" w:hAnsi="Times New Roman" w:cs="Times New Roman"/>
          <w:b/>
          <w:bCs/>
          <w:color w:val="231F20"/>
          <w:sz w:val="24"/>
        </w:rPr>
        <w:t xml:space="preserve"> COORDINATOR</w:t>
      </w:r>
      <w:r w:rsidR="005A70F9">
        <w:rPr>
          <w:rFonts w:ascii="Times New Roman" w:eastAsia="Century Gothic" w:hAnsi="Times New Roman" w:cs="Times New Roman"/>
          <w:color w:val="231F20"/>
          <w:sz w:val="24"/>
        </w:rPr>
        <w:t xml:space="preserve"> </w:t>
      </w:r>
      <w:r w:rsidR="00402E0F" w:rsidRPr="00402E0F">
        <w:rPr>
          <w:rFonts w:ascii="Times New Roman" w:eastAsia="Century Gothic" w:hAnsi="Times New Roman" w:cs="Times New Roman"/>
          <w:color w:val="231F20"/>
          <w:sz w:val="24"/>
        </w:rPr>
        <w:t>|</w:t>
      </w:r>
      <w:r w:rsidR="00402E0F" w:rsidRPr="00E11F16">
        <w:rPr>
          <w:rFonts w:ascii="Times New Roman" w:eastAsia="Century Gothic" w:hAnsi="Times New Roman" w:cs="Times New Roman"/>
          <w:b/>
          <w:bCs/>
          <w:color w:val="231F20"/>
          <w:sz w:val="24"/>
        </w:rPr>
        <w:t xml:space="preserve"> </w:t>
      </w:r>
      <w:r w:rsidR="008C6E08">
        <w:rPr>
          <w:rFonts w:ascii="Times New Roman" w:eastAsia="Century Gothic" w:hAnsi="Times New Roman" w:cs="Times New Roman"/>
          <w:b/>
          <w:bCs/>
          <w:color w:val="231F20"/>
          <w:sz w:val="24"/>
        </w:rPr>
        <w:t>1</w:t>
      </w:r>
      <w:r w:rsidR="00402E0F" w:rsidRPr="00E11F16">
        <w:rPr>
          <w:rFonts w:ascii="Times New Roman" w:eastAsia="Century Gothic" w:hAnsi="Times New Roman" w:cs="Times New Roman"/>
          <w:b/>
          <w:bCs/>
          <w:color w:val="231F20"/>
          <w:sz w:val="24"/>
        </w:rPr>
        <w:t>2/20</w:t>
      </w:r>
      <w:r w:rsidR="00D00BF0">
        <w:rPr>
          <w:rFonts w:ascii="Times New Roman" w:eastAsia="Century Gothic" w:hAnsi="Times New Roman" w:cs="Times New Roman"/>
          <w:b/>
          <w:bCs/>
          <w:color w:val="231F20"/>
          <w:sz w:val="24"/>
        </w:rPr>
        <w:t>2</w:t>
      </w:r>
      <w:r w:rsidR="008C6E08">
        <w:rPr>
          <w:rFonts w:ascii="Times New Roman" w:eastAsia="Century Gothic" w:hAnsi="Times New Roman" w:cs="Times New Roman"/>
          <w:b/>
          <w:bCs/>
          <w:color w:val="231F20"/>
          <w:sz w:val="24"/>
        </w:rPr>
        <w:t>1</w:t>
      </w:r>
      <w:r w:rsidR="00402E0F" w:rsidRPr="00E11F16">
        <w:rPr>
          <w:rFonts w:ascii="Times New Roman" w:eastAsia="Century Gothic" w:hAnsi="Times New Roman" w:cs="Times New Roman"/>
          <w:b/>
          <w:bCs/>
          <w:color w:val="231F20"/>
          <w:sz w:val="24"/>
        </w:rPr>
        <w:t xml:space="preserve"> </w:t>
      </w:r>
      <w:r w:rsidR="00982785">
        <w:rPr>
          <w:rFonts w:ascii="Times New Roman" w:eastAsia="Century Gothic" w:hAnsi="Times New Roman" w:cs="Times New Roman"/>
          <w:b/>
          <w:bCs/>
          <w:color w:val="231F20"/>
          <w:sz w:val="24"/>
        </w:rPr>
        <w:t>–</w:t>
      </w:r>
      <w:r w:rsidR="00402E0F" w:rsidRPr="00E11F16">
        <w:rPr>
          <w:rFonts w:ascii="Times New Roman" w:eastAsia="Century Gothic" w:hAnsi="Times New Roman" w:cs="Times New Roman"/>
          <w:b/>
          <w:bCs/>
          <w:color w:val="231F20"/>
          <w:sz w:val="24"/>
        </w:rPr>
        <w:t xml:space="preserve"> </w:t>
      </w:r>
      <w:r w:rsidR="00982785">
        <w:rPr>
          <w:rFonts w:ascii="Times New Roman" w:eastAsia="Century Gothic" w:hAnsi="Times New Roman" w:cs="Times New Roman"/>
          <w:b/>
          <w:bCs/>
          <w:color w:val="231F20"/>
          <w:sz w:val="24"/>
        </w:rPr>
        <w:t>04/2022</w:t>
      </w:r>
      <w:r w:rsidR="00402E0F" w:rsidRPr="00E11F16">
        <w:rPr>
          <w:rFonts w:ascii="Times New Roman" w:eastAsia="Century Gothic" w:hAnsi="Times New Roman" w:cs="Times New Roman"/>
          <w:b/>
          <w:bCs/>
          <w:color w:val="231F20"/>
          <w:sz w:val="24"/>
        </w:rPr>
        <w:t xml:space="preserve"> </w:t>
      </w:r>
    </w:p>
    <w:p w14:paraId="3C8F1F7E" w14:textId="5919498E" w:rsidR="00402E0F" w:rsidRPr="00402E0F" w:rsidRDefault="00D00BF0" w:rsidP="00402E0F">
      <w:pPr>
        <w:spacing w:after="60" w:line="240" w:lineRule="auto"/>
        <w:rPr>
          <w:rFonts w:ascii="Times New Roman" w:eastAsia="Century Gothic" w:hAnsi="Times New Roman" w:cs="Times New Roman"/>
          <w:b/>
          <w:color w:val="231F20"/>
          <w:sz w:val="24"/>
        </w:rPr>
      </w:pPr>
      <w:r>
        <w:rPr>
          <w:rFonts w:ascii="Times New Roman" w:eastAsia="Century Gothic" w:hAnsi="Times New Roman" w:cs="Times New Roman"/>
          <w:b/>
          <w:color w:val="231F20"/>
          <w:sz w:val="24"/>
        </w:rPr>
        <w:t xml:space="preserve">WellStar </w:t>
      </w:r>
      <w:r w:rsidR="00CE7E1F">
        <w:rPr>
          <w:rFonts w:ascii="Times New Roman" w:eastAsia="Century Gothic" w:hAnsi="Times New Roman" w:cs="Times New Roman"/>
          <w:b/>
          <w:color w:val="231F20"/>
          <w:sz w:val="24"/>
        </w:rPr>
        <w:t>Development Center</w:t>
      </w:r>
      <w:r w:rsidR="00402E0F" w:rsidRPr="00402E0F">
        <w:rPr>
          <w:rFonts w:ascii="Times New Roman" w:eastAsia="Century Gothic" w:hAnsi="Times New Roman" w:cs="Times New Roman"/>
          <w:b/>
          <w:color w:val="231F20"/>
          <w:sz w:val="24"/>
        </w:rPr>
        <w:t xml:space="preserve"> </w:t>
      </w:r>
      <w:r w:rsidR="00402E0F">
        <w:rPr>
          <w:rFonts w:ascii="Times New Roman" w:eastAsia="Century Gothic" w:hAnsi="Times New Roman" w:cs="Times New Roman"/>
          <w:b/>
          <w:color w:val="231F20"/>
          <w:sz w:val="24"/>
        </w:rPr>
        <w:t>–</w:t>
      </w:r>
      <w:r w:rsidR="00402E0F" w:rsidRPr="00402E0F">
        <w:rPr>
          <w:rFonts w:ascii="Times New Roman" w:eastAsia="Century Gothic" w:hAnsi="Times New Roman" w:cs="Times New Roman"/>
          <w:b/>
          <w:color w:val="231F20"/>
          <w:sz w:val="24"/>
        </w:rPr>
        <w:t xml:space="preserve"> </w:t>
      </w:r>
      <w:r w:rsidR="006808EF">
        <w:rPr>
          <w:rFonts w:ascii="Times New Roman" w:eastAsia="Century Gothic" w:hAnsi="Times New Roman" w:cs="Times New Roman"/>
          <w:b/>
          <w:color w:val="231F20"/>
          <w:sz w:val="24"/>
        </w:rPr>
        <w:t>Marietta, GA</w:t>
      </w:r>
    </w:p>
    <w:p w14:paraId="59B7F1E0" w14:textId="77A74602" w:rsidR="00790FF6" w:rsidRPr="00790FF6" w:rsidRDefault="005235DC" w:rsidP="00790FF6">
      <w:pPr>
        <w:numPr>
          <w:ilvl w:val="0"/>
          <w:numId w:val="17"/>
        </w:numPr>
        <w:shd w:val="clear" w:color="auto" w:fill="FDFDFD"/>
        <w:spacing w:before="100" w:beforeAutospacing="1" w:after="180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5C4E95F">
        <w:rPr>
          <w:rFonts w:ascii="Times New Roman" w:eastAsia="Times New Roman" w:hAnsi="Times New Roman" w:cs="Times New Roman"/>
          <w:sz w:val="24"/>
          <w:szCs w:val="24"/>
        </w:rPr>
        <w:t>Evaluate</w:t>
      </w:r>
      <w:r w:rsidR="004A4108" w:rsidRPr="05C4E95F">
        <w:rPr>
          <w:rFonts w:ascii="Times New Roman" w:eastAsia="Times New Roman" w:hAnsi="Times New Roman" w:cs="Times New Roman"/>
          <w:sz w:val="24"/>
          <w:szCs w:val="24"/>
        </w:rPr>
        <w:t xml:space="preserve"> the completion of the background check report and drug screening results, certifications</w:t>
      </w:r>
      <w:r w:rsidR="000C520E" w:rsidRPr="05C4E95F">
        <w:rPr>
          <w:rFonts w:ascii="Times New Roman" w:eastAsia="Times New Roman" w:hAnsi="Times New Roman" w:cs="Times New Roman"/>
          <w:sz w:val="24"/>
          <w:szCs w:val="24"/>
        </w:rPr>
        <w:t xml:space="preserve">/licensure primary source </w:t>
      </w:r>
      <w:r w:rsidR="00424F41" w:rsidRPr="05C4E95F">
        <w:rPr>
          <w:rFonts w:ascii="Times New Roman" w:eastAsia="Times New Roman" w:hAnsi="Times New Roman" w:cs="Times New Roman"/>
          <w:sz w:val="24"/>
          <w:szCs w:val="24"/>
        </w:rPr>
        <w:t xml:space="preserve">documentation to ensure all </w:t>
      </w:r>
      <w:r w:rsidR="00776370" w:rsidRPr="05C4E95F">
        <w:rPr>
          <w:rFonts w:ascii="Times New Roman" w:eastAsia="Times New Roman" w:hAnsi="Times New Roman" w:cs="Times New Roman"/>
          <w:sz w:val="24"/>
          <w:szCs w:val="24"/>
        </w:rPr>
        <w:t>components are co</w:t>
      </w:r>
      <w:r w:rsidR="00775A5B" w:rsidRPr="05C4E95F">
        <w:rPr>
          <w:rFonts w:ascii="Times New Roman" w:eastAsia="Times New Roman" w:hAnsi="Times New Roman" w:cs="Times New Roman"/>
          <w:sz w:val="24"/>
          <w:szCs w:val="24"/>
        </w:rPr>
        <w:t xml:space="preserve">mpliant with WellStar policy or escalate issues when outside of </w:t>
      </w:r>
      <w:r w:rsidR="00AA3E66" w:rsidRPr="05C4E95F">
        <w:rPr>
          <w:rFonts w:ascii="Times New Roman" w:eastAsia="Times New Roman" w:hAnsi="Times New Roman" w:cs="Times New Roman"/>
          <w:sz w:val="24"/>
          <w:szCs w:val="24"/>
        </w:rPr>
        <w:t>policies prior to onboarding</w:t>
      </w:r>
      <w:r w:rsidR="00790FF6" w:rsidRPr="05C4E9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6F4B2" w14:textId="48CAA6D0" w:rsidR="00790FF6" w:rsidRPr="00790FF6" w:rsidRDefault="0011520F" w:rsidP="00790FF6">
      <w:pPr>
        <w:numPr>
          <w:ilvl w:val="0"/>
          <w:numId w:val="17"/>
        </w:numPr>
        <w:shd w:val="clear" w:color="auto" w:fill="FDFDFD"/>
        <w:spacing w:before="100" w:beforeAutospacing="1" w:after="180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</w:t>
      </w:r>
      <w:r w:rsidR="001F7FA4">
        <w:rPr>
          <w:rFonts w:ascii="Times New Roman" w:eastAsia="Times New Roman" w:hAnsi="Times New Roman" w:cs="Times New Roman"/>
          <w:sz w:val="24"/>
          <w:szCs w:val="24"/>
        </w:rPr>
        <w:t>sponsi</w:t>
      </w:r>
      <w:r w:rsidR="00B07899">
        <w:rPr>
          <w:rFonts w:ascii="Times New Roman" w:eastAsia="Times New Roman" w:hAnsi="Times New Roman" w:cs="Times New Roman"/>
          <w:sz w:val="24"/>
          <w:szCs w:val="24"/>
        </w:rPr>
        <w:t xml:space="preserve">ble for </w:t>
      </w:r>
      <w:r w:rsidR="00413D00">
        <w:rPr>
          <w:rFonts w:ascii="Times New Roman" w:eastAsia="Times New Roman" w:hAnsi="Times New Roman" w:cs="Times New Roman"/>
          <w:sz w:val="24"/>
          <w:szCs w:val="24"/>
        </w:rPr>
        <w:t>facilitating and complet</w:t>
      </w:r>
      <w:r w:rsidR="001B0CF3">
        <w:rPr>
          <w:rFonts w:ascii="Times New Roman" w:eastAsia="Times New Roman" w:hAnsi="Times New Roman" w:cs="Times New Roman"/>
          <w:sz w:val="24"/>
          <w:szCs w:val="24"/>
        </w:rPr>
        <w:t xml:space="preserve">ing all onboarding activities </w:t>
      </w:r>
      <w:r w:rsidR="00AA0157">
        <w:rPr>
          <w:rFonts w:ascii="Times New Roman" w:eastAsia="Times New Roman" w:hAnsi="Times New Roman" w:cs="Times New Roman"/>
          <w:sz w:val="24"/>
          <w:szCs w:val="24"/>
        </w:rPr>
        <w:t>once an offer of emp</w:t>
      </w:r>
      <w:r w:rsidR="0072776B">
        <w:rPr>
          <w:rFonts w:ascii="Times New Roman" w:eastAsia="Times New Roman" w:hAnsi="Times New Roman" w:cs="Times New Roman"/>
          <w:sz w:val="24"/>
          <w:szCs w:val="24"/>
        </w:rPr>
        <w:t>loyment has been extended</w:t>
      </w:r>
      <w:r w:rsidR="00790FF6" w:rsidRPr="00790F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60DBA" w14:textId="73A15FBE" w:rsidR="00790FF6" w:rsidRPr="00790FF6" w:rsidRDefault="00A84679" w:rsidP="00790FF6">
      <w:pPr>
        <w:numPr>
          <w:ilvl w:val="0"/>
          <w:numId w:val="17"/>
        </w:numPr>
        <w:shd w:val="clear" w:color="auto" w:fill="FDFDFD"/>
        <w:spacing w:before="100" w:beforeAutospacing="1" w:after="180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processing new hire information, including the </w:t>
      </w:r>
      <w:r w:rsidR="00AB42AD">
        <w:rPr>
          <w:rFonts w:ascii="Times New Roman" w:eastAsia="Times New Roman" w:hAnsi="Times New Roman" w:cs="Times New Roman"/>
          <w:sz w:val="24"/>
          <w:szCs w:val="24"/>
        </w:rPr>
        <w:t xml:space="preserve">entry of confidential </w:t>
      </w:r>
      <w:r w:rsidR="00C56DB5">
        <w:rPr>
          <w:rFonts w:ascii="Times New Roman" w:eastAsia="Times New Roman" w:hAnsi="Times New Roman" w:cs="Times New Roman"/>
          <w:sz w:val="24"/>
          <w:szCs w:val="24"/>
        </w:rPr>
        <w:t xml:space="preserve">information into Lawson and creation of the HR file. </w:t>
      </w:r>
    </w:p>
    <w:p w14:paraId="5C699A32" w14:textId="4EEC379D" w:rsidR="00790FF6" w:rsidRPr="00790FF6" w:rsidRDefault="00CC0738" w:rsidP="00790FF6">
      <w:pPr>
        <w:numPr>
          <w:ilvl w:val="0"/>
          <w:numId w:val="17"/>
        </w:numPr>
        <w:shd w:val="clear" w:color="auto" w:fill="FDFDFD"/>
        <w:spacing w:before="100" w:beforeAutospacing="1" w:after="180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Communicating company and position details to new hires before their start date</w:t>
      </w:r>
      <w:r w:rsidR="002329E1">
        <w:rPr>
          <w:rFonts w:ascii="Times New Roman" w:eastAsia="Times New Roman" w:hAnsi="Times New Roman" w:cs="Times New Roman"/>
          <w:sz w:val="24"/>
          <w:szCs w:val="24"/>
        </w:rPr>
        <w:t>, gathering necessary paperwork and scheduling orientation/</w:t>
      </w:r>
      <w:r w:rsidR="005D145A">
        <w:rPr>
          <w:rFonts w:ascii="Times New Roman" w:eastAsia="Times New Roman" w:hAnsi="Times New Roman" w:cs="Times New Roman"/>
          <w:sz w:val="24"/>
          <w:szCs w:val="24"/>
        </w:rPr>
        <w:t>first day</w:t>
      </w:r>
      <w:r w:rsidR="001E1C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AB712F4" w14:textId="77777777" w:rsidR="00AA4BC7" w:rsidRDefault="00AA4BC7" w:rsidP="00AA4BC7">
      <w:pPr>
        <w:spacing w:line="240" w:lineRule="auto"/>
        <w:rPr>
          <w:rFonts w:ascii="Times New Roman" w:eastAsia="Century Gothic" w:hAnsi="Times New Roman" w:cs="Times New Roman"/>
          <w:b/>
          <w:caps/>
          <w:color w:val="231F20"/>
          <w:sz w:val="24"/>
        </w:rPr>
      </w:pPr>
    </w:p>
    <w:p w14:paraId="14E487A9" w14:textId="4DF50B21" w:rsidR="00AA4BC7" w:rsidRPr="00E11F16" w:rsidRDefault="00AA4BC7" w:rsidP="00AA4BC7">
      <w:pPr>
        <w:spacing w:line="240" w:lineRule="auto"/>
        <w:rPr>
          <w:rFonts w:ascii="Times New Roman" w:eastAsia="Century Gothic" w:hAnsi="Times New Roman" w:cs="Times New Roman"/>
          <w:b/>
          <w:bCs/>
          <w:color w:val="231F20"/>
          <w:sz w:val="24"/>
        </w:rPr>
      </w:pPr>
      <w:r w:rsidRPr="00402E0F">
        <w:rPr>
          <w:rFonts w:ascii="Times New Roman" w:eastAsia="Century Gothic" w:hAnsi="Times New Roman" w:cs="Times New Roman"/>
          <w:b/>
          <w:caps/>
          <w:color w:val="231F20"/>
          <w:sz w:val="24"/>
        </w:rPr>
        <w:t>Front Office Assistant</w:t>
      </w:r>
      <w:r w:rsidRPr="00402E0F">
        <w:rPr>
          <w:rFonts w:ascii="Times New Roman" w:eastAsia="Century Gothic" w:hAnsi="Times New Roman" w:cs="Times New Roman"/>
          <w:color w:val="231F20"/>
          <w:sz w:val="24"/>
        </w:rPr>
        <w:t xml:space="preserve"> |</w:t>
      </w:r>
      <w:r w:rsidRPr="00E11F16">
        <w:rPr>
          <w:rFonts w:ascii="Times New Roman" w:eastAsia="Century Gothic" w:hAnsi="Times New Roman" w:cs="Times New Roman"/>
          <w:b/>
          <w:bCs/>
          <w:color w:val="231F20"/>
          <w:sz w:val="24"/>
        </w:rPr>
        <w:t xml:space="preserve"> 02/201</w:t>
      </w:r>
      <w:r w:rsidR="00A60FF5">
        <w:rPr>
          <w:rFonts w:ascii="Times New Roman" w:eastAsia="Century Gothic" w:hAnsi="Times New Roman" w:cs="Times New Roman"/>
          <w:b/>
          <w:bCs/>
          <w:color w:val="231F20"/>
          <w:sz w:val="24"/>
        </w:rPr>
        <w:t>7</w:t>
      </w:r>
      <w:r w:rsidRPr="00E11F16">
        <w:rPr>
          <w:rFonts w:ascii="Times New Roman" w:eastAsia="Century Gothic" w:hAnsi="Times New Roman" w:cs="Times New Roman"/>
          <w:b/>
          <w:bCs/>
          <w:color w:val="231F20"/>
          <w:sz w:val="24"/>
        </w:rPr>
        <w:t xml:space="preserve"> </w:t>
      </w:r>
      <w:r w:rsidR="00F81870">
        <w:rPr>
          <w:rFonts w:ascii="Times New Roman" w:eastAsia="Century Gothic" w:hAnsi="Times New Roman" w:cs="Times New Roman"/>
          <w:b/>
          <w:bCs/>
          <w:color w:val="231F20"/>
          <w:sz w:val="24"/>
        </w:rPr>
        <w:t>-</w:t>
      </w:r>
      <w:r w:rsidRPr="00E11F16">
        <w:rPr>
          <w:rFonts w:ascii="Times New Roman" w:eastAsia="Century Gothic" w:hAnsi="Times New Roman" w:cs="Times New Roman"/>
          <w:b/>
          <w:bCs/>
          <w:color w:val="231F20"/>
          <w:sz w:val="24"/>
        </w:rPr>
        <w:t xml:space="preserve"> </w:t>
      </w:r>
      <w:r w:rsidR="008C6E08">
        <w:rPr>
          <w:rFonts w:ascii="Times New Roman" w:eastAsia="Century Gothic" w:hAnsi="Times New Roman" w:cs="Times New Roman"/>
          <w:b/>
          <w:bCs/>
          <w:color w:val="231F20"/>
          <w:sz w:val="24"/>
        </w:rPr>
        <w:t>12</w:t>
      </w:r>
      <w:r w:rsidR="00F81870">
        <w:rPr>
          <w:rFonts w:ascii="Times New Roman" w:eastAsia="Century Gothic" w:hAnsi="Times New Roman" w:cs="Times New Roman"/>
          <w:b/>
          <w:bCs/>
          <w:color w:val="231F20"/>
          <w:sz w:val="24"/>
        </w:rPr>
        <w:t>/202</w:t>
      </w:r>
      <w:r w:rsidR="008C6E08">
        <w:rPr>
          <w:rFonts w:ascii="Times New Roman" w:eastAsia="Century Gothic" w:hAnsi="Times New Roman" w:cs="Times New Roman"/>
          <w:b/>
          <w:bCs/>
          <w:color w:val="231F20"/>
          <w:sz w:val="24"/>
        </w:rPr>
        <w:t>1</w:t>
      </w:r>
    </w:p>
    <w:p w14:paraId="1E3519AA" w14:textId="77777777" w:rsidR="00AA4BC7" w:rsidRPr="00402E0F" w:rsidRDefault="00AA4BC7" w:rsidP="00AA4BC7">
      <w:pPr>
        <w:spacing w:after="60" w:line="240" w:lineRule="auto"/>
        <w:rPr>
          <w:rFonts w:ascii="Times New Roman" w:eastAsia="Century Gothic" w:hAnsi="Times New Roman" w:cs="Times New Roman"/>
          <w:b/>
          <w:color w:val="231F20"/>
          <w:sz w:val="24"/>
        </w:rPr>
      </w:pPr>
      <w:r>
        <w:rPr>
          <w:rFonts w:ascii="Times New Roman" w:eastAsia="Century Gothic" w:hAnsi="Times New Roman" w:cs="Times New Roman"/>
          <w:b/>
          <w:color w:val="231F20"/>
          <w:sz w:val="24"/>
        </w:rPr>
        <w:t>The Physicians Spine &amp; Rehabilitation</w:t>
      </w:r>
      <w:r w:rsidRPr="00402E0F">
        <w:rPr>
          <w:rFonts w:ascii="Times New Roman" w:eastAsia="Century Gothic" w:hAnsi="Times New Roman" w:cs="Times New Roman"/>
          <w:b/>
          <w:color w:val="231F20"/>
          <w:sz w:val="24"/>
        </w:rPr>
        <w:t xml:space="preserve"> </w:t>
      </w:r>
      <w:r>
        <w:rPr>
          <w:rFonts w:ascii="Times New Roman" w:eastAsia="Century Gothic" w:hAnsi="Times New Roman" w:cs="Times New Roman"/>
          <w:b/>
          <w:color w:val="231F20"/>
          <w:sz w:val="24"/>
        </w:rPr>
        <w:t>–</w:t>
      </w:r>
      <w:r w:rsidRPr="00402E0F">
        <w:rPr>
          <w:rFonts w:ascii="Times New Roman" w:eastAsia="Century Gothic" w:hAnsi="Times New Roman" w:cs="Times New Roman"/>
          <w:b/>
          <w:color w:val="231F20"/>
          <w:sz w:val="24"/>
        </w:rPr>
        <w:t xml:space="preserve"> </w:t>
      </w:r>
      <w:r>
        <w:rPr>
          <w:rFonts w:ascii="Times New Roman" w:eastAsia="Century Gothic" w:hAnsi="Times New Roman" w:cs="Times New Roman"/>
          <w:b/>
          <w:color w:val="231F20"/>
          <w:sz w:val="24"/>
        </w:rPr>
        <w:t>Sandy Springs, GA</w:t>
      </w:r>
    </w:p>
    <w:p w14:paraId="76265C3B" w14:textId="77777777" w:rsidR="00AA4BC7" w:rsidRPr="00790FF6" w:rsidRDefault="00AA4BC7" w:rsidP="00AA4BC7">
      <w:pPr>
        <w:numPr>
          <w:ilvl w:val="0"/>
          <w:numId w:val="17"/>
        </w:numPr>
        <w:shd w:val="clear" w:color="auto" w:fill="FDFDFD"/>
        <w:spacing w:before="100" w:beforeAutospacing="1" w:after="180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90FF6">
        <w:rPr>
          <w:rFonts w:ascii="Times New Roman" w:eastAsia="Times New Roman" w:hAnsi="Times New Roman" w:cs="Times New Roman"/>
          <w:sz w:val="24"/>
          <w:szCs w:val="24"/>
        </w:rPr>
        <w:t>Managed all front-office activities to optimize facility workflows and patient management and provide comprehensive administrative support to clinic and office managers, including appointment management, billing and collections, office administration, and customer service.</w:t>
      </w:r>
    </w:p>
    <w:p w14:paraId="38AD3C98" w14:textId="28D57D53" w:rsidR="00AA4BC7" w:rsidRPr="00790FF6" w:rsidRDefault="00AA4BC7" w:rsidP="05C4E95F">
      <w:pPr>
        <w:numPr>
          <w:ilvl w:val="0"/>
          <w:numId w:val="17"/>
        </w:numPr>
        <w:shd w:val="clear" w:color="auto" w:fill="FDFDFD"/>
        <w:spacing w:before="100" w:beforeAutospacing="1" w:after="180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5C4E95F">
        <w:rPr>
          <w:rFonts w:ascii="Times New Roman" w:eastAsia="Times New Roman" w:hAnsi="Times New Roman" w:cs="Times New Roman"/>
          <w:sz w:val="24"/>
          <w:szCs w:val="24"/>
        </w:rPr>
        <w:t>Advised and counseled patients on the payment process of their monetary responsibility as well as creating credit agreements for outstanding balances.</w:t>
      </w:r>
    </w:p>
    <w:p w14:paraId="68FA621E" w14:textId="77777777" w:rsidR="00AA4BC7" w:rsidRPr="00790FF6" w:rsidRDefault="00AA4BC7" w:rsidP="00AA4BC7">
      <w:pPr>
        <w:numPr>
          <w:ilvl w:val="0"/>
          <w:numId w:val="17"/>
        </w:numPr>
        <w:shd w:val="clear" w:color="auto" w:fill="FDFDFD"/>
        <w:spacing w:before="100" w:beforeAutospacing="1" w:after="180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90FF6">
        <w:rPr>
          <w:rFonts w:ascii="Times New Roman" w:eastAsia="Times New Roman" w:hAnsi="Times New Roman" w:cs="Times New Roman"/>
          <w:sz w:val="24"/>
          <w:szCs w:val="24"/>
        </w:rPr>
        <w:t>Created and maintained confidential patient files; implemented EHR systems to automate patient records management.</w:t>
      </w:r>
    </w:p>
    <w:p w14:paraId="6892FD00" w14:textId="77777777" w:rsidR="00AA4BC7" w:rsidRPr="00790FF6" w:rsidRDefault="00AA4BC7" w:rsidP="00AA4BC7">
      <w:pPr>
        <w:numPr>
          <w:ilvl w:val="0"/>
          <w:numId w:val="17"/>
        </w:numPr>
        <w:shd w:val="clear" w:color="auto" w:fill="FDFDFD"/>
        <w:spacing w:before="100" w:beforeAutospacing="1" w:after="180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Verified patients’ eligibility and claim status with insurance agencies. </w:t>
      </w:r>
    </w:p>
    <w:p w14:paraId="3A643D20" w14:textId="77777777" w:rsidR="00A33F8D" w:rsidRDefault="00A33F8D" w:rsidP="00A4059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289BD02" w14:textId="2CBECAD5" w:rsidR="00E11F16" w:rsidRDefault="00E11F16" w:rsidP="00AD092E">
      <w:pPr>
        <w:spacing w:before="200" w:line="340" w:lineRule="auto"/>
        <w:rPr>
          <w:rFonts w:ascii="Century Gothic" w:eastAsia="Century Gothic" w:hAnsi="Century Gothic" w:cs="Century Gothic"/>
          <w:color w:val="231F20"/>
          <w:sz w:val="24"/>
        </w:rPr>
      </w:pPr>
      <w:r w:rsidRPr="00E11F16">
        <w:rPr>
          <w:rFonts w:ascii="Times New Roman" w:eastAsia="Century Gothic" w:hAnsi="Times New Roman" w:cs="Times New Roman"/>
          <w:b/>
          <w:caps/>
          <w:color w:val="231F20"/>
          <w:sz w:val="24"/>
        </w:rPr>
        <w:t xml:space="preserve">Lead </w:t>
      </w:r>
      <w:r w:rsidR="00AD092E">
        <w:rPr>
          <w:rFonts w:ascii="Times New Roman" w:eastAsia="Century Gothic" w:hAnsi="Times New Roman" w:cs="Times New Roman"/>
          <w:b/>
          <w:caps/>
          <w:color w:val="231F20"/>
          <w:sz w:val="24"/>
        </w:rPr>
        <w:t>MEDICAL FRONT OFFICE ASSISTANT</w:t>
      </w:r>
      <w:r>
        <w:rPr>
          <w:rFonts w:ascii="Century Gothic" w:eastAsia="Century Gothic" w:hAnsi="Century Gothic" w:cs="Century Gothic"/>
          <w:color w:val="231F20"/>
          <w:sz w:val="24"/>
        </w:rPr>
        <w:t xml:space="preserve"> | </w:t>
      </w:r>
      <w:r w:rsidRPr="00E11F16">
        <w:rPr>
          <w:rFonts w:ascii="Times New Roman" w:eastAsia="Century Gothic" w:hAnsi="Times New Roman" w:cs="Times New Roman"/>
          <w:b/>
          <w:bCs/>
          <w:color w:val="231F20"/>
          <w:sz w:val="24"/>
        </w:rPr>
        <w:t xml:space="preserve">02/2014 </w:t>
      </w:r>
      <w:r w:rsidR="00F81870">
        <w:rPr>
          <w:rFonts w:ascii="Times New Roman" w:eastAsia="Century Gothic" w:hAnsi="Times New Roman" w:cs="Times New Roman"/>
          <w:b/>
          <w:bCs/>
          <w:color w:val="231F20"/>
          <w:sz w:val="24"/>
        </w:rPr>
        <w:t>-</w:t>
      </w:r>
      <w:r w:rsidRPr="00E11F16">
        <w:rPr>
          <w:rFonts w:ascii="Times New Roman" w:eastAsia="Century Gothic" w:hAnsi="Times New Roman" w:cs="Times New Roman"/>
          <w:b/>
          <w:bCs/>
          <w:color w:val="231F20"/>
          <w:sz w:val="24"/>
        </w:rPr>
        <w:t xml:space="preserve"> 05/2016</w:t>
      </w:r>
      <w:r>
        <w:rPr>
          <w:rFonts w:ascii="Century Gothic" w:eastAsia="Century Gothic" w:hAnsi="Century Gothic" w:cs="Century Gothic"/>
          <w:color w:val="231F20"/>
          <w:sz w:val="24"/>
        </w:rPr>
        <w:t xml:space="preserve"> </w:t>
      </w:r>
    </w:p>
    <w:p w14:paraId="6924BB08" w14:textId="77777777" w:rsidR="00E11F16" w:rsidRDefault="00E11F16" w:rsidP="00AD092E">
      <w:pPr>
        <w:spacing w:after="60" w:line="340" w:lineRule="auto"/>
        <w:rPr>
          <w:rFonts w:ascii="Century Gothic" w:eastAsia="Century Gothic" w:hAnsi="Century Gothic" w:cs="Century Gothic"/>
          <w:b/>
          <w:color w:val="231F20"/>
          <w:sz w:val="24"/>
        </w:rPr>
      </w:pPr>
      <w:r>
        <w:rPr>
          <w:rFonts w:ascii="Century Gothic" w:eastAsia="Century Gothic" w:hAnsi="Century Gothic" w:cs="Century Gothic"/>
          <w:b/>
          <w:color w:val="231F20"/>
          <w:sz w:val="24"/>
        </w:rPr>
        <w:t>Village Podiatry Centers - Sandy Springs, GA</w:t>
      </w:r>
    </w:p>
    <w:p w14:paraId="412822C8" w14:textId="62DB8AB5" w:rsidR="00E11F16" w:rsidRPr="00E11F16" w:rsidRDefault="00E11F16" w:rsidP="00E11F16">
      <w:pPr>
        <w:numPr>
          <w:ilvl w:val="0"/>
          <w:numId w:val="19"/>
        </w:numPr>
        <w:spacing w:after="0" w:line="340" w:lineRule="auto"/>
        <w:ind w:left="940" w:hanging="250"/>
        <w:rPr>
          <w:rFonts w:ascii="Times New Roman" w:eastAsia="Century Gothic" w:hAnsi="Times New Roman" w:cs="Times New Roman"/>
          <w:sz w:val="24"/>
          <w:szCs w:val="24"/>
        </w:rPr>
      </w:pPr>
      <w:r w:rsidRPr="05C4E95F">
        <w:rPr>
          <w:rFonts w:ascii="Times New Roman" w:eastAsia="Century Gothic" w:hAnsi="Times New Roman" w:cs="Times New Roman"/>
          <w:sz w:val="24"/>
          <w:szCs w:val="24"/>
        </w:rPr>
        <w:t>Oriented and trained inexperienced staff on proper procedures and policies.</w:t>
      </w:r>
    </w:p>
    <w:p w14:paraId="3BCB3CAE" w14:textId="5935F129" w:rsidR="00E11F16" w:rsidRPr="00E11F16" w:rsidRDefault="00E11F16" w:rsidP="00E11F16">
      <w:pPr>
        <w:numPr>
          <w:ilvl w:val="0"/>
          <w:numId w:val="19"/>
        </w:numPr>
        <w:spacing w:after="0" w:line="340" w:lineRule="auto"/>
        <w:ind w:left="940" w:hanging="250"/>
        <w:rPr>
          <w:rFonts w:ascii="Times New Roman" w:eastAsia="Century Gothic" w:hAnsi="Times New Roman" w:cs="Times New Roman"/>
          <w:sz w:val="24"/>
          <w:szCs w:val="24"/>
        </w:rPr>
      </w:pPr>
      <w:r w:rsidRPr="05C4E95F">
        <w:rPr>
          <w:rFonts w:ascii="Times New Roman" w:eastAsia="Century Gothic" w:hAnsi="Times New Roman" w:cs="Times New Roman"/>
          <w:sz w:val="24"/>
          <w:szCs w:val="24"/>
        </w:rPr>
        <w:t>Communicated clearly and effectively with patients to verify information, determine purpose of visit, and record medical history.</w:t>
      </w:r>
    </w:p>
    <w:p w14:paraId="7EE3B9DF" w14:textId="77777777" w:rsidR="00E11F16" w:rsidRPr="00E11F16" w:rsidRDefault="00E11F16" w:rsidP="00E11F16">
      <w:pPr>
        <w:numPr>
          <w:ilvl w:val="0"/>
          <w:numId w:val="19"/>
        </w:numPr>
        <w:spacing w:after="0" w:line="340" w:lineRule="auto"/>
        <w:ind w:left="940" w:hanging="250"/>
        <w:rPr>
          <w:rFonts w:ascii="Times New Roman" w:eastAsia="Century Gothic" w:hAnsi="Times New Roman" w:cs="Times New Roman"/>
          <w:sz w:val="24"/>
        </w:rPr>
      </w:pPr>
      <w:r w:rsidRPr="00E11F16">
        <w:rPr>
          <w:rFonts w:ascii="Times New Roman" w:eastAsia="Century Gothic" w:hAnsi="Times New Roman" w:cs="Times New Roman"/>
          <w:sz w:val="24"/>
        </w:rPr>
        <w:t>Educated patients by providing medication and diet information and clarifying physicians' orders, answering questions thoroughly.</w:t>
      </w:r>
    </w:p>
    <w:p w14:paraId="015E97FA" w14:textId="10A71C9C" w:rsidR="00E11F16" w:rsidRPr="00E11F16" w:rsidRDefault="00E11F16" w:rsidP="00E11F16">
      <w:pPr>
        <w:numPr>
          <w:ilvl w:val="0"/>
          <w:numId w:val="19"/>
        </w:numPr>
        <w:spacing w:after="0" w:line="340" w:lineRule="auto"/>
        <w:ind w:left="940" w:hanging="250"/>
        <w:rPr>
          <w:rFonts w:ascii="Times New Roman" w:eastAsia="Century Gothic" w:hAnsi="Times New Roman" w:cs="Times New Roman"/>
          <w:sz w:val="24"/>
          <w:szCs w:val="24"/>
        </w:rPr>
      </w:pPr>
      <w:r w:rsidRPr="05C4E95F">
        <w:rPr>
          <w:rFonts w:ascii="Times New Roman" w:eastAsia="Century Gothic" w:hAnsi="Times New Roman" w:cs="Times New Roman"/>
          <w:sz w:val="24"/>
          <w:szCs w:val="24"/>
        </w:rPr>
        <w:t>Taught patients about medications, procedures, and care plan instructions.</w:t>
      </w:r>
    </w:p>
    <w:p w14:paraId="24F8FDF4" w14:textId="77777777" w:rsidR="1D32294C" w:rsidRDefault="1D32294C" w:rsidP="00333494">
      <w:pPr>
        <w:rPr>
          <w:sz w:val="24"/>
          <w:szCs w:val="24"/>
        </w:rPr>
      </w:pPr>
    </w:p>
    <w:p w14:paraId="7F3352F4" w14:textId="77777777" w:rsidR="00333494" w:rsidRPr="00333494" w:rsidRDefault="00333494" w:rsidP="00333494">
      <w:pPr>
        <w:rPr>
          <w:sz w:val="24"/>
          <w:szCs w:val="24"/>
        </w:rPr>
      </w:pPr>
    </w:p>
    <w:p w14:paraId="6F0253C2" w14:textId="77777777" w:rsidR="00D8337B" w:rsidRDefault="00D8337B" w:rsidP="003B2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43E79" w14:textId="77777777" w:rsidR="00D8337B" w:rsidRPr="00D8337B" w:rsidRDefault="00D8337B" w:rsidP="003B24C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D8337B" w:rsidRPr="00D8337B" w:rsidSect="0034169C">
      <w:type w:val="continuous"/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019"/>
    <w:multiLevelType w:val="hybridMultilevel"/>
    <w:tmpl w:val="1AE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6D5B"/>
    <w:multiLevelType w:val="hybridMultilevel"/>
    <w:tmpl w:val="23CA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C2FD3"/>
    <w:multiLevelType w:val="multilevel"/>
    <w:tmpl w:val="CAB4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396E"/>
    <w:multiLevelType w:val="hybridMultilevel"/>
    <w:tmpl w:val="F77274DC"/>
    <w:lvl w:ilvl="0" w:tplc="09F4202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C5420"/>
    <w:multiLevelType w:val="multilevel"/>
    <w:tmpl w:val="1DE6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B762FA"/>
    <w:multiLevelType w:val="hybridMultilevel"/>
    <w:tmpl w:val="D048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373B8"/>
    <w:multiLevelType w:val="hybridMultilevel"/>
    <w:tmpl w:val="AC46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20120"/>
    <w:multiLevelType w:val="hybridMultilevel"/>
    <w:tmpl w:val="FFFFFFFF"/>
    <w:lvl w:ilvl="0" w:tplc="AF222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8C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89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6F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1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A0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68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2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82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60AF"/>
    <w:multiLevelType w:val="hybridMultilevel"/>
    <w:tmpl w:val="BB8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B17FF"/>
    <w:multiLevelType w:val="hybridMultilevel"/>
    <w:tmpl w:val="FFFFFFFF"/>
    <w:lvl w:ilvl="0" w:tplc="A82E8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6A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45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45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ED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1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61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CE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81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C1AAE"/>
    <w:multiLevelType w:val="hybridMultilevel"/>
    <w:tmpl w:val="7EC86324"/>
    <w:lvl w:ilvl="0" w:tplc="09F4202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25FBC"/>
    <w:multiLevelType w:val="hybridMultilevel"/>
    <w:tmpl w:val="17E04D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D1170"/>
    <w:multiLevelType w:val="hybridMultilevel"/>
    <w:tmpl w:val="59E2BEFC"/>
    <w:lvl w:ilvl="0" w:tplc="09F42022">
      <w:start w:val="1"/>
      <w:numFmt w:val="bullet"/>
      <w:lvlText w:val="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E2F6C3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C681273"/>
    <w:multiLevelType w:val="hybridMultilevel"/>
    <w:tmpl w:val="0F6E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11683"/>
    <w:multiLevelType w:val="hybridMultilevel"/>
    <w:tmpl w:val="A3CC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51B4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D32D9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CA93160"/>
    <w:multiLevelType w:val="hybridMultilevel"/>
    <w:tmpl w:val="FD56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10"/>
  </w:num>
  <w:num w:numId="6">
    <w:abstractNumId w:val="15"/>
  </w:num>
  <w:num w:numId="7">
    <w:abstractNumId w:val="5"/>
  </w:num>
  <w:num w:numId="8">
    <w:abstractNumId w:val="1"/>
  </w:num>
  <w:num w:numId="9">
    <w:abstractNumId w:val="14"/>
  </w:num>
  <w:num w:numId="10">
    <w:abstractNumId w:val="6"/>
  </w:num>
  <w:num w:numId="11">
    <w:abstractNumId w:val="18"/>
  </w:num>
  <w:num w:numId="12">
    <w:abstractNumId w:val="8"/>
  </w:num>
  <w:num w:numId="13">
    <w:abstractNumId w:val="11"/>
  </w:num>
  <w:num w:numId="14">
    <w:abstractNumId w:val="9"/>
  </w:num>
  <w:num w:numId="15">
    <w:abstractNumId w:val="17"/>
  </w:num>
  <w:num w:numId="16">
    <w:abstractNumId w:val="2"/>
  </w:num>
  <w:num w:numId="17">
    <w:abstractNumId w:val="4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C7"/>
    <w:rsid w:val="00036FD6"/>
    <w:rsid w:val="0008198E"/>
    <w:rsid w:val="00093374"/>
    <w:rsid w:val="000C520E"/>
    <w:rsid w:val="00106572"/>
    <w:rsid w:val="00111564"/>
    <w:rsid w:val="0011520F"/>
    <w:rsid w:val="001312F4"/>
    <w:rsid w:val="00150BD3"/>
    <w:rsid w:val="0016640A"/>
    <w:rsid w:val="00186FE9"/>
    <w:rsid w:val="001B0CF3"/>
    <w:rsid w:val="001C1B8A"/>
    <w:rsid w:val="001E1C69"/>
    <w:rsid w:val="001F7FA4"/>
    <w:rsid w:val="002329E1"/>
    <w:rsid w:val="002723D9"/>
    <w:rsid w:val="00280152"/>
    <w:rsid w:val="00333494"/>
    <w:rsid w:val="0034035E"/>
    <w:rsid w:val="00341237"/>
    <w:rsid w:val="0034169C"/>
    <w:rsid w:val="0034208B"/>
    <w:rsid w:val="003B23E2"/>
    <w:rsid w:val="003B24C7"/>
    <w:rsid w:val="00402E0F"/>
    <w:rsid w:val="004132CB"/>
    <w:rsid w:val="00413D00"/>
    <w:rsid w:val="00424F41"/>
    <w:rsid w:val="00447BA0"/>
    <w:rsid w:val="004624F5"/>
    <w:rsid w:val="00462AF1"/>
    <w:rsid w:val="004A4108"/>
    <w:rsid w:val="004D6D21"/>
    <w:rsid w:val="004E396D"/>
    <w:rsid w:val="004F5A56"/>
    <w:rsid w:val="005070E8"/>
    <w:rsid w:val="00512525"/>
    <w:rsid w:val="005235DC"/>
    <w:rsid w:val="005463F6"/>
    <w:rsid w:val="00557312"/>
    <w:rsid w:val="00571534"/>
    <w:rsid w:val="00583601"/>
    <w:rsid w:val="00583BA0"/>
    <w:rsid w:val="00592644"/>
    <w:rsid w:val="00596215"/>
    <w:rsid w:val="005A70F9"/>
    <w:rsid w:val="005B3AF4"/>
    <w:rsid w:val="005D145A"/>
    <w:rsid w:val="006808EF"/>
    <w:rsid w:val="00693FDB"/>
    <w:rsid w:val="00716A01"/>
    <w:rsid w:val="0072776B"/>
    <w:rsid w:val="007515BF"/>
    <w:rsid w:val="007526AC"/>
    <w:rsid w:val="00775A5B"/>
    <w:rsid w:val="00776370"/>
    <w:rsid w:val="00790FF6"/>
    <w:rsid w:val="007A1079"/>
    <w:rsid w:val="007C78B9"/>
    <w:rsid w:val="007D2BD1"/>
    <w:rsid w:val="007F239E"/>
    <w:rsid w:val="00806006"/>
    <w:rsid w:val="00822E8D"/>
    <w:rsid w:val="00865777"/>
    <w:rsid w:val="00872A2D"/>
    <w:rsid w:val="00885BCE"/>
    <w:rsid w:val="00886D4A"/>
    <w:rsid w:val="008930CE"/>
    <w:rsid w:val="008947D7"/>
    <w:rsid w:val="008B0921"/>
    <w:rsid w:val="008B2F43"/>
    <w:rsid w:val="008C6E08"/>
    <w:rsid w:val="008F19FE"/>
    <w:rsid w:val="009177A3"/>
    <w:rsid w:val="00924D42"/>
    <w:rsid w:val="00936913"/>
    <w:rsid w:val="00942AF7"/>
    <w:rsid w:val="00982785"/>
    <w:rsid w:val="009952A5"/>
    <w:rsid w:val="009A7094"/>
    <w:rsid w:val="009F0FA5"/>
    <w:rsid w:val="00A0205B"/>
    <w:rsid w:val="00A33F8D"/>
    <w:rsid w:val="00A4059C"/>
    <w:rsid w:val="00A50A2D"/>
    <w:rsid w:val="00A60FF5"/>
    <w:rsid w:val="00A84679"/>
    <w:rsid w:val="00A9665D"/>
    <w:rsid w:val="00AA0157"/>
    <w:rsid w:val="00AA3E66"/>
    <w:rsid w:val="00AA4BC7"/>
    <w:rsid w:val="00AA7C93"/>
    <w:rsid w:val="00AB42AD"/>
    <w:rsid w:val="00AD092E"/>
    <w:rsid w:val="00AE2D53"/>
    <w:rsid w:val="00B07899"/>
    <w:rsid w:val="00B13507"/>
    <w:rsid w:val="00B317F9"/>
    <w:rsid w:val="00B52462"/>
    <w:rsid w:val="00B8530F"/>
    <w:rsid w:val="00BE0787"/>
    <w:rsid w:val="00BE2AFF"/>
    <w:rsid w:val="00C01503"/>
    <w:rsid w:val="00C56DB5"/>
    <w:rsid w:val="00CC0738"/>
    <w:rsid w:val="00CE0F93"/>
    <w:rsid w:val="00CE579A"/>
    <w:rsid w:val="00CE7E1F"/>
    <w:rsid w:val="00D0005A"/>
    <w:rsid w:val="00D00BF0"/>
    <w:rsid w:val="00D038AE"/>
    <w:rsid w:val="00D1454B"/>
    <w:rsid w:val="00D2658D"/>
    <w:rsid w:val="00D831D5"/>
    <w:rsid w:val="00D8337B"/>
    <w:rsid w:val="00DA3488"/>
    <w:rsid w:val="00E11F16"/>
    <w:rsid w:val="00E131B7"/>
    <w:rsid w:val="00E42423"/>
    <w:rsid w:val="00E80DD3"/>
    <w:rsid w:val="00EA4E4B"/>
    <w:rsid w:val="00EB48A5"/>
    <w:rsid w:val="00ED0155"/>
    <w:rsid w:val="00ED3C7A"/>
    <w:rsid w:val="00EE3782"/>
    <w:rsid w:val="00EE682B"/>
    <w:rsid w:val="00F0408E"/>
    <w:rsid w:val="00F12C45"/>
    <w:rsid w:val="00F4247A"/>
    <w:rsid w:val="00F54591"/>
    <w:rsid w:val="00F73E8C"/>
    <w:rsid w:val="00F81870"/>
    <w:rsid w:val="00FA7F82"/>
    <w:rsid w:val="00FB7F7D"/>
    <w:rsid w:val="00FE38D1"/>
    <w:rsid w:val="05C4E95F"/>
    <w:rsid w:val="1A355572"/>
    <w:rsid w:val="1D32294C"/>
    <w:rsid w:val="31AC5D9B"/>
    <w:rsid w:val="469BBB34"/>
    <w:rsid w:val="611A8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6C2DD"/>
  <w15:docId w15:val="{A4FC4FEA-DF53-D044-BB97-70DEA1FC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4C7"/>
    <w:rPr>
      <w:color w:val="5F5F5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4C7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4C7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3B24C7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B24C7"/>
    <w:rPr>
      <w:b/>
      <w:bCs/>
      <w:smallCaps/>
      <w:color w:val="B2B2B2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58B30429E444C84FA7B35D70D1940" ma:contentTypeVersion="3" ma:contentTypeDescription="Create a new document." ma:contentTypeScope="" ma:versionID="ebdc0083868e21f434e46a164ff65136">
  <xsd:schema xmlns:xsd="http://www.w3.org/2001/XMLSchema" xmlns:xs="http://www.w3.org/2001/XMLSchema" xmlns:p="http://schemas.microsoft.com/office/2006/metadata/properties" xmlns:ns3="1941dd11-21c4-4ac4-b354-cca5166cf705" targetNamespace="http://schemas.microsoft.com/office/2006/metadata/properties" ma:root="true" ma:fieldsID="ebab8589ab7f756f14dcf56c41c17ce6" ns3:_="">
    <xsd:import namespace="1941dd11-21c4-4ac4-b354-cca5166cf7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1dd11-21c4-4ac4-b354-cca5166cf7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486E7-B0A5-4D57-BE07-532584CFA8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C41FE-6424-49A9-B4FC-915DABBD91F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41dd11-21c4-4ac4-b354-cca5166cf705"/>
  </ds:schemaRefs>
</ds:datastoreItem>
</file>

<file path=customXml/itemProps3.xml><?xml version="1.0" encoding="utf-8"?>
<ds:datastoreItem xmlns:ds="http://schemas.openxmlformats.org/officeDocument/2006/customXml" ds:itemID="{8E89490B-9DC8-4511-B1D4-10956753F170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Monique Richie</dc:creator>
  <cp:keywords/>
  <cp:lastModifiedBy>Richie, Jasmine M</cp:lastModifiedBy>
  <cp:revision>6</cp:revision>
  <cp:lastPrinted>2019-09-26T18:12:00Z</cp:lastPrinted>
  <dcterms:created xsi:type="dcterms:W3CDTF">2022-03-24T15:20:00Z</dcterms:created>
  <dcterms:modified xsi:type="dcterms:W3CDTF">2022-04-25T13:37:00Z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0x01010003558B30429E444C84FA7B35D70D1940</vt:lpwstr>
  </property>
</Properties>
</file>