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0520" w14:textId="1DC2FE90" w:rsidR="005A4B7B" w:rsidRDefault="004A0508" w:rsidP="004A05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Kenneth L. Barnes, II</w:t>
      </w:r>
    </w:p>
    <w:p w14:paraId="5CACA22B" w14:textId="7931CF0C" w:rsidR="004A0508" w:rsidRPr="003A129C" w:rsidRDefault="004A0508" w:rsidP="004A0508">
      <w:pPr>
        <w:rPr>
          <w:rFonts w:ascii="Times New Roman" w:hAnsi="Times New Roman" w:cs="Times New Roman"/>
          <w:sz w:val="22"/>
          <w:szCs w:val="22"/>
          <w:u w:val="single"/>
        </w:rPr>
      </w:pPr>
      <w:r w:rsidRPr="003A129C">
        <w:rPr>
          <w:rFonts w:ascii="Times New Roman" w:hAnsi="Times New Roman" w:cs="Times New Roman"/>
          <w:sz w:val="22"/>
          <w:szCs w:val="22"/>
          <w:u w:val="single"/>
        </w:rPr>
        <w:t xml:space="preserve">Franklin, VA 23851 | </w:t>
      </w:r>
      <w:hyperlink r:id="rId5" w:history="1">
        <w:r w:rsidRPr="003A129C">
          <w:rPr>
            <w:rStyle w:val="Hyperlink"/>
            <w:rFonts w:ascii="Times New Roman" w:hAnsi="Times New Roman" w:cs="Times New Roman"/>
            <w:sz w:val="22"/>
            <w:szCs w:val="22"/>
          </w:rPr>
          <w:t>Kenneth.klb.barnes@gmail.com</w:t>
        </w:r>
      </w:hyperlink>
      <w:r w:rsidRPr="003A129C">
        <w:rPr>
          <w:rFonts w:ascii="Times New Roman" w:hAnsi="Times New Roman" w:cs="Times New Roman"/>
          <w:sz w:val="22"/>
          <w:szCs w:val="22"/>
          <w:u w:val="single"/>
        </w:rPr>
        <w:t xml:space="preserve"> | 757-556-9094 | </w:t>
      </w:r>
      <w:hyperlink r:id="rId6" w:history="1">
        <w:r w:rsidRPr="003A129C">
          <w:rPr>
            <w:rStyle w:val="Hyperlink"/>
            <w:rFonts w:ascii="Times New Roman" w:hAnsi="Times New Roman" w:cs="Times New Roman"/>
            <w:sz w:val="22"/>
            <w:szCs w:val="22"/>
          </w:rPr>
          <w:t>www.linkedin.com/in/Kenneth-Barnes-KB2</w:t>
        </w:r>
      </w:hyperlink>
    </w:p>
    <w:p w14:paraId="6E7FE86D" w14:textId="06E10A21" w:rsidR="004A0508" w:rsidRDefault="004A0508" w:rsidP="004A0508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024E56C1" w14:textId="39617AD0" w:rsidR="004A0508" w:rsidRDefault="004A0508" w:rsidP="00710AB0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PROFESSIONAL SUMMARY</w:t>
      </w:r>
    </w:p>
    <w:p w14:paraId="6BB15B72" w14:textId="583CDA34" w:rsidR="004A0508" w:rsidRDefault="00C94873" w:rsidP="004A05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Capable of developing computer systems specifications the address business requirements and that fit with company</w:t>
      </w:r>
      <w:r w:rsidR="006130A8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s system architecture standards. Capable of installing and configuring applications</w:t>
      </w:r>
      <w:r w:rsidR="006130A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Capable of being responsible for system integrity, backup, and response. </w:t>
      </w:r>
      <w:r w:rsidR="004A0508">
        <w:rPr>
          <w:rFonts w:ascii="Times New Roman" w:hAnsi="Times New Roman" w:cs="Times New Roman"/>
          <w:sz w:val="22"/>
          <w:szCs w:val="22"/>
        </w:rPr>
        <w:t>Proven leader in team development with 100+ team members. Driven grad</w:t>
      </w:r>
      <w:r w:rsidR="00A82A15">
        <w:rPr>
          <w:rFonts w:ascii="Times New Roman" w:hAnsi="Times New Roman" w:cs="Times New Roman"/>
          <w:sz w:val="22"/>
          <w:szCs w:val="22"/>
        </w:rPr>
        <w:t xml:space="preserve">uate with expertise in </w:t>
      </w:r>
      <w:r w:rsidR="00BA09E0">
        <w:rPr>
          <w:rFonts w:ascii="Times New Roman" w:hAnsi="Times New Roman" w:cs="Times New Roman"/>
          <w:sz w:val="22"/>
          <w:szCs w:val="22"/>
        </w:rPr>
        <w:t>remote work.</w:t>
      </w:r>
      <w:r w:rsidR="00A82A15">
        <w:rPr>
          <w:rFonts w:ascii="Times New Roman" w:hAnsi="Times New Roman" w:cs="Times New Roman"/>
          <w:sz w:val="22"/>
          <w:szCs w:val="22"/>
        </w:rPr>
        <w:t xml:space="preserve"> </w:t>
      </w:r>
      <w:r w:rsidR="006C390D">
        <w:rPr>
          <w:rFonts w:ascii="Times New Roman" w:hAnsi="Times New Roman" w:cs="Times New Roman"/>
          <w:sz w:val="22"/>
          <w:szCs w:val="22"/>
        </w:rPr>
        <w:t xml:space="preserve">One </w:t>
      </w:r>
      <w:r w:rsidR="00A82A15">
        <w:rPr>
          <w:rFonts w:ascii="Times New Roman" w:hAnsi="Times New Roman" w:cs="Times New Roman"/>
          <w:sz w:val="22"/>
          <w:szCs w:val="22"/>
        </w:rPr>
        <w:t>course project</w:t>
      </w:r>
      <w:r w:rsidR="006C390D">
        <w:rPr>
          <w:rFonts w:ascii="Times New Roman" w:hAnsi="Times New Roman" w:cs="Times New Roman"/>
          <w:sz w:val="22"/>
          <w:szCs w:val="22"/>
        </w:rPr>
        <w:t xml:space="preserve"> </w:t>
      </w:r>
      <w:r w:rsidR="00A82A15">
        <w:rPr>
          <w:rFonts w:ascii="Times New Roman" w:hAnsi="Times New Roman" w:cs="Times New Roman"/>
          <w:sz w:val="22"/>
          <w:szCs w:val="22"/>
        </w:rPr>
        <w:t>w</w:t>
      </w:r>
      <w:r w:rsidR="006C390D">
        <w:rPr>
          <w:rFonts w:ascii="Times New Roman" w:hAnsi="Times New Roman" w:cs="Times New Roman"/>
          <w:sz w:val="22"/>
          <w:szCs w:val="22"/>
        </w:rPr>
        <w:t>as</w:t>
      </w:r>
      <w:r w:rsidR="00BA09E0">
        <w:rPr>
          <w:rFonts w:ascii="Times New Roman" w:hAnsi="Times New Roman" w:cs="Times New Roman"/>
          <w:sz w:val="22"/>
          <w:szCs w:val="22"/>
        </w:rPr>
        <w:t xml:space="preserve"> </w:t>
      </w:r>
      <w:r w:rsidR="00A82A15">
        <w:rPr>
          <w:rFonts w:ascii="Times New Roman" w:hAnsi="Times New Roman" w:cs="Times New Roman"/>
          <w:sz w:val="22"/>
          <w:szCs w:val="22"/>
        </w:rPr>
        <w:t>creating a</w:t>
      </w:r>
      <w:r w:rsidR="00B06A97">
        <w:rPr>
          <w:rFonts w:ascii="Times New Roman" w:hAnsi="Times New Roman" w:cs="Times New Roman"/>
          <w:sz w:val="22"/>
          <w:szCs w:val="22"/>
        </w:rPr>
        <w:t xml:space="preserve"> security/risk assessment of a high school. Providing a relevant security awareness program was the first step. Continu</w:t>
      </w:r>
      <w:r w:rsidR="006C390D">
        <w:rPr>
          <w:rFonts w:ascii="Times New Roman" w:hAnsi="Times New Roman" w:cs="Times New Roman"/>
          <w:sz w:val="22"/>
          <w:szCs w:val="22"/>
        </w:rPr>
        <w:t xml:space="preserve">ed </w:t>
      </w:r>
      <w:r w:rsidR="00B06A97">
        <w:rPr>
          <w:rFonts w:ascii="Times New Roman" w:hAnsi="Times New Roman" w:cs="Times New Roman"/>
          <w:sz w:val="22"/>
          <w:szCs w:val="22"/>
        </w:rPr>
        <w:t xml:space="preserve">training and education would be provided to supply students, staff, and employees to deal with the latest cyber threats and modern prevention methods. </w:t>
      </w:r>
      <w:r w:rsidR="00BA09E0">
        <w:rPr>
          <w:rFonts w:ascii="Times New Roman" w:hAnsi="Times New Roman" w:cs="Times New Roman"/>
          <w:sz w:val="22"/>
          <w:szCs w:val="22"/>
        </w:rPr>
        <w:t>The Ripen Project was an assign</w:t>
      </w:r>
      <w:r w:rsidR="006C390D">
        <w:rPr>
          <w:rFonts w:ascii="Times New Roman" w:hAnsi="Times New Roman" w:cs="Times New Roman"/>
          <w:sz w:val="22"/>
          <w:szCs w:val="22"/>
        </w:rPr>
        <w:t xml:space="preserve">ment </w:t>
      </w:r>
      <w:r w:rsidR="00BA09E0">
        <w:rPr>
          <w:rFonts w:ascii="Times New Roman" w:hAnsi="Times New Roman" w:cs="Times New Roman"/>
          <w:sz w:val="22"/>
          <w:szCs w:val="22"/>
        </w:rPr>
        <w:t>dealing with different industries and international data policy laws. This is more towards the overall hyper-connected ecosystem and how data moves towards a different ecosystem</w:t>
      </w:r>
      <w:r w:rsidR="006C390D">
        <w:rPr>
          <w:rFonts w:ascii="Times New Roman" w:hAnsi="Times New Roman" w:cs="Times New Roman"/>
          <w:sz w:val="22"/>
          <w:szCs w:val="22"/>
        </w:rPr>
        <w:t xml:space="preserve"> </w:t>
      </w:r>
      <w:r w:rsidR="00BA09E0">
        <w:rPr>
          <w:rFonts w:ascii="Times New Roman" w:hAnsi="Times New Roman" w:cs="Times New Roman"/>
          <w:sz w:val="22"/>
          <w:szCs w:val="22"/>
        </w:rPr>
        <w:t>especially</w:t>
      </w:r>
      <w:r w:rsidR="006C390D">
        <w:rPr>
          <w:rFonts w:ascii="Times New Roman" w:hAnsi="Times New Roman" w:cs="Times New Roman"/>
          <w:sz w:val="22"/>
          <w:szCs w:val="22"/>
        </w:rPr>
        <w:t xml:space="preserve"> in</w:t>
      </w:r>
      <w:r w:rsidR="00BA09E0">
        <w:rPr>
          <w:rFonts w:ascii="Times New Roman" w:hAnsi="Times New Roman" w:cs="Times New Roman"/>
          <w:sz w:val="22"/>
          <w:szCs w:val="22"/>
        </w:rPr>
        <w:t xml:space="preserve"> different regions. </w:t>
      </w:r>
    </w:p>
    <w:p w14:paraId="4059DE0F" w14:textId="52A8C5E2" w:rsidR="008F2E1F" w:rsidRDefault="008F2E1F" w:rsidP="004A0508">
      <w:pPr>
        <w:rPr>
          <w:rFonts w:ascii="Times New Roman" w:hAnsi="Times New Roman" w:cs="Times New Roman"/>
          <w:sz w:val="22"/>
          <w:szCs w:val="22"/>
        </w:rPr>
      </w:pPr>
    </w:p>
    <w:p w14:paraId="7BA89D5A" w14:textId="77777777" w:rsidR="00B0110F" w:rsidRDefault="008F2E1F" w:rsidP="00710AB0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PROFESSIONAL SKILL</w:t>
      </w:r>
      <w:r w:rsidR="00B0110F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8D49A6C" w14:textId="77777777" w:rsidR="00A73226" w:rsidRPr="00710AB0" w:rsidRDefault="00A73226" w:rsidP="00B0110F">
      <w:pPr>
        <w:rPr>
          <w:rFonts w:ascii="Times New Roman" w:hAnsi="Times New Roman" w:cs="Times New Roman"/>
          <w:sz w:val="10"/>
          <w:szCs w:val="10"/>
        </w:rPr>
        <w:sectPr w:rsidR="00A73226" w:rsidRPr="00710AB0" w:rsidSect="00B0110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492E24" w14:textId="302DFE1F" w:rsidR="00A73226" w:rsidRPr="00A73226" w:rsidRDefault="006B2DD0" w:rsidP="00A73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Vulnerability Management</w:t>
      </w:r>
    </w:p>
    <w:p w14:paraId="418E5285" w14:textId="77777777" w:rsidR="00A73226" w:rsidRPr="00A73226" w:rsidRDefault="00A73226" w:rsidP="00A73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sz w:val="22"/>
          <w:szCs w:val="22"/>
        </w:rPr>
        <w:t>Great Interpersonal Skills</w:t>
      </w:r>
    </w:p>
    <w:p w14:paraId="33B472FA" w14:textId="77777777" w:rsidR="00A73226" w:rsidRPr="00A73226" w:rsidRDefault="00A73226" w:rsidP="00A73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sz w:val="22"/>
          <w:szCs w:val="22"/>
        </w:rPr>
        <w:t>Proficient in Microsoft 365</w:t>
      </w:r>
    </w:p>
    <w:p w14:paraId="0DD26EEB" w14:textId="77777777" w:rsidR="00A73226" w:rsidRPr="00A73226" w:rsidRDefault="00A73226" w:rsidP="00A73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sz w:val="22"/>
          <w:szCs w:val="22"/>
        </w:rPr>
        <w:t>Strong Oral and Written Communication</w:t>
      </w:r>
    </w:p>
    <w:p w14:paraId="3FB0E041" w14:textId="77777777" w:rsidR="00A73226" w:rsidRPr="00A73226" w:rsidRDefault="00A73226" w:rsidP="00A73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sz w:val="22"/>
          <w:szCs w:val="22"/>
        </w:rPr>
        <w:t>Strong Leadership Skills</w:t>
      </w:r>
    </w:p>
    <w:p w14:paraId="0F350A83" w14:textId="0CB2988F" w:rsidR="00A73226" w:rsidRPr="00A73226" w:rsidRDefault="00A73226" w:rsidP="00A732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  <w:sectPr w:rsidR="00A73226" w:rsidRPr="00A73226" w:rsidSect="00990F7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A73226">
        <w:rPr>
          <w:rFonts w:ascii="Times New Roman" w:hAnsi="Times New Roman" w:cs="Times New Roman"/>
          <w:sz w:val="22"/>
          <w:szCs w:val="22"/>
        </w:rPr>
        <w:t xml:space="preserve">General working knowledge </w:t>
      </w:r>
      <w:r w:rsidR="006C390D">
        <w:rPr>
          <w:rFonts w:ascii="Times New Roman" w:hAnsi="Times New Roman" w:cs="Times New Roman"/>
          <w:sz w:val="22"/>
          <w:szCs w:val="22"/>
        </w:rPr>
        <w:t>with</w:t>
      </w:r>
      <w:r w:rsidRPr="00A73226">
        <w:rPr>
          <w:rFonts w:ascii="Times New Roman" w:hAnsi="Times New Roman" w:cs="Times New Roman"/>
          <w:sz w:val="22"/>
          <w:szCs w:val="22"/>
        </w:rPr>
        <w:t xml:space="preserve"> Tenable and Nessus Scann</w:t>
      </w:r>
      <w:r w:rsidR="00655824">
        <w:rPr>
          <w:rFonts w:ascii="Times New Roman" w:hAnsi="Times New Roman" w:cs="Times New Roman"/>
          <w:sz w:val="22"/>
          <w:szCs w:val="22"/>
        </w:rPr>
        <w:t>er</w:t>
      </w:r>
    </w:p>
    <w:p w14:paraId="044E3254" w14:textId="5EF85C2C" w:rsidR="00B0110F" w:rsidRPr="00B0110F" w:rsidRDefault="00B0110F" w:rsidP="00B0110F">
      <w:pPr>
        <w:rPr>
          <w:rFonts w:ascii="Times New Roman" w:hAnsi="Times New Roman" w:cs="Times New Roman"/>
          <w:sz w:val="22"/>
          <w:szCs w:val="22"/>
        </w:rPr>
        <w:sectPr w:rsidR="00B0110F" w:rsidRPr="00B0110F" w:rsidSect="00A7322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606A00" w14:textId="5370FCD4" w:rsidR="00655824" w:rsidRPr="00655824" w:rsidRDefault="00655824" w:rsidP="00655824">
      <w:pPr>
        <w:tabs>
          <w:tab w:val="left" w:pos="920"/>
        </w:tabs>
        <w:rPr>
          <w:rFonts w:ascii="Times New Roman" w:hAnsi="Times New Roman" w:cs="Times New Roman"/>
          <w:sz w:val="10"/>
          <w:szCs w:val="10"/>
        </w:rPr>
        <w:sectPr w:rsidR="00655824" w:rsidRPr="00655824" w:rsidSect="00B011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7BC789B9" w14:textId="51A0E45D" w:rsidR="00B0110F" w:rsidRDefault="00A73226" w:rsidP="00655824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24659682" w14:textId="33A8F7D0" w:rsidR="00A73226" w:rsidRDefault="00A73226" w:rsidP="00B011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Master of Science in Cybersecurity, </w:t>
      </w:r>
      <w:r>
        <w:rPr>
          <w:rFonts w:ascii="Times New Roman" w:hAnsi="Times New Roman" w:cs="Times New Roman"/>
          <w:sz w:val="22"/>
          <w:szCs w:val="22"/>
        </w:rPr>
        <w:t>Regent University, Virginia Beach, VA                                                  August 2021</w:t>
      </w:r>
    </w:p>
    <w:p w14:paraId="7437C352" w14:textId="1A4D1C0C" w:rsidR="00A73226" w:rsidRPr="00710AB0" w:rsidRDefault="00A73226" w:rsidP="00B0110F">
      <w:pPr>
        <w:rPr>
          <w:rFonts w:ascii="Times New Roman" w:hAnsi="Times New Roman" w:cs="Times New Roman"/>
          <w:sz w:val="10"/>
          <w:szCs w:val="10"/>
        </w:rPr>
      </w:pPr>
    </w:p>
    <w:p w14:paraId="1B39CA8F" w14:textId="61BD0105" w:rsidR="00A73226" w:rsidRPr="00A73226" w:rsidRDefault="00A73226" w:rsidP="00A732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b/>
          <w:bCs/>
          <w:sz w:val="22"/>
          <w:szCs w:val="22"/>
        </w:rPr>
        <w:t xml:space="preserve">Concentration: </w:t>
      </w:r>
      <w:r w:rsidRPr="00A73226">
        <w:rPr>
          <w:rFonts w:ascii="Times New Roman" w:hAnsi="Times New Roman" w:cs="Times New Roman"/>
          <w:sz w:val="22"/>
          <w:szCs w:val="22"/>
        </w:rPr>
        <w:t>Management</w:t>
      </w:r>
    </w:p>
    <w:p w14:paraId="2ADD154D" w14:textId="724E7B19" w:rsidR="00A73226" w:rsidRPr="00A73226" w:rsidRDefault="00A73226" w:rsidP="00A732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b/>
          <w:bCs/>
          <w:sz w:val="22"/>
          <w:szCs w:val="22"/>
        </w:rPr>
        <w:t xml:space="preserve">GPA: </w:t>
      </w:r>
      <w:r w:rsidRPr="00A73226">
        <w:rPr>
          <w:rFonts w:ascii="Times New Roman" w:hAnsi="Times New Roman" w:cs="Times New Roman"/>
          <w:sz w:val="22"/>
          <w:szCs w:val="22"/>
        </w:rPr>
        <w:t>3.96</w:t>
      </w:r>
    </w:p>
    <w:p w14:paraId="24961D54" w14:textId="4D053FD6" w:rsidR="00DD0BF7" w:rsidRPr="00655824" w:rsidRDefault="00A73226" w:rsidP="00DD0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73226">
        <w:rPr>
          <w:rFonts w:ascii="Times New Roman" w:hAnsi="Times New Roman" w:cs="Times New Roman"/>
          <w:b/>
          <w:bCs/>
          <w:sz w:val="22"/>
          <w:szCs w:val="22"/>
        </w:rPr>
        <w:t xml:space="preserve">Relevant Coursework: </w:t>
      </w:r>
      <w:r w:rsidRPr="00A73226">
        <w:rPr>
          <w:rFonts w:ascii="Times New Roman" w:hAnsi="Times New Roman" w:cs="Times New Roman"/>
          <w:sz w:val="22"/>
          <w:szCs w:val="22"/>
        </w:rPr>
        <w:t>Cybersecurity Ethics, Information Systems Security &amp; Assurance and Internet &amp; Network Security</w:t>
      </w:r>
    </w:p>
    <w:p w14:paraId="7E5CC2C8" w14:textId="77777777" w:rsidR="00655824" w:rsidRPr="00655824" w:rsidRDefault="00655824" w:rsidP="00655824">
      <w:pPr>
        <w:spacing w:after="100"/>
        <w:rPr>
          <w:rFonts w:ascii="Times New Roman" w:hAnsi="Times New Roman" w:cs="Times New Roman"/>
          <w:b/>
          <w:bCs/>
          <w:sz w:val="10"/>
          <w:szCs w:val="10"/>
        </w:rPr>
      </w:pPr>
    </w:p>
    <w:p w14:paraId="65F5556E" w14:textId="5D6ECA89" w:rsidR="00DD0BF7" w:rsidRDefault="00DD0BF7" w:rsidP="00655824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CERTIFICATIONS </w:t>
      </w:r>
    </w:p>
    <w:p w14:paraId="73C255E0" w14:textId="77777777" w:rsidR="002C2266" w:rsidRDefault="00DD0BF7" w:rsidP="00DD0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D0BF7">
        <w:rPr>
          <w:rFonts w:ascii="Times New Roman" w:hAnsi="Times New Roman" w:cs="Times New Roman"/>
          <w:sz w:val="22"/>
          <w:szCs w:val="22"/>
        </w:rPr>
        <w:t>CompTIA Security+ CE</w:t>
      </w:r>
      <w:r w:rsidR="006D54C8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7108A6" w14:textId="4709DDD1" w:rsidR="00DD0BF7" w:rsidRPr="00DD0BF7" w:rsidRDefault="002C2266" w:rsidP="00DD0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Qualys Guard Certified Specialist</w:t>
      </w:r>
      <w:r w:rsidR="006D54C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</w:t>
      </w:r>
    </w:p>
    <w:p w14:paraId="05FEACAF" w14:textId="35842B83" w:rsidR="00DD0BF7" w:rsidRDefault="00DD0BF7" w:rsidP="00DD0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D0BF7">
        <w:rPr>
          <w:rFonts w:ascii="Times New Roman" w:hAnsi="Times New Roman" w:cs="Times New Roman"/>
          <w:sz w:val="22"/>
          <w:szCs w:val="22"/>
        </w:rPr>
        <w:t>First Aid/CPR and AED Certification</w:t>
      </w:r>
      <w:r w:rsidR="006D54C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</w:t>
      </w:r>
    </w:p>
    <w:p w14:paraId="6B36E442" w14:textId="77777777" w:rsidR="00DD0BF7" w:rsidRPr="00655824" w:rsidRDefault="00DD0BF7" w:rsidP="00DD0BF7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1DB234BF" w14:textId="346CF2D7" w:rsidR="00DD0BF7" w:rsidRDefault="00DD0BF7" w:rsidP="00655824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RELEVANT EXPERIENCE</w:t>
      </w:r>
    </w:p>
    <w:p w14:paraId="5019924B" w14:textId="2FD2DF14" w:rsidR="002C2266" w:rsidRDefault="002C2266" w:rsidP="002C2266">
      <w:pPr>
        <w:spacing w:after="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PortsTech Solutions, Chesapeake, VA </w:t>
      </w:r>
      <w:r w:rsidRPr="002C2266">
        <w:rPr>
          <w:rFonts w:ascii="Times New Roman" w:hAnsi="Times New Roman" w:cs="Times New Roman"/>
          <w:b/>
          <w:bCs/>
          <w:sz w:val="22"/>
          <w:szCs w:val="22"/>
        </w:rPr>
        <w:t>(Part-Time)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C2266">
        <w:rPr>
          <w:rFonts w:ascii="Times New Roman" w:hAnsi="Times New Roman" w:cs="Times New Roman"/>
          <w:sz w:val="22"/>
          <w:szCs w:val="22"/>
        </w:rPr>
        <w:t xml:space="preserve">August 2022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2C2266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0E660F97" w14:textId="32278FE5" w:rsidR="002C2266" w:rsidRPr="002C2266" w:rsidRDefault="002C2266" w:rsidP="002C2266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 w:rsidRPr="002C2266">
        <w:rPr>
          <w:rFonts w:ascii="Times New Roman" w:hAnsi="Times New Roman" w:cs="Times New Roman"/>
          <w:b/>
          <w:bCs/>
          <w:sz w:val="22"/>
          <w:szCs w:val="22"/>
        </w:rPr>
        <w:t>Cyber</w:t>
      </w:r>
      <w:r>
        <w:rPr>
          <w:rFonts w:ascii="Times New Roman" w:hAnsi="Times New Roman" w:cs="Times New Roman"/>
          <w:b/>
          <w:bCs/>
          <w:sz w:val="22"/>
          <w:szCs w:val="22"/>
        </w:rPr>
        <w:t>security</w:t>
      </w:r>
      <w:r w:rsidRPr="002C2266">
        <w:rPr>
          <w:rFonts w:ascii="Times New Roman" w:hAnsi="Times New Roman" w:cs="Times New Roman"/>
          <w:b/>
          <w:bCs/>
          <w:sz w:val="22"/>
          <w:szCs w:val="22"/>
        </w:rPr>
        <w:t xml:space="preserve"> Analyst</w:t>
      </w:r>
    </w:p>
    <w:p w14:paraId="323B7081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Performed research and analysis of scheduled and on demand vulnerability assessments and post results.</w:t>
      </w:r>
    </w:p>
    <w:p w14:paraId="2D57C6F4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Researched exploit techniques and mitigation strategies.</w:t>
      </w:r>
    </w:p>
    <w:p w14:paraId="1B783A10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Performed analysis of asset and vulnerability information to identify risks that were not discovered via automated scanning</w:t>
      </w:r>
    </w:p>
    <w:p w14:paraId="6E582CDC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Troubleshoot issues that may occur during automated network scanning, and or agent scans.</w:t>
      </w:r>
    </w:p>
    <w:p w14:paraId="47BDE4D7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Reviewed public and private vulnerability notifications/disclosures, consume research findings, and prioritize remediation efforts.</w:t>
      </w:r>
    </w:p>
    <w:p w14:paraId="4AFB582D" w14:textId="3F54CCD4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Developed vulnerability reports and scorecards that define the current state of the corporate network security risk posture.</w:t>
      </w:r>
    </w:p>
    <w:p w14:paraId="277280C1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Assisted with implementing policy compliance tools to monitor compliance against CIS and other industry related benchmarks.</w:t>
      </w:r>
    </w:p>
    <w:p w14:paraId="6EC22DBF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Implemented Web Application Scanning solution to provide vulnerability reports to application team and be a subject matter expert on remediation.</w:t>
      </w:r>
    </w:p>
    <w:p w14:paraId="2A61FD16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Assisted with implementation of IoT and OT security solution to discover and secure unmanaged assets.</w:t>
      </w:r>
    </w:p>
    <w:p w14:paraId="0C3702D9" w14:textId="77777777" w:rsidR="002C2266" w:rsidRPr="002C2266" w:rsidRDefault="002C2266" w:rsidP="002C226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C2266">
        <w:rPr>
          <w:rFonts w:ascii="Times New Roman" w:hAnsi="Times New Roman" w:cs="Times New Roman"/>
          <w:sz w:val="22"/>
          <w:szCs w:val="22"/>
        </w:rPr>
        <w:t>Developed rules to identify non-compliant resources in our cloud environments and create automations to remediate the non-compliant resources.</w:t>
      </w:r>
    </w:p>
    <w:p w14:paraId="014C9FF5" w14:textId="2125C901" w:rsidR="002C2266" w:rsidRDefault="002C2266" w:rsidP="00655824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9CE1B9" w14:textId="77777777" w:rsidR="002C2266" w:rsidRDefault="002C2266" w:rsidP="00655824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</w:p>
    <w:p w14:paraId="6A240AE4" w14:textId="78681E8C" w:rsidR="00DD0BF7" w:rsidRDefault="00DD0BF7" w:rsidP="00DD0BF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CySecSol, </w:t>
      </w:r>
      <w:r w:rsidRPr="00905E3F">
        <w:rPr>
          <w:rFonts w:ascii="Times New Roman" w:hAnsi="Times New Roman" w:cs="Times New Roman"/>
          <w:sz w:val="22"/>
          <w:szCs w:val="22"/>
        </w:rPr>
        <w:t>Franklin, VA</w:t>
      </w:r>
      <w:r w:rsidR="00110D22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2C226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C226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C2266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110D2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05E3F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110D22">
        <w:rPr>
          <w:rFonts w:ascii="Times New Roman" w:hAnsi="Times New Roman" w:cs="Times New Roman"/>
          <w:sz w:val="22"/>
          <w:szCs w:val="22"/>
        </w:rPr>
        <w:t>December 2021-Present</w:t>
      </w:r>
    </w:p>
    <w:p w14:paraId="4A2021CD" w14:textId="7DD64EB8" w:rsidR="002C2266" w:rsidRPr="00110D22" w:rsidRDefault="002C2266" w:rsidP="00DD0BF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Cybersecurity Analyst</w:t>
      </w:r>
    </w:p>
    <w:p w14:paraId="4B7705EF" w14:textId="63D187EC" w:rsidR="00DD0BF7" w:rsidRPr="00110D22" w:rsidRDefault="00DD0BF7" w:rsidP="00110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10D22">
        <w:rPr>
          <w:rFonts w:ascii="Times New Roman" w:hAnsi="Times New Roman" w:cs="Times New Roman"/>
          <w:sz w:val="22"/>
          <w:szCs w:val="22"/>
        </w:rPr>
        <w:t>Meet weekly via Zoom to discuss Cyber News</w:t>
      </w:r>
      <w:r w:rsidR="00905E3F">
        <w:rPr>
          <w:rFonts w:ascii="Times New Roman" w:hAnsi="Times New Roman" w:cs="Times New Roman"/>
          <w:sz w:val="22"/>
          <w:szCs w:val="22"/>
        </w:rPr>
        <w:t xml:space="preserve"> to stay informed of new threat and new applications to detect the</w:t>
      </w:r>
      <w:r w:rsidR="005757C9">
        <w:rPr>
          <w:rFonts w:ascii="Times New Roman" w:hAnsi="Times New Roman" w:cs="Times New Roman"/>
          <w:sz w:val="22"/>
          <w:szCs w:val="22"/>
        </w:rPr>
        <w:t xml:space="preserve"> threats</w:t>
      </w:r>
    </w:p>
    <w:p w14:paraId="230E33DF" w14:textId="14B26B06" w:rsidR="00DD0BF7" w:rsidRPr="00110D22" w:rsidRDefault="00DD0BF7" w:rsidP="00110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10D22">
        <w:rPr>
          <w:rFonts w:ascii="Times New Roman" w:hAnsi="Times New Roman" w:cs="Times New Roman"/>
          <w:sz w:val="22"/>
          <w:szCs w:val="22"/>
        </w:rPr>
        <w:t xml:space="preserve">Learn about Risk Management Framework (RMF) </w:t>
      </w:r>
      <w:r w:rsidR="004304D7">
        <w:rPr>
          <w:rFonts w:ascii="Times New Roman" w:hAnsi="Times New Roman" w:cs="Times New Roman"/>
          <w:sz w:val="22"/>
          <w:szCs w:val="22"/>
        </w:rPr>
        <w:t>to provide a process that integrates security, privacy, and cyber supply chain risk management activities into the system development life</w:t>
      </w:r>
      <w:r w:rsidR="00E16E80">
        <w:rPr>
          <w:rFonts w:ascii="Times New Roman" w:hAnsi="Times New Roman" w:cs="Times New Roman"/>
          <w:sz w:val="22"/>
          <w:szCs w:val="22"/>
        </w:rPr>
        <w:t xml:space="preserve"> cy</w:t>
      </w:r>
      <w:r w:rsidR="004304D7">
        <w:rPr>
          <w:rFonts w:ascii="Times New Roman" w:hAnsi="Times New Roman" w:cs="Times New Roman"/>
          <w:sz w:val="22"/>
          <w:szCs w:val="22"/>
        </w:rPr>
        <w:t>cle</w:t>
      </w:r>
    </w:p>
    <w:p w14:paraId="3A54BAD2" w14:textId="045A3BBD" w:rsidR="00DD0BF7" w:rsidRPr="00110D22" w:rsidRDefault="00DD0BF7" w:rsidP="00110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10D22">
        <w:rPr>
          <w:rFonts w:ascii="Times New Roman" w:hAnsi="Times New Roman" w:cs="Times New Roman"/>
          <w:sz w:val="22"/>
          <w:szCs w:val="22"/>
        </w:rPr>
        <w:t xml:space="preserve">Review System Security Plans (SSPs) to ensure systems are </w:t>
      </w:r>
      <w:r w:rsidR="00E16E80">
        <w:rPr>
          <w:rFonts w:ascii="Times New Roman" w:hAnsi="Times New Roman" w:cs="Times New Roman"/>
          <w:sz w:val="22"/>
          <w:szCs w:val="22"/>
        </w:rPr>
        <w:t>outlined how an organization implements its security requirements</w:t>
      </w:r>
    </w:p>
    <w:p w14:paraId="1CB9C6E1" w14:textId="352ECDD7" w:rsidR="00DD0BF7" w:rsidRPr="00110D22" w:rsidRDefault="00814873" w:rsidP="00110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10D22">
        <w:rPr>
          <w:rFonts w:ascii="Times New Roman" w:hAnsi="Times New Roman" w:cs="Times New Roman"/>
          <w:sz w:val="22"/>
          <w:szCs w:val="22"/>
        </w:rPr>
        <w:t>Create Plan of Action &amp; Milestones (POA&amp;Ms) to</w:t>
      </w:r>
      <w:r w:rsidR="00C75234">
        <w:rPr>
          <w:rFonts w:ascii="Times New Roman" w:hAnsi="Times New Roman" w:cs="Times New Roman"/>
          <w:sz w:val="22"/>
          <w:szCs w:val="22"/>
        </w:rPr>
        <w:t xml:space="preserve"> identify tasks needing to be accomplished and details resources required to accomplish the elements of the plan.</w:t>
      </w:r>
    </w:p>
    <w:p w14:paraId="2872440F" w14:textId="7D826636" w:rsidR="00814873" w:rsidRPr="00110D22" w:rsidRDefault="00814873" w:rsidP="00110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10D22">
        <w:rPr>
          <w:rFonts w:ascii="Times New Roman" w:hAnsi="Times New Roman" w:cs="Times New Roman"/>
          <w:sz w:val="22"/>
          <w:szCs w:val="22"/>
        </w:rPr>
        <w:t>Learn</w:t>
      </w:r>
      <w:r w:rsidR="00FB23D3">
        <w:rPr>
          <w:rFonts w:ascii="Times New Roman" w:hAnsi="Times New Roman" w:cs="Times New Roman"/>
          <w:sz w:val="22"/>
          <w:szCs w:val="22"/>
        </w:rPr>
        <w:t xml:space="preserve"> </w:t>
      </w:r>
      <w:r w:rsidRPr="00110D22">
        <w:rPr>
          <w:rFonts w:ascii="Times New Roman" w:hAnsi="Times New Roman" w:cs="Times New Roman"/>
          <w:sz w:val="22"/>
          <w:szCs w:val="22"/>
        </w:rPr>
        <w:t>how to utilize McAfee Security Suite Intrusion Prevention System (IPS), Intrusion Detection System (IDS), and Network Security Management (NSM)</w:t>
      </w:r>
      <w:r w:rsidR="00211E3D">
        <w:rPr>
          <w:rFonts w:ascii="Times New Roman" w:hAnsi="Times New Roman" w:cs="Times New Roman"/>
          <w:sz w:val="22"/>
          <w:szCs w:val="22"/>
        </w:rPr>
        <w:t xml:space="preserve"> to be </w:t>
      </w:r>
      <w:r w:rsidR="00E95352">
        <w:rPr>
          <w:rFonts w:ascii="Times New Roman" w:hAnsi="Times New Roman" w:cs="Times New Roman"/>
          <w:sz w:val="22"/>
          <w:szCs w:val="22"/>
        </w:rPr>
        <w:t>thoroughly f</w:t>
      </w:r>
      <w:r w:rsidR="00211E3D">
        <w:rPr>
          <w:rFonts w:ascii="Times New Roman" w:hAnsi="Times New Roman" w:cs="Times New Roman"/>
          <w:sz w:val="22"/>
          <w:szCs w:val="22"/>
        </w:rPr>
        <w:t>amiliar with the program</w:t>
      </w:r>
    </w:p>
    <w:p w14:paraId="36303446" w14:textId="47A27162" w:rsidR="00814873" w:rsidRDefault="00814873" w:rsidP="00110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10D22">
        <w:rPr>
          <w:rFonts w:ascii="Times New Roman" w:hAnsi="Times New Roman" w:cs="Times New Roman"/>
          <w:sz w:val="22"/>
          <w:szCs w:val="22"/>
        </w:rPr>
        <w:t>Review Security Technical Implementation Guides (STIGS)</w:t>
      </w:r>
      <w:r w:rsidR="00B12AB0" w:rsidRPr="00110D22">
        <w:rPr>
          <w:rFonts w:ascii="Times New Roman" w:hAnsi="Times New Roman" w:cs="Times New Roman"/>
          <w:sz w:val="22"/>
          <w:szCs w:val="22"/>
        </w:rPr>
        <w:t xml:space="preserve"> to ensure securing protocols within networks, servers, computers, and logical designs are in place</w:t>
      </w:r>
      <w:r w:rsidR="00814221">
        <w:rPr>
          <w:rFonts w:ascii="Times New Roman" w:hAnsi="Times New Roman" w:cs="Times New Roman"/>
          <w:sz w:val="22"/>
          <w:szCs w:val="22"/>
        </w:rPr>
        <w:t xml:space="preserve"> to keep order in the system on a daily basis</w:t>
      </w:r>
    </w:p>
    <w:p w14:paraId="22B7A2D8" w14:textId="77777777" w:rsidR="00110D22" w:rsidRPr="00655824" w:rsidRDefault="00110D22" w:rsidP="00110D22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1E2CD4E5" w14:textId="79EF03D8" w:rsidR="00110D22" w:rsidRDefault="00110D22" w:rsidP="00655824">
      <w:pPr>
        <w:spacing w:after="10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61736B54" w14:textId="17B502BC" w:rsidR="00110D22" w:rsidRPr="00110D22" w:rsidRDefault="00110D22" w:rsidP="00110D2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Health and Physical Education Teacher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August 2017-Present</w:t>
      </w:r>
    </w:p>
    <w:p w14:paraId="36B88160" w14:textId="2EC542AD" w:rsidR="00110D22" w:rsidRDefault="00110D22" w:rsidP="00110D2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Southampton County Public Schools, Courtland, VA</w:t>
      </w:r>
    </w:p>
    <w:p w14:paraId="609BB020" w14:textId="6BAC9094" w:rsidR="00110D22" w:rsidRPr="00E973CC" w:rsidRDefault="00110D22" w:rsidP="00E97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973CC">
        <w:rPr>
          <w:rFonts w:ascii="Times New Roman" w:hAnsi="Times New Roman" w:cs="Times New Roman"/>
          <w:sz w:val="22"/>
          <w:szCs w:val="22"/>
        </w:rPr>
        <w:t>Teaches Health and Physical Education</w:t>
      </w:r>
      <w:r w:rsidR="00676515">
        <w:rPr>
          <w:rFonts w:ascii="Times New Roman" w:hAnsi="Times New Roman" w:cs="Times New Roman"/>
          <w:sz w:val="22"/>
          <w:szCs w:val="22"/>
        </w:rPr>
        <w:t xml:space="preserve"> to 100 </w:t>
      </w:r>
      <w:r w:rsidR="00287DD5">
        <w:rPr>
          <w:rFonts w:ascii="Times New Roman" w:hAnsi="Times New Roman" w:cs="Times New Roman"/>
          <w:sz w:val="22"/>
          <w:szCs w:val="22"/>
        </w:rPr>
        <w:t xml:space="preserve">+ </w:t>
      </w:r>
      <w:r w:rsidR="00676515">
        <w:rPr>
          <w:rFonts w:ascii="Times New Roman" w:hAnsi="Times New Roman" w:cs="Times New Roman"/>
          <w:sz w:val="22"/>
          <w:szCs w:val="22"/>
        </w:rPr>
        <w:t>student a day</w:t>
      </w:r>
    </w:p>
    <w:p w14:paraId="3B92A69A" w14:textId="0E6825D4" w:rsidR="00110D22" w:rsidRPr="00E973CC" w:rsidRDefault="00110D22" w:rsidP="00E97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973CC">
        <w:rPr>
          <w:rFonts w:ascii="Times New Roman" w:hAnsi="Times New Roman" w:cs="Times New Roman"/>
          <w:sz w:val="22"/>
          <w:szCs w:val="22"/>
        </w:rPr>
        <w:t>Responsible for contributi</w:t>
      </w:r>
      <w:r w:rsidR="00676515">
        <w:rPr>
          <w:rFonts w:ascii="Times New Roman" w:hAnsi="Times New Roman" w:cs="Times New Roman"/>
          <w:sz w:val="22"/>
          <w:szCs w:val="22"/>
        </w:rPr>
        <w:t xml:space="preserve">ng </w:t>
      </w:r>
      <w:r w:rsidRPr="00E973CC">
        <w:rPr>
          <w:rFonts w:ascii="Times New Roman" w:hAnsi="Times New Roman" w:cs="Times New Roman"/>
          <w:sz w:val="22"/>
          <w:szCs w:val="22"/>
        </w:rPr>
        <w:t>to the educational system as a unit to assist</w:t>
      </w:r>
      <w:r w:rsidR="00287DD5">
        <w:rPr>
          <w:rFonts w:ascii="Times New Roman" w:hAnsi="Times New Roman" w:cs="Times New Roman"/>
          <w:sz w:val="22"/>
          <w:szCs w:val="22"/>
        </w:rPr>
        <w:t xml:space="preserve"> </w:t>
      </w:r>
      <w:r w:rsidRPr="00E973CC">
        <w:rPr>
          <w:rFonts w:ascii="Times New Roman" w:hAnsi="Times New Roman" w:cs="Times New Roman"/>
          <w:sz w:val="22"/>
          <w:szCs w:val="22"/>
        </w:rPr>
        <w:t>5000</w:t>
      </w:r>
      <w:r w:rsidR="00287DD5">
        <w:rPr>
          <w:rFonts w:ascii="Times New Roman" w:hAnsi="Times New Roman" w:cs="Times New Roman"/>
          <w:sz w:val="22"/>
          <w:szCs w:val="22"/>
        </w:rPr>
        <w:t xml:space="preserve"> + </w:t>
      </w:r>
      <w:r w:rsidRPr="00E973CC">
        <w:rPr>
          <w:rFonts w:ascii="Times New Roman" w:hAnsi="Times New Roman" w:cs="Times New Roman"/>
          <w:sz w:val="22"/>
          <w:szCs w:val="22"/>
        </w:rPr>
        <w:t xml:space="preserve">students to develop skills to acquire knowledge to realize </w:t>
      </w:r>
      <w:r w:rsidR="00F27C7B">
        <w:rPr>
          <w:rFonts w:ascii="Times New Roman" w:hAnsi="Times New Roman" w:cs="Times New Roman"/>
          <w:sz w:val="22"/>
          <w:szCs w:val="22"/>
        </w:rPr>
        <w:t xml:space="preserve">their </w:t>
      </w:r>
      <w:r w:rsidRPr="00E973CC">
        <w:rPr>
          <w:rFonts w:ascii="Times New Roman" w:hAnsi="Times New Roman" w:cs="Times New Roman"/>
          <w:sz w:val="22"/>
          <w:szCs w:val="22"/>
        </w:rPr>
        <w:t>potential</w:t>
      </w:r>
    </w:p>
    <w:p w14:paraId="72759C60" w14:textId="4270023E" w:rsidR="00DD0BF7" w:rsidRPr="00313D36" w:rsidRDefault="00110D22" w:rsidP="00DD0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973CC">
        <w:rPr>
          <w:rFonts w:ascii="Times New Roman" w:hAnsi="Times New Roman" w:cs="Times New Roman"/>
          <w:sz w:val="22"/>
          <w:szCs w:val="22"/>
        </w:rPr>
        <w:t>Assess and evaluate students on a regular basis, record grades, and re</w:t>
      </w:r>
      <w:r w:rsidR="00E973CC" w:rsidRPr="00E973CC">
        <w:rPr>
          <w:rFonts w:ascii="Times New Roman" w:hAnsi="Times New Roman" w:cs="Times New Roman"/>
          <w:sz w:val="22"/>
          <w:szCs w:val="22"/>
        </w:rPr>
        <w:t>gularly inform parents of student progress</w:t>
      </w:r>
      <w:r w:rsidR="006316EC">
        <w:rPr>
          <w:rFonts w:ascii="Times New Roman" w:hAnsi="Times New Roman" w:cs="Times New Roman"/>
          <w:sz w:val="22"/>
          <w:szCs w:val="22"/>
        </w:rPr>
        <w:t xml:space="preserve"> to make sure they are meeting to SOL requirements</w:t>
      </w:r>
    </w:p>
    <w:sectPr w:rsidR="00DD0BF7" w:rsidRPr="00313D36" w:rsidSect="00A7322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2A5"/>
    <w:multiLevelType w:val="hybridMultilevel"/>
    <w:tmpl w:val="E682B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177"/>
    <w:multiLevelType w:val="hybridMultilevel"/>
    <w:tmpl w:val="F9C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3615"/>
    <w:multiLevelType w:val="hybridMultilevel"/>
    <w:tmpl w:val="FC92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040F"/>
    <w:multiLevelType w:val="hybridMultilevel"/>
    <w:tmpl w:val="9FA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295"/>
    <w:multiLevelType w:val="hybridMultilevel"/>
    <w:tmpl w:val="43D81244"/>
    <w:lvl w:ilvl="0" w:tplc="8E08306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0C4F"/>
    <w:multiLevelType w:val="hybridMultilevel"/>
    <w:tmpl w:val="957A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4469"/>
    <w:multiLevelType w:val="hybridMultilevel"/>
    <w:tmpl w:val="75BC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F3212"/>
    <w:multiLevelType w:val="hybridMultilevel"/>
    <w:tmpl w:val="55C0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71E4F"/>
    <w:multiLevelType w:val="hybridMultilevel"/>
    <w:tmpl w:val="D008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74734"/>
    <w:multiLevelType w:val="hybridMultilevel"/>
    <w:tmpl w:val="CD4A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08"/>
    <w:rsid w:val="00110D22"/>
    <w:rsid w:val="00184E1C"/>
    <w:rsid w:val="00211E3D"/>
    <w:rsid w:val="00237480"/>
    <w:rsid w:val="00287DD5"/>
    <w:rsid w:val="002B6D0A"/>
    <w:rsid w:val="002C2266"/>
    <w:rsid w:val="002E2869"/>
    <w:rsid w:val="00313D36"/>
    <w:rsid w:val="003A129C"/>
    <w:rsid w:val="003C179D"/>
    <w:rsid w:val="004304D7"/>
    <w:rsid w:val="004A0508"/>
    <w:rsid w:val="005757C9"/>
    <w:rsid w:val="005A4B7B"/>
    <w:rsid w:val="006130A8"/>
    <w:rsid w:val="006316EC"/>
    <w:rsid w:val="00655824"/>
    <w:rsid w:val="00676515"/>
    <w:rsid w:val="006B2DD0"/>
    <w:rsid w:val="006C390D"/>
    <w:rsid w:val="006D54C8"/>
    <w:rsid w:val="00710AB0"/>
    <w:rsid w:val="007E4652"/>
    <w:rsid w:val="00814221"/>
    <w:rsid w:val="00814873"/>
    <w:rsid w:val="008623EE"/>
    <w:rsid w:val="008F2E1F"/>
    <w:rsid w:val="00905E3F"/>
    <w:rsid w:val="00990F7B"/>
    <w:rsid w:val="00A73226"/>
    <w:rsid w:val="00A82A15"/>
    <w:rsid w:val="00B0110F"/>
    <w:rsid w:val="00B06A97"/>
    <w:rsid w:val="00B12AB0"/>
    <w:rsid w:val="00BA09E0"/>
    <w:rsid w:val="00C47A29"/>
    <w:rsid w:val="00C75234"/>
    <w:rsid w:val="00C94873"/>
    <w:rsid w:val="00CE6C13"/>
    <w:rsid w:val="00D432A9"/>
    <w:rsid w:val="00D736B9"/>
    <w:rsid w:val="00DD0BF7"/>
    <w:rsid w:val="00E102D2"/>
    <w:rsid w:val="00E16E80"/>
    <w:rsid w:val="00E95352"/>
    <w:rsid w:val="00E973CC"/>
    <w:rsid w:val="00F27C7B"/>
    <w:rsid w:val="00F7512E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9882"/>
  <w14:defaultImageDpi w14:val="32767"/>
  <w15:chartTrackingRefBased/>
  <w15:docId w15:val="{5A2F9014-F611-B747-8AA9-D883548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A05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in/Kenneth-Barnes-KB2" TargetMode="External" /><Relationship Id="rId5" Type="http://schemas.openxmlformats.org/officeDocument/2006/relationships/hyperlink" Target="mailto:Kenneth.klb.barne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Kent Barnes</cp:lastModifiedBy>
  <cp:revision>2</cp:revision>
  <dcterms:created xsi:type="dcterms:W3CDTF">2023-01-26T15:26:00Z</dcterms:created>
  <dcterms:modified xsi:type="dcterms:W3CDTF">2023-01-26T15:26:00Z</dcterms:modified>
</cp:coreProperties>
</file>