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C3AE" w14:textId="77777777" w:rsidR="00C2091F" w:rsidRDefault="00C2091F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b/>
          <w:sz w:val="28"/>
          <w:szCs w:val="92"/>
          <w:lang w:val="pt-PT"/>
        </w:rPr>
      </w:pPr>
    </w:p>
    <w:p w14:paraId="170CD7E9" w14:textId="77777777" w:rsidR="00032D7D" w:rsidRPr="00555D46" w:rsidRDefault="00032D7D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Calibri" w:hAnsi="Calibri" w:cs="Calibri"/>
          <w:sz w:val="18"/>
          <w:szCs w:val="58"/>
          <w:lang w:val="pt-PT"/>
        </w:rPr>
      </w:pPr>
      <w:r w:rsidRPr="00555D46">
        <w:rPr>
          <w:rFonts w:ascii="Calibri" w:hAnsi="Calibri" w:cs="Calibri"/>
          <w:b/>
          <w:sz w:val="28"/>
          <w:szCs w:val="92"/>
          <w:lang w:val="pt-PT"/>
        </w:rPr>
        <w:t>Pamela A. Adam</w:t>
      </w:r>
    </w:p>
    <w:p w14:paraId="62C3B61F" w14:textId="77777777" w:rsidR="00032D7D" w:rsidRPr="00555D46" w:rsidRDefault="00032D7D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Calibri" w:hAnsi="Calibri" w:cs="Calibri"/>
          <w:sz w:val="22"/>
          <w:szCs w:val="62"/>
          <w:lang w:val="pt-PT"/>
        </w:rPr>
      </w:pPr>
      <w:r w:rsidRPr="00555D46">
        <w:rPr>
          <w:rFonts w:ascii="Calibri" w:hAnsi="Calibri" w:cs="Calibri"/>
          <w:sz w:val="22"/>
          <w:szCs w:val="62"/>
          <w:u w:val="single"/>
          <w:lang w:val="pt-PT"/>
        </w:rPr>
        <w:t>18 Rebecca Drive, Denver PA 17517 • (484) 553-6589 • pamela42404@aol.com</w:t>
      </w:r>
    </w:p>
    <w:p w14:paraId="092EB11C" w14:textId="77777777" w:rsidR="00032D7D" w:rsidRPr="00067B25" w:rsidRDefault="00032D7D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16"/>
          <w:szCs w:val="48"/>
          <w:lang w:val="pt-PT"/>
        </w:rPr>
      </w:pPr>
    </w:p>
    <w:p w14:paraId="7D3B4B6A" w14:textId="77777777" w:rsidR="00A9632A" w:rsidRPr="00067B25" w:rsidRDefault="00A9632A" w:rsidP="005C12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sz w:val="16"/>
          <w:szCs w:val="16"/>
        </w:rPr>
      </w:pPr>
    </w:p>
    <w:p w14:paraId="5F4D3D96" w14:textId="6F7D9718" w:rsidR="00147B65" w:rsidRPr="00555D46" w:rsidRDefault="00317B40" w:rsidP="005C12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Learning and Development Business Partner</w:t>
      </w:r>
    </w:p>
    <w:p w14:paraId="546FEAE9" w14:textId="30155138" w:rsidR="00D640A4" w:rsidRPr="00067B25" w:rsidRDefault="00D640A4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Cs/>
          <w:sz w:val="18"/>
          <w:szCs w:val="18"/>
        </w:rPr>
      </w:pPr>
    </w:p>
    <w:p w14:paraId="184E6563" w14:textId="4BBC4484" w:rsidR="00D640A4" w:rsidRPr="00257A51" w:rsidRDefault="00D4076C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257A51">
        <w:rPr>
          <w:rFonts w:ascii="Calibri" w:hAnsi="Calibri" w:cs="Calibri"/>
          <w:bCs/>
          <w:sz w:val="22"/>
          <w:szCs w:val="22"/>
        </w:rPr>
        <w:t>Dynamic learning and development professional skilled in instructional design utilizing principles of adult learning theory. Influencer of partners at all levels</w:t>
      </w:r>
      <w:r w:rsidR="00683ECE">
        <w:rPr>
          <w:rFonts w:ascii="Calibri" w:hAnsi="Calibri" w:cs="Calibri"/>
          <w:bCs/>
          <w:sz w:val="22"/>
          <w:szCs w:val="22"/>
        </w:rPr>
        <w:t>,</w:t>
      </w:r>
      <w:r w:rsidRPr="00257A51">
        <w:rPr>
          <w:rFonts w:ascii="Calibri" w:hAnsi="Calibri" w:cs="Calibri"/>
          <w:bCs/>
          <w:sz w:val="22"/>
          <w:szCs w:val="22"/>
        </w:rPr>
        <w:t xml:space="preserve"> collaborating cross-functionally to design learning content. Project leader for local and network initiatives</w:t>
      </w:r>
      <w:r w:rsidR="00683ECE">
        <w:rPr>
          <w:rFonts w:ascii="Calibri" w:hAnsi="Calibri" w:cs="Calibri"/>
          <w:bCs/>
          <w:sz w:val="22"/>
          <w:szCs w:val="22"/>
        </w:rPr>
        <w:t>.</w:t>
      </w:r>
      <w:r w:rsidRPr="00257A51">
        <w:rPr>
          <w:rFonts w:ascii="Calibri" w:hAnsi="Calibri" w:cs="Calibri"/>
          <w:bCs/>
          <w:sz w:val="22"/>
          <w:szCs w:val="22"/>
        </w:rPr>
        <w:t xml:space="preserve"> </w:t>
      </w:r>
      <w:r w:rsidR="00683ECE">
        <w:rPr>
          <w:rFonts w:ascii="Calibri" w:hAnsi="Calibri" w:cs="Calibri"/>
          <w:bCs/>
          <w:sz w:val="22"/>
          <w:szCs w:val="22"/>
        </w:rPr>
        <w:t>A</w:t>
      </w:r>
      <w:r w:rsidRPr="00257A51">
        <w:rPr>
          <w:rFonts w:ascii="Calibri" w:hAnsi="Calibri" w:cs="Calibri"/>
          <w:bCs/>
          <w:sz w:val="22"/>
          <w:szCs w:val="22"/>
        </w:rPr>
        <w:t>ble to effectively navigate ambiguity</w:t>
      </w:r>
      <w:r w:rsidR="008363B5">
        <w:rPr>
          <w:rFonts w:ascii="Calibri" w:hAnsi="Calibri" w:cs="Calibri"/>
          <w:bCs/>
          <w:sz w:val="22"/>
          <w:szCs w:val="22"/>
        </w:rPr>
        <w:t xml:space="preserve"> and f</w:t>
      </w:r>
      <w:r w:rsidR="006E2705" w:rsidRPr="00257A51">
        <w:rPr>
          <w:rFonts w:ascii="Calibri" w:hAnsi="Calibri" w:cs="Calibri"/>
          <w:bCs/>
          <w:sz w:val="22"/>
          <w:szCs w:val="22"/>
        </w:rPr>
        <w:t>acilitat</w:t>
      </w:r>
      <w:r w:rsidR="008363B5">
        <w:rPr>
          <w:rFonts w:ascii="Calibri" w:hAnsi="Calibri" w:cs="Calibri"/>
          <w:bCs/>
          <w:sz w:val="22"/>
          <w:szCs w:val="22"/>
        </w:rPr>
        <w:t>e</w:t>
      </w:r>
      <w:r w:rsidR="006E2705" w:rsidRPr="00257A51">
        <w:rPr>
          <w:rFonts w:ascii="Calibri" w:hAnsi="Calibri" w:cs="Calibri"/>
          <w:bCs/>
          <w:sz w:val="22"/>
          <w:szCs w:val="22"/>
        </w:rPr>
        <w:t xml:space="preserve"> content developed by </w:t>
      </w:r>
      <w:r w:rsidR="00257A51" w:rsidRPr="00257A51">
        <w:rPr>
          <w:rFonts w:ascii="Calibri" w:hAnsi="Calibri" w:cs="Calibri"/>
          <w:bCs/>
          <w:sz w:val="22"/>
          <w:szCs w:val="22"/>
        </w:rPr>
        <w:t>others and myself</w:t>
      </w:r>
      <w:r w:rsidR="006E2705" w:rsidRPr="00257A51">
        <w:rPr>
          <w:rFonts w:ascii="Calibri" w:hAnsi="Calibri" w:cs="Calibri"/>
          <w:bCs/>
          <w:sz w:val="22"/>
          <w:szCs w:val="22"/>
        </w:rPr>
        <w:t xml:space="preserve"> in </w:t>
      </w:r>
      <w:r w:rsidR="00257A51" w:rsidRPr="00257A51">
        <w:rPr>
          <w:rFonts w:ascii="Calibri" w:hAnsi="Calibri" w:cs="Calibri"/>
          <w:bCs/>
          <w:sz w:val="22"/>
          <w:szCs w:val="22"/>
        </w:rPr>
        <w:t xml:space="preserve">both </w:t>
      </w:r>
      <w:r w:rsidR="006E2705" w:rsidRPr="00257A51">
        <w:rPr>
          <w:rFonts w:ascii="Calibri" w:hAnsi="Calibri" w:cs="Calibri"/>
          <w:bCs/>
          <w:sz w:val="22"/>
          <w:szCs w:val="22"/>
        </w:rPr>
        <w:t>virtual and in-person settings.</w:t>
      </w:r>
    </w:p>
    <w:p w14:paraId="2AEB1B71" w14:textId="77777777" w:rsidR="006E2705" w:rsidRPr="00257A51" w:rsidRDefault="006E2705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</w:p>
    <w:p w14:paraId="7D977101" w14:textId="7D69FD00" w:rsidR="009166FF" w:rsidRPr="00555D46" w:rsidRDefault="00147B65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 xml:space="preserve">Professional </w:t>
      </w:r>
      <w:r w:rsidR="00032D7D" w:rsidRPr="00555D46">
        <w:rPr>
          <w:rFonts w:ascii="Calibri" w:hAnsi="Calibri" w:cs="Calibri"/>
          <w:b/>
        </w:rPr>
        <w:t>Experience</w:t>
      </w:r>
      <w:r w:rsidR="00A85AD5" w:rsidRPr="00555D46">
        <w:rPr>
          <w:rFonts w:ascii="Calibri" w:hAnsi="Calibri" w:cs="Calibri"/>
          <w:b/>
        </w:rPr>
        <w:tab/>
      </w:r>
    </w:p>
    <w:p w14:paraId="35D72DCC" w14:textId="77777777" w:rsidR="009166FF" w:rsidRPr="00067B25" w:rsidRDefault="009166FF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  <w:sz w:val="16"/>
          <w:szCs w:val="16"/>
        </w:rPr>
      </w:pPr>
    </w:p>
    <w:p w14:paraId="38F32637" w14:textId="77777777" w:rsidR="00067B25" w:rsidRDefault="009166FF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>Starbucks</w:t>
      </w:r>
      <w:r w:rsidR="00C62DF7">
        <w:rPr>
          <w:rFonts w:ascii="Calibri" w:hAnsi="Calibri" w:cs="Calibri"/>
          <w:b/>
        </w:rPr>
        <w:t xml:space="preserve"> </w:t>
      </w:r>
    </w:p>
    <w:p w14:paraId="1FE4FCE2" w14:textId="52930E3D" w:rsidR="00597970" w:rsidRPr="00067B25" w:rsidRDefault="00C62DF7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York Roasting Plant &amp; Distribution Center</w:t>
      </w:r>
      <w:r w:rsidR="00067B25">
        <w:rPr>
          <w:rFonts w:ascii="Calibri" w:hAnsi="Calibri" w:cs="Calibri"/>
          <w:b/>
        </w:rPr>
        <w:t xml:space="preserve">: </w:t>
      </w:r>
      <w:r w:rsidR="005B4F36" w:rsidRPr="00555D46">
        <w:rPr>
          <w:rFonts w:ascii="Calibri" w:hAnsi="Calibri" w:cs="Calibri"/>
          <w:b/>
          <w:i/>
        </w:rPr>
        <w:t>sr</w:t>
      </w:r>
      <w:r w:rsidR="00067B25">
        <w:rPr>
          <w:rFonts w:ascii="Calibri" w:hAnsi="Calibri" w:cs="Calibri"/>
          <w:b/>
          <w:i/>
        </w:rPr>
        <w:t>.</w:t>
      </w:r>
      <w:r w:rsidR="005B4F36" w:rsidRPr="00555D46">
        <w:rPr>
          <w:rFonts w:ascii="Calibri" w:hAnsi="Calibri" w:cs="Calibri"/>
          <w:b/>
          <w:i/>
        </w:rPr>
        <w:t xml:space="preserve"> l</w:t>
      </w:r>
      <w:r w:rsidR="00597970" w:rsidRPr="00555D46">
        <w:rPr>
          <w:rFonts w:ascii="Calibri" w:hAnsi="Calibri" w:cs="Calibri"/>
          <w:b/>
          <w:i/>
        </w:rPr>
        <w:t xml:space="preserve">earning </w:t>
      </w:r>
      <w:r w:rsidR="005B4F36" w:rsidRPr="00555D46">
        <w:rPr>
          <w:rFonts w:ascii="Calibri" w:hAnsi="Calibri" w:cs="Calibri"/>
          <w:b/>
          <w:i/>
        </w:rPr>
        <w:t>s</w:t>
      </w:r>
      <w:r w:rsidR="00597970" w:rsidRPr="00555D46">
        <w:rPr>
          <w:rFonts w:ascii="Calibri" w:hAnsi="Calibri" w:cs="Calibri"/>
          <w:b/>
          <w:i/>
        </w:rPr>
        <w:t>pecialist</w:t>
      </w:r>
      <w:r w:rsidR="00067B25">
        <w:rPr>
          <w:rFonts w:ascii="Calibri" w:hAnsi="Calibri" w:cs="Calibri"/>
          <w:b/>
          <w:i/>
        </w:rPr>
        <w:t xml:space="preserve"> </w:t>
      </w:r>
      <w:r w:rsidR="00067B25" w:rsidRPr="00067B25">
        <w:rPr>
          <w:rFonts w:ascii="Calibri" w:hAnsi="Calibri" w:cs="Calibri"/>
          <w:b/>
          <w:iCs/>
        </w:rPr>
        <w:t>(April 2017 – March 2023)</w:t>
      </w:r>
    </w:p>
    <w:p w14:paraId="79F6384A" w14:textId="6E962E4C" w:rsidR="00067B25" w:rsidRDefault="00067B25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Cs/>
        </w:rPr>
        <w:t xml:space="preserve">Global Growth &amp; Concepts, Store Development: </w:t>
      </w:r>
      <w:r>
        <w:rPr>
          <w:rFonts w:ascii="Calibri" w:hAnsi="Calibri" w:cs="Calibri"/>
          <w:b/>
          <w:i/>
        </w:rPr>
        <w:t xml:space="preserve">sr. project manager, Learning &amp; Development </w:t>
      </w:r>
      <w:r w:rsidRPr="00067B25">
        <w:rPr>
          <w:rFonts w:ascii="Calibri" w:hAnsi="Calibri" w:cs="Calibri"/>
          <w:b/>
          <w:iCs/>
        </w:rPr>
        <w:t>(March 2023 – Present)</w:t>
      </w:r>
    </w:p>
    <w:p w14:paraId="7EAA8E52" w14:textId="77777777" w:rsidR="00683ECE" w:rsidRPr="00067B25" w:rsidRDefault="00683ECE" w:rsidP="00912437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alibri" w:hAnsi="Calibri" w:cs="Calibri"/>
          <w:b/>
          <w:i/>
          <w:sz w:val="16"/>
          <w:szCs w:val="16"/>
        </w:rPr>
      </w:pPr>
    </w:p>
    <w:p w14:paraId="2EC6399A" w14:textId="06B66857" w:rsidR="00032D7D" w:rsidRPr="002A33EE" w:rsidRDefault="00597970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sz w:val="22"/>
        </w:rPr>
        <w:t xml:space="preserve">Develop and manage learning programs for the </w:t>
      </w:r>
      <w:r w:rsidR="00722474">
        <w:rPr>
          <w:rFonts w:ascii="Calibri" w:hAnsi="Calibri" w:cs="Calibri"/>
          <w:sz w:val="22"/>
        </w:rPr>
        <w:t>site</w:t>
      </w:r>
      <w:r w:rsidRPr="00555D46">
        <w:rPr>
          <w:rFonts w:ascii="Calibri" w:hAnsi="Calibri" w:cs="Calibri"/>
          <w:sz w:val="22"/>
        </w:rPr>
        <w:t xml:space="preserve"> and across the network</w:t>
      </w:r>
      <w:r w:rsidR="00A67A20" w:rsidRPr="00555D46">
        <w:rPr>
          <w:rFonts w:ascii="Calibri" w:hAnsi="Calibri" w:cs="Calibri"/>
          <w:sz w:val="22"/>
        </w:rPr>
        <w:t xml:space="preserve"> </w:t>
      </w:r>
      <w:r w:rsidR="00AF5667" w:rsidRPr="00555D46">
        <w:rPr>
          <w:rFonts w:ascii="Calibri" w:hAnsi="Calibri" w:cs="Calibri"/>
          <w:sz w:val="22"/>
        </w:rPr>
        <w:t xml:space="preserve">applying adult learning theory with an agile approach to meet the needs of a fast-paced business environment. </w:t>
      </w:r>
      <w:r w:rsidR="003450AD" w:rsidRPr="00555D46">
        <w:rPr>
          <w:rFonts w:ascii="Calibri" w:hAnsi="Calibri" w:cs="Calibri"/>
          <w:sz w:val="22"/>
        </w:rPr>
        <w:t xml:space="preserve">Learning programs include </w:t>
      </w:r>
      <w:r w:rsidR="00205A1A" w:rsidRPr="00555D46">
        <w:rPr>
          <w:rFonts w:ascii="Calibri" w:hAnsi="Calibri" w:cs="Calibri"/>
          <w:sz w:val="22"/>
        </w:rPr>
        <w:t>multiple</w:t>
      </w:r>
      <w:r w:rsidR="005F464F" w:rsidRPr="00555D46">
        <w:rPr>
          <w:rFonts w:ascii="Calibri" w:hAnsi="Calibri" w:cs="Calibri"/>
          <w:sz w:val="22"/>
        </w:rPr>
        <w:t>-</w:t>
      </w:r>
      <w:r w:rsidR="00205A1A" w:rsidRPr="00555D46">
        <w:rPr>
          <w:rFonts w:ascii="Calibri" w:hAnsi="Calibri" w:cs="Calibri"/>
          <w:sz w:val="22"/>
        </w:rPr>
        <w:t xml:space="preserve">level </w:t>
      </w:r>
      <w:r w:rsidR="00A67A20" w:rsidRPr="00555D46">
        <w:rPr>
          <w:rFonts w:ascii="Calibri" w:hAnsi="Calibri" w:cs="Calibri"/>
          <w:sz w:val="22"/>
        </w:rPr>
        <w:t xml:space="preserve">leadership development, </w:t>
      </w:r>
      <w:r w:rsidR="003450AD" w:rsidRPr="00555D46">
        <w:rPr>
          <w:rFonts w:ascii="Calibri" w:hAnsi="Calibri" w:cs="Calibri"/>
          <w:sz w:val="22"/>
        </w:rPr>
        <w:t xml:space="preserve">new leader orientation, </w:t>
      </w:r>
      <w:r w:rsidR="00F56D2E" w:rsidRPr="00555D46">
        <w:rPr>
          <w:rFonts w:ascii="Calibri" w:hAnsi="Calibri" w:cs="Calibri"/>
          <w:sz w:val="22"/>
        </w:rPr>
        <w:t>change management, coaching,</w:t>
      </w:r>
      <w:r w:rsidR="005F464F" w:rsidRPr="00555D46">
        <w:rPr>
          <w:rFonts w:ascii="Calibri" w:hAnsi="Calibri" w:cs="Calibri"/>
          <w:sz w:val="22"/>
        </w:rPr>
        <w:t xml:space="preserve"> Inclusion Academy,</w:t>
      </w:r>
      <w:r w:rsidR="003450AD" w:rsidRPr="00555D46">
        <w:rPr>
          <w:rFonts w:ascii="Calibri" w:hAnsi="Calibri" w:cs="Calibri"/>
          <w:sz w:val="22"/>
        </w:rPr>
        <w:t xml:space="preserve"> </w:t>
      </w:r>
      <w:r w:rsidR="00A67A20" w:rsidRPr="00555D46">
        <w:rPr>
          <w:rFonts w:ascii="Calibri" w:hAnsi="Calibri" w:cs="Calibri"/>
          <w:sz w:val="22"/>
        </w:rPr>
        <w:t xml:space="preserve">new partner orientation, </w:t>
      </w:r>
      <w:r w:rsidR="00054D46">
        <w:rPr>
          <w:rFonts w:ascii="Calibri" w:hAnsi="Calibri" w:cs="Calibri"/>
          <w:sz w:val="22"/>
        </w:rPr>
        <w:t xml:space="preserve">leader mentor program, Coffee Master program and </w:t>
      </w:r>
      <w:r w:rsidR="00A67A20" w:rsidRPr="00555D46">
        <w:rPr>
          <w:rFonts w:ascii="Calibri" w:hAnsi="Calibri" w:cs="Calibri"/>
          <w:sz w:val="22"/>
        </w:rPr>
        <w:t xml:space="preserve">facilitation and </w:t>
      </w:r>
      <w:r w:rsidR="009F0479">
        <w:rPr>
          <w:rFonts w:ascii="Calibri" w:hAnsi="Calibri" w:cs="Calibri"/>
          <w:sz w:val="22"/>
        </w:rPr>
        <w:t>trainer certification program</w:t>
      </w:r>
      <w:r w:rsidR="00A67A20" w:rsidRPr="00555D46">
        <w:rPr>
          <w:rFonts w:ascii="Calibri" w:hAnsi="Calibri" w:cs="Calibri"/>
          <w:sz w:val="22"/>
        </w:rPr>
        <w:t xml:space="preserve"> for </w:t>
      </w:r>
      <w:r w:rsidR="009B1888" w:rsidRPr="00555D46">
        <w:rPr>
          <w:rFonts w:ascii="Calibri" w:hAnsi="Calibri" w:cs="Calibri"/>
          <w:sz w:val="22"/>
        </w:rPr>
        <w:t xml:space="preserve">plant </w:t>
      </w:r>
      <w:r w:rsidR="009F0479">
        <w:rPr>
          <w:rFonts w:ascii="Calibri" w:hAnsi="Calibri" w:cs="Calibri"/>
          <w:sz w:val="22"/>
        </w:rPr>
        <w:t>on-the-job trainers</w:t>
      </w:r>
      <w:r w:rsidRPr="00555D46">
        <w:rPr>
          <w:rFonts w:ascii="Calibri" w:hAnsi="Calibri" w:cs="Calibri"/>
          <w:sz w:val="22"/>
        </w:rPr>
        <w:t>.</w:t>
      </w:r>
    </w:p>
    <w:p w14:paraId="3CA168FF" w14:textId="622E9399" w:rsidR="002A33EE" w:rsidRPr="00555D46" w:rsidRDefault="002A33EE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sz w:val="22"/>
        </w:rPr>
        <w:t xml:space="preserve">Create new and adapt existing classroom training materials into virtual delivery platforms, utilizing Adobe Connect, </w:t>
      </w:r>
      <w:r w:rsidR="00E51A98">
        <w:rPr>
          <w:rFonts w:ascii="Calibri" w:hAnsi="Calibri" w:cs="Calibri"/>
          <w:sz w:val="22"/>
        </w:rPr>
        <w:t xml:space="preserve">Adobe Captivate, </w:t>
      </w:r>
      <w:r w:rsidR="00067B25">
        <w:rPr>
          <w:rFonts w:ascii="Calibri" w:hAnsi="Calibri" w:cs="Calibri"/>
          <w:sz w:val="22"/>
        </w:rPr>
        <w:t xml:space="preserve">Articulate Storyline 360, Rise 360, </w:t>
      </w:r>
      <w:r>
        <w:rPr>
          <w:rFonts w:ascii="Calibri" w:hAnsi="Calibri" w:cs="Calibri"/>
          <w:sz w:val="22"/>
        </w:rPr>
        <w:t>Microsoft Teams and video editing software.</w:t>
      </w:r>
    </w:p>
    <w:p w14:paraId="059C9813" w14:textId="5DE45806" w:rsidR="00F66098" w:rsidRPr="00555D46" w:rsidRDefault="00F66098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sz w:val="22"/>
        </w:rPr>
        <w:t>Lead the development process from initiation through completion,</w:t>
      </w:r>
      <w:r w:rsidR="00AF5667" w:rsidRPr="00555D46">
        <w:rPr>
          <w:rFonts w:ascii="Calibri" w:hAnsi="Calibri" w:cs="Calibri"/>
          <w:sz w:val="22"/>
        </w:rPr>
        <w:t xml:space="preserve"> </w:t>
      </w:r>
      <w:r w:rsidRPr="00555D46">
        <w:rPr>
          <w:rFonts w:ascii="Calibri" w:hAnsi="Calibri" w:cs="Calibri"/>
          <w:sz w:val="22"/>
        </w:rPr>
        <w:t>including management of scoping, scheduling, defining deliverables, review cycles, milestone and resource tracking and reporting with a focus on sustainment</w:t>
      </w:r>
      <w:r w:rsidR="00DE53AC">
        <w:rPr>
          <w:rFonts w:ascii="Calibri" w:hAnsi="Calibri" w:cs="Calibri"/>
          <w:sz w:val="22"/>
        </w:rPr>
        <w:t xml:space="preserve"> and strategic needs</w:t>
      </w:r>
      <w:r w:rsidRPr="00555D46">
        <w:rPr>
          <w:rFonts w:ascii="Calibri" w:hAnsi="Calibri" w:cs="Calibri"/>
          <w:sz w:val="22"/>
        </w:rPr>
        <w:t>.</w:t>
      </w:r>
    </w:p>
    <w:p w14:paraId="6382BD2F" w14:textId="180AAF35" w:rsidR="00597970" w:rsidRPr="00555D46" w:rsidRDefault="00054D46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sz w:val="22"/>
        </w:rPr>
        <w:t>Collaborate and communicate</w:t>
      </w:r>
      <w:r w:rsidR="00597970" w:rsidRPr="00555D46">
        <w:rPr>
          <w:rFonts w:ascii="Calibri" w:hAnsi="Calibri" w:cs="Calibri"/>
          <w:sz w:val="22"/>
        </w:rPr>
        <w:t xml:space="preserve"> with </w:t>
      </w:r>
      <w:r w:rsidR="00AF5667" w:rsidRPr="00555D46">
        <w:rPr>
          <w:rFonts w:ascii="Calibri" w:hAnsi="Calibri" w:cs="Calibri"/>
          <w:sz w:val="22"/>
        </w:rPr>
        <w:t xml:space="preserve">cross-functional </w:t>
      </w:r>
      <w:r w:rsidR="00597970" w:rsidRPr="00555D46">
        <w:rPr>
          <w:rFonts w:ascii="Calibri" w:hAnsi="Calibri" w:cs="Calibri"/>
          <w:sz w:val="22"/>
        </w:rPr>
        <w:t>subject matter experts</w:t>
      </w:r>
      <w:r w:rsidR="00A67A20" w:rsidRPr="00555D46">
        <w:rPr>
          <w:rFonts w:ascii="Calibri" w:hAnsi="Calibri" w:cs="Calibri"/>
          <w:sz w:val="22"/>
        </w:rPr>
        <w:t xml:space="preserve"> and business unit leaders</w:t>
      </w:r>
      <w:r w:rsidR="009F0479">
        <w:rPr>
          <w:rFonts w:ascii="Calibri" w:hAnsi="Calibri" w:cs="Calibri"/>
          <w:sz w:val="22"/>
        </w:rPr>
        <w:t xml:space="preserve"> across the </w:t>
      </w:r>
      <w:r w:rsidR="0004451B">
        <w:rPr>
          <w:rFonts w:ascii="Calibri" w:hAnsi="Calibri" w:cs="Calibri"/>
          <w:sz w:val="22"/>
        </w:rPr>
        <w:t>site and network</w:t>
      </w:r>
      <w:r w:rsidR="00597970" w:rsidRPr="00555D46">
        <w:rPr>
          <w:rFonts w:ascii="Calibri" w:hAnsi="Calibri" w:cs="Calibri"/>
          <w:sz w:val="22"/>
        </w:rPr>
        <w:t xml:space="preserve"> to design and develop instructional materials</w:t>
      </w:r>
      <w:r w:rsidR="005C1259" w:rsidRPr="00555D46">
        <w:rPr>
          <w:rFonts w:ascii="Calibri" w:hAnsi="Calibri" w:cs="Calibri"/>
          <w:sz w:val="22"/>
        </w:rPr>
        <w:t xml:space="preserve"> for both </w:t>
      </w:r>
      <w:r w:rsidR="009F0479">
        <w:rPr>
          <w:rFonts w:ascii="Calibri" w:hAnsi="Calibri" w:cs="Calibri"/>
          <w:sz w:val="22"/>
        </w:rPr>
        <w:t>virtual</w:t>
      </w:r>
      <w:r w:rsidR="005C1259" w:rsidRPr="00555D46">
        <w:rPr>
          <w:rFonts w:ascii="Calibri" w:hAnsi="Calibri" w:cs="Calibri"/>
          <w:sz w:val="22"/>
        </w:rPr>
        <w:t xml:space="preserve"> and classroom settings</w:t>
      </w:r>
      <w:r w:rsidR="0004451B">
        <w:rPr>
          <w:rFonts w:ascii="Calibri" w:hAnsi="Calibri" w:cs="Calibri"/>
          <w:sz w:val="22"/>
        </w:rPr>
        <w:t>, based on business need.</w:t>
      </w:r>
    </w:p>
    <w:p w14:paraId="29A09B54" w14:textId="77777777" w:rsidR="00A67A20" w:rsidRPr="00555D46" w:rsidRDefault="00597970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sz w:val="22"/>
        </w:rPr>
        <w:t>Evaluate and analyze feedback</w:t>
      </w:r>
      <w:r w:rsidR="00A67A20" w:rsidRPr="00555D46">
        <w:rPr>
          <w:rFonts w:ascii="Calibri" w:hAnsi="Calibri" w:cs="Calibri"/>
          <w:sz w:val="22"/>
        </w:rPr>
        <w:t xml:space="preserve"> and key metrics for learning programs and processes to measure their effectiveness in meeting business goals.</w:t>
      </w:r>
    </w:p>
    <w:p w14:paraId="1173A489" w14:textId="71FF42AD" w:rsidR="00F66098" w:rsidRPr="00555D46" w:rsidRDefault="0035189E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sz w:val="22"/>
        </w:rPr>
        <w:t>Lead, c</w:t>
      </w:r>
      <w:r w:rsidR="00AF5667" w:rsidRPr="00555D46">
        <w:rPr>
          <w:rFonts w:ascii="Calibri" w:hAnsi="Calibri" w:cs="Calibri"/>
          <w:sz w:val="22"/>
        </w:rPr>
        <w:t>ollaborate on and su</w:t>
      </w:r>
      <w:r w:rsidR="00F66098" w:rsidRPr="00555D46">
        <w:rPr>
          <w:rFonts w:ascii="Calibri" w:hAnsi="Calibri" w:cs="Calibri"/>
          <w:sz w:val="22"/>
        </w:rPr>
        <w:t>pport various network</w:t>
      </w:r>
      <w:r w:rsidR="005C1259" w:rsidRPr="00555D46">
        <w:rPr>
          <w:rFonts w:ascii="Calibri" w:hAnsi="Calibri" w:cs="Calibri"/>
          <w:sz w:val="22"/>
        </w:rPr>
        <w:t xml:space="preserve"> and global</w:t>
      </w:r>
      <w:r w:rsidR="00F66098" w:rsidRPr="00555D46">
        <w:rPr>
          <w:rFonts w:ascii="Calibri" w:hAnsi="Calibri" w:cs="Calibri"/>
          <w:sz w:val="22"/>
        </w:rPr>
        <w:t xml:space="preserve"> learning and development initiatives</w:t>
      </w:r>
      <w:r w:rsidR="00205A1A" w:rsidRPr="00555D46">
        <w:rPr>
          <w:rFonts w:ascii="Calibri" w:hAnsi="Calibri" w:cs="Calibri"/>
          <w:sz w:val="22"/>
        </w:rPr>
        <w:t xml:space="preserve"> and project teams.</w:t>
      </w:r>
    </w:p>
    <w:p w14:paraId="1C7BC608" w14:textId="5469B4CE" w:rsidR="00E840CF" w:rsidRPr="00555D46" w:rsidRDefault="00E840CF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sz w:val="22"/>
        </w:rPr>
        <w:t xml:space="preserve">Mentor </w:t>
      </w:r>
      <w:r w:rsidR="00067B25">
        <w:rPr>
          <w:rFonts w:ascii="Calibri" w:hAnsi="Calibri" w:cs="Calibri"/>
          <w:sz w:val="22"/>
        </w:rPr>
        <w:t xml:space="preserve">learning </w:t>
      </w:r>
      <w:r w:rsidR="00DE53AC">
        <w:rPr>
          <w:rFonts w:ascii="Calibri" w:hAnsi="Calibri" w:cs="Calibri"/>
          <w:sz w:val="22"/>
        </w:rPr>
        <w:t>professionals</w:t>
      </w:r>
      <w:r w:rsidR="009F0479">
        <w:rPr>
          <w:rFonts w:ascii="Calibri" w:hAnsi="Calibri" w:cs="Calibri"/>
          <w:sz w:val="22"/>
        </w:rPr>
        <w:t xml:space="preserve"> </w:t>
      </w:r>
      <w:r w:rsidRPr="00555D46">
        <w:rPr>
          <w:rFonts w:ascii="Calibri" w:hAnsi="Calibri" w:cs="Calibri"/>
          <w:sz w:val="22"/>
        </w:rPr>
        <w:t>on facilitation techniques, basic instructional design and adult learning principles.</w:t>
      </w:r>
    </w:p>
    <w:p w14:paraId="7A37E7C9" w14:textId="1ECD7DF7" w:rsidR="00F66098" w:rsidRPr="00722474" w:rsidRDefault="00F66098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sz w:val="22"/>
        </w:rPr>
        <w:t>Completed Facilitator Certification Workshop for DDI (Development Dimensions International). Certified to facilitate multiple DDI leadership development courses.</w:t>
      </w:r>
    </w:p>
    <w:p w14:paraId="4C663496" w14:textId="3A972A64" w:rsidR="00722474" w:rsidRPr="00D76231" w:rsidRDefault="00722474" w:rsidP="0091243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sz w:val="22"/>
        </w:rPr>
        <w:t xml:space="preserve">Completed Everything DiSC Workplace Certification training. Certified to facilitate multiple Everything DiSC Workplace modules. </w:t>
      </w:r>
    </w:p>
    <w:p w14:paraId="4DC3F6E4" w14:textId="550C82B4" w:rsidR="00F742E9" w:rsidRDefault="00F742E9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ADFD0B5" w14:textId="77777777" w:rsidR="00F97977" w:rsidRPr="00555D46" w:rsidRDefault="00F9797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>Santander Bank, Reading, PA (2016 –</w:t>
      </w:r>
      <w:r w:rsidR="005C1259" w:rsidRPr="00555D46">
        <w:rPr>
          <w:rFonts w:ascii="Calibri" w:hAnsi="Calibri" w:cs="Calibri"/>
          <w:b/>
        </w:rPr>
        <w:t xml:space="preserve"> </w:t>
      </w:r>
      <w:r w:rsidR="00597970" w:rsidRPr="00555D46">
        <w:rPr>
          <w:rFonts w:ascii="Calibri" w:hAnsi="Calibri" w:cs="Calibri"/>
          <w:b/>
        </w:rPr>
        <w:t>2017</w:t>
      </w:r>
      <w:r w:rsidRPr="00555D46">
        <w:rPr>
          <w:rFonts w:ascii="Calibri" w:hAnsi="Calibri" w:cs="Calibri"/>
          <w:b/>
        </w:rPr>
        <w:t>)</w:t>
      </w:r>
    </w:p>
    <w:p w14:paraId="37568C4B" w14:textId="3D88E906" w:rsidR="00F97977" w:rsidRDefault="00F9797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</w:rPr>
      </w:pPr>
      <w:r w:rsidRPr="00555D46">
        <w:rPr>
          <w:rFonts w:ascii="Calibri" w:hAnsi="Calibri" w:cs="Calibri"/>
          <w:b/>
          <w:i/>
        </w:rPr>
        <w:t>Card and Collections Analyst</w:t>
      </w:r>
      <w:r w:rsidR="009727C8">
        <w:rPr>
          <w:rFonts w:ascii="Calibri" w:hAnsi="Calibri" w:cs="Calibri"/>
          <w:b/>
          <w:i/>
        </w:rPr>
        <w:t xml:space="preserve"> (Learning &amp; Development)</w:t>
      </w:r>
      <w:r w:rsidRPr="00555D46">
        <w:rPr>
          <w:rFonts w:ascii="Calibri" w:hAnsi="Calibri" w:cs="Calibri"/>
          <w:b/>
          <w:i/>
        </w:rPr>
        <w:t>, Collections Operations</w:t>
      </w:r>
    </w:p>
    <w:p w14:paraId="0F017581" w14:textId="77777777" w:rsidR="00683ECE" w:rsidRPr="00067B25" w:rsidRDefault="00683EC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  <w:sz w:val="16"/>
          <w:szCs w:val="16"/>
        </w:rPr>
      </w:pPr>
    </w:p>
    <w:p w14:paraId="0E50D93D" w14:textId="6516E286" w:rsidR="00F97977" w:rsidRPr="00555D46" w:rsidRDefault="00F97977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Mentor</w:t>
      </w:r>
      <w:r w:rsidR="00054D46">
        <w:rPr>
          <w:rFonts w:ascii="Calibri" w:hAnsi="Calibri" w:cs="Calibri"/>
          <w:sz w:val="22"/>
          <w:szCs w:val="22"/>
        </w:rPr>
        <w:t>ed</w:t>
      </w:r>
      <w:r w:rsidRPr="00555D46">
        <w:rPr>
          <w:rFonts w:ascii="Calibri" w:hAnsi="Calibri" w:cs="Calibri"/>
          <w:sz w:val="22"/>
          <w:szCs w:val="22"/>
        </w:rPr>
        <w:t xml:space="preserve"> department trainers </w:t>
      </w:r>
      <w:r w:rsidR="00054D46">
        <w:rPr>
          <w:rFonts w:ascii="Calibri" w:hAnsi="Calibri" w:cs="Calibri"/>
          <w:sz w:val="22"/>
          <w:szCs w:val="22"/>
        </w:rPr>
        <w:t>on</w:t>
      </w:r>
      <w:r w:rsidRPr="00555D46">
        <w:rPr>
          <w:rFonts w:ascii="Calibri" w:hAnsi="Calibri" w:cs="Calibri"/>
          <w:sz w:val="22"/>
          <w:szCs w:val="22"/>
        </w:rPr>
        <w:t xml:space="preserve"> facilitation skills and instructional design.</w:t>
      </w:r>
    </w:p>
    <w:p w14:paraId="4EAAB148" w14:textId="11EE0934" w:rsidR="00F97977" w:rsidRPr="00555D46" w:rsidRDefault="00054D46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Collaborated</w:t>
      </w:r>
      <w:r w:rsidR="00F97977" w:rsidRPr="00555D46">
        <w:rPr>
          <w:rFonts w:ascii="Calibri" w:hAnsi="Calibri" w:cs="Calibri"/>
          <w:sz w:val="22"/>
          <w:szCs w:val="22"/>
        </w:rPr>
        <w:t xml:space="preserve"> with subject matter experts to design and develop instructional materials for various training programs.  </w:t>
      </w:r>
      <w:r w:rsidR="00DD36F7">
        <w:rPr>
          <w:rFonts w:ascii="Calibri" w:hAnsi="Calibri" w:cs="Calibri"/>
          <w:sz w:val="22"/>
          <w:szCs w:val="22"/>
        </w:rPr>
        <w:t>Managed</w:t>
      </w:r>
      <w:r w:rsidR="00F97977" w:rsidRPr="00555D46">
        <w:rPr>
          <w:rFonts w:ascii="Calibri" w:hAnsi="Calibri" w:cs="Calibri"/>
          <w:sz w:val="22"/>
          <w:szCs w:val="22"/>
        </w:rPr>
        <w:t xml:space="preserve"> instructional design for</w:t>
      </w:r>
      <w:r w:rsidR="00872798" w:rsidRPr="00555D46">
        <w:rPr>
          <w:rFonts w:ascii="Calibri" w:hAnsi="Calibri" w:cs="Calibri"/>
          <w:sz w:val="22"/>
          <w:szCs w:val="22"/>
        </w:rPr>
        <w:t xml:space="preserve"> </w:t>
      </w:r>
      <w:r w:rsidR="00F97977" w:rsidRPr="00555D46">
        <w:rPr>
          <w:rFonts w:ascii="Calibri" w:hAnsi="Calibri" w:cs="Calibri"/>
          <w:sz w:val="22"/>
          <w:szCs w:val="22"/>
        </w:rPr>
        <w:t>Collections</w:t>
      </w:r>
      <w:r w:rsidR="00CF3706" w:rsidRPr="00555D46">
        <w:rPr>
          <w:rFonts w:ascii="Calibri" w:hAnsi="Calibri" w:cs="Calibri"/>
          <w:sz w:val="22"/>
          <w:szCs w:val="22"/>
        </w:rPr>
        <w:t xml:space="preserve"> Operations training materials using</w:t>
      </w:r>
      <w:r w:rsidR="00F97977" w:rsidRPr="00555D46">
        <w:rPr>
          <w:rFonts w:ascii="Calibri" w:hAnsi="Calibri" w:cs="Calibri"/>
          <w:sz w:val="22"/>
          <w:szCs w:val="22"/>
        </w:rPr>
        <w:t xml:space="preserve"> </w:t>
      </w:r>
      <w:r w:rsidR="000C5FE1" w:rsidRPr="00555D46">
        <w:rPr>
          <w:rFonts w:ascii="Calibri" w:hAnsi="Calibri" w:cs="Calibri"/>
          <w:sz w:val="22"/>
          <w:szCs w:val="22"/>
        </w:rPr>
        <w:t>Microsoft Word, Excel, PowerPoint, SharePoint, Adobe Captivate and intranet resources.</w:t>
      </w:r>
    </w:p>
    <w:p w14:paraId="055FF2DF" w14:textId="043A3437" w:rsidR="000C5FE1" w:rsidRPr="00555D46" w:rsidRDefault="00683ECE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 w:rsidR="000C5FE1" w:rsidRPr="00555D46">
        <w:rPr>
          <w:rFonts w:ascii="Calibri" w:hAnsi="Calibri" w:cs="Calibri"/>
          <w:sz w:val="22"/>
          <w:szCs w:val="22"/>
        </w:rPr>
        <w:t>pdate</w:t>
      </w:r>
      <w:r w:rsidR="00054D46">
        <w:rPr>
          <w:rFonts w:ascii="Calibri" w:hAnsi="Calibri" w:cs="Calibri"/>
          <w:sz w:val="22"/>
          <w:szCs w:val="22"/>
        </w:rPr>
        <w:t>d</w:t>
      </w:r>
      <w:r w:rsidR="000C5FE1" w:rsidRPr="00555D46">
        <w:rPr>
          <w:rFonts w:ascii="Calibri" w:hAnsi="Calibri" w:cs="Calibri"/>
          <w:sz w:val="22"/>
          <w:szCs w:val="22"/>
        </w:rPr>
        <w:t xml:space="preserve"> materials for collections operations training sessions. </w:t>
      </w:r>
      <w:r w:rsidR="001C7F55">
        <w:rPr>
          <w:rFonts w:ascii="Calibri" w:hAnsi="Calibri" w:cs="Calibri"/>
          <w:sz w:val="22"/>
          <w:szCs w:val="22"/>
        </w:rPr>
        <w:t>Managed</w:t>
      </w:r>
      <w:r w:rsidR="000C5FE1" w:rsidRPr="00555D46">
        <w:rPr>
          <w:rFonts w:ascii="Calibri" w:hAnsi="Calibri" w:cs="Calibri"/>
          <w:sz w:val="22"/>
          <w:szCs w:val="22"/>
        </w:rPr>
        <w:t>, maintain</w:t>
      </w:r>
      <w:r w:rsidR="0075564E">
        <w:rPr>
          <w:rFonts w:ascii="Calibri" w:hAnsi="Calibri" w:cs="Calibri"/>
          <w:sz w:val="22"/>
          <w:szCs w:val="22"/>
        </w:rPr>
        <w:t>ed</w:t>
      </w:r>
      <w:r w:rsidR="000C5FE1" w:rsidRPr="00555D46">
        <w:rPr>
          <w:rFonts w:ascii="Calibri" w:hAnsi="Calibri" w:cs="Calibri"/>
          <w:sz w:val="22"/>
          <w:szCs w:val="22"/>
        </w:rPr>
        <w:t>, and updat</w:t>
      </w:r>
      <w:r w:rsidR="0075564E">
        <w:rPr>
          <w:rFonts w:ascii="Calibri" w:hAnsi="Calibri" w:cs="Calibri"/>
          <w:sz w:val="22"/>
          <w:szCs w:val="22"/>
        </w:rPr>
        <w:t xml:space="preserve">ed </w:t>
      </w:r>
      <w:r w:rsidR="000C5FE1" w:rsidRPr="00555D46">
        <w:rPr>
          <w:rFonts w:ascii="Calibri" w:hAnsi="Calibri" w:cs="Calibri"/>
          <w:sz w:val="22"/>
          <w:szCs w:val="22"/>
        </w:rPr>
        <w:t>all program instructional materials, including leader guides, participant guides, handouts, learning activities, and presentations to ensure accuracy, and enhance participant engagement.</w:t>
      </w:r>
    </w:p>
    <w:p w14:paraId="72775030" w14:textId="77777777" w:rsidR="0035189E" w:rsidRDefault="0035189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412C51D" w14:textId="68ADE6AC" w:rsidR="00F742E9" w:rsidRPr="00555D46" w:rsidRDefault="00F742E9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>Diamond Credit Union, Pottstown, PA (2015 –</w:t>
      </w:r>
      <w:r w:rsidR="00F97977" w:rsidRPr="00555D46">
        <w:rPr>
          <w:rFonts w:ascii="Calibri" w:hAnsi="Calibri" w:cs="Calibri"/>
          <w:b/>
        </w:rPr>
        <w:t>2016</w:t>
      </w:r>
      <w:r w:rsidRPr="00555D46">
        <w:rPr>
          <w:rFonts w:ascii="Calibri" w:hAnsi="Calibri" w:cs="Calibri"/>
          <w:b/>
        </w:rPr>
        <w:t>)</w:t>
      </w:r>
    </w:p>
    <w:p w14:paraId="6F20BAFB" w14:textId="3B1FEA05" w:rsidR="00F742E9" w:rsidRDefault="00F742E9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</w:rPr>
      </w:pPr>
      <w:r w:rsidRPr="00555D46">
        <w:rPr>
          <w:rFonts w:ascii="Calibri" w:hAnsi="Calibri" w:cs="Calibri"/>
          <w:b/>
          <w:i/>
        </w:rPr>
        <w:t>Trainer</w:t>
      </w:r>
    </w:p>
    <w:p w14:paraId="5261A313" w14:textId="77777777" w:rsidR="00683ECE" w:rsidRPr="00067B25" w:rsidRDefault="00683EC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  <w:sz w:val="16"/>
          <w:szCs w:val="16"/>
        </w:rPr>
      </w:pPr>
    </w:p>
    <w:p w14:paraId="55B21A08" w14:textId="05C5B30E" w:rsidR="00F742E9" w:rsidRPr="00555D46" w:rsidRDefault="00FE0063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Content S</w:t>
      </w:r>
      <w:r w:rsidR="00F742E9" w:rsidRPr="00555D46">
        <w:rPr>
          <w:rFonts w:ascii="Calibri" w:hAnsi="Calibri" w:cs="Calibri"/>
          <w:sz w:val="22"/>
          <w:szCs w:val="22"/>
        </w:rPr>
        <w:t>pe</w:t>
      </w:r>
      <w:r w:rsidR="000315CB" w:rsidRPr="00555D46">
        <w:rPr>
          <w:rFonts w:ascii="Calibri" w:hAnsi="Calibri" w:cs="Calibri"/>
          <w:sz w:val="22"/>
          <w:szCs w:val="22"/>
        </w:rPr>
        <w:t xml:space="preserve">cialist for </w:t>
      </w:r>
      <w:r w:rsidR="00054D46">
        <w:rPr>
          <w:rFonts w:ascii="Calibri" w:hAnsi="Calibri" w:cs="Calibri"/>
          <w:sz w:val="22"/>
          <w:szCs w:val="22"/>
        </w:rPr>
        <w:t>various operational</w:t>
      </w:r>
      <w:r w:rsidR="00F742E9" w:rsidRPr="00555D46">
        <w:rPr>
          <w:rFonts w:ascii="Calibri" w:hAnsi="Calibri" w:cs="Calibri"/>
          <w:sz w:val="22"/>
          <w:szCs w:val="22"/>
        </w:rPr>
        <w:t xml:space="preserve"> training programs. </w:t>
      </w:r>
      <w:r w:rsidR="003E2666">
        <w:rPr>
          <w:rFonts w:ascii="Calibri" w:hAnsi="Calibri" w:cs="Calibri"/>
          <w:sz w:val="22"/>
          <w:szCs w:val="22"/>
        </w:rPr>
        <w:t>Managed</w:t>
      </w:r>
      <w:r w:rsidR="00F742E9" w:rsidRPr="00555D46">
        <w:rPr>
          <w:rFonts w:ascii="Calibri" w:hAnsi="Calibri" w:cs="Calibri"/>
          <w:sz w:val="22"/>
          <w:szCs w:val="22"/>
        </w:rPr>
        <w:t>, maintai</w:t>
      </w:r>
      <w:r w:rsidR="003E2666">
        <w:rPr>
          <w:rFonts w:ascii="Calibri" w:hAnsi="Calibri" w:cs="Calibri"/>
          <w:sz w:val="22"/>
          <w:szCs w:val="22"/>
        </w:rPr>
        <w:t>ned</w:t>
      </w:r>
      <w:r w:rsidR="00F742E9" w:rsidRPr="00555D46">
        <w:rPr>
          <w:rFonts w:ascii="Calibri" w:hAnsi="Calibri" w:cs="Calibri"/>
          <w:sz w:val="22"/>
          <w:szCs w:val="22"/>
        </w:rPr>
        <w:t xml:space="preserve"> and updat</w:t>
      </w:r>
      <w:r w:rsidR="003E2666">
        <w:rPr>
          <w:rFonts w:ascii="Calibri" w:hAnsi="Calibri" w:cs="Calibri"/>
          <w:sz w:val="22"/>
          <w:szCs w:val="22"/>
        </w:rPr>
        <w:t>ed</w:t>
      </w:r>
      <w:r w:rsidR="00F53B74">
        <w:rPr>
          <w:rFonts w:ascii="Calibri" w:hAnsi="Calibri" w:cs="Calibri"/>
          <w:sz w:val="22"/>
          <w:szCs w:val="22"/>
        </w:rPr>
        <w:t xml:space="preserve"> </w:t>
      </w:r>
      <w:r w:rsidR="00F742E9" w:rsidRPr="00555D46">
        <w:rPr>
          <w:rFonts w:ascii="Calibri" w:hAnsi="Calibri" w:cs="Calibri"/>
          <w:sz w:val="22"/>
          <w:szCs w:val="22"/>
        </w:rPr>
        <w:t xml:space="preserve">all </w:t>
      </w:r>
      <w:r w:rsidR="00CF3706" w:rsidRPr="00555D46">
        <w:rPr>
          <w:rFonts w:ascii="Calibri" w:hAnsi="Calibri" w:cs="Calibri"/>
          <w:sz w:val="22"/>
          <w:szCs w:val="22"/>
        </w:rPr>
        <w:t>program instructional materials</w:t>
      </w:r>
      <w:r w:rsidR="00F742E9" w:rsidRPr="00555D46">
        <w:rPr>
          <w:rFonts w:ascii="Calibri" w:hAnsi="Calibri" w:cs="Calibri"/>
          <w:sz w:val="22"/>
          <w:szCs w:val="22"/>
        </w:rPr>
        <w:t xml:space="preserve"> to ensure accuracy, manage risk, and enhance participant engagement.</w:t>
      </w:r>
    </w:p>
    <w:p w14:paraId="2C9D7FA5" w14:textId="650CAB0D" w:rsidR="00F742E9" w:rsidRPr="00555D46" w:rsidRDefault="00912437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Collaborated</w:t>
      </w:r>
      <w:r w:rsidR="00F742E9" w:rsidRPr="00555D46">
        <w:rPr>
          <w:rFonts w:ascii="Calibri" w:hAnsi="Calibri" w:cs="Calibri"/>
          <w:sz w:val="22"/>
          <w:szCs w:val="22"/>
        </w:rPr>
        <w:t xml:space="preserve"> with subject matter experts to design and develop instructional materials for </w:t>
      </w:r>
      <w:r w:rsidR="000315CB" w:rsidRPr="00555D46">
        <w:rPr>
          <w:rFonts w:ascii="Calibri" w:hAnsi="Calibri" w:cs="Calibri"/>
          <w:sz w:val="22"/>
          <w:szCs w:val="22"/>
        </w:rPr>
        <w:t>various</w:t>
      </w:r>
      <w:r w:rsidR="00F742E9" w:rsidRPr="00555D46">
        <w:rPr>
          <w:rFonts w:ascii="Calibri" w:hAnsi="Calibri" w:cs="Calibri"/>
          <w:sz w:val="22"/>
          <w:szCs w:val="22"/>
        </w:rPr>
        <w:t xml:space="preserve"> training programs. </w:t>
      </w:r>
      <w:r w:rsidR="00B01F88">
        <w:rPr>
          <w:rFonts w:ascii="Calibri" w:hAnsi="Calibri" w:cs="Calibri"/>
          <w:sz w:val="22"/>
          <w:szCs w:val="22"/>
        </w:rPr>
        <w:t xml:space="preserve">Led </w:t>
      </w:r>
      <w:r w:rsidR="00F742E9" w:rsidRPr="00555D46">
        <w:rPr>
          <w:rFonts w:ascii="Calibri" w:hAnsi="Calibri" w:cs="Calibri"/>
          <w:sz w:val="22"/>
          <w:szCs w:val="22"/>
        </w:rPr>
        <w:t xml:space="preserve">instructional design </w:t>
      </w:r>
      <w:r w:rsidR="006C0AAD">
        <w:rPr>
          <w:rFonts w:ascii="Calibri" w:hAnsi="Calibri" w:cs="Calibri"/>
          <w:sz w:val="22"/>
          <w:szCs w:val="22"/>
        </w:rPr>
        <w:t xml:space="preserve">of operational </w:t>
      </w:r>
      <w:r w:rsidR="00F742E9" w:rsidRPr="00555D46">
        <w:rPr>
          <w:rFonts w:ascii="Calibri" w:hAnsi="Calibri" w:cs="Calibri"/>
          <w:sz w:val="22"/>
          <w:szCs w:val="22"/>
        </w:rPr>
        <w:t>training mater</w:t>
      </w:r>
      <w:r w:rsidR="00CF3706" w:rsidRPr="00555D46">
        <w:rPr>
          <w:rFonts w:ascii="Calibri" w:hAnsi="Calibri" w:cs="Calibri"/>
          <w:sz w:val="22"/>
          <w:szCs w:val="22"/>
        </w:rPr>
        <w:t>ials using Microsoft Word, Excel, PowerPoint, Articulate Storyline 2 and intranet resources.</w:t>
      </w:r>
    </w:p>
    <w:p w14:paraId="3136B582" w14:textId="0FEEC9E6" w:rsidR="00F742E9" w:rsidRPr="00555D46" w:rsidRDefault="00F742E9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Participated</w:t>
      </w:r>
      <w:r w:rsidR="00F66098" w:rsidRPr="00555D46">
        <w:rPr>
          <w:rFonts w:ascii="Calibri" w:hAnsi="Calibri" w:cs="Calibri"/>
          <w:sz w:val="22"/>
          <w:szCs w:val="22"/>
        </w:rPr>
        <w:t xml:space="preserve"> on </w:t>
      </w:r>
      <w:r w:rsidR="00EC27A9" w:rsidRPr="00555D46">
        <w:rPr>
          <w:rFonts w:ascii="Calibri" w:hAnsi="Calibri" w:cs="Calibri"/>
          <w:sz w:val="22"/>
          <w:szCs w:val="22"/>
        </w:rPr>
        <w:t>multiple</w:t>
      </w:r>
      <w:r w:rsidRPr="00555D46">
        <w:rPr>
          <w:rFonts w:ascii="Calibri" w:hAnsi="Calibri" w:cs="Calibri"/>
          <w:sz w:val="22"/>
          <w:szCs w:val="22"/>
        </w:rPr>
        <w:t xml:space="preserve"> project team</w:t>
      </w:r>
      <w:r w:rsidR="00EC27A9" w:rsidRPr="00555D46">
        <w:rPr>
          <w:rFonts w:ascii="Calibri" w:hAnsi="Calibri" w:cs="Calibri"/>
          <w:sz w:val="22"/>
          <w:szCs w:val="22"/>
        </w:rPr>
        <w:t>s</w:t>
      </w:r>
      <w:r w:rsidRPr="00555D46">
        <w:rPr>
          <w:rFonts w:ascii="Calibri" w:hAnsi="Calibri" w:cs="Calibri"/>
          <w:sz w:val="22"/>
          <w:szCs w:val="22"/>
        </w:rPr>
        <w:t xml:space="preserve"> tasked to reeval</w:t>
      </w:r>
      <w:r w:rsidR="00EC27A9" w:rsidRPr="00555D46">
        <w:rPr>
          <w:rFonts w:ascii="Calibri" w:hAnsi="Calibri" w:cs="Calibri"/>
          <w:sz w:val="22"/>
          <w:szCs w:val="22"/>
        </w:rPr>
        <w:t xml:space="preserve">uate and reassign fee schedules, </w:t>
      </w:r>
      <w:r w:rsidRPr="00555D46">
        <w:rPr>
          <w:rFonts w:ascii="Calibri" w:hAnsi="Calibri" w:cs="Calibri"/>
          <w:sz w:val="22"/>
          <w:szCs w:val="22"/>
        </w:rPr>
        <w:t xml:space="preserve">overdraft </w:t>
      </w:r>
      <w:r w:rsidR="00160A9E" w:rsidRPr="00555D46">
        <w:rPr>
          <w:rFonts w:ascii="Calibri" w:hAnsi="Calibri" w:cs="Calibri"/>
          <w:sz w:val="22"/>
          <w:szCs w:val="22"/>
        </w:rPr>
        <w:t>protection programs</w:t>
      </w:r>
      <w:r w:rsidR="00EC27A9" w:rsidRPr="00555D46">
        <w:rPr>
          <w:rFonts w:ascii="Calibri" w:hAnsi="Calibri" w:cs="Calibri"/>
          <w:sz w:val="22"/>
          <w:szCs w:val="22"/>
        </w:rPr>
        <w:t xml:space="preserve"> and new CRM (customer relationship management) system</w:t>
      </w:r>
      <w:r w:rsidR="00160A9E" w:rsidRPr="00555D46">
        <w:rPr>
          <w:rFonts w:ascii="Calibri" w:hAnsi="Calibri" w:cs="Calibri"/>
          <w:sz w:val="22"/>
          <w:szCs w:val="22"/>
        </w:rPr>
        <w:t xml:space="preserve">. </w:t>
      </w:r>
      <w:r w:rsidR="003A54B4">
        <w:rPr>
          <w:rFonts w:ascii="Calibri" w:hAnsi="Calibri" w:cs="Calibri"/>
          <w:sz w:val="22"/>
          <w:szCs w:val="22"/>
        </w:rPr>
        <w:t>Designed</w:t>
      </w:r>
      <w:r w:rsidR="00160A9E" w:rsidRPr="00555D46">
        <w:rPr>
          <w:rFonts w:ascii="Calibri" w:hAnsi="Calibri" w:cs="Calibri"/>
          <w:sz w:val="22"/>
          <w:szCs w:val="22"/>
        </w:rPr>
        <w:t xml:space="preserve"> slide presentations, reference guides and WebEx presentation</w:t>
      </w:r>
      <w:r w:rsidR="00EC27A9" w:rsidRPr="00555D46">
        <w:rPr>
          <w:rFonts w:ascii="Calibri" w:hAnsi="Calibri" w:cs="Calibri"/>
          <w:sz w:val="22"/>
          <w:szCs w:val="22"/>
        </w:rPr>
        <w:t>s</w:t>
      </w:r>
      <w:r w:rsidR="00160A9E" w:rsidRPr="00555D46">
        <w:rPr>
          <w:rFonts w:ascii="Calibri" w:hAnsi="Calibri" w:cs="Calibri"/>
          <w:sz w:val="22"/>
          <w:szCs w:val="22"/>
        </w:rPr>
        <w:t>.</w:t>
      </w:r>
    </w:p>
    <w:p w14:paraId="1ADE0A87" w14:textId="77777777" w:rsidR="00160A9E" w:rsidRPr="00555D46" w:rsidRDefault="00160A9E" w:rsidP="00912437">
      <w:pPr>
        <w:widowControl w:val="0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Facilitate</w:t>
      </w:r>
      <w:r w:rsidR="00F97977" w:rsidRPr="00555D46">
        <w:rPr>
          <w:rFonts w:ascii="Calibri" w:hAnsi="Calibri" w:cs="Calibri"/>
          <w:sz w:val="22"/>
          <w:szCs w:val="22"/>
        </w:rPr>
        <w:t>d</w:t>
      </w:r>
      <w:r w:rsidRPr="00555D46">
        <w:rPr>
          <w:rFonts w:ascii="Calibri" w:hAnsi="Calibri" w:cs="Calibri"/>
          <w:sz w:val="22"/>
          <w:szCs w:val="22"/>
        </w:rPr>
        <w:t xml:space="preserve"> a wide variety of classr</w:t>
      </w:r>
      <w:r w:rsidR="00CF3706" w:rsidRPr="00555D46">
        <w:rPr>
          <w:rFonts w:ascii="Calibri" w:hAnsi="Calibri" w:cs="Calibri"/>
          <w:sz w:val="22"/>
          <w:szCs w:val="22"/>
        </w:rPr>
        <w:t>oom training sessions including all branch training sessions and</w:t>
      </w:r>
      <w:r w:rsidRPr="00555D46">
        <w:rPr>
          <w:rFonts w:ascii="Calibri" w:hAnsi="Calibri" w:cs="Calibri"/>
          <w:sz w:val="22"/>
          <w:szCs w:val="22"/>
        </w:rPr>
        <w:t xml:space="preserve"> various Fo</w:t>
      </w:r>
      <w:r w:rsidR="00321C27" w:rsidRPr="00555D46">
        <w:rPr>
          <w:rFonts w:ascii="Calibri" w:hAnsi="Calibri" w:cs="Calibri"/>
          <w:sz w:val="22"/>
          <w:szCs w:val="22"/>
        </w:rPr>
        <w:t xml:space="preserve">cus Performance Group sales, </w:t>
      </w:r>
      <w:r w:rsidRPr="00555D46">
        <w:rPr>
          <w:rFonts w:ascii="Calibri" w:hAnsi="Calibri" w:cs="Calibri"/>
          <w:sz w:val="22"/>
          <w:szCs w:val="22"/>
        </w:rPr>
        <w:t>referral</w:t>
      </w:r>
      <w:r w:rsidR="00321C27" w:rsidRPr="00555D46">
        <w:rPr>
          <w:rFonts w:ascii="Calibri" w:hAnsi="Calibri" w:cs="Calibri"/>
          <w:sz w:val="22"/>
          <w:szCs w:val="22"/>
        </w:rPr>
        <w:t xml:space="preserve"> and coaching</w:t>
      </w:r>
      <w:r w:rsidRPr="00555D46">
        <w:rPr>
          <w:rFonts w:ascii="Calibri" w:hAnsi="Calibri" w:cs="Calibri"/>
          <w:sz w:val="22"/>
          <w:szCs w:val="22"/>
        </w:rPr>
        <w:t xml:space="preserve"> sessions </w:t>
      </w:r>
      <w:r w:rsidR="00CF3706" w:rsidRPr="00555D46">
        <w:rPr>
          <w:rFonts w:ascii="Calibri" w:hAnsi="Calibri" w:cs="Calibri"/>
          <w:sz w:val="22"/>
          <w:szCs w:val="22"/>
        </w:rPr>
        <w:t>(c</w:t>
      </w:r>
      <w:r w:rsidRPr="00555D46">
        <w:rPr>
          <w:rFonts w:ascii="Calibri" w:hAnsi="Calibri" w:cs="Calibri"/>
          <w:sz w:val="22"/>
          <w:szCs w:val="22"/>
        </w:rPr>
        <w:t>ertified by Focus Performance president for all sessions</w:t>
      </w:r>
      <w:r w:rsidR="00CF3706" w:rsidRPr="00555D46">
        <w:rPr>
          <w:rFonts w:ascii="Calibri" w:hAnsi="Calibri" w:cs="Calibri"/>
          <w:sz w:val="22"/>
          <w:szCs w:val="22"/>
        </w:rPr>
        <w:t>)</w:t>
      </w:r>
      <w:r w:rsidRPr="00555D46">
        <w:rPr>
          <w:rFonts w:ascii="Calibri" w:hAnsi="Calibri" w:cs="Calibri"/>
          <w:sz w:val="22"/>
          <w:szCs w:val="22"/>
        </w:rPr>
        <w:t>.</w:t>
      </w:r>
    </w:p>
    <w:p w14:paraId="5346AFC3" w14:textId="77777777" w:rsidR="001E49E8" w:rsidRPr="00555D46" w:rsidRDefault="001E49E8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9D1BA0F" w14:textId="77777777" w:rsidR="00912437" w:rsidRPr="00067B25" w:rsidRDefault="0091243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sz w:val="16"/>
          <w:szCs w:val="16"/>
        </w:rPr>
      </w:pPr>
    </w:p>
    <w:p w14:paraId="5DDBB2B4" w14:textId="77777777" w:rsidR="00274F0E" w:rsidRPr="00555D46" w:rsidRDefault="00EA110F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 xml:space="preserve">Susquehanna </w:t>
      </w:r>
      <w:proofErr w:type="spellStart"/>
      <w:r w:rsidRPr="00555D46">
        <w:rPr>
          <w:rFonts w:ascii="Calibri" w:hAnsi="Calibri" w:cs="Calibri"/>
          <w:b/>
        </w:rPr>
        <w:t>B</w:t>
      </w:r>
      <w:r w:rsidR="004A493F" w:rsidRPr="00555D46">
        <w:rPr>
          <w:rFonts w:ascii="Calibri" w:hAnsi="Calibri" w:cs="Calibri"/>
          <w:b/>
        </w:rPr>
        <w:t>ancshares</w:t>
      </w:r>
      <w:proofErr w:type="spellEnd"/>
      <w:r w:rsidR="004A493F" w:rsidRPr="00555D46">
        <w:rPr>
          <w:rFonts w:ascii="Calibri" w:hAnsi="Calibri" w:cs="Calibri"/>
          <w:b/>
        </w:rPr>
        <w:t>, Inc.</w:t>
      </w:r>
      <w:r w:rsidRPr="00555D46">
        <w:rPr>
          <w:rFonts w:ascii="Calibri" w:hAnsi="Calibri" w:cs="Calibri"/>
          <w:b/>
        </w:rPr>
        <w:t xml:space="preserve">, </w:t>
      </w:r>
      <w:proofErr w:type="spellStart"/>
      <w:r w:rsidRPr="00555D46">
        <w:rPr>
          <w:rFonts w:ascii="Calibri" w:hAnsi="Calibri" w:cs="Calibri"/>
          <w:b/>
        </w:rPr>
        <w:t>Mountville</w:t>
      </w:r>
      <w:proofErr w:type="spellEnd"/>
      <w:r w:rsidRPr="00555D46">
        <w:rPr>
          <w:rFonts w:ascii="Calibri" w:hAnsi="Calibri" w:cs="Calibri"/>
          <w:b/>
        </w:rPr>
        <w:t>, PA (2011 –</w:t>
      </w:r>
      <w:r w:rsidR="005C1259" w:rsidRPr="00555D46">
        <w:rPr>
          <w:rFonts w:ascii="Calibri" w:hAnsi="Calibri" w:cs="Calibri"/>
          <w:b/>
        </w:rPr>
        <w:t xml:space="preserve"> </w:t>
      </w:r>
      <w:r w:rsidR="00F742E9" w:rsidRPr="00555D46">
        <w:rPr>
          <w:rFonts w:ascii="Calibri" w:hAnsi="Calibri" w:cs="Calibri"/>
          <w:b/>
        </w:rPr>
        <w:t>2015</w:t>
      </w:r>
      <w:r w:rsidRPr="00555D46">
        <w:rPr>
          <w:rFonts w:ascii="Calibri" w:hAnsi="Calibri" w:cs="Calibri"/>
          <w:b/>
        </w:rPr>
        <w:t>)</w:t>
      </w:r>
    </w:p>
    <w:p w14:paraId="50639AC0" w14:textId="06B9E0E7" w:rsidR="00274F0E" w:rsidRDefault="00EA110F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</w:rPr>
      </w:pPr>
      <w:r w:rsidRPr="00555D46">
        <w:rPr>
          <w:rFonts w:ascii="Calibri" w:hAnsi="Calibri" w:cs="Calibri"/>
          <w:b/>
          <w:i/>
        </w:rPr>
        <w:t>Learning &amp; Performance Specialist</w:t>
      </w:r>
      <w:r w:rsidR="004A493F" w:rsidRPr="00555D46">
        <w:rPr>
          <w:rFonts w:ascii="Calibri" w:hAnsi="Calibri" w:cs="Calibri"/>
          <w:b/>
          <w:i/>
        </w:rPr>
        <w:t>, Susquehanna’s Learning Institute for Excellence</w:t>
      </w:r>
    </w:p>
    <w:p w14:paraId="23F5BEF5" w14:textId="77777777" w:rsidR="00683ECE" w:rsidRPr="0035189E" w:rsidRDefault="00683EC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sz w:val="16"/>
          <w:szCs w:val="16"/>
        </w:rPr>
      </w:pPr>
    </w:p>
    <w:p w14:paraId="18349F27" w14:textId="0DB115E1" w:rsidR="00274F0E" w:rsidRPr="00555D46" w:rsidRDefault="00274F0E" w:rsidP="0091243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 xml:space="preserve">Content Specialist for </w:t>
      </w:r>
      <w:r w:rsidR="006C0AAD">
        <w:rPr>
          <w:rFonts w:ascii="Calibri" w:hAnsi="Calibri" w:cs="Calibri"/>
          <w:sz w:val="22"/>
          <w:szCs w:val="22"/>
        </w:rPr>
        <w:t>branch training</w:t>
      </w:r>
      <w:r w:rsidRPr="00555D46">
        <w:rPr>
          <w:rFonts w:ascii="Calibri" w:hAnsi="Calibri" w:cs="Calibri"/>
          <w:sz w:val="22"/>
          <w:szCs w:val="22"/>
        </w:rPr>
        <w:t xml:space="preserve"> programs.  </w:t>
      </w:r>
      <w:r w:rsidR="003A54B4">
        <w:rPr>
          <w:rFonts w:ascii="Calibri" w:hAnsi="Calibri" w:cs="Calibri"/>
          <w:sz w:val="22"/>
          <w:szCs w:val="22"/>
        </w:rPr>
        <w:t>Managed</w:t>
      </w:r>
      <w:r w:rsidRPr="00555D46">
        <w:rPr>
          <w:rFonts w:ascii="Calibri" w:hAnsi="Calibri" w:cs="Calibri"/>
          <w:sz w:val="22"/>
          <w:szCs w:val="22"/>
        </w:rPr>
        <w:t>, maintai</w:t>
      </w:r>
      <w:r w:rsidR="003A54B4">
        <w:rPr>
          <w:rFonts w:ascii="Calibri" w:hAnsi="Calibri" w:cs="Calibri"/>
          <w:sz w:val="22"/>
          <w:szCs w:val="22"/>
        </w:rPr>
        <w:t>ned</w:t>
      </w:r>
      <w:r w:rsidRPr="00555D46">
        <w:rPr>
          <w:rFonts w:ascii="Calibri" w:hAnsi="Calibri" w:cs="Calibri"/>
          <w:sz w:val="22"/>
          <w:szCs w:val="22"/>
        </w:rPr>
        <w:t>, and updat</w:t>
      </w:r>
      <w:r w:rsidR="00023D34">
        <w:rPr>
          <w:rFonts w:ascii="Calibri" w:hAnsi="Calibri" w:cs="Calibri"/>
          <w:sz w:val="22"/>
          <w:szCs w:val="22"/>
        </w:rPr>
        <w:t>ed</w:t>
      </w:r>
      <w:r w:rsidRPr="00555D46">
        <w:rPr>
          <w:rFonts w:ascii="Calibri" w:hAnsi="Calibri" w:cs="Calibri"/>
          <w:sz w:val="22"/>
          <w:szCs w:val="22"/>
        </w:rPr>
        <w:t xml:space="preserve"> all p</w:t>
      </w:r>
      <w:r w:rsidR="00CF3706" w:rsidRPr="00555D46">
        <w:rPr>
          <w:rFonts w:ascii="Calibri" w:hAnsi="Calibri" w:cs="Calibri"/>
          <w:sz w:val="22"/>
          <w:szCs w:val="22"/>
        </w:rPr>
        <w:t xml:space="preserve">rogram instructional materials to </w:t>
      </w:r>
      <w:r w:rsidR="006A3E9E" w:rsidRPr="00555D46">
        <w:rPr>
          <w:rFonts w:ascii="Calibri" w:hAnsi="Calibri" w:cs="Calibri"/>
          <w:sz w:val="22"/>
          <w:szCs w:val="22"/>
        </w:rPr>
        <w:t>ensure accuracy, manage risk, and enhance participant engagement</w:t>
      </w:r>
      <w:r w:rsidRPr="00555D46">
        <w:rPr>
          <w:rFonts w:ascii="Calibri" w:hAnsi="Calibri" w:cs="Calibri"/>
          <w:sz w:val="22"/>
          <w:szCs w:val="22"/>
        </w:rPr>
        <w:t>.</w:t>
      </w:r>
    </w:p>
    <w:p w14:paraId="35CA681F" w14:textId="5964109E" w:rsidR="00137E2E" w:rsidRPr="00555D46" w:rsidRDefault="00274F0E" w:rsidP="0091243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Facilitate</w:t>
      </w:r>
      <w:r w:rsidR="00054D46">
        <w:rPr>
          <w:rFonts w:ascii="Calibri" w:hAnsi="Calibri" w:cs="Calibri"/>
          <w:sz w:val="22"/>
          <w:szCs w:val="22"/>
        </w:rPr>
        <w:t>d</w:t>
      </w:r>
      <w:r w:rsidRPr="00555D46">
        <w:rPr>
          <w:rFonts w:ascii="Calibri" w:hAnsi="Calibri" w:cs="Calibri"/>
          <w:sz w:val="22"/>
          <w:szCs w:val="22"/>
        </w:rPr>
        <w:t xml:space="preserve"> a wide variety of classroom training </w:t>
      </w:r>
      <w:r w:rsidR="006A3E9E" w:rsidRPr="00555D46">
        <w:rPr>
          <w:rFonts w:ascii="Calibri" w:hAnsi="Calibri" w:cs="Calibri"/>
          <w:sz w:val="22"/>
          <w:szCs w:val="22"/>
        </w:rPr>
        <w:t>sessions</w:t>
      </w:r>
      <w:r w:rsidRPr="00555D46">
        <w:rPr>
          <w:rFonts w:ascii="Calibri" w:hAnsi="Calibri" w:cs="Calibri"/>
          <w:sz w:val="22"/>
          <w:szCs w:val="22"/>
        </w:rPr>
        <w:t xml:space="preserve"> including, </w:t>
      </w:r>
      <w:r w:rsidR="00CF3706" w:rsidRPr="00555D46">
        <w:rPr>
          <w:rFonts w:ascii="Calibri" w:hAnsi="Calibri" w:cs="Calibri"/>
          <w:sz w:val="22"/>
          <w:szCs w:val="22"/>
        </w:rPr>
        <w:t xml:space="preserve">all branch training sessions, </w:t>
      </w:r>
      <w:r w:rsidR="00137E2E" w:rsidRPr="00555D46">
        <w:rPr>
          <w:rFonts w:ascii="Calibri" w:hAnsi="Calibri" w:cs="Calibri"/>
          <w:sz w:val="22"/>
          <w:szCs w:val="22"/>
        </w:rPr>
        <w:t>Excel training</w:t>
      </w:r>
      <w:r w:rsidR="00054D46">
        <w:rPr>
          <w:rFonts w:ascii="Calibri" w:hAnsi="Calibri" w:cs="Calibri"/>
          <w:sz w:val="22"/>
          <w:szCs w:val="22"/>
        </w:rPr>
        <w:t xml:space="preserve">, </w:t>
      </w:r>
      <w:r w:rsidR="00137E2E" w:rsidRPr="00555D46">
        <w:rPr>
          <w:rFonts w:ascii="Calibri" w:hAnsi="Calibri" w:cs="Calibri"/>
          <w:sz w:val="22"/>
          <w:szCs w:val="22"/>
        </w:rPr>
        <w:t>various</w:t>
      </w:r>
      <w:r w:rsidRPr="00555D46">
        <w:rPr>
          <w:rFonts w:ascii="Calibri" w:hAnsi="Calibri" w:cs="Calibri"/>
          <w:sz w:val="22"/>
          <w:szCs w:val="22"/>
        </w:rPr>
        <w:t xml:space="preserve"> </w:t>
      </w:r>
      <w:r w:rsidR="00137E2E" w:rsidRPr="00555D46">
        <w:rPr>
          <w:rFonts w:ascii="Calibri" w:hAnsi="Calibri" w:cs="Calibri"/>
          <w:sz w:val="22"/>
          <w:szCs w:val="22"/>
        </w:rPr>
        <w:t>document/imaging program training sessions</w:t>
      </w:r>
      <w:r w:rsidR="00054D46">
        <w:rPr>
          <w:rFonts w:ascii="Calibri" w:hAnsi="Calibri" w:cs="Calibri"/>
          <w:sz w:val="22"/>
          <w:szCs w:val="22"/>
        </w:rPr>
        <w:t xml:space="preserve"> and webinars with other business units.</w:t>
      </w:r>
    </w:p>
    <w:p w14:paraId="495BC040" w14:textId="597F7B42" w:rsidR="002B38C1" w:rsidRPr="00555D46" w:rsidRDefault="002B38C1" w:rsidP="0091243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Work with subject matter experts to design and develop instructional guides to support leadership development.  Topics included Performance Management</w:t>
      </w:r>
      <w:r w:rsidR="00683ECE">
        <w:rPr>
          <w:rFonts w:ascii="Calibri" w:hAnsi="Calibri" w:cs="Calibri"/>
          <w:sz w:val="22"/>
          <w:szCs w:val="22"/>
        </w:rPr>
        <w:t>,</w:t>
      </w:r>
      <w:r w:rsidR="007D637D" w:rsidRPr="00555D46">
        <w:rPr>
          <w:rFonts w:ascii="Calibri" w:hAnsi="Calibri" w:cs="Calibri"/>
          <w:sz w:val="22"/>
          <w:szCs w:val="22"/>
        </w:rPr>
        <w:t xml:space="preserve"> </w:t>
      </w:r>
      <w:r w:rsidRPr="00555D46">
        <w:rPr>
          <w:rFonts w:ascii="Calibri" w:hAnsi="Calibri" w:cs="Calibri"/>
          <w:sz w:val="22"/>
          <w:szCs w:val="22"/>
        </w:rPr>
        <w:t xml:space="preserve">Absenteeism </w:t>
      </w:r>
      <w:r w:rsidR="007D637D" w:rsidRPr="00555D46">
        <w:rPr>
          <w:rFonts w:ascii="Calibri" w:hAnsi="Calibri" w:cs="Calibri"/>
          <w:sz w:val="22"/>
          <w:szCs w:val="22"/>
        </w:rPr>
        <w:t>and Tardiness</w:t>
      </w:r>
      <w:r w:rsidR="00683ECE">
        <w:rPr>
          <w:rFonts w:ascii="Calibri" w:hAnsi="Calibri" w:cs="Calibri"/>
          <w:sz w:val="22"/>
          <w:szCs w:val="22"/>
        </w:rPr>
        <w:t>,</w:t>
      </w:r>
      <w:r w:rsidR="007D637D" w:rsidRPr="00555D46">
        <w:rPr>
          <w:rFonts w:ascii="Calibri" w:hAnsi="Calibri" w:cs="Calibri"/>
          <w:sz w:val="22"/>
          <w:szCs w:val="22"/>
        </w:rPr>
        <w:t xml:space="preserve"> and </w:t>
      </w:r>
      <w:r w:rsidRPr="00555D46">
        <w:rPr>
          <w:rFonts w:ascii="Calibri" w:hAnsi="Calibri" w:cs="Calibri"/>
          <w:sz w:val="22"/>
          <w:szCs w:val="22"/>
        </w:rPr>
        <w:t>Employee Commitment</w:t>
      </w:r>
      <w:r w:rsidR="007D637D" w:rsidRPr="00555D46">
        <w:rPr>
          <w:rFonts w:ascii="Calibri" w:hAnsi="Calibri" w:cs="Calibri"/>
          <w:sz w:val="22"/>
          <w:szCs w:val="22"/>
        </w:rPr>
        <w:t xml:space="preserve"> to Change.</w:t>
      </w:r>
    </w:p>
    <w:p w14:paraId="5FEB31C3" w14:textId="2FC7D360" w:rsidR="007D637D" w:rsidRPr="00555D46" w:rsidRDefault="007D637D" w:rsidP="0091243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 xml:space="preserve">Participated on a project team tasked to develop curriculum for the School of Leadership.  </w:t>
      </w:r>
      <w:r w:rsidR="00023D34">
        <w:rPr>
          <w:rFonts w:ascii="Calibri" w:hAnsi="Calibri" w:cs="Calibri"/>
          <w:sz w:val="22"/>
          <w:szCs w:val="22"/>
        </w:rPr>
        <w:t xml:space="preserve">Lead </w:t>
      </w:r>
      <w:r w:rsidRPr="00555D46">
        <w:rPr>
          <w:rFonts w:ascii="Calibri" w:hAnsi="Calibri" w:cs="Calibri"/>
          <w:sz w:val="22"/>
          <w:szCs w:val="22"/>
        </w:rPr>
        <w:t>instructional design for Coaching Employees at Susquehanna. Provided instructional design support for Managing and Leading at Susquehanna and Talent Selection.</w:t>
      </w:r>
    </w:p>
    <w:p w14:paraId="5CE0EFDD" w14:textId="77777777" w:rsidR="00160A9E" w:rsidRPr="00555D46" w:rsidRDefault="009B48AC" w:rsidP="0091243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  <w:r w:rsidRPr="00555D46">
        <w:rPr>
          <w:rFonts w:ascii="Calibri" w:hAnsi="Calibri" w:cs="Calibri"/>
          <w:sz w:val="22"/>
          <w:szCs w:val="22"/>
        </w:rPr>
        <w:t>Participated on a project team to support the organization’s strategic priority to increase employee engagement.</w:t>
      </w:r>
    </w:p>
    <w:p w14:paraId="3C5ECBF3" w14:textId="25AB89F5" w:rsidR="00160A9E" w:rsidRDefault="00160A9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</w:p>
    <w:p w14:paraId="40D84463" w14:textId="43C44F46" w:rsidR="00683ECE" w:rsidRPr="00067B25" w:rsidRDefault="00683ECE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16"/>
          <w:szCs w:val="48"/>
        </w:rPr>
      </w:pPr>
    </w:p>
    <w:p w14:paraId="221F35CC" w14:textId="77777777" w:rsidR="00B310E2" w:rsidRPr="00555D46" w:rsidRDefault="00B310E2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62"/>
        </w:rPr>
      </w:pPr>
      <w:r w:rsidRPr="00555D46">
        <w:rPr>
          <w:rFonts w:ascii="Calibri" w:hAnsi="Calibri" w:cs="Calibri"/>
          <w:b/>
        </w:rPr>
        <w:t>School District of Philadelphia, Philadelphia, PA (</w:t>
      </w:r>
      <w:r w:rsidR="005C1259" w:rsidRPr="00555D46">
        <w:rPr>
          <w:rFonts w:ascii="Calibri" w:hAnsi="Calibri" w:cs="Calibri"/>
          <w:b/>
        </w:rPr>
        <w:t>2</w:t>
      </w:r>
      <w:r w:rsidRPr="00555D46">
        <w:rPr>
          <w:rFonts w:ascii="Calibri" w:hAnsi="Calibri" w:cs="Calibri"/>
          <w:b/>
        </w:rPr>
        <w:t>009 –</w:t>
      </w:r>
      <w:r w:rsidR="005C1259" w:rsidRPr="00555D46">
        <w:rPr>
          <w:rFonts w:ascii="Calibri" w:hAnsi="Calibri" w:cs="Calibri"/>
          <w:b/>
        </w:rPr>
        <w:t xml:space="preserve"> </w:t>
      </w:r>
      <w:r w:rsidRPr="00555D46">
        <w:rPr>
          <w:rFonts w:ascii="Calibri" w:hAnsi="Calibri" w:cs="Calibri"/>
          <w:b/>
        </w:rPr>
        <w:t>2011)</w:t>
      </w:r>
    </w:p>
    <w:p w14:paraId="225FA575" w14:textId="77777777" w:rsidR="00B310E2" w:rsidRPr="00555D46" w:rsidRDefault="00B310E2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i/>
          <w:sz w:val="22"/>
          <w:szCs w:val="62"/>
        </w:rPr>
      </w:pPr>
      <w:r w:rsidRPr="00555D46">
        <w:rPr>
          <w:rFonts w:ascii="Calibri" w:hAnsi="Calibri" w:cs="Calibri"/>
          <w:b/>
          <w:i/>
        </w:rPr>
        <w:t>Vocal Music Teacher</w:t>
      </w:r>
    </w:p>
    <w:p w14:paraId="4A5B44E2" w14:textId="5BDE700F" w:rsidR="00B310E2" w:rsidRPr="00555D46" w:rsidRDefault="00040EE4" w:rsidP="00912437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  <w:r>
        <w:rPr>
          <w:rFonts w:ascii="Calibri" w:hAnsi="Calibri" w:cs="Calibri"/>
          <w:sz w:val="22"/>
          <w:szCs w:val="62"/>
        </w:rPr>
        <w:t>Vocal</w:t>
      </w:r>
      <w:r w:rsidR="00B310E2" w:rsidRPr="00555D46">
        <w:rPr>
          <w:rFonts w:ascii="Calibri" w:hAnsi="Calibri" w:cs="Calibri"/>
          <w:sz w:val="22"/>
          <w:szCs w:val="62"/>
        </w:rPr>
        <w:t xml:space="preserve"> music curriculum development, management, and facilitation for students in grades 9-12 at two inner city high schools.</w:t>
      </w:r>
    </w:p>
    <w:p w14:paraId="2A6E619A" w14:textId="77777777" w:rsidR="00B310E2" w:rsidRPr="00555D46" w:rsidRDefault="00B310E2" w:rsidP="00912437">
      <w:pPr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  <w:r w:rsidRPr="00555D46">
        <w:rPr>
          <w:rFonts w:ascii="Calibri" w:hAnsi="Calibri" w:cs="Calibri"/>
          <w:sz w:val="22"/>
          <w:szCs w:val="62"/>
        </w:rPr>
        <w:t>Taught vocal music program and directed choir for students in grades K – 8.</w:t>
      </w:r>
    </w:p>
    <w:p w14:paraId="7812252F" w14:textId="77777777" w:rsidR="00B310E2" w:rsidRPr="00555D46" w:rsidRDefault="00B310E2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B296353" w14:textId="77777777" w:rsidR="00912437" w:rsidRPr="00067B25" w:rsidRDefault="0091243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sz w:val="16"/>
          <w:szCs w:val="16"/>
        </w:rPr>
      </w:pPr>
    </w:p>
    <w:p w14:paraId="1138AB23" w14:textId="77777777" w:rsidR="003F6866" w:rsidRPr="00555D46" w:rsidRDefault="003F6866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>Education</w:t>
      </w:r>
    </w:p>
    <w:p w14:paraId="460A1D07" w14:textId="77777777" w:rsidR="003F6866" w:rsidRPr="00555D46" w:rsidRDefault="006850E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  <w:r w:rsidRPr="00555D46">
        <w:rPr>
          <w:rFonts w:ascii="Calibri" w:hAnsi="Calibri" w:cs="Calibri"/>
          <w:b/>
          <w:sz w:val="22"/>
          <w:szCs w:val="62"/>
        </w:rPr>
        <w:t>Bachelor of Arts in Music,</w:t>
      </w:r>
      <w:r w:rsidRPr="00555D46">
        <w:rPr>
          <w:rFonts w:ascii="Calibri" w:hAnsi="Calibri" w:cs="Calibri"/>
          <w:sz w:val="22"/>
          <w:szCs w:val="62"/>
        </w:rPr>
        <w:t xml:space="preserve"> </w:t>
      </w:r>
      <w:proofErr w:type="spellStart"/>
      <w:r w:rsidR="003F6866" w:rsidRPr="00555D46">
        <w:rPr>
          <w:rFonts w:ascii="Calibri" w:hAnsi="Calibri" w:cs="Calibri"/>
          <w:sz w:val="22"/>
          <w:szCs w:val="62"/>
        </w:rPr>
        <w:t>Ku</w:t>
      </w:r>
      <w:r w:rsidRPr="00555D46">
        <w:rPr>
          <w:rFonts w:ascii="Calibri" w:hAnsi="Calibri" w:cs="Calibri"/>
          <w:sz w:val="22"/>
          <w:szCs w:val="62"/>
        </w:rPr>
        <w:t>tztown</w:t>
      </w:r>
      <w:proofErr w:type="spellEnd"/>
      <w:r w:rsidRPr="00555D46">
        <w:rPr>
          <w:rFonts w:ascii="Calibri" w:hAnsi="Calibri" w:cs="Calibri"/>
          <w:sz w:val="22"/>
          <w:szCs w:val="62"/>
        </w:rPr>
        <w:t xml:space="preserve"> University, </w:t>
      </w:r>
      <w:proofErr w:type="spellStart"/>
      <w:r w:rsidRPr="00555D46">
        <w:rPr>
          <w:rFonts w:ascii="Calibri" w:hAnsi="Calibri" w:cs="Calibri"/>
          <w:sz w:val="22"/>
          <w:szCs w:val="62"/>
        </w:rPr>
        <w:t>Kutztown</w:t>
      </w:r>
      <w:proofErr w:type="spellEnd"/>
      <w:r w:rsidRPr="00555D46">
        <w:rPr>
          <w:rFonts w:ascii="Calibri" w:hAnsi="Calibri" w:cs="Calibri"/>
          <w:sz w:val="22"/>
          <w:szCs w:val="62"/>
        </w:rPr>
        <w:t xml:space="preserve">, PA, </w:t>
      </w:r>
      <w:r w:rsidR="003F6866" w:rsidRPr="00555D46">
        <w:rPr>
          <w:rFonts w:ascii="Calibri" w:hAnsi="Calibri" w:cs="Calibri"/>
          <w:sz w:val="22"/>
          <w:szCs w:val="62"/>
        </w:rPr>
        <w:t>Concentration: Piano</w:t>
      </w:r>
    </w:p>
    <w:p w14:paraId="0D08820B" w14:textId="77777777" w:rsidR="003F6866" w:rsidRPr="00555D46" w:rsidRDefault="003F6866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</w:p>
    <w:p w14:paraId="1A719413" w14:textId="77777777" w:rsidR="0073768E" w:rsidRPr="00555D46" w:rsidRDefault="003F6866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  <w:r w:rsidRPr="00555D46">
        <w:rPr>
          <w:rFonts w:ascii="Calibri" w:hAnsi="Calibri" w:cs="Calibri"/>
          <w:b/>
          <w:sz w:val="22"/>
          <w:szCs w:val="62"/>
        </w:rPr>
        <w:t>Instructional C</w:t>
      </w:r>
      <w:r w:rsidR="006850E7" w:rsidRPr="00555D46">
        <w:rPr>
          <w:rFonts w:ascii="Calibri" w:hAnsi="Calibri" w:cs="Calibri"/>
          <w:b/>
          <w:sz w:val="22"/>
          <w:szCs w:val="62"/>
        </w:rPr>
        <w:t>ertification in Music Education</w:t>
      </w:r>
      <w:r w:rsidR="006850E7" w:rsidRPr="00555D46">
        <w:rPr>
          <w:rFonts w:ascii="Calibri" w:hAnsi="Calibri" w:cs="Calibri"/>
          <w:sz w:val="22"/>
          <w:szCs w:val="62"/>
        </w:rPr>
        <w:t xml:space="preserve"> (Post-Baccalaureate), </w:t>
      </w:r>
      <w:proofErr w:type="spellStart"/>
      <w:r w:rsidRPr="00555D46">
        <w:rPr>
          <w:rFonts w:ascii="Calibri" w:hAnsi="Calibri" w:cs="Calibri"/>
          <w:sz w:val="22"/>
          <w:szCs w:val="62"/>
        </w:rPr>
        <w:t>Ku</w:t>
      </w:r>
      <w:r w:rsidR="006850E7" w:rsidRPr="00555D46">
        <w:rPr>
          <w:rFonts w:ascii="Calibri" w:hAnsi="Calibri" w:cs="Calibri"/>
          <w:sz w:val="22"/>
          <w:szCs w:val="62"/>
        </w:rPr>
        <w:t>tztown</w:t>
      </w:r>
      <w:proofErr w:type="spellEnd"/>
      <w:r w:rsidR="006850E7" w:rsidRPr="00555D46">
        <w:rPr>
          <w:rFonts w:ascii="Calibri" w:hAnsi="Calibri" w:cs="Calibri"/>
          <w:sz w:val="22"/>
          <w:szCs w:val="62"/>
        </w:rPr>
        <w:t xml:space="preserve"> University, </w:t>
      </w:r>
      <w:proofErr w:type="spellStart"/>
      <w:r w:rsidR="006850E7" w:rsidRPr="00555D46">
        <w:rPr>
          <w:rFonts w:ascii="Calibri" w:hAnsi="Calibri" w:cs="Calibri"/>
          <w:sz w:val="22"/>
          <w:szCs w:val="62"/>
        </w:rPr>
        <w:t>Kutztown</w:t>
      </w:r>
      <w:proofErr w:type="spellEnd"/>
      <w:r w:rsidR="006850E7" w:rsidRPr="00555D46">
        <w:rPr>
          <w:rFonts w:ascii="Calibri" w:hAnsi="Calibri" w:cs="Calibri"/>
          <w:sz w:val="22"/>
          <w:szCs w:val="62"/>
        </w:rPr>
        <w:t xml:space="preserve">, PA, </w:t>
      </w:r>
      <w:r w:rsidRPr="00555D46">
        <w:rPr>
          <w:rFonts w:ascii="Calibri" w:hAnsi="Calibri" w:cs="Calibri"/>
          <w:sz w:val="22"/>
          <w:szCs w:val="62"/>
        </w:rPr>
        <w:t xml:space="preserve">Concentration: Music Education, </w:t>
      </w:r>
      <w:r w:rsidR="006850E7" w:rsidRPr="00555D46">
        <w:rPr>
          <w:rFonts w:ascii="Calibri" w:hAnsi="Calibri" w:cs="Calibri"/>
          <w:sz w:val="22"/>
          <w:szCs w:val="62"/>
        </w:rPr>
        <w:t xml:space="preserve">Pennsylvania </w:t>
      </w:r>
      <w:r w:rsidRPr="00555D46">
        <w:rPr>
          <w:rFonts w:ascii="Calibri" w:hAnsi="Calibri" w:cs="Calibri"/>
          <w:sz w:val="22"/>
          <w:szCs w:val="62"/>
        </w:rPr>
        <w:t xml:space="preserve">Certified </w:t>
      </w:r>
      <w:r w:rsidR="009166FF" w:rsidRPr="00555D46">
        <w:rPr>
          <w:rFonts w:ascii="Calibri" w:hAnsi="Calibri" w:cs="Calibri"/>
          <w:sz w:val="22"/>
          <w:szCs w:val="62"/>
        </w:rPr>
        <w:t>Grades</w:t>
      </w:r>
      <w:r w:rsidRPr="00555D46">
        <w:rPr>
          <w:rFonts w:ascii="Calibri" w:hAnsi="Calibri" w:cs="Calibri"/>
          <w:sz w:val="22"/>
          <w:szCs w:val="62"/>
        </w:rPr>
        <w:t xml:space="preserve"> K </w:t>
      </w:r>
      <w:r w:rsidR="006850E7" w:rsidRPr="00555D46">
        <w:rPr>
          <w:rFonts w:ascii="Calibri" w:hAnsi="Calibri" w:cs="Calibri"/>
          <w:sz w:val="22"/>
          <w:szCs w:val="62"/>
        </w:rPr>
        <w:t>–</w:t>
      </w:r>
      <w:r w:rsidRPr="00555D46">
        <w:rPr>
          <w:rFonts w:ascii="Calibri" w:hAnsi="Calibri" w:cs="Calibri"/>
          <w:sz w:val="22"/>
          <w:szCs w:val="62"/>
        </w:rPr>
        <w:t xml:space="preserve"> 12</w:t>
      </w:r>
    </w:p>
    <w:p w14:paraId="495BFB01" w14:textId="5EB42682" w:rsidR="006850E7" w:rsidRDefault="006850E7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</w:p>
    <w:p w14:paraId="68B92695" w14:textId="77777777" w:rsidR="001E49E8" w:rsidRPr="00555D46" w:rsidRDefault="001E49E8" w:rsidP="00912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62"/>
        </w:rPr>
      </w:pPr>
    </w:p>
    <w:p w14:paraId="220A1E70" w14:textId="77777777" w:rsidR="00032D7D" w:rsidRPr="00555D46" w:rsidRDefault="00EA789D" w:rsidP="00912437">
      <w:pPr>
        <w:widowControl w:val="0"/>
        <w:tabs>
          <w:tab w:val="left" w:pos="720"/>
          <w:tab w:val="left" w:pos="1440"/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55D46">
        <w:rPr>
          <w:rFonts w:ascii="Calibri" w:hAnsi="Calibri" w:cs="Calibri"/>
          <w:b/>
        </w:rPr>
        <w:t>References</w:t>
      </w:r>
    </w:p>
    <w:p w14:paraId="793E6F46" w14:textId="77777777" w:rsidR="00EA789D" w:rsidRPr="00555D46" w:rsidRDefault="00EA789D" w:rsidP="00912437">
      <w:pPr>
        <w:widowControl w:val="0"/>
        <w:tabs>
          <w:tab w:val="left" w:pos="720"/>
          <w:tab w:val="left" w:pos="1440"/>
          <w:tab w:val="left" w:pos="23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5D46">
        <w:rPr>
          <w:rFonts w:ascii="Calibri" w:hAnsi="Calibri" w:cs="Calibri"/>
          <w:sz w:val="22"/>
          <w:szCs w:val="22"/>
        </w:rPr>
        <w:t>Available upon request.</w:t>
      </w:r>
    </w:p>
    <w:sectPr w:rsidR="00EA789D" w:rsidRPr="00555D46" w:rsidSect="00C2091F">
      <w:headerReference w:type="even" r:id="rId8"/>
      <w:headerReference w:type="default" r:id="rId9"/>
      <w:pgSz w:w="12240" w:h="15840"/>
      <w:pgMar w:top="360" w:right="1080" w:bottom="360" w:left="1080" w:header="576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0866" w14:textId="77777777" w:rsidR="00EB2C8C" w:rsidRDefault="00EB2C8C" w:rsidP="00D57E66">
      <w:r>
        <w:separator/>
      </w:r>
    </w:p>
  </w:endnote>
  <w:endnote w:type="continuationSeparator" w:id="0">
    <w:p w14:paraId="1F1CAE1B" w14:textId="77777777" w:rsidR="00EB2C8C" w:rsidRDefault="00EB2C8C" w:rsidP="00D5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0502" w14:textId="77777777" w:rsidR="00EB2C8C" w:rsidRDefault="00EB2C8C" w:rsidP="00D57E66">
      <w:r>
        <w:separator/>
      </w:r>
    </w:p>
  </w:footnote>
  <w:footnote w:type="continuationSeparator" w:id="0">
    <w:p w14:paraId="65B1D236" w14:textId="77777777" w:rsidR="00EB2C8C" w:rsidRDefault="00EB2C8C" w:rsidP="00D5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FF27" w14:textId="77777777" w:rsidR="00C2091F" w:rsidRPr="00555D46" w:rsidRDefault="00C2091F" w:rsidP="00C2091F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76" w:lineRule="auto"/>
      <w:rPr>
        <w:rFonts w:ascii="Calibri" w:hAnsi="Calibri" w:cs="Calibri"/>
        <w:b/>
        <w:sz w:val="22"/>
        <w:szCs w:val="62"/>
      </w:rPr>
    </w:pPr>
    <w:r w:rsidRPr="00555D46">
      <w:rPr>
        <w:rFonts w:ascii="Calibri" w:hAnsi="Calibri" w:cs="Calibri"/>
        <w:b/>
        <w:sz w:val="22"/>
        <w:szCs w:val="62"/>
      </w:rPr>
      <w:t>Pamela A. Adam</w:t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</w:r>
    <w:r w:rsidRPr="00555D46">
      <w:rPr>
        <w:rFonts w:ascii="Calibri" w:hAnsi="Calibri" w:cs="Calibri"/>
        <w:b/>
        <w:sz w:val="22"/>
        <w:szCs w:val="62"/>
      </w:rPr>
      <w:tab/>
      <w:t xml:space="preserve">     </w:t>
    </w:r>
    <w:r w:rsidRPr="00555D46">
      <w:rPr>
        <w:rFonts w:ascii="Calibri" w:hAnsi="Calibri" w:cs="Calibri"/>
        <w:sz w:val="22"/>
        <w:szCs w:val="62"/>
      </w:rPr>
      <w:t>Page 2</w:t>
    </w:r>
  </w:p>
  <w:p w14:paraId="776F493D" w14:textId="77777777" w:rsidR="00C2091F" w:rsidRPr="00C2091F" w:rsidRDefault="00C2091F" w:rsidP="00C2091F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76" w:lineRule="auto"/>
      <w:rPr>
        <w:sz w:val="22"/>
        <w:szCs w:val="62"/>
      </w:rPr>
    </w:pPr>
    <w:r>
      <w:rPr>
        <w:noProof/>
        <w:sz w:val="22"/>
        <w:szCs w:val="6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B4F490" wp14:editId="1416FA8D">
              <wp:simplePos x="0" y="0"/>
              <wp:positionH relativeFrom="column">
                <wp:posOffset>9525</wp:posOffset>
              </wp:positionH>
              <wp:positionV relativeFrom="paragraph">
                <wp:posOffset>78740</wp:posOffset>
              </wp:positionV>
              <wp:extent cx="6038850" cy="0"/>
              <wp:effectExtent l="9525" t="7620" r="9525" b="1143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69A7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75pt;margin-top:6.2pt;width:47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4C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KUP8/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D4B0" w14:textId="77777777" w:rsidR="00CF3706" w:rsidRPr="00555D46" w:rsidRDefault="00CF3706" w:rsidP="00CF3706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76" w:lineRule="auto"/>
      <w:rPr>
        <w:rFonts w:asciiTheme="minorHAnsi" w:hAnsiTheme="minorHAnsi" w:cstheme="minorHAnsi"/>
        <w:b/>
        <w:sz w:val="22"/>
        <w:szCs w:val="62"/>
      </w:rPr>
    </w:pPr>
    <w:r w:rsidRPr="00555D46">
      <w:rPr>
        <w:rFonts w:asciiTheme="minorHAnsi" w:hAnsiTheme="minorHAnsi" w:cstheme="minorHAnsi"/>
        <w:b/>
        <w:sz w:val="22"/>
        <w:szCs w:val="62"/>
      </w:rPr>
      <w:t>Pamela A. Adam</w:t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Pr="00555D46">
      <w:rPr>
        <w:rFonts w:asciiTheme="minorHAnsi" w:hAnsiTheme="minorHAnsi" w:cstheme="minorHAnsi"/>
        <w:b/>
        <w:sz w:val="22"/>
        <w:szCs w:val="62"/>
      </w:rPr>
      <w:tab/>
    </w:r>
    <w:r w:rsidR="00C2091F" w:rsidRPr="00555D46">
      <w:rPr>
        <w:rFonts w:asciiTheme="minorHAnsi" w:hAnsiTheme="minorHAnsi" w:cstheme="minorHAnsi"/>
        <w:b/>
        <w:sz w:val="22"/>
        <w:szCs w:val="62"/>
      </w:rPr>
      <w:t xml:space="preserve">     </w:t>
    </w:r>
    <w:r w:rsidRPr="00555D46">
      <w:rPr>
        <w:rFonts w:asciiTheme="minorHAnsi" w:hAnsiTheme="minorHAnsi" w:cstheme="minorHAnsi"/>
        <w:sz w:val="22"/>
        <w:szCs w:val="62"/>
      </w:rPr>
      <w:t xml:space="preserve">Page </w:t>
    </w:r>
    <w:r w:rsidR="00C2091F" w:rsidRPr="00555D46">
      <w:rPr>
        <w:rFonts w:asciiTheme="minorHAnsi" w:hAnsiTheme="minorHAnsi" w:cstheme="minorHAnsi"/>
        <w:sz w:val="22"/>
        <w:szCs w:val="62"/>
      </w:rPr>
      <w:t>3</w:t>
    </w:r>
  </w:p>
  <w:p w14:paraId="489F24AD" w14:textId="77777777" w:rsidR="000315CB" w:rsidRPr="00CF3706" w:rsidRDefault="00CF3706" w:rsidP="00CF3706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76" w:lineRule="auto"/>
      <w:rPr>
        <w:sz w:val="22"/>
        <w:szCs w:val="62"/>
      </w:rPr>
    </w:pPr>
    <w:r>
      <w:rPr>
        <w:noProof/>
        <w:sz w:val="22"/>
        <w:szCs w:val="6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6BC94" wp14:editId="41CD4CF0">
              <wp:simplePos x="0" y="0"/>
              <wp:positionH relativeFrom="column">
                <wp:posOffset>9525</wp:posOffset>
              </wp:positionH>
              <wp:positionV relativeFrom="paragraph">
                <wp:posOffset>78740</wp:posOffset>
              </wp:positionV>
              <wp:extent cx="6038850" cy="0"/>
              <wp:effectExtent l="9525" t="7620" r="9525" b="1143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6062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75pt;margin-top:6.2pt;width:47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Jm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ZGM9gXAFRldra0CA9qlfzrOl3h5SuOqJaHoPfTgZys5CRvEsJF2egyG74ohnEEMCP&#10;szo2tg+QMAV0jJKcbpLwo0cUPs7SyXw+Be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B7A09B6"/>
    <w:lvl w:ilvl="0" w:tplc="F470113A">
      <w:numFmt w:val="none"/>
      <w:lvlText w:val=""/>
      <w:lvlJc w:val="left"/>
      <w:pPr>
        <w:tabs>
          <w:tab w:val="num" w:pos="360"/>
        </w:tabs>
      </w:pPr>
    </w:lvl>
    <w:lvl w:ilvl="1" w:tplc="1E028D0A">
      <w:numFmt w:val="none"/>
      <w:lvlText w:val=""/>
      <w:lvlJc w:val="left"/>
      <w:pPr>
        <w:tabs>
          <w:tab w:val="num" w:pos="360"/>
        </w:tabs>
      </w:pPr>
    </w:lvl>
    <w:lvl w:ilvl="2" w:tplc="3CFE4B12">
      <w:numFmt w:val="none"/>
      <w:lvlText w:val=""/>
      <w:lvlJc w:val="left"/>
      <w:pPr>
        <w:tabs>
          <w:tab w:val="num" w:pos="360"/>
        </w:tabs>
      </w:pPr>
    </w:lvl>
    <w:lvl w:ilvl="3" w:tplc="779AC966">
      <w:numFmt w:val="none"/>
      <w:lvlText w:val=""/>
      <w:lvlJc w:val="left"/>
      <w:pPr>
        <w:tabs>
          <w:tab w:val="num" w:pos="360"/>
        </w:tabs>
      </w:pPr>
    </w:lvl>
    <w:lvl w:ilvl="4" w:tplc="E50ED2A6">
      <w:numFmt w:val="none"/>
      <w:lvlText w:val=""/>
      <w:lvlJc w:val="left"/>
      <w:pPr>
        <w:tabs>
          <w:tab w:val="num" w:pos="360"/>
        </w:tabs>
      </w:pPr>
    </w:lvl>
    <w:lvl w:ilvl="5" w:tplc="E5B8888C">
      <w:numFmt w:val="decimal"/>
      <w:lvlText w:val=""/>
      <w:lvlJc w:val="left"/>
    </w:lvl>
    <w:lvl w:ilvl="6" w:tplc="E744E25C">
      <w:numFmt w:val="decimal"/>
      <w:lvlText w:val=""/>
      <w:lvlJc w:val="left"/>
    </w:lvl>
    <w:lvl w:ilvl="7" w:tplc="76586EF4">
      <w:numFmt w:val="decimal"/>
      <w:lvlText w:val=""/>
      <w:lvlJc w:val="left"/>
    </w:lvl>
    <w:lvl w:ilvl="8" w:tplc="10FCDB40">
      <w:numFmt w:val="decimal"/>
      <w:lvlText w:val=""/>
      <w:lvlJc w:val="left"/>
    </w:lvl>
  </w:abstractNum>
  <w:abstractNum w:abstractNumId="1" w15:restartNumberingAfterBreak="0">
    <w:nsid w:val="034D57C2"/>
    <w:multiLevelType w:val="hybridMultilevel"/>
    <w:tmpl w:val="C8E47E6A"/>
    <w:lvl w:ilvl="0" w:tplc="CDEE33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2656A5"/>
    <w:multiLevelType w:val="hybridMultilevel"/>
    <w:tmpl w:val="533A59C4"/>
    <w:lvl w:ilvl="0" w:tplc="1122C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9F"/>
    <w:multiLevelType w:val="hybridMultilevel"/>
    <w:tmpl w:val="B62A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366A6"/>
    <w:multiLevelType w:val="hybridMultilevel"/>
    <w:tmpl w:val="89D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5E6"/>
    <w:multiLevelType w:val="hybridMultilevel"/>
    <w:tmpl w:val="2A4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3D84"/>
    <w:multiLevelType w:val="hybridMultilevel"/>
    <w:tmpl w:val="6F86E20E"/>
    <w:lvl w:ilvl="0" w:tplc="1122C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A7C87"/>
    <w:multiLevelType w:val="hybridMultilevel"/>
    <w:tmpl w:val="DB48E948"/>
    <w:lvl w:ilvl="0" w:tplc="1122C9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A069AB"/>
    <w:multiLevelType w:val="hybridMultilevel"/>
    <w:tmpl w:val="04B629C0"/>
    <w:lvl w:ilvl="0" w:tplc="318C47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5D06"/>
    <w:multiLevelType w:val="hybridMultilevel"/>
    <w:tmpl w:val="07A4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39BD"/>
    <w:multiLevelType w:val="hybridMultilevel"/>
    <w:tmpl w:val="0FBABA3C"/>
    <w:lvl w:ilvl="0" w:tplc="8F0A6E4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C4573E"/>
    <w:multiLevelType w:val="hybridMultilevel"/>
    <w:tmpl w:val="4D08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409A1"/>
    <w:multiLevelType w:val="hybridMultilevel"/>
    <w:tmpl w:val="19D449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0D81651"/>
    <w:multiLevelType w:val="hybridMultilevel"/>
    <w:tmpl w:val="B342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4E5C"/>
    <w:multiLevelType w:val="hybridMultilevel"/>
    <w:tmpl w:val="D8BE983A"/>
    <w:lvl w:ilvl="0" w:tplc="1122C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563DC"/>
    <w:multiLevelType w:val="hybridMultilevel"/>
    <w:tmpl w:val="134A66B6"/>
    <w:lvl w:ilvl="0" w:tplc="BA029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25666"/>
    <w:multiLevelType w:val="hybridMultilevel"/>
    <w:tmpl w:val="B626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A04B3"/>
    <w:multiLevelType w:val="hybridMultilevel"/>
    <w:tmpl w:val="CFB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E7002"/>
    <w:multiLevelType w:val="hybridMultilevel"/>
    <w:tmpl w:val="A734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C39A1"/>
    <w:multiLevelType w:val="hybridMultilevel"/>
    <w:tmpl w:val="0D68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E4EA2"/>
    <w:multiLevelType w:val="hybridMultilevel"/>
    <w:tmpl w:val="A4725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816D1E"/>
    <w:multiLevelType w:val="hybridMultilevel"/>
    <w:tmpl w:val="EB244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292764">
    <w:abstractNumId w:val="0"/>
  </w:num>
  <w:num w:numId="2" w16cid:durableId="1076242722">
    <w:abstractNumId w:val="10"/>
  </w:num>
  <w:num w:numId="3" w16cid:durableId="1059938143">
    <w:abstractNumId w:val="1"/>
  </w:num>
  <w:num w:numId="4" w16cid:durableId="425662559">
    <w:abstractNumId w:val="21"/>
  </w:num>
  <w:num w:numId="5" w16cid:durableId="491410254">
    <w:abstractNumId w:val="3"/>
  </w:num>
  <w:num w:numId="6" w16cid:durableId="1906258456">
    <w:abstractNumId w:val="20"/>
  </w:num>
  <w:num w:numId="7" w16cid:durableId="1427071535">
    <w:abstractNumId w:val="16"/>
  </w:num>
  <w:num w:numId="8" w16cid:durableId="1762488179">
    <w:abstractNumId w:val="17"/>
  </w:num>
  <w:num w:numId="9" w16cid:durableId="1844280167">
    <w:abstractNumId w:val="9"/>
  </w:num>
  <w:num w:numId="10" w16cid:durableId="308637761">
    <w:abstractNumId w:val="18"/>
  </w:num>
  <w:num w:numId="11" w16cid:durableId="2089956857">
    <w:abstractNumId w:val="2"/>
  </w:num>
  <w:num w:numId="12" w16cid:durableId="792404141">
    <w:abstractNumId w:val="4"/>
  </w:num>
  <w:num w:numId="13" w16cid:durableId="35080964">
    <w:abstractNumId w:val="7"/>
  </w:num>
  <w:num w:numId="14" w16cid:durableId="391199511">
    <w:abstractNumId w:val="6"/>
  </w:num>
  <w:num w:numId="15" w16cid:durableId="229776052">
    <w:abstractNumId w:val="14"/>
  </w:num>
  <w:num w:numId="16" w16cid:durableId="161506550">
    <w:abstractNumId w:val="13"/>
  </w:num>
  <w:num w:numId="17" w16cid:durableId="2082555467">
    <w:abstractNumId w:val="12"/>
  </w:num>
  <w:num w:numId="18" w16cid:durableId="785082555">
    <w:abstractNumId w:val="15"/>
  </w:num>
  <w:num w:numId="19" w16cid:durableId="107898006">
    <w:abstractNumId w:val="11"/>
  </w:num>
  <w:num w:numId="20" w16cid:durableId="1303005453">
    <w:abstractNumId w:val="19"/>
  </w:num>
  <w:num w:numId="21" w16cid:durableId="1820222197">
    <w:abstractNumId w:val="5"/>
  </w:num>
  <w:num w:numId="22" w16cid:durableId="1941990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7CD"/>
    <w:rsid w:val="00014031"/>
    <w:rsid w:val="00023D34"/>
    <w:rsid w:val="00030A77"/>
    <w:rsid w:val="000314DD"/>
    <w:rsid w:val="000315CB"/>
    <w:rsid w:val="00032D7D"/>
    <w:rsid w:val="000375C4"/>
    <w:rsid w:val="00040EE4"/>
    <w:rsid w:val="0004451B"/>
    <w:rsid w:val="00054D46"/>
    <w:rsid w:val="00061DC7"/>
    <w:rsid w:val="00067B25"/>
    <w:rsid w:val="000956A7"/>
    <w:rsid w:val="000C5FE1"/>
    <w:rsid w:val="000C6A4B"/>
    <w:rsid w:val="000D0D43"/>
    <w:rsid w:val="001154D2"/>
    <w:rsid w:val="00132DFE"/>
    <w:rsid w:val="00137E2E"/>
    <w:rsid w:val="00147B65"/>
    <w:rsid w:val="00160A9E"/>
    <w:rsid w:val="0017197E"/>
    <w:rsid w:val="0019521D"/>
    <w:rsid w:val="001B5B16"/>
    <w:rsid w:val="001C7F55"/>
    <w:rsid w:val="001E49E8"/>
    <w:rsid w:val="001E7D19"/>
    <w:rsid w:val="001F5E12"/>
    <w:rsid w:val="00205A1A"/>
    <w:rsid w:val="002062BE"/>
    <w:rsid w:val="002370DC"/>
    <w:rsid w:val="00257A51"/>
    <w:rsid w:val="00272F16"/>
    <w:rsid w:val="00274F0E"/>
    <w:rsid w:val="002A33EE"/>
    <w:rsid w:val="002A76FA"/>
    <w:rsid w:val="002B38C1"/>
    <w:rsid w:val="002B3F9D"/>
    <w:rsid w:val="002B71A7"/>
    <w:rsid w:val="002C5C6E"/>
    <w:rsid w:val="002D1338"/>
    <w:rsid w:val="002E6639"/>
    <w:rsid w:val="002F525A"/>
    <w:rsid w:val="00303D83"/>
    <w:rsid w:val="00313579"/>
    <w:rsid w:val="00317B40"/>
    <w:rsid w:val="00321C27"/>
    <w:rsid w:val="003450AD"/>
    <w:rsid w:val="0035189E"/>
    <w:rsid w:val="00361E05"/>
    <w:rsid w:val="00376922"/>
    <w:rsid w:val="00384217"/>
    <w:rsid w:val="003937FE"/>
    <w:rsid w:val="003A54B4"/>
    <w:rsid w:val="003B3961"/>
    <w:rsid w:val="003C036F"/>
    <w:rsid w:val="003D1C1D"/>
    <w:rsid w:val="003E2666"/>
    <w:rsid w:val="003F361F"/>
    <w:rsid w:val="003F6866"/>
    <w:rsid w:val="004028D7"/>
    <w:rsid w:val="00404AC3"/>
    <w:rsid w:val="00410F52"/>
    <w:rsid w:val="004200E5"/>
    <w:rsid w:val="00436FC1"/>
    <w:rsid w:val="004A493F"/>
    <w:rsid w:val="004B2E3C"/>
    <w:rsid w:val="004B3198"/>
    <w:rsid w:val="004C015C"/>
    <w:rsid w:val="004D0D80"/>
    <w:rsid w:val="004D38AF"/>
    <w:rsid w:val="004F0166"/>
    <w:rsid w:val="004F6F1F"/>
    <w:rsid w:val="00500ED7"/>
    <w:rsid w:val="005128E4"/>
    <w:rsid w:val="00513615"/>
    <w:rsid w:val="0052760C"/>
    <w:rsid w:val="00555D46"/>
    <w:rsid w:val="005710A9"/>
    <w:rsid w:val="00571CFD"/>
    <w:rsid w:val="005800F9"/>
    <w:rsid w:val="00587F7C"/>
    <w:rsid w:val="00590672"/>
    <w:rsid w:val="00597970"/>
    <w:rsid w:val="005B4F36"/>
    <w:rsid w:val="005C1259"/>
    <w:rsid w:val="005C5306"/>
    <w:rsid w:val="005C6EC1"/>
    <w:rsid w:val="005D60B2"/>
    <w:rsid w:val="005E5F21"/>
    <w:rsid w:val="005F1912"/>
    <w:rsid w:val="005F464F"/>
    <w:rsid w:val="00622DCE"/>
    <w:rsid w:val="00626346"/>
    <w:rsid w:val="00643BF3"/>
    <w:rsid w:val="00647CCD"/>
    <w:rsid w:val="00662B92"/>
    <w:rsid w:val="006673A5"/>
    <w:rsid w:val="00683ECE"/>
    <w:rsid w:val="006850E7"/>
    <w:rsid w:val="006852FD"/>
    <w:rsid w:val="00693DC1"/>
    <w:rsid w:val="00694D4F"/>
    <w:rsid w:val="00694EFE"/>
    <w:rsid w:val="006952E8"/>
    <w:rsid w:val="006A14E0"/>
    <w:rsid w:val="006A3E9E"/>
    <w:rsid w:val="006C0AAD"/>
    <w:rsid w:val="006D02FC"/>
    <w:rsid w:val="006D24BE"/>
    <w:rsid w:val="006E2705"/>
    <w:rsid w:val="007138A1"/>
    <w:rsid w:val="00722474"/>
    <w:rsid w:val="0073768E"/>
    <w:rsid w:val="007467CD"/>
    <w:rsid w:val="0075564E"/>
    <w:rsid w:val="00760917"/>
    <w:rsid w:val="00773290"/>
    <w:rsid w:val="00774D23"/>
    <w:rsid w:val="00783E97"/>
    <w:rsid w:val="00795805"/>
    <w:rsid w:val="007A5EF0"/>
    <w:rsid w:val="007D12B1"/>
    <w:rsid w:val="007D637D"/>
    <w:rsid w:val="008259B5"/>
    <w:rsid w:val="008264A1"/>
    <w:rsid w:val="00827016"/>
    <w:rsid w:val="008363B5"/>
    <w:rsid w:val="00860131"/>
    <w:rsid w:val="00862F87"/>
    <w:rsid w:val="00872798"/>
    <w:rsid w:val="008A3AAE"/>
    <w:rsid w:val="008D0FCE"/>
    <w:rsid w:val="008E3701"/>
    <w:rsid w:val="008E562B"/>
    <w:rsid w:val="009013F7"/>
    <w:rsid w:val="00912437"/>
    <w:rsid w:val="009166FF"/>
    <w:rsid w:val="009407F9"/>
    <w:rsid w:val="00957508"/>
    <w:rsid w:val="00966470"/>
    <w:rsid w:val="0097215D"/>
    <w:rsid w:val="009727C8"/>
    <w:rsid w:val="009760BA"/>
    <w:rsid w:val="009768C0"/>
    <w:rsid w:val="009815B6"/>
    <w:rsid w:val="00996B5F"/>
    <w:rsid w:val="009B1888"/>
    <w:rsid w:val="009B48AC"/>
    <w:rsid w:val="009C5529"/>
    <w:rsid w:val="009D08BC"/>
    <w:rsid w:val="009E2022"/>
    <w:rsid w:val="009F0479"/>
    <w:rsid w:val="009F1B9D"/>
    <w:rsid w:val="00A0148D"/>
    <w:rsid w:val="00A120BC"/>
    <w:rsid w:val="00A67A20"/>
    <w:rsid w:val="00A813DD"/>
    <w:rsid w:val="00A847E0"/>
    <w:rsid w:val="00A85AD5"/>
    <w:rsid w:val="00A9632A"/>
    <w:rsid w:val="00AB0B0E"/>
    <w:rsid w:val="00AB663E"/>
    <w:rsid w:val="00AC3078"/>
    <w:rsid w:val="00AD28A6"/>
    <w:rsid w:val="00AD4250"/>
    <w:rsid w:val="00AF5667"/>
    <w:rsid w:val="00B01F88"/>
    <w:rsid w:val="00B0556C"/>
    <w:rsid w:val="00B21F66"/>
    <w:rsid w:val="00B310E2"/>
    <w:rsid w:val="00B5424E"/>
    <w:rsid w:val="00B80443"/>
    <w:rsid w:val="00BC0F81"/>
    <w:rsid w:val="00BE7338"/>
    <w:rsid w:val="00C1700C"/>
    <w:rsid w:val="00C2091F"/>
    <w:rsid w:val="00C20DB0"/>
    <w:rsid w:val="00C211C4"/>
    <w:rsid w:val="00C22C92"/>
    <w:rsid w:val="00C36690"/>
    <w:rsid w:val="00C570F9"/>
    <w:rsid w:val="00C62DF7"/>
    <w:rsid w:val="00C74B78"/>
    <w:rsid w:val="00C94BED"/>
    <w:rsid w:val="00CA192C"/>
    <w:rsid w:val="00CA7020"/>
    <w:rsid w:val="00CF3706"/>
    <w:rsid w:val="00D07A3C"/>
    <w:rsid w:val="00D4076C"/>
    <w:rsid w:val="00D57E66"/>
    <w:rsid w:val="00D6161C"/>
    <w:rsid w:val="00D629DC"/>
    <w:rsid w:val="00D640A4"/>
    <w:rsid w:val="00D744C4"/>
    <w:rsid w:val="00D76231"/>
    <w:rsid w:val="00DA071A"/>
    <w:rsid w:val="00DB51B8"/>
    <w:rsid w:val="00DD33C2"/>
    <w:rsid w:val="00DD36F7"/>
    <w:rsid w:val="00DE53AC"/>
    <w:rsid w:val="00E51A98"/>
    <w:rsid w:val="00E5245F"/>
    <w:rsid w:val="00E840CF"/>
    <w:rsid w:val="00E85EA2"/>
    <w:rsid w:val="00E90257"/>
    <w:rsid w:val="00EA110F"/>
    <w:rsid w:val="00EA59BF"/>
    <w:rsid w:val="00EA789D"/>
    <w:rsid w:val="00EB2C8C"/>
    <w:rsid w:val="00EB7845"/>
    <w:rsid w:val="00EC27A9"/>
    <w:rsid w:val="00ED75C1"/>
    <w:rsid w:val="00EE6956"/>
    <w:rsid w:val="00EF02D5"/>
    <w:rsid w:val="00EF6DA5"/>
    <w:rsid w:val="00F16533"/>
    <w:rsid w:val="00F20C97"/>
    <w:rsid w:val="00F36B3C"/>
    <w:rsid w:val="00F43EDD"/>
    <w:rsid w:val="00F53B74"/>
    <w:rsid w:val="00F56D2E"/>
    <w:rsid w:val="00F66098"/>
    <w:rsid w:val="00F742E9"/>
    <w:rsid w:val="00F754A4"/>
    <w:rsid w:val="00F82681"/>
    <w:rsid w:val="00F85858"/>
    <w:rsid w:val="00F91827"/>
    <w:rsid w:val="00F97977"/>
    <w:rsid w:val="00FA17DC"/>
    <w:rsid w:val="00FB5156"/>
    <w:rsid w:val="00FC5655"/>
    <w:rsid w:val="00FE0063"/>
    <w:rsid w:val="00FE7618"/>
    <w:rsid w:val="00FF3088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ED04E"/>
  <w15:chartTrackingRefBased/>
  <w15:docId w15:val="{CA19E431-6B7E-4AB3-B4D4-666C3C20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54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7E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7E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7E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A5D2-391A-4A6A-8D79-BF5A1178C5F2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Pamela A</vt:lpstr>
    </vt:vector>
  </TitlesOfParts>
  <Company>Susquehanna Bancshares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A</dc:title>
  <dc:subject/>
  <dc:creator>Pamela Adam</dc:creator>
  <cp:keywords/>
  <cp:lastModifiedBy>Pamela Adam</cp:lastModifiedBy>
  <cp:revision>13</cp:revision>
  <cp:lastPrinted>2019-10-16T16:03:00Z</cp:lastPrinted>
  <dcterms:created xsi:type="dcterms:W3CDTF">2023-05-22T22:50:00Z</dcterms:created>
  <dcterms:modified xsi:type="dcterms:W3CDTF">2023-06-16T22:10:00Z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6494296b-bfc6-41ca-be90-e89c44ba385d</vt:lpwstr>
  </property>
  <property fmtid="{D5CDD505-2E9C-101B-9397-08002B2CF9AE}" pid="3" name="SBIClassification">
    <vt:lpwstr>INTERNAL USE</vt:lpwstr>
  </property>
  <property fmtid="{D5CDD505-2E9C-101B-9397-08002B2CF9AE}" pid="4" name="SBIMarking">
    <vt:lpwstr>No Markup</vt:lpwstr>
  </property>
</Properties>
</file>