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699F" w14:textId="3C988022" w:rsidR="00FB19A0" w:rsidRPr="00A626AF" w:rsidRDefault="0076559A" w:rsidP="00FB19A0">
      <w:pPr>
        <w:jc w:val="center"/>
        <w:rPr>
          <w:b/>
          <w:bCs/>
          <w:sz w:val="36"/>
          <w:szCs w:val="36"/>
        </w:rPr>
      </w:pPr>
      <w:r w:rsidRPr="00A626AF">
        <w:rPr>
          <w:b/>
          <w:bCs/>
          <w:sz w:val="36"/>
          <w:szCs w:val="36"/>
        </w:rPr>
        <w:t>TISHA LANKFORD</w:t>
      </w:r>
    </w:p>
    <w:p w14:paraId="22EC0CA6" w14:textId="26C14134" w:rsidR="00FB19A0" w:rsidRDefault="00FB19A0" w:rsidP="00FB19A0">
      <w:pPr>
        <w:jc w:val="center"/>
      </w:pPr>
      <w:r>
        <w:t xml:space="preserve">270-987-6145 | </w:t>
      </w:r>
      <w:r w:rsidR="00A944F9" w:rsidRPr="00A944F9">
        <w:t>tlankford4@yahoo.com</w:t>
      </w:r>
      <w:r w:rsidR="00A944F9">
        <w:t xml:space="preserve"> </w:t>
      </w:r>
    </w:p>
    <w:p w14:paraId="60951986" w14:textId="77777777" w:rsidR="00A944F9" w:rsidRDefault="00A944F9" w:rsidP="00FB19A0">
      <w:pPr>
        <w:jc w:val="center"/>
      </w:pPr>
    </w:p>
    <w:p w14:paraId="39FA3D74" w14:textId="435C274E" w:rsidR="00A944F9" w:rsidRDefault="00A944F9" w:rsidP="00FB19A0">
      <w:pPr>
        <w:jc w:val="center"/>
        <w:rPr>
          <w:b/>
          <w:bCs/>
          <w:sz w:val="26"/>
          <w:szCs w:val="26"/>
        </w:rPr>
      </w:pPr>
      <w:r w:rsidRPr="00A944F9">
        <w:rPr>
          <w:b/>
          <w:bCs/>
          <w:sz w:val="26"/>
          <w:szCs w:val="26"/>
        </w:rPr>
        <w:t>IT MANAGER</w:t>
      </w:r>
    </w:p>
    <w:p w14:paraId="411EDD99" w14:textId="77777777" w:rsidR="0096037F" w:rsidRPr="00E00B32" w:rsidRDefault="0096037F" w:rsidP="003D1AF8">
      <w:pPr>
        <w:rPr>
          <w:rFonts w:cstheme="minorHAnsi"/>
        </w:rPr>
      </w:pPr>
    </w:p>
    <w:p w14:paraId="1255E491" w14:textId="68EF15AA" w:rsidR="0096037F" w:rsidRPr="004C7A15" w:rsidRDefault="0096037F" w:rsidP="003D1AF8">
      <w:pPr>
        <w:rPr>
          <w:rFonts w:cstheme="minorHAnsi"/>
        </w:rPr>
      </w:pPr>
      <w:r w:rsidRPr="004C7A15">
        <w:rPr>
          <w:rFonts w:cstheme="minorHAnsi"/>
        </w:rPr>
        <w:t xml:space="preserve">Accomplished and </w:t>
      </w:r>
      <w:r w:rsidR="003D1AF8" w:rsidRPr="004C7A15">
        <w:rPr>
          <w:rFonts w:cstheme="minorHAnsi"/>
        </w:rPr>
        <w:t>solutions-oriented</w:t>
      </w:r>
      <w:r w:rsidRPr="004C7A15">
        <w:rPr>
          <w:rFonts w:cstheme="minorHAnsi"/>
        </w:rPr>
        <w:t xml:space="preserve"> IT manager professional</w:t>
      </w:r>
      <w:r w:rsidR="00F9608B" w:rsidRPr="004C7A15">
        <w:rPr>
          <w:rFonts w:cstheme="minorHAnsi"/>
        </w:rPr>
        <w:t xml:space="preserve"> </w:t>
      </w:r>
      <w:r w:rsidR="003D1AF8" w:rsidRPr="004C7A15">
        <w:rPr>
          <w:rFonts w:cstheme="minorHAnsi"/>
        </w:rPr>
        <w:t>adept in maintaining an agile and adaptable work approach.</w:t>
      </w:r>
      <w:r w:rsidR="00442CBF" w:rsidRPr="004C7A15">
        <w:rPr>
          <w:rFonts w:cstheme="minorHAnsi"/>
        </w:rPr>
        <w:t xml:space="preserve"> Committed to creating a culture of excellence, quality, service, and profitability. Exceptional talent </w:t>
      </w:r>
      <w:r w:rsidR="00760E20" w:rsidRPr="004C7A15">
        <w:rPr>
          <w:rFonts w:cstheme="minorHAnsi"/>
        </w:rPr>
        <w:t xml:space="preserve">in </w:t>
      </w:r>
      <w:r w:rsidR="00442CBF" w:rsidRPr="004C7A15">
        <w:rPr>
          <w:rFonts w:cstheme="minorHAnsi"/>
        </w:rPr>
        <w:t xml:space="preserve">testing, </w:t>
      </w:r>
      <w:r w:rsidR="00DD191C" w:rsidRPr="004C7A15">
        <w:rPr>
          <w:rFonts w:cstheme="minorHAnsi"/>
        </w:rPr>
        <w:t xml:space="preserve">automation processes, </w:t>
      </w:r>
      <w:r w:rsidR="00442CBF" w:rsidRPr="004C7A15">
        <w:rPr>
          <w:rFonts w:cstheme="minorHAnsi"/>
        </w:rPr>
        <w:t xml:space="preserve">planning, decision-making, </w:t>
      </w:r>
      <w:r w:rsidR="00172280" w:rsidRPr="004C7A15">
        <w:rPr>
          <w:rFonts w:cstheme="minorHAnsi"/>
        </w:rPr>
        <w:t>training</w:t>
      </w:r>
      <w:r w:rsidR="004C1E3C" w:rsidRPr="004C7A15">
        <w:rPr>
          <w:rFonts w:cstheme="minorHAnsi"/>
        </w:rPr>
        <w:t>,</w:t>
      </w:r>
      <w:r w:rsidR="00172280" w:rsidRPr="004C7A15">
        <w:rPr>
          <w:rFonts w:cstheme="minorHAnsi"/>
        </w:rPr>
        <w:t xml:space="preserve"> </w:t>
      </w:r>
      <w:r w:rsidR="00442CBF" w:rsidRPr="004C7A15">
        <w:rPr>
          <w:rFonts w:cstheme="minorHAnsi"/>
        </w:rPr>
        <w:t>and exceeding customer satisfaction.</w:t>
      </w:r>
      <w:r w:rsidR="00760E20" w:rsidRPr="004C7A15">
        <w:rPr>
          <w:rFonts w:cstheme="minorHAnsi"/>
        </w:rPr>
        <w:t xml:space="preserve"> </w:t>
      </w:r>
      <w:r w:rsidR="00BB6C84" w:rsidRPr="004C7A15">
        <w:rPr>
          <w:rFonts w:cstheme="minorHAnsi"/>
        </w:rPr>
        <w:t xml:space="preserve">History of success </w:t>
      </w:r>
      <w:r w:rsidR="00964C9D" w:rsidRPr="004C7A15">
        <w:rPr>
          <w:rFonts w:cstheme="minorHAnsi"/>
        </w:rPr>
        <w:t xml:space="preserve">in </w:t>
      </w:r>
      <w:r w:rsidR="00BB6C84" w:rsidRPr="004C7A15">
        <w:rPr>
          <w:rFonts w:cstheme="minorHAnsi"/>
        </w:rPr>
        <w:t>impleme</w:t>
      </w:r>
      <w:r w:rsidR="00443D59" w:rsidRPr="004C7A15">
        <w:rPr>
          <w:rFonts w:cstheme="minorHAnsi"/>
        </w:rPr>
        <w:t>nting</w:t>
      </w:r>
      <w:r w:rsidR="00760E20" w:rsidRPr="004C7A15">
        <w:rPr>
          <w:rFonts w:cstheme="minorHAnsi"/>
        </w:rPr>
        <w:t xml:space="preserve"> automation processes</w:t>
      </w:r>
      <w:r w:rsidR="00172280" w:rsidRPr="004C7A15">
        <w:rPr>
          <w:rFonts w:cstheme="minorHAnsi"/>
        </w:rPr>
        <w:t xml:space="preserve"> and</w:t>
      </w:r>
      <w:r w:rsidR="00443D59" w:rsidRPr="004C7A15">
        <w:rPr>
          <w:rFonts w:cstheme="minorHAnsi"/>
        </w:rPr>
        <w:t xml:space="preserve"> working</w:t>
      </w:r>
      <w:r w:rsidR="00172280" w:rsidRPr="004C7A15">
        <w:rPr>
          <w:rFonts w:cstheme="minorHAnsi"/>
        </w:rPr>
        <w:t xml:space="preserve"> in </w:t>
      </w:r>
      <w:r w:rsidR="00AB32DE" w:rsidRPr="004C7A15">
        <w:rPr>
          <w:rFonts w:cstheme="minorHAnsi"/>
        </w:rPr>
        <w:t xml:space="preserve">Agile </w:t>
      </w:r>
      <w:r w:rsidR="00E00B32" w:rsidRPr="004C7A15">
        <w:rPr>
          <w:rFonts w:cstheme="minorHAnsi"/>
        </w:rPr>
        <w:t>m</w:t>
      </w:r>
      <w:r w:rsidR="00AB32DE" w:rsidRPr="004C7A15">
        <w:rPr>
          <w:rFonts w:cstheme="minorHAnsi"/>
        </w:rPr>
        <w:t xml:space="preserve">ethodologies. </w:t>
      </w:r>
      <w:r w:rsidR="00DD191C" w:rsidRPr="004C7A15">
        <w:rPr>
          <w:rFonts w:cstheme="minorHAnsi"/>
        </w:rPr>
        <w:t xml:space="preserve">Strength in creating an inclusive culture with strong communication and teamwork that benefits the entire organization. </w:t>
      </w:r>
      <w:r w:rsidR="004C7A15" w:rsidRPr="004C7A15">
        <w:rPr>
          <w:rFonts w:cstheme="minorHAnsi"/>
        </w:rPr>
        <w:t>Driven by a sense of urgency, ownership, and personal accountability committed to professional growth.</w:t>
      </w:r>
    </w:p>
    <w:p w14:paraId="54AE06C8" w14:textId="77777777" w:rsidR="00FB19A0" w:rsidRDefault="00FB19A0" w:rsidP="003F7516">
      <w:pPr>
        <w:spacing w:line="168" w:lineRule="auto"/>
      </w:pPr>
    </w:p>
    <w:p w14:paraId="334715A0" w14:textId="05A27996" w:rsidR="00FB19A0" w:rsidRDefault="00787A6C" w:rsidP="004C7A15">
      <w:pPr>
        <w:jc w:val="center"/>
        <w:rPr>
          <w:b/>
          <w:bCs/>
          <w:sz w:val="26"/>
          <w:szCs w:val="26"/>
        </w:rPr>
      </w:pPr>
      <w:r w:rsidRPr="00787A6C">
        <w:rPr>
          <w:b/>
          <w:bCs/>
          <w:sz w:val="26"/>
          <w:szCs w:val="26"/>
        </w:rPr>
        <w:t xml:space="preserve">KEY </w:t>
      </w:r>
      <w:r w:rsidR="009104EA">
        <w:rPr>
          <w:b/>
          <w:bCs/>
          <w:sz w:val="26"/>
          <w:szCs w:val="26"/>
        </w:rPr>
        <w:t xml:space="preserve">TECHNICAL </w:t>
      </w:r>
      <w:r w:rsidR="00FB19A0" w:rsidRPr="00787A6C">
        <w:rPr>
          <w:b/>
          <w:bCs/>
          <w:sz w:val="26"/>
          <w:szCs w:val="26"/>
        </w:rPr>
        <w:t>SKILLS</w:t>
      </w:r>
    </w:p>
    <w:p w14:paraId="555B2A22" w14:textId="77777777" w:rsidR="00787A6C" w:rsidRPr="00787A6C" w:rsidRDefault="00787A6C" w:rsidP="009104EA">
      <w:pPr>
        <w:jc w:val="center"/>
        <w:rPr>
          <w:b/>
          <w:bCs/>
          <w:sz w:val="26"/>
          <w:szCs w:val="26"/>
        </w:rPr>
      </w:pPr>
    </w:p>
    <w:p w14:paraId="5FA288AB" w14:textId="316265E8" w:rsidR="00BF1F36" w:rsidRDefault="00FB19A0" w:rsidP="009104EA">
      <w:pPr>
        <w:jc w:val="center"/>
      </w:pPr>
      <w:r>
        <w:t xml:space="preserve">Microsoft SQL </w:t>
      </w:r>
      <w:r w:rsidR="00BF1F36">
        <w:t xml:space="preserve">| MS Office | Test Automation | </w:t>
      </w:r>
      <w:r w:rsidR="002A799B">
        <w:t>EAM Testing | SAP | BPC | HIX | BP</w:t>
      </w:r>
      <w:r w:rsidR="003D3AF9">
        <w:t xml:space="preserve"> | FSCD</w:t>
      </w:r>
    </w:p>
    <w:p w14:paraId="1B89AC25" w14:textId="666FD368" w:rsidR="003D3AF9" w:rsidRDefault="003D3AF9" w:rsidP="009104EA">
      <w:pPr>
        <w:jc w:val="center"/>
      </w:pPr>
      <w:r>
        <w:t>Java Script</w:t>
      </w:r>
      <w:r w:rsidR="00787A6C">
        <w:t xml:space="preserve"> | </w:t>
      </w:r>
      <w:r>
        <w:t xml:space="preserve"> C++</w:t>
      </w:r>
      <w:r w:rsidR="00787A6C">
        <w:t xml:space="preserve"> | </w:t>
      </w:r>
      <w:r>
        <w:t>MEDE</w:t>
      </w:r>
      <w:r w:rsidR="009104EA">
        <w:t xml:space="preserve"> |</w:t>
      </w:r>
      <w:r>
        <w:t xml:space="preserve"> </w:t>
      </w:r>
      <w:r w:rsidR="003D1AF8">
        <w:t>Med Series</w:t>
      </w:r>
      <w:r w:rsidR="00787A6C">
        <w:t xml:space="preserve"> |</w:t>
      </w:r>
      <w:r>
        <w:t xml:space="preserve"> </w:t>
      </w:r>
      <w:proofErr w:type="spellStart"/>
      <w:r>
        <w:t>Erisca</w:t>
      </w:r>
      <w:proofErr w:type="spellEnd"/>
      <w:r w:rsidR="00787A6C">
        <w:t xml:space="preserve"> | </w:t>
      </w:r>
      <w:r>
        <w:t>Data Modeling training</w:t>
      </w:r>
      <w:r w:rsidR="00787A6C">
        <w:t xml:space="preserve"> | </w:t>
      </w:r>
      <w:r>
        <w:t>Notepad</w:t>
      </w:r>
      <w:r w:rsidR="00787A6C">
        <w:t xml:space="preserve"> |</w:t>
      </w:r>
      <w:r>
        <w:t xml:space="preserve"> Notepad++</w:t>
      </w:r>
      <w:r w:rsidR="00787A6C">
        <w:t xml:space="preserve"> | </w:t>
      </w:r>
      <w:r>
        <w:t>Ultra Edit</w:t>
      </w:r>
    </w:p>
    <w:p w14:paraId="02646C8F" w14:textId="61F7E09D" w:rsidR="003D3AF9" w:rsidRDefault="003D3AF9" w:rsidP="009104EA">
      <w:pPr>
        <w:jc w:val="center"/>
      </w:pPr>
      <w:r>
        <w:t>TMS Framework</w:t>
      </w:r>
      <w:r w:rsidR="00787A6C">
        <w:t xml:space="preserve"> | </w:t>
      </w:r>
      <w:r>
        <w:t>C360 for Vendor contracts</w:t>
      </w:r>
      <w:r w:rsidR="00787A6C">
        <w:t xml:space="preserve"> | </w:t>
      </w:r>
      <w:r>
        <w:t xml:space="preserve">Microsoft Dynamic </w:t>
      </w:r>
      <w:r w:rsidR="00787A6C">
        <w:t xml:space="preserve">| </w:t>
      </w:r>
      <w:r>
        <w:t xml:space="preserve"> </w:t>
      </w:r>
      <w:proofErr w:type="spellStart"/>
      <w:r>
        <w:t>Reqlogic</w:t>
      </w:r>
      <w:proofErr w:type="spellEnd"/>
      <w:r>
        <w:t xml:space="preserve"> SaaS</w:t>
      </w:r>
      <w:r w:rsidR="00787A6C">
        <w:t xml:space="preserve"> | </w:t>
      </w:r>
      <w:r>
        <w:t>Cactus</w:t>
      </w:r>
      <w:r w:rsidR="00787A6C">
        <w:t xml:space="preserve"> |</w:t>
      </w:r>
      <w:r>
        <w:t xml:space="preserve"> Facets</w:t>
      </w:r>
      <w:r w:rsidR="00787A6C">
        <w:t xml:space="preserve"> | </w:t>
      </w:r>
      <w:r w:rsidR="003D1AF8">
        <w:t>My Source</w:t>
      </w:r>
      <w:r>
        <w:t xml:space="preserve"> Intranet</w:t>
      </w:r>
      <w:r w:rsidR="00787A6C">
        <w:t xml:space="preserve"> |</w:t>
      </w:r>
      <w:r>
        <w:t xml:space="preserve"> HP ALM</w:t>
      </w:r>
      <w:r w:rsidR="00787A6C">
        <w:t xml:space="preserve"> |</w:t>
      </w:r>
      <w:r>
        <w:t xml:space="preserve"> UFT</w:t>
      </w:r>
      <w:r w:rsidR="009104EA">
        <w:t xml:space="preserve"> |</w:t>
      </w:r>
      <w:r>
        <w:t xml:space="preserve"> Web Portal</w:t>
      </w:r>
      <w:r w:rsidR="009104EA">
        <w:t xml:space="preserve"> |</w:t>
      </w:r>
      <w:r>
        <w:t xml:space="preserve"> </w:t>
      </w:r>
      <w:r w:rsidR="003D1AF8">
        <w:t>Ad hoc</w:t>
      </w:r>
      <w:r>
        <w:t xml:space="preserve"> Scripting</w:t>
      </w:r>
      <w:r w:rsidR="009104EA">
        <w:t xml:space="preserve"> |</w:t>
      </w:r>
      <w:r>
        <w:t xml:space="preserve"> Citrix</w:t>
      </w:r>
    </w:p>
    <w:p w14:paraId="0DB4A0C4" w14:textId="77777777" w:rsidR="00FB19A0" w:rsidRDefault="00FB19A0" w:rsidP="00FB19A0"/>
    <w:p w14:paraId="454E7D09" w14:textId="1E62C425" w:rsidR="00FB19A0" w:rsidRPr="00A944F9" w:rsidRDefault="00A944F9" w:rsidP="00FB19A0">
      <w:pPr>
        <w:jc w:val="center"/>
        <w:rPr>
          <w:b/>
          <w:bCs/>
          <w:sz w:val="26"/>
          <w:szCs w:val="26"/>
        </w:rPr>
      </w:pPr>
      <w:r w:rsidRPr="00A944F9">
        <w:rPr>
          <w:b/>
          <w:bCs/>
          <w:sz w:val="26"/>
          <w:szCs w:val="26"/>
        </w:rPr>
        <w:t xml:space="preserve">PROFESSIONAL </w:t>
      </w:r>
      <w:r w:rsidR="00FB19A0" w:rsidRPr="00A944F9">
        <w:rPr>
          <w:b/>
          <w:bCs/>
          <w:sz w:val="26"/>
          <w:szCs w:val="26"/>
        </w:rPr>
        <w:t>EXPERIENCE</w:t>
      </w:r>
    </w:p>
    <w:p w14:paraId="6F1FA852" w14:textId="7CA1DDF3" w:rsidR="00FB19A0" w:rsidRPr="00FB19A0" w:rsidRDefault="00FB19A0" w:rsidP="00FB19A0">
      <w:pPr>
        <w:tabs>
          <w:tab w:val="right" w:pos="10080"/>
        </w:tabs>
        <w:rPr>
          <w:b/>
          <w:bCs/>
        </w:rPr>
      </w:pPr>
      <w:r w:rsidRPr="00FB19A0">
        <w:rPr>
          <w:b/>
          <w:bCs/>
        </w:rPr>
        <w:t>CSMG</w:t>
      </w:r>
      <w:r w:rsidRPr="00FB19A0">
        <w:rPr>
          <w:b/>
          <w:bCs/>
        </w:rPr>
        <w:tab/>
        <w:t>May 31, 2021–</w:t>
      </w:r>
      <w:r w:rsidR="00CC14CF">
        <w:rPr>
          <w:b/>
          <w:bCs/>
        </w:rPr>
        <w:t>May 12,2023</w:t>
      </w:r>
    </w:p>
    <w:p w14:paraId="270DB0FB" w14:textId="534B5976" w:rsidR="00FB19A0" w:rsidRPr="00FB19A0" w:rsidRDefault="00FB19A0" w:rsidP="00FB19A0">
      <w:pPr>
        <w:tabs>
          <w:tab w:val="right" w:pos="10080"/>
        </w:tabs>
        <w:rPr>
          <w:b/>
          <w:bCs/>
        </w:rPr>
      </w:pPr>
      <w:r w:rsidRPr="00FB19A0">
        <w:rPr>
          <w:b/>
          <w:bCs/>
        </w:rPr>
        <w:t>IT Software Quality Analyst Manager I</w:t>
      </w:r>
    </w:p>
    <w:p w14:paraId="2C893AC4" w14:textId="1DC92F27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Seek potential resources that display skillsets to further our mission.</w:t>
      </w:r>
    </w:p>
    <w:p w14:paraId="27A0371D" w14:textId="2FA802ED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 xml:space="preserve">Work with Domain Leads and EUAT </w:t>
      </w:r>
      <w:r w:rsidR="00DB3F86">
        <w:t>partners</w:t>
      </w:r>
      <w:r>
        <w:t xml:space="preserve"> to review Release Ready items and confirm milestone dates are met.</w:t>
      </w:r>
    </w:p>
    <w:p w14:paraId="486F1912" w14:textId="29ACB0A7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Realize resource ability and demonstrated their competency through mid-year and annual reviews, which were shared with Leadership.</w:t>
      </w:r>
    </w:p>
    <w:p w14:paraId="69219098" w14:textId="0D15EB9A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Achieve project completion to deployment with status reporting weekly.</w:t>
      </w:r>
    </w:p>
    <w:p w14:paraId="47B4F4E1" w14:textId="122F59D4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Align Project Management for testing efforts within timelines, mitigating issues when needed. Brought about Managed Service process to Scrum Team.</w:t>
      </w:r>
    </w:p>
    <w:p w14:paraId="04233788" w14:textId="1AF16F80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 xml:space="preserve">Foster an environment ready for work with system/tool access and Change process approval. Demonstrated Project key points and risks with the creation of </w:t>
      </w:r>
      <w:proofErr w:type="spellStart"/>
      <w:r w:rsidR="00DB3F86">
        <w:t>Powerpoint</w:t>
      </w:r>
      <w:proofErr w:type="spellEnd"/>
      <w:r>
        <w:t xml:space="preserve"> for presentation.</w:t>
      </w:r>
    </w:p>
    <w:p w14:paraId="5615FD13" w14:textId="75B87D78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Project collaboration meetings with stakeholders.</w:t>
      </w:r>
    </w:p>
    <w:p w14:paraId="249AA33C" w14:textId="116B506C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 xml:space="preserve">Ensure test plan completion with the </w:t>
      </w:r>
      <w:r w:rsidR="00DB3F86">
        <w:t>cross-collaboration</w:t>
      </w:r>
      <w:r>
        <w:t xml:space="preserve"> of different Scrum </w:t>
      </w:r>
      <w:r w:rsidR="00443D59">
        <w:t>teams</w:t>
      </w:r>
      <w:r>
        <w:t>.</w:t>
      </w:r>
    </w:p>
    <w:p w14:paraId="5B750CC3" w14:textId="0612B26E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 xml:space="preserve">SQA Monthly forecast submission with estimation of resource needs-Capacity and Bandwidth. Onboarding, Training, </w:t>
      </w:r>
      <w:r w:rsidR="00DB3F86">
        <w:t xml:space="preserve">and </w:t>
      </w:r>
      <w:r>
        <w:t>mentoring test engineer.</w:t>
      </w:r>
    </w:p>
    <w:p w14:paraId="3477781F" w14:textId="4F992D10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Facilitate SQA best practices (Test Plan, Test Case design, Defect Management process, ALM folder structure, Master Regression suite)</w:t>
      </w:r>
    </w:p>
    <w:p w14:paraId="66480A96" w14:textId="0034FE63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 xml:space="preserve">Add, </w:t>
      </w:r>
      <w:r w:rsidR="006F302C">
        <w:t xml:space="preserve">update, and review performance </w:t>
      </w:r>
      <w:r>
        <w:t>goals for Team members.</w:t>
      </w:r>
    </w:p>
    <w:p w14:paraId="74CB07B6" w14:textId="3AFC7972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Deliver communication to team members of Organization Changes, SQA initiatives.</w:t>
      </w:r>
    </w:p>
    <w:p w14:paraId="3D5FBE7F" w14:textId="77777777" w:rsidR="00FB19A0" w:rsidRDefault="00FB19A0" w:rsidP="00FB19A0"/>
    <w:p w14:paraId="2BF3CE8C" w14:textId="5BE4BB29" w:rsidR="00FB19A0" w:rsidRPr="00FB19A0" w:rsidRDefault="00FB19A0" w:rsidP="00FB19A0">
      <w:pPr>
        <w:tabs>
          <w:tab w:val="right" w:pos="10080"/>
        </w:tabs>
        <w:rPr>
          <w:b/>
          <w:bCs/>
        </w:rPr>
      </w:pPr>
      <w:r w:rsidRPr="00FB19A0">
        <w:rPr>
          <w:b/>
          <w:bCs/>
        </w:rPr>
        <w:t>CSMG</w:t>
      </w:r>
      <w:r w:rsidRPr="00FB19A0">
        <w:rPr>
          <w:b/>
          <w:bCs/>
        </w:rPr>
        <w:tab/>
        <w:t>October 11, 2013–May 31, 2021</w:t>
      </w:r>
    </w:p>
    <w:p w14:paraId="501ACC6B" w14:textId="2F211796" w:rsidR="00FB19A0" w:rsidRPr="00FB19A0" w:rsidRDefault="00FB19A0" w:rsidP="00FB19A0">
      <w:pPr>
        <w:tabs>
          <w:tab w:val="right" w:pos="10080"/>
        </w:tabs>
        <w:rPr>
          <w:b/>
          <w:bCs/>
        </w:rPr>
      </w:pPr>
      <w:r w:rsidRPr="00FB19A0">
        <w:rPr>
          <w:b/>
          <w:bCs/>
        </w:rPr>
        <w:t>IT Software Quality Analyst</w:t>
      </w:r>
    </w:p>
    <w:p w14:paraId="4347AD65" w14:textId="630EC2A3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Work</w:t>
      </w:r>
      <w:r w:rsidR="00DB3F86">
        <w:t>ed</w:t>
      </w:r>
      <w:r>
        <w:t xml:space="preserve"> with team members, developers, and department managers to develop, maintain, implement, and execute a quality assurance process.</w:t>
      </w:r>
    </w:p>
    <w:p w14:paraId="2FD3E20B" w14:textId="621106AC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 xml:space="preserve">Mentored new </w:t>
      </w:r>
      <w:r w:rsidR="00DB3F86">
        <w:t>SQAs</w:t>
      </w:r>
      <w:r>
        <w:t xml:space="preserve"> with required duties in program testing for SAP and Medicare Advantage teams.</w:t>
      </w:r>
    </w:p>
    <w:p w14:paraId="6E939E7A" w14:textId="4239F284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Complete</w:t>
      </w:r>
      <w:r w:rsidR="00DB3F86">
        <w:t>d</w:t>
      </w:r>
      <w:r>
        <w:t xml:space="preserve"> business analysis and Story grooming with </w:t>
      </w:r>
      <w:r w:rsidR="00DB3F86">
        <w:t xml:space="preserve">the </w:t>
      </w:r>
      <w:r>
        <w:t>team.</w:t>
      </w:r>
    </w:p>
    <w:p w14:paraId="3033B066" w14:textId="6C8C20E2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Manage</w:t>
      </w:r>
      <w:r w:rsidR="00DB3F86">
        <w:t>d</w:t>
      </w:r>
      <w:r>
        <w:t xml:space="preserve"> the requirements gathering process through Sprint reviews and meetings.</w:t>
      </w:r>
    </w:p>
    <w:p w14:paraId="4A02F91E" w14:textId="7D5C4C38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Mentor</w:t>
      </w:r>
      <w:r w:rsidR="00DB3F86">
        <w:t>ed</w:t>
      </w:r>
      <w:r>
        <w:t xml:space="preserve"> consultant on EAM and HP ALM</w:t>
      </w:r>
      <w:r w:rsidR="0076559A">
        <w:t>.</w:t>
      </w:r>
    </w:p>
    <w:p w14:paraId="6F1BD959" w14:textId="20519C3C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Wr</w:t>
      </w:r>
      <w:r w:rsidR="00DB3F86">
        <w:t>o</w:t>
      </w:r>
      <w:r>
        <w:t>te documentation to describe program evaluation, testing, and correction while working as lead on Medicare Advantage in 2015.</w:t>
      </w:r>
    </w:p>
    <w:p w14:paraId="1A6E294A" w14:textId="56EBDC43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Obtain</w:t>
      </w:r>
      <w:r w:rsidR="00BF1F36">
        <w:t>ed</w:t>
      </w:r>
      <w:r>
        <w:t xml:space="preserve"> and </w:t>
      </w:r>
      <w:r w:rsidR="00BF1F36">
        <w:t>documented</w:t>
      </w:r>
      <w:r>
        <w:t xml:space="preserve"> business and system requirements in Trello/TFS.</w:t>
      </w:r>
    </w:p>
    <w:p w14:paraId="589D5E18" w14:textId="6907F4DD" w:rsidR="00443D59" w:rsidRDefault="00443D59" w:rsidP="00443D59">
      <w:pPr>
        <w:ind w:left="90"/>
      </w:pPr>
      <w:r>
        <w:lastRenderedPageBreak/>
        <w:t xml:space="preserve">Tisha Lankford                                                            </w:t>
      </w:r>
      <w:r w:rsidR="00FC555C" w:rsidRPr="00FC555C">
        <w:t>tlankford4@yahoo.com</w:t>
      </w:r>
      <w:r w:rsidR="00FC555C">
        <w:t xml:space="preserve">                                                              Page 2</w:t>
      </w:r>
    </w:p>
    <w:p w14:paraId="3313857A" w14:textId="77777777" w:rsidR="00FC555C" w:rsidRDefault="00FC555C" w:rsidP="00443D59">
      <w:pPr>
        <w:ind w:left="90"/>
      </w:pPr>
    </w:p>
    <w:p w14:paraId="0F32BC66" w14:textId="38FEE76E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Provide</w:t>
      </w:r>
      <w:r w:rsidR="00BF1F36">
        <w:t>d</w:t>
      </w:r>
      <w:r>
        <w:t xml:space="preserve"> requirements to development teams and participate in collaborative design sessions for SAP and Medicare Advantage.</w:t>
      </w:r>
    </w:p>
    <w:p w14:paraId="28725798" w14:textId="38DD8A68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Create</w:t>
      </w:r>
      <w:r w:rsidR="00BF1F36">
        <w:t>d</w:t>
      </w:r>
      <w:r>
        <w:t xml:space="preserve"> and </w:t>
      </w:r>
      <w:r w:rsidR="00BF1F36">
        <w:t>documented</w:t>
      </w:r>
      <w:r>
        <w:t xml:space="preserve"> test cases for all documented requirements in ALM.</w:t>
      </w:r>
    </w:p>
    <w:p w14:paraId="45972115" w14:textId="1781DCC5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Manage</w:t>
      </w:r>
      <w:r w:rsidR="00BF1F36">
        <w:t>d</w:t>
      </w:r>
      <w:r>
        <w:t xml:space="preserve"> and execute testing for all test cases: types include integration, certification, user acceptance, functional, regression, and load tests for SAP and Medicare IT using Microsoft SQL, Excel, and ALM.</w:t>
      </w:r>
    </w:p>
    <w:p w14:paraId="51DD0BAD" w14:textId="08EA48CA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Wr</w:t>
      </w:r>
      <w:r w:rsidR="00BF1F36">
        <w:t>o</w:t>
      </w:r>
      <w:r>
        <w:t>te, revise</w:t>
      </w:r>
      <w:r w:rsidR="00BF1F36">
        <w:t>d</w:t>
      </w:r>
      <w:r>
        <w:t>, and verif</w:t>
      </w:r>
      <w:r w:rsidR="00BF1F36">
        <w:t>ied</w:t>
      </w:r>
      <w:r>
        <w:t xml:space="preserve"> quality standards and test procedures for program design and product evaluation to attain a high quality of software economically and efficiently for SAP modules and Medicare Advantage IT.</w:t>
      </w:r>
    </w:p>
    <w:p w14:paraId="2815DF04" w14:textId="6D76F466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Develop</w:t>
      </w:r>
      <w:r w:rsidR="00BF1F36">
        <w:t>ed</w:t>
      </w:r>
      <w:r>
        <w:t xml:space="preserve"> and maintain</w:t>
      </w:r>
      <w:r w:rsidR="00BF1F36">
        <w:t>ed</w:t>
      </w:r>
      <w:r>
        <w:t xml:space="preserve"> test plans, manual, functionality, system</w:t>
      </w:r>
      <w:r w:rsidR="00A944F9">
        <w:t>,</w:t>
      </w:r>
      <w:r>
        <w:t xml:space="preserve"> and "ad-hoc testing" with automation scripting current in </w:t>
      </w:r>
      <w:r w:rsidR="00A944F9">
        <w:t xml:space="preserve">the </w:t>
      </w:r>
      <w:r>
        <w:t>process.</w:t>
      </w:r>
    </w:p>
    <w:p w14:paraId="6A1956E5" w14:textId="127330B3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Report</w:t>
      </w:r>
      <w:r w:rsidR="00BF1F36">
        <w:t>ed</w:t>
      </w:r>
      <w:r>
        <w:t>, track</w:t>
      </w:r>
      <w:r w:rsidR="00BF1F36">
        <w:t>ed,</w:t>
      </w:r>
      <w:r>
        <w:t xml:space="preserve"> and determine</w:t>
      </w:r>
      <w:r w:rsidR="00BF1F36">
        <w:t>d</w:t>
      </w:r>
      <w:r>
        <w:t xml:space="preserve"> </w:t>
      </w:r>
      <w:r w:rsidR="00A944F9">
        <w:t xml:space="preserve">the </w:t>
      </w:r>
      <w:r>
        <w:t>priority of reported bugs promoting quality achievement and performance improvement.</w:t>
      </w:r>
    </w:p>
    <w:p w14:paraId="6927831A" w14:textId="3F430188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Maintain</w:t>
      </w:r>
      <w:r w:rsidR="00BF1F36">
        <w:t>ed</w:t>
      </w:r>
      <w:r>
        <w:t xml:space="preserve"> awareness of the business context of software and communicate openly.</w:t>
      </w:r>
    </w:p>
    <w:p w14:paraId="2BDD7C93" w14:textId="089EA3F0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Ensure</w:t>
      </w:r>
      <w:r w:rsidR="00BF1F36">
        <w:t>d</w:t>
      </w:r>
      <w:r>
        <w:t xml:space="preserve"> compliance with local, state, national</w:t>
      </w:r>
      <w:r w:rsidR="00A944F9">
        <w:t>,</w:t>
      </w:r>
      <w:r>
        <w:t xml:space="preserve"> and international standards and legislation.</w:t>
      </w:r>
    </w:p>
    <w:p w14:paraId="6B00DE1B" w14:textId="5AA54C76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Suggest</w:t>
      </w:r>
      <w:r w:rsidR="00BF1F36">
        <w:t>ed</w:t>
      </w:r>
      <w:r>
        <w:t xml:space="preserve"> quality procedures in conjunction with operating staff during meetings.</w:t>
      </w:r>
    </w:p>
    <w:p w14:paraId="1B558F52" w14:textId="681FF0BB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Ensure</w:t>
      </w:r>
      <w:r w:rsidR="00BF1F36">
        <w:t>d</w:t>
      </w:r>
      <w:r>
        <w:t xml:space="preserve"> tests and procedures are properly understood, carried out</w:t>
      </w:r>
      <w:r w:rsidR="00A944F9">
        <w:t>,</w:t>
      </w:r>
      <w:r>
        <w:t xml:space="preserve"> and evaluated and that product modifications are investigated, if necessary, by internal business owners, such as ECC, Finance, HIX, EAM, MA, KY</w:t>
      </w:r>
      <w:r w:rsidR="00A944F9">
        <w:t>,</w:t>
      </w:r>
      <w:r>
        <w:t xml:space="preserve"> and IN Medicaid.</w:t>
      </w:r>
    </w:p>
    <w:p w14:paraId="3C680AA4" w14:textId="73FB7B93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Monitor</w:t>
      </w:r>
      <w:r w:rsidR="00BF1F36">
        <w:t>ed</w:t>
      </w:r>
      <w:r>
        <w:t xml:space="preserve"> performance by gathering relevant data and producing statistical reports in ALM.</w:t>
      </w:r>
    </w:p>
    <w:p w14:paraId="7E6D04D9" w14:textId="28D9ADAE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Conduct</w:t>
      </w:r>
      <w:r w:rsidR="00BF1F36">
        <w:t>ed</w:t>
      </w:r>
      <w:r>
        <w:t xml:space="preserve"> tests on computer software programs to make sure the programs perform properly and are easy to use and transferable to Automation while identifying program processing errors.</w:t>
      </w:r>
    </w:p>
    <w:p w14:paraId="375FFFC7" w14:textId="154888D8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Conduct</w:t>
      </w:r>
      <w:r w:rsidR="00BF1F36">
        <w:t>ed</w:t>
      </w:r>
      <w:r>
        <w:t xml:space="preserve"> performance load testing for SAP and Medicare Advantage.</w:t>
      </w:r>
    </w:p>
    <w:p w14:paraId="78E45460" w14:textId="66AA5C7D" w:rsidR="00FB19A0" w:rsidRDefault="00FB19A0" w:rsidP="00FB19A0">
      <w:pPr>
        <w:pStyle w:val="ListParagraph"/>
        <w:numPr>
          <w:ilvl w:val="0"/>
          <w:numId w:val="2"/>
        </w:numPr>
        <w:ind w:left="270" w:hanging="180"/>
      </w:pPr>
      <w:r>
        <w:t>Assist</w:t>
      </w:r>
      <w:r w:rsidR="00BF1F36">
        <w:t>ed</w:t>
      </w:r>
      <w:r>
        <w:t xml:space="preserve"> Scrum Master to lead team and business owners on the Agile methodology.</w:t>
      </w:r>
    </w:p>
    <w:p w14:paraId="4AB8F13F" w14:textId="77777777" w:rsidR="00A944F9" w:rsidRPr="00A944F9" w:rsidRDefault="00A944F9" w:rsidP="00A944F9">
      <w:pPr>
        <w:jc w:val="center"/>
        <w:rPr>
          <w:b/>
          <w:bCs/>
          <w:sz w:val="26"/>
          <w:szCs w:val="26"/>
        </w:rPr>
      </w:pPr>
    </w:p>
    <w:p w14:paraId="62898BCA" w14:textId="66B8EB0D" w:rsidR="00A944F9" w:rsidRPr="00A944F9" w:rsidRDefault="00A944F9" w:rsidP="00A944F9">
      <w:pPr>
        <w:jc w:val="center"/>
        <w:rPr>
          <w:b/>
          <w:bCs/>
          <w:sz w:val="26"/>
          <w:szCs w:val="26"/>
        </w:rPr>
      </w:pPr>
      <w:r w:rsidRPr="00A944F9">
        <w:rPr>
          <w:b/>
          <w:bCs/>
          <w:sz w:val="26"/>
          <w:szCs w:val="26"/>
        </w:rPr>
        <w:t>OTHER RELEVANT EXPERIENCE</w:t>
      </w:r>
    </w:p>
    <w:p w14:paraId="7ADEBDDE" w14:textId="389BD4A9" w:rsidR="00FB19A0" w:rsidRPr="00FB19A0" w:rsidRDefault="00FB19A0" w:rsidP="00A944F9">
      <w:pPr>
        <w:tabs>
          <w:tab w:val="right" w:pos="10080"/>
        </w:tabs>
        <w:jc w:val="center"/>
        <w:rPr>
          <w:b/>
          <w:bCs/>
        </w:rPr>
      </w:pPr>
    </w:p>
    <w:p w14:paraId="249609F7" w14:textId="499CB1D7" w:rsidR="0076559A" w:rsidRDefault="00FB19A0" w:rsidP="00A944F9">
      <w:pPr>
        <w:tabs>
          <w:tab w:val="right" w:pos="10080"/>
        </w:tabs>
        <w:jc w:val="center"/>
        <w:rPr>
          <w:b/>
          <w:bCs/>
        </w:rPr>
      </w:pPr>
      <w:r w:rsidRPr="0076559A">
        <w:rPr>
          <w:b/>
          <w:bCs/>
        </w:rPr>
        <w:t>CSMG</w:t>
      </w:r>
      <w:r w:rsidR="00A944F9">
        <w:rPr>
          <w:b/>
          <w:bCs/>
        </w:rPr>
        <w:t xml:space="preserve"> | </w:t>
      </w:r>
      <w:r w:rsidR="0076559A" w:rsidRPr="0076559A">
        <w:rPr>
          <w:b/>
          <w:bCs/>
        </w:rPr>
        <w:t>Credentialing</w:t>
      </w:r>
    </w:p>
    <w:p w14:paraId="352077B5" w14:textId="77777777" w:rsidR="001A2F52" w:rsidRDefault="001A2F52" w:rsidP="00A944F9">
      <w:pPr>
        <w:tabs>
          <w:tab w:val="right" w:pos="10080"/>
        </w:tabs>
        <w:jc w:val="center"/>
        <w:rPr>
          <w:b/>
          <w:bCs/>
        </w:rPr>
      </w:pPr>
    </w:p>
    <w:p w14:paraId="5D9E8C69" w14:textId="409C9BD1" w:rsidR="001A2F52" w:rsidRDefault="001A2F52" w:rsidP="00A944F9">
      <w:pPr>
        <w:tabs>
          <w:tab w:val="right" w:pos="10080"/>
        </w:tabs>
        <w:jc w:val="center"/>
        <w:rPr>
          <w:b/>
          <w:bCs/>
        </w:rPr>
      </w:pPr>
      <w:r>
        <w:rPr>
          <w:b/>
          <w:bCs/>
        </w:rPr>
        <w:t>CSMG</w:t>
      </w:r>
      <w:r w:rsidR="00C9210A">
        <w:rPr>
          <w:b/>
          <w:bCs/>
        </w:rPr>
        <w:t xml:space="preserve"> Contract specialist</w:t>
      </w:r>
    </w:p>
    <w:p w14:paraId="1239DAB3" w14:textId="77777777" w:rsidR="0076559A" w:rsidRDefault="0076559A" w:rsidP="00C9210A">
      <w:pPr>
        <w:tabs>
          <w:tab w:val="right" w:pos="10080"/>
        </w:tabs>
      </w:pPr>
    </w:p>
    <w:p w14:paraId="50995895" w14:textId="51CECC9D" w:rsidR="0076559A" w:rsidRPr="0076559A" w:rsidRDefault="00FB19A0" w:rsidP="00A944F9">
      <w:pPr>
        <w:tabs>
          <w:tab w:val="right" w:pos="10080"/>
        </w:tabs>
        <w:jc w:val="center"/>
        <w:rPr>
          <w:b/>
          <w:bCs/>
        </w:rPr>
      </w:pPr>
      <w:r w:rsidRPr="0076559A">
        <w:rPr>
          <w:b/>
          <w:bCs/>
        </w:rPr>
        <w:t>Miami Valley</w:t>
      </w:r>
      <w:r w:rsidR="00A944F9">
        <w:rPr>
          <w:b/>
          <w:bCs/>
        </w:rPr>
        <w:t xml:space="preserve"> | </w:t>
      </w:r>
      <w:r w:rsidR="0076559A" w:rsidRPr="0076559A">
        <w:rPr>
          <w:b/>
          <w:bCs/>
        </w:rPr>
        <w:t>Billing Account Specialist</w:t>
      </w:r>
    </w:p>
    <w:p w14:paraId="67ED79A2" w14:textId="77777777" w:rsidR="0076559A" w:rsidRDefault="0076559A" w:rsidP="00A944F9">
      <w:pPr>
        <w:jc w:val="center"/>
      </w:pPr>
    </w:p>
    <w:p w14:paraId="2DD69158" w14:textId="73ABA498" w:rsidR="0076559A" w:rsidRDefault="00FB19A0" w:rsidP="00A944F9">
      <w:pPr>
        <w:tabs>
          <w:tab w:val="right" w:pos="10080"/>
        </w:tabs>
        <w:jc w:val="center"/>
        <w:rPr>
          <w:b/>
          <w:bCs/>
        </w:rPr>
      </w:pPr>
      <w:r w:rsidRPr="0076559A">
        <w:rPr>
          <w:b/>
          <w:bCs/>
        </w:rPr>
        <w:t>Dixie Chiropractic</w:t>
      </w:r>
      <w:r w:rsidR="00A944F9">
        <w:rPr>
          <w:b/>
          <w:bCs/>
        </w:rPr>
        <w:t xml:space="preserve"> | </w:t>
      </w:r>
      <w:r w:rsidR="0076559A" w:rsidRPr="0076559A">
        <w:rPr>
          <w:b/>
          <w:bCs/>
        </w:rPr>
        <w:t>Billing Manager</w:t>
      </w:r>
    </w:p>
    <w:p w14:paraId="7CF0BC6F" w14:textId="77777777" w:rsidR="000E018D" w:rsidRDefault="000E018D" w:rsidP="00A944F9">
      <w:pPr>
        <w:tabs>
          <w:tab w:val="right" w:pos="10080"/>
        </w:tabs>
        <w:jc w:val="center"/>
        <w:rPr>
          <w:b/>
          <w:bCs/>
        </w:rPr>
      </w:pPr>
    </w:p>
    <w:p w14:paraId="066202BB" w14:textId="77777777" w:rsidR="000E018D" w:rsidRPr="00DB3F86" w:rsidRDefault="000E018D" w:rsidP="000E018D">
      <w:pPr>
        <w:jc w:val="center"/>
        <w:rPr>
          <w:b/>
          <w:bCs/>
          <w:sz w:val="26"/>
          <w:szCs w:val="26"/>
        </w:rPr>
      </w:pPr>
      <w:r w:rsidRPr="00DB3F86">
        <w:rPr>
          <w:b/>
          <w:bCs/>
          <w:sz w:val="26"/>
          <w:szCs w:val="26"/>
        </w:rPr>
        <w:t>EDUCATION</w:t>
      </w:r>
    </w:p>
    <w:p w14:paraId="30DF7CB0" w14:textId="77777777" w:rsidR="00DB3F86" w:rsidRPr="00FB19A0" w:rsidRDefault="00DB3F86" w:rsidP="000E018D">
      <w:pPr>
        <w:jc w:val="center"/>
        <w:rPr>
          <w:b/>
          <w:bCs/>
        </w:rPr>
      </w:pPr>
    </w:p>
    <w:p w14:paraId="790F8564" w14:textId="2CF6D36E" w:rsidR="000E018D" w:rsidRPr="00FB19A0" w:rsidRDefault="000E018D" w:rsidP="000E018D">
      <w:pPr>
        <w:jc w:val="center"/>
        <w:rPr>
          <w:b/>
          <w:bCs/>
        </w:rPr>
      </w:pPr>
      <w:r w:rsidRPr="00FB19A0">
        <w:rPr>
          <w:b/>
          <w:bCs/>
        </w:rPr>
        <w:t>Master</w:t>
      </w:r>
      <w:r w:rsidR="001A219E">
        <w:rPr>
          <w:b/>
          <w:bCs/>
        </w:rPr>
        <w:t xml:space="preserve"> of Science (MS) in</w:t>
      </w:r>
      <w:r w:rsidRPr="00FB19A0">
        <w:rPr>
          <w:b/>
          <w:bCs/>
        </w:rPr>
        <w:t xml:space="preserve"> Information </w:t>
      </w:r>
      <w:r w:rsidR="00BF1F36">
        <w:rPr>
          <w:b/>
          <w:bCs/>
        </w:rPr>
        <w:t>Systems</w:t>
      </w:r>
    </w:p>
    <w:p w14:paraId="637D35C7" w14:textId="77777777" w:rsidR="000E018D" w:rsidRDefault="000E018D" w:rsidP="000E018D">
      <w:pPr>
        <w:jc w:val="center"/>
      </w:pPr>
      <w:r>
        <w:t xml:space="preserve">University of Phoenix </w:t>
      </w:r>
    </w:p>
    <w:p w14:paraId="5584F539" w14:textId="77777777" w:rsidR="000E018D" w:rsidRDefault="000E018D" w:rsidP="000E018D"/>
    <w:p w14:paraId="68C0750E" w14:textId="2E7EB83E" w:rsidR="000E018D" w:rsidRPr="00FB19A0" w:rsidRDefault="00856514" w:rsidP="000E018D">
      <w:pPr>
        <w:jc w:val="center"/>
        <w:rPr>
          <w:b/>
          <w:bCs/>
        </w:rPr>
      </w:pPr>
      <w:r w:rsidRPr="00FB19A0">
        <w:rPr>
          <w:b/>
          <w:bCs/>
        </w:rPr>
        <w:t>Master’s in business administration</w:t>
      </w:r>
      <w:r w:rsidR="00DB3F86">
        <w:rPr>
          <w:b/>
          <w:bCs/>
        </w:rPr>
        <w:t xml:space="preserve"> (MBA)</w:t>
      </w:r>
    </w:p>
    <w:p w14:paraId="3A5782C3" w14:textId="77777777" w:rsidR="000E018D" w:rsidRDefault="000E018D" w:rsidP="000E018D">
      <w:pPr>
        <w:jc w:val="center"/>
      </w:pPr>
      <w:r>
        <w:t xml:space="preserve">University of Phoenix </w:t>
      </w:r>
    </w:p>
    <w:p w14:paraId="4A40432A" w14:textId="77777777" w:rsidR="000E018D" w:rsidRDefault="000E018D" w:rsidP="000E018D"/>
    <w:p w14:paraId="1E5D714F" w14:textId="16077220" w:rsidR="000E018D" w:rsidRDefault="00DB3F86" w:rsidP="000E018D">
      <w:pPr>
        <w:jc w:val="center"/>
      </w:pPr>
      <w:r>
        <w:rPr>
          <w:b/>
          <w:bCs/>
        </w:rPr>
        <w:t>Bachelor of Science (</w:t>
      </w:r>
      <w:r w:rsidR="000E018D" w:rsidRPr="00FB19A0">
        <w:rPr>
          <w:b/>
          <w:bCs/>
        </w:rPr>
        <w:t>BS</w:t>
      </w:r>
      <w:r>
        <w:rPr>
          <w:b/>
          <w:bCs/>
        </w:rPr>
        <w:t>)</w:t>
      </w:r>
      <w:r w:rsidR="000E018D" w:rsidRPr="00FB19A0">
        <w:rPr>
          <w:b/>
          <w:bCs/>
        </w:rPr>
        <w:t xml:space="preserve"> in Management Information Systems</w:t>
      </w:r>
    </w:p>
    <w:p w14:paraId="01D0AF62" w14:textId="77777777" w:rsidR="000E018D" w:rsidRDefault="000E018D" w:rsidP="000E018D">
      <w:pPr>
        <w:jc w:val="center"/>
      </w:pPr>
      <w:r>
        <w:t>Central State University</w:t>
      </w:r>
    </w:p>
    <w:p w14:paraId="6F28AC2C" w14:textId="77777777" w:rsidR="000E018D" w:rsidRPr="0076559A" w:rsidRDefault="000E018D" w:rsidP="00A944F9">
      <w:pPr>
        <w:tabs>
          <w:tab w:val="right" w:pos="10080"/>
        </w:tabs>
        <w:jc w:val="center"/>
        <w:rPr>
          <w:b/>
          <w:bCs/>
        </w:rPr>
      </w:pPr>
    </w:p>
    <w:sectPr w:rsidR="000E018D" w:rsidRPr="0076559A" w:rsidSect="00A626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37" w:right="1021" w:bottom="737" w:left="1021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4E39" w14:textId="77777777" w:rsidR="0091490A" w:rsidRDefault="0091490A" w:rsidP="00A626AF">
      <w:r>
        <w:separator/>
      </w:r>
    </w:p>
  </w:endnote>
  <w:endnote w:type="continuationSeparator" w:id="0">
    <w:p w14:paraId="20C9C04F" w14:textId="77777777" w:rsidR="0091490A" w:rsidRDefault="0091490A" w:rsidP="00A6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E8C1" w14:textId="77777777" w:rsidR="00A626AF" w:rsidRDefault="00A62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3856" w14:textId="77777777" w:rsidR="00A626AF" w:rsidRDefault="00A626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12E6" w14:textId="77777777" w:rsidR="00A626AF" w:rsidRDefault="00A62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4D57E" w14:textId="77777777" w:rsidR="0091490A" w:rsidRDefault="0091490A" w:rsidP="00A626AF">
      <w:r>
        <w:separator/>
      </w:r>
    </w:p>
  </w:footnote>
  <w:footnote w:type="continuationSeparator" w:id="0">
    <w:p w14:paraId="01ED5D57" w14:textId="77777777" w:rsidR="0091490A" w:rsidRDefault="0091490A" w:rsidP="00A62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53E6" w14:textId="027C0FBA" w:rsidR="00A626AF" w:rsidRDefault="00A62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358F" w14:textId="6C73F3D6" w:rsidR="00A626AF" w:rsidRDefault="00A626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5607" w14:textId="38A08E33" w:rsidR="00A626AF" w:rsidRDefault="00A62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5A66"/>
    <w:multiLevelType w:val="hybridMultilevel"/>
    <w:tmpl w:val="8BA6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367CE"/>
    <w:multiLevelType w:val="hybridMultilevel"/>
    <w:tmpl w:val="4A3068A6"/>
    <w:lvl w:ilvl="0" w:tplc="2BC6C0C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0476B"/>
    <w:multiLevelType w:val="hybridMultilevel"/>
    <w:tmpl w:val="29B6A562"/>
    <w:lvl w:ilvl="0" w:tplc="2BC6C0C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96B04"/>
    <w:multiLevelType w:val="hybridMultilevel"/>
    <w:tmpl w:val="AA1EAF0A"/>
    <w:lvl w:ilvl="0" w:tplc="2BC6C0C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174846">
    <w:abstractNumId w:val="0"/>
  </w:num>
  <w:num w:numId="2" w16cid:durableId="2085712473">
    <w:abstractNumId w:val="1"/>
  </w:num>
  <w:num w:numId="3" w16cid:durableId="899369116">
    <w:abstractNumId w:val="3"/>
  </w:num>
  <w:num w:numId="4" w16cid:durableId="853886656">
    <w:abstractNumId w:val="4"/>
  </w:num>
  <w:num w:numId="5" w16cid:durableId="927155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A0"/>
    <w:rsid w:val="00021F10"/>
    <w:rsid w:val="000509B8"/>
    <w:rsid w:val="00084DD5"/>
    <w:rsid w:val="000B597D"/>
    <w:rsid w:val="000D3869"/>
    <w:rsid w:val="000D3B38"/>
    <w:rsid w:val="000E018D"/>
    <w:rsid w:val="001010E9"/>
    <w:rsid w:val="00110961"/>
    <w:rsid w:val="00111220"/>
    <w:rsid w:val="00112800"/>
    <w:rsid w:val="00124085"/>
    <w:rsid w:val="00144FBB"/>
    <w:rsid w:val="001511E9"/>
    <w:rsid w:val="00172280"/>
    <w:rsid w:val="001A03D2"/>
    <w:rsid w:val="001A219E"/>
    <w:rsid w:val="001A2F52"/>
    <w:rsid w:val="001A71AE"/>
    <w:rsid w:val="001F2EF6"/>
    <w:rsid w:val="001F7A8A"/>
    <w:rsid w:val="00201EE3"/>
    <w:rsid w:val="0020462A"/>
    <w:rsid w:val="002046E9"/>
    <w:rsid w:val="00206220"/>
    <w:rsid w:val="00241944"/>
    <w:rsid w:val="00256D0C"/>
    <w:rsid w:val="002661DC"/>
    <w:rsid w:val="00275BBB"/>
    <w:rsid w:val="002A799B"/>
    <w:rsid w:val="002E0AB9"/>
    <w:rsid w:val="002E5055"/>
    <w:rsid w:val="003401B9"/>
    <w:rsid w:val="00391CE3"/>
    <w:rsid w:val="003D1AF8"/>
    <w:rsid w:val="003D3AF9"/>
    <w:rsid w:val="003F47D6"/>
    <w:rsid w:val="003F7516"/>
    <w:rsid w:val="003F7B46"/>
    <w:rsid w:val="00412769"/>
    <w:rsid w:val="0041349A"/>
    <w:rsid w:val="0041379F"/>
    <w:rsid w:val="004228B5"/>
    <w:rsid w:val="00442CBF"/>
    <w:rsid w:val="00443D59"/>
    <w:rsid w:val="00487759"/>
    <w:rsid w:val="00495965"/>
    <w:rsid w:val="004A090E"/>
    <w:rsid w:val="004C1E3C"/>
    <w:rsid w:val="004C47E9"/>
    <w:rsid w:val="004C7A15"/>
    <w:rsid w:val="004D09F4"/>
    <w:rsid w:val="004D17B9"/>
    <w:rsid w:val="004E6B2E"/>
    <w:rsid w:val="0050167B"/>
    <w:rsid w:val="00507F46"/>
    <w:rsid w:val="00517037"/>
    <w:rsid w:val="0052109D"/>
    <w:rsid w:val="005215C4"/>
    <w:rsid w:val="0059433B"/>
    <w:rsid w:val="005B3227"/>
    <w:rsid w:val="005C170F"/>
    <w:rsid w:val="006474BA"/>
    <w:rsid w:val="006823E2"/>
    <w:rsid w:val="00691E43"/>
    <w:rsid w:val="00692E12"/>
    <w:rsid w:val="006C10C3"/>
    <w:rsid w:val="006C75B4"/>
    <w:rsid w:val="006D61C8"/>
    <w:rsid w:val="006F1C0A"/>
    <w:rsid w:val="006F302C"/>
    <w:rsid w:val="006F6163"/>
    <w:rsid w:val="006F6462"/>
    <w:rsid w:val="00760E20"/>
    <w:rsid w:val="0076559A"/>
    <w:rsid w:val="00782EBF"/>
    <w:rsid w:val="00787A6C"/>
    <w:rsid w:val="007B30C9"/>
    <w:rsid w:val="007C1213"/>
    <w:rsid w:val="007C1AE2"/>
    <w:rsid w:val="007C6CCA"/>
    <w:rsid w:val="007E573C"/>
    <w:rsid w:val="00825B28"/>
    <w:rsid w:val="00836682"/>
    <w:rsid w:val="00841AC1"/>
    <w:rsid w:val="00850900"/>
    <w:rsid w:val="00856514"/>
    <w:rsid w:val="008723F4"/>
    <w:rsid w:val="008768F1"/>
    <w:rsid w:val="00882B97"/>
    <w:rsid w:val="008832ED"/>
    <w:rsid w:val="00892F6B"/>
    <w:rsid w:val="008A765E"/>
    <w:rsid w:val="008E40A7"/>
    <w:rsid w:val="009104EA"/>
    <w:rsid w:val="0091490A"/>
    <w:rsid w:val="0096037F"/>
    <w:rsid w:val="00964C9D"/>
    <w:rsid w:val="009739BE"/>
    <w:rsid w:val="00982CD7"/>
    <w:rsid w:val="00994252"/>
    <w:rsid w:val="00995028"/>
    <w:rsid w:val="009B2DB1"/>
    <w:rsid w:val="009E4E3E"/>
    <w:rsid w:val="00A528FD"/>
    <w:rsid w:val="00A545E5"/>
    <w:rsid w:val="00A553FD"/>
    <w:rsid w:val="00A626AF"/>
    <w:rsid w:val="00A8654C"/>
    <w:rsid w:val="00A944F9"/>
    <w:rsid w:val="00AB1FB0"/>
    <w:rsid w:val="00AB32DE"/>
    <w:rsid w:val="00AD7CE4"/>
    <w:rsid w:val="00B01BFD"/>
    <w:rsid w:val="00B052FE"/>
    <w:rsid w:val="00B31FFD"/>
    <w:rsid w:val="00B45710"/>
    <w:rsid w:val="00BA5AFE"/>
    <w:rsid w:val="00BB6C84"/>
    <w:rsid w:val="00BC2DDF"/>
    <w:rsid w:val="00BC5A82"/>
    <w:rsid w:val="00BD3CD7"/>
    <w:rsid w:val="00BF0F67"/>
    <w:rsid w:val="00BF1F36"/>
    <w:rsid w:val="00BF1FF3"/>
    <w:rsid w:val="00C201E6"/>
    <w:rsid w:val="00C331DB"/>
    <w:rsid w:val="00C4045A"/>
    <w:rsid w:val="00C6293B"/>
    <w:rsid w:val="00C70776"/>
    <w:rsid w:val="00C85B4B"/>
    <w:rsid w:val="00C9210A"/>
    <w:rsid w:val="00C944B0"/>
    <w:rsid w:val="00C955BB"/>
    <w:rsid w:val="00CA02EB"/>
    <w:rsid w:val="00CA1435"/>
    <w:rsid w:val="00CC14CF"/>
    <w:rsid w:val="00CD6132"/>
    <w:rsid w:val="00CE2C13"/>
    <w:rsid w:val="00D04B58"/>
    <w:rsid w:val="00D23FBC"/>
    <w:rsid w:val="00D27CBC"/>
    <w:rsid w:val="00D3322D"/>
    <w:rsid w:val="00D50064"/>
    <w:rsid w:val="00D863B5"/>
    <w:rsid w:val="00D9077F"/>
    <w:rsid w:val="00D92383"/>
    <w:rsid w:val="00DB3F86"/>
    <w:rsid w:val="00DC51F4"/>
    <w:rsid w:val="00DD191C"/>
    <w:rsid w:val="00DD1DBC"/>
    <w:rsid w:val="00DE08F9"/>
    <w:rsid w:val="00DF3CBD"/>
    <w:rsid w:val="00DF5023"/>
    <w:rsid w:val="00E00B32"/>
    <w:rsid w:val="00E017AF"/>
    <w:rsid w:val="00E309D5"/>
    <w:rsid w:val="00E31859"/>
    <w:rsid w:val="00E35CF1"/>
    <w:rsid w:val="00E64A14"/>
    <w:rsid w:val="00E74928"/>
    <w:rsid w:val="00E81317"/>
    <w:rsid w:val="00ED01D9"/>
    <w:rsid w:val="00EE6387"/>
    <w:rsid w:val="00EF090E"/>
    <w:rsid w:val="00EF1D36"/>
    <w:rsid w:val="00F017D3"/>
    <w:rsid w:val="00F0595E"/>
    <w:rsid w:val="00F22CE6"/>
    <w:rsid w:val="00F50C0F"/>
    <w:rsid w:val="00F705E9"/>
    <w:rsid w:val="00F75462"/>
    <w:rsid w:val="00F9608B"/>
    <w:rsid w:val="00FA70BD"/>
    <w:rsid w:val="00FB19A0"/>
    <w:rsid w:val="00FB68BA"/>
    <w:rsid w:val="00FC555C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B8922"/>
  <w15:chartTrackingRefBased/>
  <w15:docId w15:val="{4B3FD506-CB6E-490C-A203-A12E0822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4BE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E4B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E4B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B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BE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7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26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AF"/>
  </w:style>
  <w:style w:type="paragraph" w:styleId="Footer">
    <w:name w:val="footer"/>
    <w:basedOn w:val="Normal"/>
    <w:link w:val="FooterChar"/>
    <w:uiPriority w:val="99"/>
    <w:unhideWhenUsed/>
    <w:rsid w:val="00A626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AF"/>
  </w:style>
  <w:style w:type="paragraph" w:styleId="NormalWeb">
    <w:name w:val="Normal (Web)"/>
    <w:basedOn w:val="Normal"/>
    <w:uiPriority w:val="99"/>
    <w:unhideWhenUsed/>
    <w:rsid w:val="00CA02EB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 M G</dc:creator>
  <cp:keywords/>
  <dc:description/>
  <cp:lastModifiedBy>Tisha M Lankford</cp:lastModifiedBy>
  <cp:revision>5</cp:revision>
  <dcterms:created xsi:type="dcterms:W3CDTF">2023-08-23T17:59:00Z</dcterms:created>
  <dcterms:modified xsi:type="dcterms:W3CDTF">2023-08-24T17:14:00Z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b09fb62b51b4a69ff6de7f9818271d3efe7100ba4c0835d84ea82a90dfff2c53</vt:lpwstr>
  </property>
</Properties>
</file>