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6CC8" w14:textId="77777777" w:rsidR="00CD65D8" w:rsidRDefault="00CD65D8">
      <w:pPr>
        <w:rPr>
          <w:rFonts w:asciiTheme="majorBidi" w:hAnsiTheme="majorBidi" w:cstheme="majorBidi"/>
          <w:sz w:val="24"/>
          <w:szCs w:val="24"/>
        </w:rPr>
      </w:pPr>
    </w:p>
    <w:p w14:paraId="26992DC4" w14:textId="27FD6C86" w:rsidR="00933050" w:rsidRPr="00F065AB" w:rsidRDefault="00933050" w:rsidP="0093305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065AB">
        <w:rPr>
          <w:rFonts w:asciiTheme="majorBidi" w:hAnsiTheme="majorBidi" w:cstheme="majorBidi"/>
          <w:b/>
          <w:bCs/>
          <w:sz w:val="40"/>
          <w:szCs w:val="40"/>
        </w:rPr>
        <w:t>Module Title: Operating Systems</w:t>
      </w:r>
    </w:p>
    <w:p w14:paraId="323C457E" w14:textId="4039250D" w:rsidR="00933050" w:rsidRPr="00F065AB" w:rsidRDefault="00933050" w:rsidP="0093305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065AB">
        <w:rPr>
          <w:rFonts w:asciiTheme="majorBidi" w:hAnsiTheme="majorBidi" w:cstheme="majorBidi"/>
          <w:b/>
          <w:bCs/>
          <w:sz w:val="40"/>
          <w:szCs w:val="40"/>
        </w:rPr>
        <w:t>Module Code: UFCFWK-15-2 Resit</w:t>
      </w:r>
    </w:p>
    <w:p w14:paraId="1537E5A7" w14:textId="77777777" w:rsidR="00933050" w:rsidRDefault="00933050">
      <w:pPr>
        <w:rPr>
          <w:rFonts w:asciiTheme="majorBidi" w:hAnsiTheme="majorBidi" w:cstheme="majorBidi"/>
          <w:sz w:val="24"/>
          <w:szCs w:val="24"/>
        </w:rPr>
      </w:pPr>
    </w:p>
    <w:p w14:paraId="59AFD81A" w14:textId="043C91E0" w:rsidR="00933050" w:rsidRPr="00933050" w:rsidRDefault="00933050" w:rsidP="00933050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933050">
        <w:rPr>
          <w:rFonts w:asciiTheme="majorBidi" w:hAnsiTheme="majorBidi" w:cstheme="majorBidi"/>
          <w:sz w:val="28"/>
          <w:szCs w:val="28"/>
          <w:lang w:val="en-US"/>
        </w:rPr>
        <w:t>(</w:t>
      </w:r>
      <w:proofErr w:type="spellStart"/>
      <w:r w:rsidRPr="00933050">
        <w:rPr>
          <w:rFonts w:asciiTheme="majorBidi" w:hAnsiTheme="majorBidi" w:cstheme="majorBidi"/>
          <w:sz w:val="28"/>
          <w:szCs w:val="28"/>
          <w:lang w:val="en-US"/>
        </w:rPr>
        <w:t>Eyad</w:t>
      </w:r>
      <w:proofErr w:type="spellEnd"/>
      <w:r w:rsidRPr="00933050">
        <w:rPr>
          <w:rFonts w:asciiTheme="majorBidi" w:hAnsiTheme="majorBidi" w:cstheme="majorBidi"/>
          <w:sz w:val="28"/>
          <w:szCs w:val="28"/>
          <w:lang w:val="en-US"/>
        </w:rPr>
        <w:t>, 21003020)</w:t>
      </w:r>
    </w:p>
    <w:p w14:paraId="0997E6AE" w14:textId="237955D0" w:rsidR="00933050" w:rsidRPr="00933050" w:rsidRDefault="00933050" w:rsidP="00933050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933050">
        <w:rPr>
          <w:rFonts w:asciiTheme="majorBidi" w:hAnsiTheme="majorBidi" w:cstheme="majorBidi"/>
          <w:sz w:val="28"/>
          <w:szCs w:val="28"/>
          <w:lang w:val="en-US"/>
        </w:rPr>
        <w:t>(</w:t>
      </w:r>
      <w:proofErr w:type="spellStart"/>
      <w:r w:rsidRPr="00933050">
        <w:rPr>
          <w:rFonts w:asciiTheme="majorBidi" w:hAnsiTheme="majorBidi" w:cstheme="majorBidi"/>
          <w:sz w:val="28"/>
          <w:szCs w:val="28"/>
          <w:lang w:val="en-US"/>
        </w:rPr>
        <w:t>Bitna</w:t>
      </w:r>
      <w:proofErr w:type="spellEnd"/>
      <w:r w:rsidRPr="00933050">
        <w:rPr>
          <w:rFonts w:asciiTheme="majorBidi" w:hAnsiTheme="majorBidi" w:cstheme="majorBidi"/>
          <w:sz w:val="28"/>
          <w:szCs w:val="28"/>
          <w:lang w:val="en-US"/>
        </w:rPr>
        <w:t xml:space="preserve"> 21065719)</w:t>
      </w:r>
    </w:p>
    <w:p w14:paraId="325B9345" w14:textId="5D6238BD" w:rsidR="00933050" w:rsidRPr="00933050" w:rsidRDefault="00933050" w:rsidP="00933050">
      <w:pPr>
        <w:jc w:val="center"/>
        <w:rPr>
          <w:rFonts w:asciiTheme="majorBidi" w:hAnsiTheme="majorBidi" w:cstheme="majorBidi"/>
          <w:sz w:val="28"/>
          <w:szCs w:val="28"/>
        </w:rPr>
      </w:pPr>
      <w:r w:rsidRPr="00933050">
        <w:rPr>
          <w:rFonts w:asciiTheme="majorBidi" w:hAnsiTheme="majorBidi" w:cstheme="majorBidi"/>
          <w:sz w:val="28"/>
          <w:szCs w:val="28"/>
          <w:lang w:val="en-US"/>
        </w:rPr>
        <w:t>(Farhan Zakir 22027036 )</w:t>
      </w:r>
    </w:p>
    <w:p w14:paraId="55D8719C" w14:textId="77777777" w:rsidR="00933050" w:rsidRDefault="00933050">
      <w:pPr>
        <w:rPr>
          <w:rFonts w:asciiTheme="majorBidi" w:hAnsiTheme="majorBidi" w:cstheme="majorBidi"/>
          <w:sz w:val="24"/>
          <w:szCs w:val="24"/>
        </w:rPr>
      </w:pPr>
    </w:p>
    <w:p w14:paraId="66F10AC0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687A9817" w14:textId="77777777" w:rsidR="00933050" w:rsidRPr="00933050" w:rsidRDefault="00933050" w:rsidP="00933050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933050">
        <w:rPr>
          <w:rFonts w:asciiTheme="majorBidi" w:hAnsiTheme="majorBidi" w:cstheme="majorBidi"/>
          <w:b/>
          <w:bCs/>
          <w:sz w:val="24"/>
          <w:szCs w:val="24"/>
          <w:u w:val="thick"/>
          <w:lang w:val="en-US"/>
        </w:rPr>
        <w:t>PintOS</w:t>
      </w:r>
      <w:proofErr w:type="spellEnd"/>
      <w:r w:rsidRPr="00933050">
        <w:rPr>
          <w:rFonts w:asciiTheme="majorBidi" w:hAnsiTheme="majorBidi" w:cstheme="majorBidi"/>
          <w:b/>
          <w:bCs/>
          <w:sz w:val="24"/>
          <w:szCs w:val="24"/>
          <w:u w:val="thick"/>
          <w:lang w:val="en-US"/>
        </w:rPr>
        <w:t xml:space="preserve"> report</w:t>
      </w:r>
    </w:p>
    <w:p w14:paraId="42299ECB" w14:textId="77777777" w:rsidR="00933050" w:rsidRPr="00933050" w:rsidRDefault="00933050" w:rsidP="00933050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58B40196" w14:textId="77777777" w:rsidR="00933050" w:rsidRPr="00933050" w:rsidRDefault="00933050" w:rsidP="00933050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933050">
        <w:rPr>
          <w:rFonts w:asciiTheme="majorBidi" w:hAnsiTheme="majorBidi" w:cstheme="majorBidi"/>
          <w:sz w:val="24"/>
          <w:szCs w:val="24"/>
          <w:lang w:val="en-US"/>
        </w:rPr>
        <w:t>Code repository: https://gitlab.uwe.ac.uk/f2-zakir/pintos_student</w:t>
      </w:r>
    </w:p>
    <w:p w14:paraId="6730F07D" w14:textId="77777777" w:rsidR="000F3C13" w:rsidRPr="00933050" w:rsidRDefault="000F3C13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D7AAC36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5B424B58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5DD34556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675AB581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66CD4F51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6883413B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204699B9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195504D0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23FCD394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7D39641E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5829072C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0FABD918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7127D8CA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4D0B8101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1A65EACB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5C855883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08FDFBCE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10788089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70D607AE" w14:textId="155452E0" w:rsidR="004D1AFC" w:rsidRDefault="004D1AFC">
          <w:pPr>
            <w:pStyle w:val="TOC"/>
          </w:pPr>
          <w:r>
            <w:t>Table of Contents</w:t>
          </w:r>
        </w:p>
        <w:p w14:paraId="550F1DC7" w14:textId="7576D93E" w:rsidR="00DD5A8D" w:rsidRDefault="004D1AFC">
          <w:pPr>
            <w:pStyle w:val="10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924145" w:history="1">
            <w:r w:rsidR="00DD5A8D" w:rsidRPr="00970B2A">
              <w:rPr>
                <w:rStyle w:val="a4"/>
                <w:rFonts w:asciiTheme="majorBidi" w:hAnsiTheme="majorBidi"/>
                <w:b/>
                <w:bCs/>
                <w:noProof/>
                <w:lang w:val="en-US"/>
              </w:rPr>
              <w:t>1</w:t>
            </w:r>
            <w:r w:rsidR="00DD5A8D">
              <w:rPr>
                <w:noProof/>
                <w:lang w:eastAsia="en-GB"/>
              </w:rPr>
              <w:tab/>
            </w:r>
            <w:r w:rsidR="00DD5A8D" w:rsidRPr="00970B2A">
              <w:rPr>
                <w:rStyle w:val="a4"/>
                <w:rFonts w:asciiTheme="majorBidi" w:hAnsiTheme="majorBidi"/>
                <w:b/>
                <w:bCs/>
                <w:noProof/>
                <w:lang w:val="en-US"/>
              </w:rPr>
              <w:t>PintOS Architecture</w:t>
            </w:r>
            <w:r w:rsidR="00DD5A8D">
              <w:rPr>
                <w:noProof/>
                <w:webHidden/>
              </w:rPr>
              <w:tab/>
            </w:r>
            <w:r w:rsidR="00DD5A8D">
              <w:rPr>
                <w:noProof/>
                <w:webHidden/>
              </w:rPr>
              <w:fldChar w:fldCharType="begin"/>
            </w:r>
            <w:r w:rsidR="00DD5A8D">
              <w:rPr>
                <w:noProof/>
                <w:webHidden/>
              </w:rPr>
              <w:instrText xml:space="preserve"> PAGEREF _Toc140924145 \h </w:instrText>
            </w:r>
            <w:r w:rsidR="00DD5A8D">
              <w:rPr>
                <w:noProof/>
                <w:webHidden/>
              </w:rPr>
            </w:r>
            <w:r w:rsidR="00DD5A8D">
              <w:rPr>
                <w:noProof/>
                <w:webHidden/>
              </w:rPr>
              <w:fldChar w:fldCharType="separate"/>
            </w:r>
            <w:r w:rsidR="00DD5A8D">
              <w:rPr>
                <w:noProof/>
                <w:webHidden/>
              </w:rPr>
              <w:t>3</w:t>
            </w:r>
            <w:r w:rsidR="00DD5A8D">
              <w:rPr>
                <w:noProof/>
                <w:webHidden/>
              </w:rPr>
              <w:fldChar w:fldCharType="end"/>
            </w:r>
          </w:hyperlink>
        </w:p>
        <w:p w14:paraId="3FF62E9D" w14:textId="274D8A51" w:rsidR="00DD5A8D" w:rsidRDefault="006D1DBB">
          <w:pPr>
            <w:pStyle w:val="20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140924146" w:history="1">
            <w:r w:rsidR="00DD5A8D" w:rsidRPr="00970B2A">
              <w:rPr>
                <w:rStyle w:val="a4"/>
                <w:rFonts w:asciiTheme="majorBidi" w:hAnsiTheme="majorBidi"/>
                <w:b/>
                <w:bCs/>
                <w:noProof/>
                <w:lang w:val="en-US"/>
              </w:rPr>
              <w:t>1.1</w:t>
            </w:r>
            <w:r w:rsidR="00DD5A8D">
              <w:rPr>
                <w:noProof/>
                <w:lang w:eastAsia="en-GB"/>
              </w:rPr>
              <w:tab/>
            </w:r>
            <w:r w:rsidR="00DD5A8D" w:rsidRPr="00970B2A">
              <w:rPr>
                <w:rStyle w:val="a4"/>
                <w:rFonts w:asciiTheme="majorBidi" w:hAnsiTheme="majorBidi"/>
                <w:b/>
                <w:bCs/>
                <w:noProof/>
                <w:lang w:val="en-US"/>
              </w:rPr>
              <w:t>Kernal and User Space</w:t>
            </w:r>
            <w:r w:rsidR="00DD5A8D">
              <w:rPr>
                <w:noProof/>
                <w:webHidden/>
              </w:rPr>
              <w:tab/>
            </w:r>
            <w:r w:rsidR="00DD5A8D">
              <w:rPr>
                <w:noProof/>
                <w:webHidden/>
              </w:rPr>
              <w:fldChar w:fldCharType="begin"/>
            </w:r>
            <w:r w:rsidR="00DD5A8D">
              <w:rPr>
                <w:noProof/>
                <w:webHidden/>
              </w:rPr>
              <w:instrText xml:space="preserve"> PAGEREF _Toc140924146 \h </w:instrText>
            </w:r>
            <w:r w:rsidR="00DD5A8D">
              <w:rPr>
                <w:noProof/>
                <w:webHidden/>
              </w:rPr>
            </w:r>
            <w:r w:rsidR="00DD5A8D">
              <w:rPr>
                <w:noProof/>
                <w:webHidden/>
              </w:rPr>
              <w:fldChar w:fldCharType="separate"/>
            </w:r>
            <w:r w:rsidR="00DD5A8D">
              <w:rPr>
                <w:noProof/>
                <w:webHidden/>
              </w:rPr>
              <w:t>3</w:t>
            </w:r>
            <w:r w:rsidR="00DD5A8D">
              <w:rPr>
                <w:noProof/>
                <w:webHidden/>
              </w:rPr>
              <w:fldChar w:fldCharType="end"/>
            </w:r>
          </w:hyperlink>
        </w:p>
        <w:p w14:paraId="62671646" w14:textId="445073AF" w:rsidR="00DD5A8D" w:rsidRDefault="006D1DBB">
          <w:pPr>
            <w:pStyle w:val="20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140924147" w:history="1">
            <w:r w:rsidR="00DD5A8D" w:rsidRPr="00970B2A">
              <w:rPr>
                <w:rStyle w:val="a4"/>
                <w:rFonts w:asciiTheme="majorBidi" w:hAnsiTheme="majorBidi"/>
                <w:b/>
                <w:bCs/>
                <w:noProof/>
                <w:lang w:val="en-US"/>
              </w:rPr>
              <w:t>1.2</w:t>
            </w:r>
            <w:r w:rsidR="00DD5A8D">
              <w:rPr>
                <w:noProof/>
                <w:lang w:eastAsia="en-GB"/>
              </w:rPr>
              <w:tab/>
            </w:r>
            <w:r w:rsidR="00DD5A8D" w:rsidRPr="00970B2A">
              <w:rPr>
                <w:rStyle w:val="a4"/>
                <w:rFonts w:asciiTheme="majorBidi" w:hAnsiTheme="majorBidi"/>
                <w:b/>
                <w:bCs/>
                <w:noProof/>
                <w:lang w:val="en-US"/>
              </w:rPr>
              <w:t>Thread and Process Management</w:t>
            </w:r>
            <w:r w:rsidR="00DD5A8D">
              <w:rPr>
                <w:noProof/>
                <w:webHidden/>
              </w:rPr>
              <w:tab/>
            </w:r>
            <w:r w:rsidR="00DD5A8D">
              <w:rPr>
                <w:noProof/>
                <w:webHidden/>
              </w:rPr>
              <w:fldChar w:fldCharType="begin"/>
            </w:r>
            <w:r w:rsidR="00DD5A8D">
              <w:rPr>
                <w:noProof/>
                <w:webHidden/>
              </w:rPr>
              <w:instrText xml:space="preserve"> PAGEREF _Toc140924147 \h </w:instrText>
            </w:r>
            <w:r w:rsidR="00DD5A8D">
              <w:rPr>
                <w:noProof/>
                <w:webHidden/>
              </w:rPr>
            </w:r>
            <w:r w:rsidR="00DD5A8D">
              <w:rPr>
                <w:noProof/>
                <w:webHidden/>
              </w:rPr>
              <w:fldChar w:fldCharType="separate"/>
            </w:r>
            <w:r w:rsidR="00DD5A8D">
              <w:rPr>
                <w:noProof/>
                <w:webHidden/>
              </w:rPr>
              <w:t>3</w:t>
            </w:r>
            <w:r w:rsidR="00DD5A8D">
              <w:rPr>
                <w:noProof/>
                <w:webHidden/>
              </w:rPr>
              <w:fldChar w:fldCharType="end"/>
            </w:r>
          </w:hyperlink>
        </w:p>
        <w:p w14:paraId="27CE6215" w14:textId="77A4B729" w:rsidR="00DD5A8D" w:rsidRDefault="006D1DBB">
          <w:pPr>
            <w:pStyle w:val="20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140924148" w:history="1">
            <w:r w:rsidR="00DD5A8D" w:rsidRPr="00970B2A">
              <w:rPr>
                <w:rStyle w:val="a4"/>
                <w:rFonts w:asciiTheme="majorBidi" w:hAnsiTheme="majorBidi"/>
                <w:b/>
                <w:bCs/>
                <w:noProof/>
                <w:lang w:val="en-US"/>
              </w:rPr>
              <w:t>1.3</w:t>
            </w:r>
            <w:r w:rsidR="00DD5A8D">
              <w:rPr>
                <w:noProof/>
                <w:lang w:eastAsia="en-GB"/>
              </w:rPr>
              <w:tab/>
            </w:r>
            <w:r w:rsidR="00DD5A8D" w:rsidRPr="00970B2A">
              <w:rPr>
                <w:rStyle w:val="a4"/>
                <w:rFonts w:asciiTheme="majorBidi" w:hAnsiTheme="majorBidi"/>
                <w:b/>
                <w:bCs/>
                <w:noProof/>
                <w:lang w:val="en-US"/>
              </w:rPr>
              <w:t>Memory Management in PintOS</w:t>
            </w:r>
            <w:r w:rsidR="00DD5A8D">
              <w:rPr>
                <w:noProof/>
                <w:webHidden/>
              </w:rPr>
              <w:tab/>
            </w:r>
            <w:r w:rsidR="00DD5A8D">
              <w:rPr>
                <w:noProof/>
                <w:webHidden/>
              </w:rPr>
              <w:fldChar w:fldCharType="begin"/>
            </w:r>
            <w:r w:rsidR="00DD5A8D">
              <w:rPr>
                <w:noProof/>
                <w:webHidden/>
              </w:rPr>
              <w:instrText xml:space="preserve"> PAGEREF _Toc140924148 \h </w:instrText>
            </w:r>
            <w:r w:rsidR="00DD5A8D">
              <w:rPr>
                <w:noProof/>
                <w:webHidden/>
              </w:rPr>
            </w:r>
            <w:r w:rsidR="00DD5A8D">
              <w:rPr>
                <w:noProof/>
                <w:webHidden/>
              </w:rPr>
              <w:fldChar w:fldCharType="separate"/>
            </w:r>
            <w:r w:rsidR="00DD5A8D">
              <w:rPr>
                <w:noProof/>
                <w:webHidden/>
              </w:rPr>
              <w:t>4</w:t>
            </w:r>
            <w:r w:rsidR="00DD5A8D">
              <w:rPr>
                <w:noProof/>
                <w:webHidden/>
              </w:rPr>
              <w:fldChar w:fldCharType="end"/>
            </w:r>
          </w:hyperlink>
        </w:p>
        <w:p w14:paraId="339593A0" w14:textId="2BF2AFC2" w:rsidR="00DD5A8D" w:rsidRDefault="006D1DBB">
          <w:pPr>
            <w:pStyle w:val="20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140924149" w:history="1">
            <w:r w:rsidR="00DD5A8D" w:rsidRPr="00970B2A">
              <w:rPr>
                <w:rStyle w:val="a4"/>
                <w:rFonts w:asciiTheme="majorBidi" w:hAnsiTheme="majorBidi"/>
                <w:b/>
                <w:bCs/>
                <w:noProof/>
                <w:lang w:val="en-US"/>
              </w:rPr>
              <w:t>1.4</w:t>
            </w:r>
            <w:r w:rsidR="00DD5A8D">
              <w:rPr>
                <w:noProof/>
                <w:lang w:eastAsia="en-GB"/>
              </w:rPr>
              <w:tab/>
            </w:r>
            <w:r w:rsidR="00DD5A8D" w:rsidRPr="00970B2A">
              <w:rPr>
                <w:rStyle w:val="a4"/>
                <w:rFonts w:asciiTheme="majorBidi" w:hAnsiTheme="majorBidi"/>
                <w:b/>
                <w:bCs/>
                <w:noProof/>
                <w:lang w:val="en-US"/>
              </w:rPr>
              <w:t>File Systems</w:t>
            </w:r>
            <w:r w:rsidR="00DD5A8D">
              <w:rPr>
                <w:noProof/>
                <w:webHidden/>
              </w:rPr>
              <w:tab/>
            </w:r>
            <w:r w:rsidR="00DD5A8D">
              <w:rPr>
                <w:noProof/>
                <w:webHidden/>
              </w:rPr>
              <w:fldChar w:fldCharType="begin"/>
            </w:r>
            <w:r w:rsidR="00DD5A8D">
              <w:rPr>
                <w:noProof/>
                <w:webHidden/>
              </w:rPr>
              <w:instrText xml:space="preserve"> PAGEREF _Toc140924149 \h </w:instrText>
            </w:r>
            <w:r w:rsidR="00DD5A8D">
              <w:rPr>
                <w:noProof/>
                <w:webHidden/>
              </w:rPr>
            </w:r>
            <w:r w:rsidR="00DD5A8D">
              <w:rPr>
                <w:noProof/>
                <w:webHidden/>
              </w:rPr>
              <w:fldChar w:fldCharType="separate"/>
            </w:r>
            <w:r w:rsidR="00DD5A8D">
              <w:rPr>
                <w:noProof/>
                <w:webHidden/>
              </w:rPr>
              <w:t>4</w:t>
            </w:r>
            <w:r w:rsidR="00DD5A8D">
              <w:rPr>
                <w:noProof/>
                <w:webHidden/>
              </w:rPr>
              <w:fldChar w:fldCharType="end"/>
            </w:r>
          </w:hyperlink>
        </w:p>
        <w:p w14:paraId="0C4D2C5B" w14:textId="36406EC0" w:rsidR="00DD5A8D" w:rsidRDefault="006D1DBB">
          <w:pPr>
            <w:pStyle w:val="10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140924150" w:history="1">
            <w:r w:rsidR="00DD5A8D" w:rsidRPr="00970B2A">
              <w:rPr>
                <w:rStyle w:val="a4"/>
                <w:rFonts w:asciiTheme="majorBidi" w:hAnsiTheme="majorBidi"/>
                <w:b/>
                <w:bCs/>
                <w:noProof/>
                <w:lang w:val="en-US"/>
              </w:rPr>
              <w:t>2</w:t>
            </w:r>
            <w:r w:rsidR="00DD5A8D">
              <w:rPr>
                <w:noProof/>
                <w:lang w:eastAsia="en-GB"/>
              </w:rPr>
              <w:tab/>
            </w:r>
            <w:r w:rsidR="00DD5A8D" w:rsidRPr="00970B2A">
              <w:rPr>
                <w:rStyle w:val="a4"/>
                <w:rFonts w:asciiTheme="majorBidi" w:hAnsiTheme="majorBidi"/>
                <w:b/>
                <w:bCs/>
                <w:noProof/>
                <w:lang w:val="en-US"/>
              </w:rPr>
              <w:t>System Calls</w:t>
            </w:r>
            <w:r w:rsidR="00DD5A8D">
              <w:rPr>
                <w:noProof/>
                <w:webHidden/>
              </w:rPr>
              <w:tab/>
            </w:r>
            <w:r w:rsidR="00DD5A8D">
              <w:rPr>
                <w:noProof/>
                <w:webHidden/>
              </w:rPr>
              <w:fldChar w:fldCharType="begin"/>
            </w:r>
            <w:r w:rsidR="00DD5A8D">
              <w:rPr>
                <w:noProof/>
                <w:webHidden/>
              </w:rPr>
              <w:instrText xml:space="preserve"> PAGEREF _Toc140924150 \h </w:instrText>
            </w:r>
            <w:r w:rsidR="00DD5A8D">
              <w:rPr>
                <w:noProof/>
                <w:webHidden/>
              </w:rPr>
            </w:r>
            <w:r w:rsidR="00DD5A8D">
              <w:rPr>
                <w:noProof/>
                <w:webHidden/>
              </w:rPr>
              <w:fldChar w:fldCharType="separate"/>
            </w:r>
            <w:r w:rsidR="00DD5A8D">
              <w:rPr>
                <w:noProof/>
                <w:webHidden/>
              </w:rPr>
              <w:t>4</w:t>
            </w:r>
            <w:r w:rsidR="00DD5A8D">
              <w:rPr>
                <w:noProof/>
                <w:webHidden/>
              </w:rPr>
              <w:fldChar w:fldCharType="end"/>
            </w:r>
          </w:hyperlink>
        </w:p>
        <w:p w14:paraId="07AB60A0" w14:textId="396227AE" w:rsidR="00DD5A8D" w:rsidRDefault="006D1DBB">
          <w:pPr>
            <w:pStyle w:val="20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140924151" w:history="1">
            <w:r w:rsidR="00DD5A8D" w:rsidRPr="00970B2A">
              <w:rPr>
                <w:rStyle w:val="a4"/>
                <w:rFonts w:asciiTheme="majorBidi" w:hAnsiTheme="majorBidi"/>
                <w:b/>
                <w:bCs/>
                <w:noProof/>
                <w:lang w:val="en-US"/>
              </w:rPr>
              <w:t>2.1</w:t>
            </w:r>
            <w:r w:rsidR="00DD5A8D">
              <w:rPr>
                <w:noProof/>
                <w:lang w:eastAsia="en-GB"/>
              </w:rPr>
              <w:tab/>
            </w:r>
            <w:r w:rsidR="00DD5A8D" w:rsidRPr="00970B2A">
              <w:rPr>
                <w:rStyle w:val="a4"/>
                <w:rFonts w:asciiTheme="majorBidi" w:hAnsiTheme="majorBidi"/>
                <w:b/>
                <w:bCs/>
                <w:noProof/>
                <w:lang w:val="en-US"/>
              </w:rPr>
              <w:t>System Call Design and Development</w:t>
            </w:r>
            <w:r w:rsidR="00DD5A8D">
              <w:rPr>
                <w:noProof/>
                <w:webHidden/>
              </w:rPr>
              <w:tab/>
            </w:r>
            <w:r w:rsidR="00DD5A8D">
              <w:rPr>
                <w:noProof/>
                <w:webHidden/>
              </w:rPr>
              <w:fldChar w:fldCharType="begin"/>
            </w:r>
            <w:r w:rsidR="00DD5A8D">
              <w:rPr>
                <w:noProof/>
                <w:webHidden/>
              </w:rPr>
              <w:instrText xml:space="preserve"> PAGEREF _Toc140924151 \h </w:instrText>
            </w:r>
            <w:r w:rsidR="00DD5A8D">
              <w:rPr>
                <w:noProof/>
                <w:webHidden/>
              </w:rPr>
            </w:r>
            <w:r w:rsidR="00DD5A8D">
              <w:rPr>
                <w:noProof/>
                <w:webHidden/>
              </w:rPr>
              <w:fldChar w:fldCharType="separate"/>
            </w:r>
            <w:r w:rsidR="00DD5A8D">
              <w:rPr>
                <w:noProof/>
                <w:webHidden/>
              </w:rPr>
              <w:t>5</w:t>
            </w:r>
            <w:r w:rsidR="00DD5A8D">
              <w:rPr>
                <w:noProof/>
                <w:webHidden/>
              </w:rPr>
              <w:fldChar w:fldCharType="end"/>
            </w:r>
          </w:hyperlink>
        </w:p>
        <w:p w14:paraId="54A68B21" w14:textId="02A71048" w:rsidR="00DD5A8D" w:rsidRDefault="006D1DBB">
          <w:pPr>
            <w:pStyle w:val="10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140924152" w:history="1">
            <w:r w:rsidR="00DD5A8D" w:rsidRPr="00970B2A">
              <w:rPr>
                <w:rStyle w:val="a4"/>
                <w:rFonts w:asciiTheme="majorBidi" w:hAnsiTheme="majorBidi"/>
                <w:b/>
                <w:bCs/>
                <w:noProof/>
                <w:lang w:val="en-US"/>
              </w:rPr>
              <w:t>3</w:t>
            </w:r>
            <w:r w:rsidR="00DD5A8D">
              <w:rPr>
                <w:noProof/>
                <w:lang w:eastAsia="en-GB"/>
              </w:rPr>
              <w:tab/>
            </w:r>
            <w:r w:rsidR="00DD5A8D" w:rsidRPr="00970B2A">
              <w:rPr>
                <w:rStyle w:val="a4"/>
                <w:rFonts w:asciiTheme="majorBidi" w:hAnsiTheme="majorBidi"/>
                <w:b/>
                <w:bCs/>
                <w:noProof/>
                <w:lang w:val="en-US"/>
              </w:rPr>
              <w:t>System Exploitation Summary</w:t>
            </w:r>
            <w:r w:rsidR="00DD5A8D">
              <w:rPr>
                <w:noProof/>
                <w:webHidden/>
              </w:rPr>
              <w:tab/>
            </w:r>
            <w:r w:rsidR="00DD5A8D">
              <w:rPr>
                <w:noProof/>
                <w:webHidden/>
              </w:rPr>
              <w:fldChar w:fldCharType="begin"/>
            </w:r>
            <w:r w:rsidR="00DD5A8D">
              <w:rPr>
                <w:noProof/>
                <w:webHidden/>
              </w:rPr>
              <w:instrText xml:space="preserve"> PAGEREF _Toc140924152 \h </w:instrText>
            </w:r>
            <w:r w:rsidR="00DD5A8D">
              <w:rPr>
                <w:noProof/>
                <w:webHidden/>
              </w:rPr>
            </w:r>
            <w:r w:rsidR="00DD5A8D">
              <w:rPr>
                <w:noProof/>
                <w:webHidden/>
              </w:rPr>
              <w:fldChar w:fldCharType="separate"/>
            </w:r>
            <w:r w:rsidR="00DD5A8D">
              <w:rPr>
                <w:noProof/>
                <w:webHidden/>
              </w:rPr>
              <w:t>5</w:t>
            </w:r>
            <w:r w:rsidR="00DD5A8D">
              <w:rPr>
                <w:noProof/>
                <w:webHidden/>
              </w:rPr>
              <w:fldChar w:fldCharType="end"/>
            </w:r>
          </w:hyperlink>
        </w:p>
        <w:p w14:paraId="143442E3" w14:textId="367FCE09" w:rsidR="00DD5A8D" w:rsidRDefault="006D1DBB">
          <w:pPr>
            <w:pStyle w:val="10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140924153" w:history="1">
            <w:r w:rsidR="00DD5A8D" w:rsidRPr="00970B2A">
              <w:rPr>
                <w:rStyle w:val="a4"/>
                <w:rFonts w:asciiTheme="majorBidi" w:hAnsiTheme="majorBidi"/>
                <w:b/>
                <w:bCs/>
                <w:noProof/>
                <w:lang w:val="en-US"/>
              </w:rPr>
              <w:t>4</w:t>
            </w:r>
            <w:r w:rsidR="00DD5A8D">
              <w:rPr>
                <w:noProof/>
                <w:lang w:eastAsia="en-GB"/>
              </w:rPr>
              <w:tab/>
            </w:r>
            <w:r w:rsidR="00DD5A8D" w:rsidRPr="00970B2A">
              <w:rPr>
                <w:rStyle w:val="a4"/>
                <w:rFonts w:asciiTheme="majorBidi" w:hAnsiTheme="majorBidi"/>
                <w:b/>
                <w:bCs/>
                <w:noProof/>
                <w:lang w:val="en-US"/>
              </w:rPr>
              <w:t>Countermeasures</w:t>
            </w:r>
            <w:r w:rsidR="00DD5A8D">
              <w:rPr>
                <w:noProof/>
                <w:webHidden/>
              </w:rPr>
              <w:tab/>
            </w:r>
            <w:r w:rsidR="00DD5A8D">
              <w:rPr>
                <w:noProof/>
                <w:webHidden/>
              </w:rPr>
              <w:fldChar w:fldCharType="begin"/>
            </w:r>
            <w:r w:rsidR="00DD5A8D">
              <w:rPr>
                <w:noProof/>
                <w:webHidden/>
              </w:rPr>
              <w:instrText xml:space="preserve"> PAGEREF _Toc140924153 \h </w:instrText>
            </w:r>
            <w:r w:rsidR="00DD5A8D">
              <w:rPr>
                <w:noProof/>
                <w:webHidden/>
              </w:rPr>
            </w:r>
            <w:r w:rsidR="00DD5A8D">
              <w:rPr>
                <w:noProof/>
                <w:webHidden/>
              </w:rPr>
              <w:fldChar w:fldCharType="separate"/>
            </w:r>
            <w:r w:rsidR="00DD5A8D">
              <w:rPr>
                <w:noProof/>
                <w:webHidden/>
              </w:rPr>
              <w:t>6</w:t>
            </w:r>
            <w:r w:rsidR="00DD5A8D">
              <w:rPr>
                <w:noProof/>
                <w:webHidden/>
              </w:rPr>
              <w:fldChar w:fldCharType="end"/>
            </w:r>
          </w:hyperlink>
        </w:p>
        <w:p w14:paraId="33F6C666" w14:textId="31FCD1E4" w:rsidR="00DD5A8D" w:rsidRDefault="006D1DBB">
          <w:pPr>
            <w:pStyle w:val="10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140924154" w:history="1">
            <w:r w:rsidR="00DD5A8D" w:rsidRPr="00970B2A">
              <w:rPr>
                <w:rStyle w:val="a4"/>
                <w:rFonts w:asciiTheme="majorBidi" w:hAnsiTheme="majorBidi"/>
                <w:b/>
                <w:bCs/>
                <w:noProof/>
                <w:lang w:val="en-US"/>
              </w:rPr>
              <w:t>5</w:t>
            </w:r>
            <w:r w:rsidR="00DD5A8D">
              <w:rPr>
                <w:noProof/>
                <w:lang w:eastAsia="en-GB"/>
              </w:rPr>
              <w:tab/>
            </w:r>
            <w:r w:rsidR="00DD5A8D" w:rsidRPr="00970B2A">
              <w:rPr>
                <w:rStyle w:val="a4"/>
                <w:rFonts w:asciiTheme="majorBidi" w:hAnsiTheme="majorBidi"/>
                <w:b/>
                <w:bCs/>
                <w:noProof/>
                <w:lang w:val="en-US"/>
              </w:rPr>
              <w:t>References</w:t>
            </w:r>
            <w:r w:rsidR="00DD5A8D">
              <w:rPr>
                <w:noProof/>
                <w:webHidden/>
              </w:rPr>
              <w:tab/>
            </w:r>
            <w:r w:rsidR="00DD5A8D">
              <w:rPr>
                <w:noProof/>
                <w:webHidden/>
              </w:rPr>
              <w:fldChar w:fldCharType="begin"/>
            </w:r>
            <w:r w:rsidR="00DD5A8D">
              <w:rPr>
                <w:noProof/>
                <w:webHidden/>
              </w:rPr>
              <w:instrText xml:space="preserve"> PAGEREF _Toc140924154 \h </w:instrText>
            </w:r>
            <w:r w:rsidR="00DD5A8D">
              <w:rPr>
                <w:noProof/>
                <w:webHidden/>
              </w:rPr>
            </w:r>
            <w:r w:rsidR="00DD5A8D">
              <w:rPr>
                <w:noProof/>
                <w:webHidden/>
              </w:rPr>
              <w:fldChar w:fldCharType="separate"/>
            </w:r>
            <w:r w:rsidR="00DD5A8D">
              <w:rPr>
                <w:noProof/>
                <w:webHidden/>
              </w:rPr>
              <w:t>7</w:t>
            </w:r>
            <w:r w:rsidR="00DD5A8D">
              <w:rPr>
                <w:noProof/>
                <w:webHidden/>
              </w:rPr>
              <w:fldChar w:fldCharType="end"/>
            </w:r>
          </w:hyperlink>
        </w:p>
        <w:p w14:paraId="5DF1968B" w14:textId="1D25F8EB" w:rsidR="004D1AFC" w:rsidRDefault="004D1AFC">
          <w:r>
            <w:rPr>
              <w:b/>
              <w:bCs/>
              <w:noProof/>
            </w:rPr>
            <w:fldChar w:fldCharType="end"/>
          </w:r>
        </w:p>
      </w:sdtContent>
    </w:sdt>
    <w:p w14:paraId="4A68AAAC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3DB75319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1E2A3300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356D681D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4D1C1611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69628724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5EC5E31B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531A4882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221CBC81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7C8D0526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5B572255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2ACB228A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60553B60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18744359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568B98CF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6B5D2499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3829AD0C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078F9DA2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0CF0CEF8" w14:textId="77777777" w:rsidR="000F3C13" w:rsidRPr="000F3C13" w:rsidRDefault="000F3C13">
      <w:pPr>
        <w:rPr>
          <w:rFonts w:asciiTheme="majorBidi" w:hAnsiTheme="majorBidi" w:cstheme="majorBidi"/>
          <w:sz w:val="24"/>
          <w:szCs w:val="24"/>
        </w:rPr>
      </w:pPr>
    </w:p>
    <w:p w14:paraId="3FC938EB" w14:textId="50672A0A" w:rsidR="000F3C13" w:rsidRPr="000F3C13" w:rsidRDefault="000F3C13" w:rsidP="00EA6DA0">
      <w:pPr>
        <w:pStyle w:val="1"/>
        <w:rPr>
          <w:rFonts w:asciiTheme="majorBidi" w:hAnsiTheme="majorBidi"/>
          <w:b/>
          <w:bCs/>
          <w:color w:val="auto"/>
          <w:sz w:val="24"/>
          <w:szCs w:val="24"/>
          <w:lang w:val="en-US"/>
        </w:rPr>
      </w:pPr>
      <w:bookmarkStart w:id="0" w:name="_Toc140922442"/>
      <w:bookmarkStart w:id="1" w:name="_Toc140924145"/>
      <w:proofErr w:type="spellStart"/>
      <w:r w:rsidRPr="000F3C13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lastRenderedPageBreak/>
        <w:t>PintOS</w:t>
      </w:r>
      <w:proofErr w:type="spellEnd"/>
      <w:r w:rsidRPr="000F3C13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 xml:space="preserve"> </w:t>
      </w:r>
      <w:r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A</w:t>
      </w:r>
      <w:r w:rsidRPr="000F3C13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rchitecture</w:t>
      </w:r>
      <w:bookmarkEnd w:id="0"/>
      <w:bookmarkEnd w:id="1"/>
    </w:p>
    <w:p w14:paraId="11E60063" w14:textId="2E9A5E32" w:rsidR="000F3C13" w:rsidRPr="000F3C13" w:rsidRDefault="000F3C13" w:rsidP="00EA6DA0">
      <w:pPr>
        <w:spacing w:before="240"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Pintos is an operating system framework, developed at Stanford university for educational purpose for the students in a way for them to engage the concepts and structure of found in the real operating systems(Stanford, 2019).  Here in the report will be discussed on an overall structure of 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PintOS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FA986E0" w14:textId="5AF11443" w:rsidR="000F3C13" w:rsidRDefault="000F3C13" w:rsidP="000F3C13">
      <w:pPr>
        <w:pStyle w:val="2"/>
        <w:rPr>
          <w:rFonts w:asciiTheme="majorBidi" w:hAnsiTheme="majorBidi"/>
          <w:b/>
          <w:bCs/>
          <w:color w:val="auto"/>
          <w:sz w:val="24"/>
          <w:szCs w:val="24"/>
          <w:lang w:val="en-US"/>
        </w:rPr>
      </w:pPr>
      <w:bookmarkStart w:id="2" w:name="_Toc140924146"/>
      <w:r w:rsidRPr="000F3C13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K</w:t>
      </w:r>
      <w:r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ernal and User Space</w:t>
      </w:r>
      <w:bookmarkEnd w:id="2"/>
      <w:r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 xml:space="preserve"> </w:t>
      </w:r>
    </w:p>
    <w:p w14:paraId="3A222C8C" w14:textId="77777777" w:rsidR="00EA6DA0" w:rsidRPr="00EA6DA0" w:rsidRDefault="00EA6DA0" w:rsidP="00EA6DA0">
      <w:pPr>
        <w:rPr>
          <w:lang w:val="en-US"/>
        </w:rPr>
      </w:pPr>
    </w:p>
    <w:p w14:paraId="7BCD38DB" w14:textId="61C5564E" w:rsidR="000F3C13" w:rsidRPr="000F3C13" w:rsidRDefault="000F3C13" w:rsidP="000F3C13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PintOS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follows a rigid kernel architecture, where the code is in a single address space. The kernel is significant as it is the backbone of the OS, giving a direct access to the hardware resources and critical operations.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F3C13">
        <w:rPr>
          <w:rFonts w:asciiTheme="majorBidi" w:hAnsiTheme="majorBidi" w:cstheme="majorBidi"/>
          <w:sz w:val="24"/>
          <w:szCs w:val="24"/>
          <w:lang w:val="en-US"/>
        </w:rPr>
        <w:t>On the other hand, where the developers work and run on the user space, isolated from the kernel for security and protection hence preventing user-level to access hardware which could hinder the system stability.</w:t>
      </w:r>
    </w:p>
    <w:p w14:paraId="3B0C1D35" w14:textId="79CEAC12" w:rsidR="000F3C13" w:rsidRDefault="000F3C13" w:rsidP="000F3C13">
      <w:pPr>
        <w:pStyle w:val="2"/>
        <w:rPr>
          <w:rFonts w:asciiTheme="majorBidi" w:hAnsiTheme="majorBidi"/>
          <w:b/>
          <w:bCs/>
          <w:color w:val="auto"/>
          <w:sz w:val="24"/>
          <w:szCs w:val="24"/>
          <w:lang w:val="en-US"/>
        </w:rPr>
      </w:pPr>
      <w:bookmarkStart w:id="3" w:name="_Toc140924147"/>
      <w:r w:rsidRPr="000F3C13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 xml:space="preserve">Thread and </w:t>
      </w:r>
      <w:r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P</w:t>
      </w:r>
      <w:r w:rsidRPr="000F3C13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 xml:space="preserve">rocess </w:t>
      </w:r>
      <w:r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M</w:t>
      </w:r>
      <w:r w:rsidRPr="000F3C13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anagement</w:t>
      </w:r>
      <w:bookmarkEnd w:id="3"/>
    </w:p>
    <w:p w14:paraId="2E515F2D" w14:textId="77777777" w:rsidR="00EA6DA0" w:rsidRPr="00EA6DA0" w:rsidRDefault="00EA6DA0" w:rsidP="00EA6DA0">
      <w:pPr>
        <w:rPr>
          <w:lang w:val="en-US"/>
        </w:rPr>
      </w:pPr>
    </w:p>
    <w:p w14:paraId="06BFB382" w14:textId="68BE5936" w:rsidR="000F3C13" w:rsidRPr="000F3C13" w:rsidRDefault="000F3C13" w:rsidP="000F3C13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The basic units of execution in the Pintos operating system are threads, which stand for compact sets of instructions that can execute simultaneously on a CPU. Because they are formed within a process and share the same memory space, tasks may be completed quickly and the system is more responsive. A priority- based scheduler ensures equitable CPU time distribution by scheduling threads according to their priorities. Pintos offers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synchronisation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methods including locks, semaphores, and condition variables to stop data inconsistency and race situations. These aid in maintaining data integrity and managing shared resources. Pre-emption is another feature of Pintos that enables higher priority threads to interrupt lower priority ones as needed. The scheduler and events like I/O or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synchronisation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operations control the transitions between the various thread states, which include running, ready, blocked, and exited. For managing threads, Pintos provides a collection of kernel-level and system APIs that cover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synchronisation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, context switching, creation, and termination of threads. Additionally, it </w:t>
      </w:r>
      <w:r w:rsidRPr="000F3C13">
        <w:rPr>
          <w:rFonts w:asciiTheme="majorBidi" w:hAnsiTheme="majorBidi" w:cstheme="majorBidi"/>
          <w:sz w:val="24"/>
          <w:szCs w:val="24"/>
          <w:lang w:val="en-US"/>
        </w:rPr>
        <w:lastRenderedPageBreak/>
        <w:t>enables user- level threads, which offer freedom in design and execution control because user-space libraries manage the threads at this level(Stanford, 2019).</w:t>
      </w:r>
    </w:p>
    <w:p w14:paraId="45E61C49" w14:textId="547590F3" w:rsidR="000F3C13" w:rsidRPr="000F3C13" w:rsidRDefault="000F3C13" w:rsidP="00EA6DA0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PintOS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allows process creation, termination or scheduling, allowing users with managing the processes. Processes in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PintOS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are collection of threads that have the same executable code but separate memory spaces. The PCB (Process control block) stores information like stack, register and status.</w:t>
      </w:r>
    </w:p>
    <w:p w14:paraId="24046E3B" w14:textId="4F7BCCED" w:rsidR="000F3C13" w:rsidRPr="000F3C13" w:rsidRDefault="000F3C13" w:rsidP="000F3C13">
      <w:pPr>
        <w:pStyle w:val="2"/>
        <w:rPr>
          <w:rFonts w:asciiTheme="majorBidi" w:hAnsiTheme="majorBidi"/>
          <w:b/>
          <w:bCs/>
          <w:color w:val="auto"/>
          <w:sz w:val="24"/>
          <w:szCs w:val="24"/>
          <w:lang w:val="en-US"/>
        </w:rPr>
      </w:pPr>
      <w:bookmarkStart w:id="4" w:name="_Toc140924148"/>
      <w:r w:rsidRPr="000F3C13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 xml:space="preserve">Memory </w:t>
      </w:r>
      <w:r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M</w:t>
      </w:r>
      <w:r w:rsidRPr="000F3C13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 xml:space="preserve">anagement in </w:t>
      </w:r>
      <w:proofErr w:type="spellStart"/>
      <w:r w:rsidRPr="000F3C13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PintOS</w:t>
      </w:r>
      <w:bookmarkEnd w:id="4"/>
      <w:proofErr w:type="spellEnd"/>
    </w:p>
    <w:p w14:paraId="046AC715" w14:textId="77777777" w:rsidR="000F3C13" w:rsidRPr="000F3C13" w:rsidRDefault="000F3C13" w:rsidP="000F3C13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09665EA" w14:textId="0FC5E6B9" w:rsidR="000F3C13" w:rsidRPr="000F3C13" w:rsidRDefault="000F3C13" w:rsidP="000F3C13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Memory management in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PintOS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focuses on efficient allocation and deallocation of memory resources.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F3C13">
        <w:rPr>
          <w:rFonts w:asciiTheme="majorBidi" w:hAnsiTheme="majorBidi" w:cstheme="majorBidi"/>
          <w:sz w:val="24"/>
          <w:szCs w:val="24"/>
          <w:lang w:val="en-US"/>
        </w:rPr>
        <w:t>Demand paging brings pages from disk into memory when they're needed, reducing memory overhead.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F3C13">
        <w:rPr>
          <w:rFonts w:asciiTheme="majorBidi" w:hAnsiTheme="majorBidi" w:cstheme="majorBidi"/>
          <w:sz w:val="24"/>
          <w:szCs w:val="24"/>
          <w:lang w:val="en-US"/>
        </w:rPr>
        <w:t>Digital addresses are translated into physical addresses by a web page table maintained by each process.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To cope with the digital-to-physical address mapping,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PintOS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uses a two-level web page table hierarchy along with a web page directory and page tables. A hierarchical approach reduces memory consumption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memory. When a page fault occurs,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PintOS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fetches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F3C13">
        <w:rPr>
          <w:rFonts w:asciiTheme="majorBidi" w:hAnsiTheme="majorBidi" w:cstheme="majorBidi"/>
          <w:sz w:val="24"/>
          <w:szCs w:val="24"/>
          <w:lang w:val="en-US"/>
        </w:rPr>
        <w:t>missing pages from disk and updates the web page table accordingly.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There is a stack for each thread where a local variable can be stored and function returns can be addressed in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PintOS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5E2322D" w14:textId="4D439F04" w:rsidR="000F3C13" w:rsidRDefault="000F3C13" w:rsidP="000F3C13">
      <w:pPr>
        <w:pStyle w:val="2"/>
        <w:rPr>
          <w:rFonts w:asciiTheme="majorBidi" w:hAnsiTheme="majorBidi"/>
          <w:b/>
          <w:bCs/>
          <w:color w:val="auto"/>
          <w:sz w:val="24"/>
          <w:szCs w:val="24"/>
          <w:lang w:val="en-US"/>
        </w:rPr>
      </w:pPr>
      <w:bookmarkStart w:id="5" w:name="_Toc140924149"/>
      <w:r w:rsidRPr="000F3C13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 xml:space="preserve">File </w:t>
      </w:r>
      <w:r w:rsidR="004D1AFC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S</w:t>
      </w:r>
      <w:r w:rsidRPr="000F3C13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ystems</w:t>
      </w:r>
      <w:bookmarkEnd w:id="5"/>
    </w:p>
    <w:p w14:paraId="56348583" w14:textId="77777777" w:rsidR="00EA6DA0" w:rsidRPr="00EA6DA0" w:rsidRDefault="00EA6DA0" w:rsidP="00EA6DA0">
      <w:pPr>
        <w:rPr>
          <w:lang w:val="en-US"/>
        </w:rPr>
      </w:pPr>
    </w:p>
    <w:p w14:paraId="01ABD12D" w14:textId="77777777" w:rsidR="000F3C13" w:rsidRPr="000F3C13" w:rsidRDefault="000F3C13" w:rsidP="000F3C13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Functional file systems are included in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PintOS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enabling operations by creating, opening, reading and closing files. It uses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inodes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to represent files and directories, also includes buffer cache which improves performance(Wikipedia, 2023).</w:t>
      </w:r>
    </w:p>
    <w:p w14:paraId="13794329" w14:textId="356DB063" w:rsidR="000F3C13" w:rsidRDefault="000F3C13" w:rsidP="000F3C13">
      <w:pPr>
        <w:pStyle w:val="1"/>
        <w:rPr>
          <w:rFonts w:asciiTheme="majorBidi" w:hAnsiTheme="majorBidi"/>
          <w:b/>
          <w:bCs/>
          <w:color w:val="auto"/>
          <w:sz w:val="24"/>
          <w:szCs w:val="24"/>
          <w:lang w:val="en-US"/>
        </w:rPr>
      </w:pPr>
      <w:bookmarkStart w:id="6" w:name="_Toc140924150"/>
      <w:r w:rsidRPr="000F3C13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 xml:space="preserve">System </w:t>
      </w:r>
      <w:r w:rsidR="004D1AFC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C</w:t>
      </w:r>
      <w:r w:rsidRPr="000F3C13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alls</w:t>
      </w:r>
      <w:bookmarkEnd w:id="6"/>
    </w:p>
    <w:p w14:paraId="78F2859F" w14:textId="77777777" w:rsidR="00EA6DA0" w:rsidRPr="00EA6DA0" w:rsidRDefault="00EA6DA0" w:rsidP="00EA6DA0">
      <w:pPr>
        <w:rPr>
          <w:lang w:val="en-US"/>
        </w:rPr>
      </w:pPr>
    </w:p>
    <w:p w14:paraId="7BC7CCC2" w14:textId="0591C8E0" w:rsidR="000F3C13" w:rsidRPr="000F3C13" w:rsidRDefault="000F3C13" w:rsidP="000F3C13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User-level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programmes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can interface with system calls to ask for OS services. System calls in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PintOS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enable user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programmes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to communicate with the kernel.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Process management (e.g.,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lastRenderedPageBreak/>
        <w:t>sys_exec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and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sys_exit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), file operations (e.g.,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sys_create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and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sys_remove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), and memory management (e.g.,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sys_malloc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and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sys_free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) are all examples of common system calls in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PintOS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(The University of Texas at Austin, 2023).</w:t>
      </w:r>
    </w:p>
    <w:p w14:paraId="17FE618E" w14:textId="72ED1477" w:rsidR="000F3C13" w:rsidRPr="000F3C13" w:rsidRDefault="000F3C13" w:rsidP="000F3C13">
      <w:pPr>
        <w:pStyle w:val="2"/>
        <w:rPr>
          <w:rFonts w:asciiTheme="majorBidi" w:hAnsiTheme="majorBidi"/>
          <w:b/>
          <w:bCs/>
          <w:color w:val="auto"/>
          <w:sz w:val="24"/>
          <w:szCs w:val="24"/>
          <w:lang w:val="en-US"/>
        </w:rPr>
      </w:pPr>
      <w:bookmarkStart w:id="7" w:name="_Toc140924151"/>
      <w:r w:rsidRPr="000F3C13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 xml:space="preserve">System </w:t>
      </w:r>
      <w:r w:rsidR="004D1AFC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C</w:t>
      </w:r>
      <w:r w:rsidRPr="000F3C13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 xml:space="preserve">all </w:t>
      </w:r>
      <w:r w:rsidR="004D1AFC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D</w:t>
      </w:r>
      <w:r w:rsidRPr="000F3C13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 xml:space="preserve">esign and </w:t>
      </w:r>
      <w:r w:rsidR="004D1AFC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D</w:t>
      </w:r>
      <w:r w:rsidRPr="000F3C13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evelopment</w:t>
      </w:r>
      <w:bookmarkEnd w:id="7"/>
    </w:p>
    <w:p w14:paraId="14F153B7" w14:textId="77777777" w:rsidR="000F3C13" w:rsidRPr="000F3C13" w:rsidRDefault="000F3C13" w:rsidP="000F3C13">
      <w:pPr>
        <w:rPr>
          <w:rFonts w:asciiTheme="majorBidi" w:hAnsiTheme="majorBidi" w:cstheme="majorBidi"/>
          <w:sz w:val="24"/>
          <w:szCs w:val="24"/>
          <w:lang w:val="en-US"/>
        </w:rPr>
      </w:pP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68DF6EBB" w14:textId="60D7C89D" w:rsidR="000F3C13" w:rsidRPr="000F3C13" w:rsidRDefault="000F3C13" w:rsidP="000F3C13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F3C13">
        <w:rPr>
          <w:rFonts w:asciiTheme="majorBidi" w:hAnsiTheme="majorBidi" w:cstheme="majorBidi"/>
          <w:sz w:val="24"/>
          <w:szCs w:val="24"/>
          <w:lang w:val="en-US"/>
        </w:rPr>
        <w:t>The group decided to initialize 3 system calls during the meeting. SYS_REMOVE, SYS_CREATE, SYS_EXEC.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how it is implemented is that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syscall_handler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function is initialized, where it retrieves system call number from the stack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F3C13">
        <w:rPr>
          <w:rFonts w:asciiTheme="majorBidi" w:hAnsiTheme="majorBidi" w:cstheme="majorBidi"/>
          <w:sz w:val="24"/>
          <w:szCs w:val="24"/>
          <w:lang w:val="en-US"/>
        </w:rPr>
        <w:t>once it retrieves it, we move to switch statement where all the calls lie there.</w:t>
      </w:r>
    </w:p>
    <w:p w14:paraId="5EA7F2FE" w14:textId="3C664297" w:rsidR="000F3C13" w:rsidRPr="000F3C13" w:rsidRDefault="000F3C13" w:rsidP="000F3C13">
      <w:pPr>
        <w:pStyle w:val="a3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The exec function handle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sys_exec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where it takes command line argument as in input and passed to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process_execute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function.</w:t>
      </w:r>
    </w:p>
    <w:p w14:paraId="6C21EC29" w14:textId="77777777" w:rsidR="000F3C13" w:rsidRPr="000F3C13" w:rsidRDefault="000F3C13" w:rsidP="000F3C13">
      <w:pPr>
        <w:pStyle w:val="a3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The create() function does handle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sys_create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where it takes argument and name of the file and uses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filesys_create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to new file</w:t>
      </w:r>
    </w:p>
    <w:p w14:paraId="6C6DE4B1" w14:textId="77777777" w:rsidR="000F3C13" w:rsidRPr="000F3C13" w:rsidRDefault="000F3C13" w:rsidP="000F3C13">
      <w:pPr>
        <w:pStyle w:val="a3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sys_remove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system call is used to delete a file from the file system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adn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filesys_remove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() under the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syscall_handler</w:t>
      </w:r>
      <w:proofErr w:type="spellEnd"/>
    </w:p>
    <w:p w14:paraId="5D1EBFFF" w14:textId="0525D5B8" w:rsidR="000F3C13" w:rsidRPr="000F3C13" w:rsidRDefault="000F3C13" w:rsidP="000F3C13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The thing that is common is that they all use x86 architecture and after every string and the arguments passed onto stack, and the interrupt is responsible for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syscall_handler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to call interrupt after the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F3C13">
        <w:rPr>
          <w:rFonts w:asciiTheme="majorBidi" w:hAnsiTheme="majorBidi" w:cstheme="majorBidi"/>
          <w:sz w:val="24"/>
          <w:szCs w:val="24"/>
          <w:lang w:val="en-US"/>
        </w:rPr>
        <w:t>operation is done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14:paraId="2413C6C5" w14:textId="3BF5DF58" w:rsidR="000F3C13" w:rsidRPr="000F3C13" w:rsidRDefault="000F3C13" w:rsidP="000F3C13">
      <w:pPr>
        <w:pStyle w:val="1"/>
        <w:rPr>
          <w:rFonts w:asciiTheme="majorBidi" w:hAnsiTheme="majorBidi"/>
          <w:b/>
          <w:bCs/>
          <w:color w:val="auto"/>
          <w:sz w:val="24"/>
          <w:szCs w:val="24"/>
          <w:lang w:val="en-US"/>
        </w:rPr>
      </w:pPr>
      <w:bookmarkStart w:id="8" w:name="_Toc140924152"/>
      <w:r w:rsidRPr="000F3C13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 xml:space="preserve">System </w:t>
      </w:r>
      <w:r w:rsidR="004D1AFC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E</w:t>
      </w:r>
      <w:r w:rsidRPr="000F3C13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 xml:space="preserve">xploitation </w:t>
      </w:r>
      <w:r w:rsidR="004D1AFC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S</w:t>
      </w:r>
      <w:r w:rsidRPr="000F3C13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ummary</w:t>
      </w:r>
      <w:bookmarkEnd w:id="8"/>
    </w:p>
    <w:p w14:paraId="25BD46D0" w14:textId="77777777" w:rsidR="000F3C13" w:rsidRPr="000F3C13" w:rsidRDefault="000F3C13" w:rsidP="000F3C13">
      <w:pPr>
        <w:rPr>
          <w:rFonts w:asciiTheme="majorBidi" w:hAnsiTheme="majorBidi" w:cstheme="majorBidi"/>
          <w:sz w:val="24"/>
          <w:szCs w:val="24"/>
          <w:lang w:val="en-US"/>
        </w:rPr>
      </w:pP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73FDFE85" w14:textId="65815AF8" w:rsidR="000F3C13" w:rsidRPr="000F3C13" w:rsidRDefault="000F3C13" w:rsidP="000F3C13">
      <w:pPr>
        <w:pStyle w:val="a3"/>
        <w:numPr>
          <w:ilvl w:val="0"/>
          <w:numId w:val="4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(Farhan Zakir 22027036 )(Using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sys_exec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): utilized the shell hexacode for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sys_exec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>. Upon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F3C13">
        <w:rPr>
          <w:rFonts w:asciiTheme="majorBidi" w:hAnsiTheme="majorBidi" w:cstheme="majorBidi"/>
          <w:sz w:val="24"/>
          <w:szCs w:val="24"/>
          <w:lang w:val="en-US"/>
        </w:rPr>
        <w:t>disassembling the code, I observed that strings and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registers were pushed onto the stack, and I completed the process with interrupts. The result was the formation of a new user-level thread with a new command line named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su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D865EE9" w14:textId="04C72846" w:rsidR="000F3C13" w:rsidRPr="000F3C13" w:rsidRDefault="000F3C13" w:rsidP="000F3C13">
      <w:pPr>
        <w:pStyle w:val="a3"/>
        <w:numPr>
          <w:ilvl w:val="0"/>
          <w:numId w:val="4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F3C13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(Bit 21065719) (Using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sys_create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>):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chose the shell hexacode for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sys_create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>. After disassembling the code, I discovered that I needed to push arguments onto the stack to create a new file.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F3C13">
        <w:rPr>
          <w:rFonts w:asciiTheme="majorBidi" w:hAnsiTheme="majorBidi" w:cstheme="majorBidi"/>
          <w:sz w:val="24"/>
          <w:szCs w:val="24"/>
          <w:lang w:val="en-US"/>
        </w:rPr>
        <w:t>Once I did that (in the exploitation), I allowed the process to proceed until an interrupt halted it, successfully creating the new file.</w:t>
      </w:r>
    </w:p>
    <w:p w14:paraId="498A8505" w14:textId="6A096232" w:rsidR="000F3C13" w:rsidRPr="000F3C13" w:rsidRDefault="000F3C13" w:rsidP="000F3C13">
      <w:pPr>
        <w:pStyle w:val="a3"/>
        <w:numPr>
          <w:ilvl w:val="0"/>
          <w:numId w:val="5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F3C13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Eyad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, 21003020) (Using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sys_remove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>):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For my part, I decided to work with the shell hexacode for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sys_remove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>. Upon disassembling the code, I noticed that I had to push the arguments, representing a new file, onto the stack before proceeding with the deletion process. I allowed the code to execute until an interrupt stopped it, resulting in the successful deletion of the specified file.</w:t>
      </w:r>
    </w:p>
    <w:p w14:paraId="33F05BFA" w14:textId="5C2E767B" w:rsidR="000F3C13" w:rsidRPr="000F3C13" w:rsidRDefault="000F3C13" w:rsidP="000F3C13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F3C13">
        <w:rPr>
          <w:rFonts w:asciiTheme="majorBidi" w:hAnsiTheme="majorBidi" w:cstheme="majorBidi"/>
          <w:sz w:val="24"/>
          <w:szCs w:val="24"/>
          <w:lang w:val="en-US"/>
        </w:rPr>
        <w:t>In this way, each team member used a different shell hexacode to achieve their individual goals - one created a new user-level thread with a new command line, another created a new file, and the third one successfully deleted a file.</w:t>
      </w:r>
    </w:p>
    <w:p w14:paraId="27054BBB" w14:textId="5BE210F2" w:rsidR="000F3C13" w:rsidRDefault="004D1AFC" w:rsidP="000F3C13">
      <w:pPr>
        <w:pStyle w:val="1"/>
        <w:rPr>
          <w:rFonts w:asciiTheme="majorBidi" w:hAnsiTheme="majorBidi"/>
          <w:b/>
          <w:bCs/>
          <w:color w:val="auto"/>
          <w:sz w:val="24"/>
          <w:szCs w:val="24"/>
          <w:lang w:val="en-US"/>
        </w:rPr>
      </w:pPr>
      <w:bookmarkStart w:id="9" w:name="_Toc140924153"/>
      <w:r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C</w:t>
      </w:r>
      <w:r w:rsidR="000F3C13" w:rsidRPr="000F3C13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ountermeasures</w:t>
      </w:r>
      <w:bookmarkEnd w:id="9"/>
    </w:p>
    <w:p w14:paraId="0AB1044F" w14:textId="7937EE72" w:rsidR="00E4750C" w:rsidRDefault="00E4750C" w:rsidP="00E4750C">
      <w:pPr>
        <w:rPr>
          <w:lang w:val="en-US"/>
        </w:rPr>
      </w:pPr>
    </w:p>
    <w:p w14:paraId="71C3730A" w14:textId="77777777" w:rsidR="00E4750C" w:rsidRPr="00E4750C" w:rsidRDefault="00E4750C" w:rsidP="00E4750C">
      <w:pPr>
        <w:rPr>
          <w:lang w:val="en-US"/>
        </w:rPr>
      </w:pPr>
    </w:p>
    <w:p w14:paraId="67796B94" w14:textId="43FF0FDC" w:rsidR="00E4750C" w:rsidRPr="000F3C13" w:rsidRDefault="00E4750C" w:rsidP="000F3C1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5C5B07ED" wp14:editId="6C4048DB">
            <wp:extent cx="4833257" cy="1481159"/>
            <wp:effectExtent l="0" t="0" r="0" b="5080"/>
            <wp:docPr id="2" name="그림 2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폰트, 스크린샷, 화이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995" cy="149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CBF8" w14:textId="77777777" w:rsidR="000F3C13" w:rsidRPr="000F3C13" w:rsidRDefault="000F3C13" w:rsidP="000F3C13">
      <w:pPr>
        <w:pStyle w:val="a3"/>
        <w:numPr>
          <w:ilvl w:val="0"/>
          <w:numId w:val="5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For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sys_exec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, the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syscall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file should be limited to authorized users or processes.</w:t>
      </w:r>
    </w:p>
    <w:p w14:paraId="61FD9EDC" w14:textId="77777777" w:rsidR="00E4750C" w:rsidRDefault="000F3C13" w:rsidP="000F3C13">
      <w:pPr>
        <w:pStyle w:val="a3"/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Make sure that executable files can only be located on trusted paths to prevent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unauthorised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programme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execution.</w:t>
      </w:r>
    </w:p>
    <w:p w14:paraId="7FF50644" w14:textId="71A85624" w:rsidR="000F3C13" w:rsidRDefault="00E4750C" w:rsidP="000F3C13">
      <w:pPr>
        <w:pStyle w:val="a3"/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 wp14:anchorId="2232FCC7" wp14:editId="2F8D7676">
            <wp:extent cx="5129349" cy="1074629"/>
            <wp:effectExtent l="0" t="0" r="1905" b="5080"/>
            <wp:docPr id="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폰트, 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050" cy="109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05BC" w14:textId="21C1C7B4" w:rsidR="00E4750C" w:rsidRDefault="000F3C13" w:rsidP="000F3C13">
      <w:pPr>
        <w:pStyle w:val="a3"/>
        <w:numPr>
          <w:ilvl w:val="0"/>
          <w:numId w:val="5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For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sys_create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, we need to ensure that we give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authroize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file access to set control on who to read, write or execute the file.</w:t>
      </w:r>
    </w:p>
    <w:p w14:paraId="22170548" w14:textId="55974255" w:rsidR="00F065AB" w:rsidRPr="00E4750C" w:rsidRDefault="00F065AB" w:rsidP="000F3C13">
      <w:pPr>
        <w:pStyle w:val="a3"/>
        <w:numPr>
          <w:ilvl w:val="0"/>
          <w:numId w:val="5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D8A7F3" wp14:editId="04678F31">
            <wp:extent cx="4850675" cy="1609725"/>
            <wp:effectExtent l="0" t="0" r="1270" b="3175"/>
            <wp:docPr id="5" name="내용 개체 틀 4" descr="텍스트, 폰트, 스크린샷, 대수학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FEECE9A-2BDA-1049-868E-EB81A902A79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내용 개체 틀 4" descr="텍스트, 폰트, 스크린샷, 대수학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FEECE9A-2BDA-1049-868E-EB81A902A79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892" cy="163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B072" w14:textId="7239F576" w:rsidR="004D1AFC" w:rsidRPr="00EA6DA0" w:rsidRDefault="000F3C13" w:rsidP="00EA6DA0">
      <w:pPr>
        <w:pStyle w:val="a3"/>
        <w:numPr>
          <w:ilvl w:val="0"/>
          <w:numId w:val="5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For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sys_remove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, Only allow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authorised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users or processes to use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sys_remove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. It should not be possible for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unauthorised</w:t>
      </w:r>
      <w:proofErr w:type="spellEnd"/>
      <w:r w:rsidRPr="000F3C13">
        <w:rPr>
          <w:rFonts w:asciiTheme="majorBidi" w:hAnsiTheme="majorBidi" w:cstheme="majorBidi"/>
          <w:sz w:val="24"/>
          <w:szCs w:val="24"/>
          <w:lang w:val="en-US"/>
        </w:rPr>
        <w:t xml:space="preserve"> users to remove files at </w:t>
      </w:r>
      <w:proofErr w:type="spellStart"/>
      <w:r w:rsidRPr="000F3C13">
        <w:rPr>
          <w:rFonts w:asciiTheme="majorBidi" w:hAnsiTheme="majorBidi" w:cstheme="majorBidi"/>
          <w:sz w:val="24"/>
          <w:szCs w:val="24"/>
          <w:lang w:val="en-US"/>
        </w:rPr>
        <w:t>will.</w:t>
      </w:r>
      <w:r w:rsidRPr="004D1AFC">
        <w:rPr>
          <w:rFonts w:asciiTheme="majorBidi" w:hAnsiTheme="majorBidi" w:cstheme="majorBidi"/>
          <w:sz w:val="24"/>
          <w:szCs w:val="24"/>
          <w:lang w:val="en-US"/>
        </w:rPr>
        <w:t>Make</w:t>
      </w:r>
      <w:proofErr w:type="spellEnd"/>
      <w:r w:rsidRPr="004D1AFC">
        <w:rPr>
          <w:rFonts w:asciiTheme="majorBidi" w:hAnsiTheme="majorBidi" w:cstheme="majorBidi"/>
          <w:sz w:val="24"/>
          <w:szCs w:val="24"/>
          <w:lang w:val="en-US"/>
        </w:rPr>
        <w:t xml:space="preserve"> that the file being deleted is real and that the user has the right permissions to do so.</w:t>
      </w:r>
    </w:p>
    <w:p w14:paraId="45C40410" w14:textId="77777777" w:rsidR="004D1AFC" w:rsidRDefault="004D1AFC" w:rsidP="000F3C13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EDBE8B6" w14:textId="77777777" w:rsidR="004D1AFC" w:rsidRDefault="004D1AFC" w:rsidP="000F3C13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5A70959" w14:textId="58C49CCD" w:rsidR="004D1AFC" w:rsidRDefault="004D1AFC" w:rsidP="004D1AFC">
      <w:pPr>
        <w:pStyle w:val="1"/>
        <w:rPr>
          <w:rFonts w:asciiTheme="majorBidi" w:hAnsiTheme="majorBidi"/>
          <w:b/>
          <w:bCs/>
          <w:color w:val="auto"/>
          <w:sz w:val="24"/>
          <w:szCs w:val="24"/>
          <w:lang w:val="en-US"/>
        </w:rPr>
      </w:pPr>
      <w:bookmarkStart w:id="10" w:name="_Toc140924154"/>
      <w:r w:rsidRPr="004D1AFC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References</w:t>
      </w:r>
      <w:bookmarkEnd w:id="10"/>
      <w:r w:rsidRPr="004D1AFC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 xml:space="preserve"> </w:t>
      </w:r>
    </w:p>
    <w:p w14:paraId="59D94D16" w14:textId="10DAFED4" w:rsidR="004D1AFC" w:rsidRPr="004D1AFC" w:rsidRDefault="004D1AFC" w:rsidP="004D1AFC">
      <w:pPr>
        <w:tabs>
          <w:tab w:val="left" w:pos="902"/>
        </w:tabs>
        <w:rPr>
          <w:lang w:val="en-US"/>
        </w:rPr>
      </w:pPr>
    </w:p>
    <w:p w14:paraId="4612141B" w14:textId="21AA3117" w:rsidR="004D1AFC" w:rsidRPr="004D1AFC" w:rsidRDefault="004D1AFC" w:rsidP="004D1AFC">
      <w:pPr>
        <w:tabs>
          <w:tab w:val="left" w:pos="902"/>
        </w:tabs>
        <w:ind w:left="902" w:hanging="902"/>
        <w:rPr>
          <w:rFonts w:asciiTheme="majorBidi" w:hAnsiTheme="majorBidi" w:cstheme="majorBidi"/>
          <w:sz w:val="24"/>
          <w:szCs w:val="24"/>
          <w:lang w:val="en-US"/>
        </w:rPr>
      </w:pPr>
      <w:r w:rsidRPr="004D1AFC">
        <w:rPr>
          <w:rFonts w:asciiTheme="majorBidi" w:hAnsiTheme="majorBidi" w:cstheme="majorBidi"/>
          <w:sz w:val="24"/>
          <w:szCs w:val="24"/>
          <w:lang w:val="en-US"/>
        </w:rPr>
        <w:t xml:space="preserve">Wikipedia (2023) Pintos available from: </w:t>
      </w:r>
      <w:hyperlink r:id="rId11" w:history="1">
        <w:r w:rsidRPr="004D1AFC">
          <w:rPr>
            <w:rStyle w:val="a4"/>
            <w:rFonts w:asciiTheme="majorBidi" w:hAnsiTheme="majorBidi" w:cstheme="majorBidi"/>
            <w:sz w:val="24"/>
            <w:szCs w:val="24"/>
            <w:lang w:val="en-US"/>
          </w:rPr>
          <w:t>https://en.wikipedia.org/wiki/Pintos</w:t>
        </w:r>
      </w:hyperlink>
      <w:r w:rsidRPr="004D1AFC">
        <w:rPr>
          <w:rFonts w:asciiTheme="majorBidi" w:hAnsiTheme="majorBidi" w:cstheme="majorBidi"/>
          <w:sz w:val="24"/>
          <w:szCs w:val="24"/>
          <w:lang w:val="en-US"/>
        </w:rPr>
        <w:t xml:space="preserve"> [accessed from 11th of July]</w:t>
      </w:r>
    </w:p>
    <w:p w14:paraId="3B3402D4" w14:textId="48A8A9A8" w:rsidR="004D1AFC" w:rsidRPr="004D1AFC" w:rsidRDefault="004D1AFC" w:rsidP="004D1AFC">
      <w:pPr>
        <w:tabs>
          <w:tab w:val="left" w:pos="902"/>
        </w:tabs>
        <w:ind w:left="902" w:hanging="902"/>
        <w:rPr>
          <w:rFonts w:asciiTheme="majorBidi" w:hAnsiTheme="majorBidi" w:cstheme="majorBidi"/>
          <w:sz w:val="24"/>
          <w:szCs w:val="24"/>
          <w:lang w:val="en-US"/>
        </w:rPr>
      </w:pPr>
      <w:r w:rsidRPr="004D1AFC">
        <w:rPr>
          <w:rFonts w:asciiTheme="majorBidi" w:hAnsiTheme="majorBidi" w:cstheme="majorBidi"/>
          <w:sz w:val="24"/>
          <w:szCs w:val="24"/>
          <w:lang w:val="en-US"/>
        </w:rPr>
        <w:t xml:space="preserve">Stanford (2020) Pintos projects available from: </w:t>
      </w:r>
      <w:hyperlink r:id="rId12" w:history="1">
        <w:r w:rsidRPr="004D1AFC">
          <w:rPr>
            <w:rStyle w:val="a4"/>
            <w:rFonts w:asciiTheme="majorBidi" w:hAnsiTheme="majorBidi" w:cstheme="majorBidi"/>
            <w:sz w:val="24"/>
            <w:szCs w:val="24"/>
            <w:lang w:val="en-US"/>
          </w:rPr>
          <w:t>https://www.scs.stanford.edu/20wi-cs140/pintos/pintos.html</w:t>
        </w:r>
      </w:hyperlink>
      <w:r w:rsidRPr="004D1AFC">
        <w:rPr>
          <w:rFonts w:asciiTheme="majorBidi" w:hAnsiTheme="majorBidi" w:cstheme="majorBidi"/>
          <w:sz w:val="24"/>
          <w:szCs w:val="24"/>
          <w:lang w:val="en-US"/>
        </w:rPr>
        <w:t xml:space="preserve"> [accessed 12th of July]</w:t>
      </w:r>
    </w:p>
    <w:p w14:paraId="555D5CC0" w14:textId="77777777" w:rsidR="004D1AFC" w:rsidRPr="004D1AFC" w:rsidRDefault="004D1AFC" w:rsidP="004D1AFC">
      <w:pPr>
        <w:tabs>
          <w:tab w:val="left" w:pos="902"/>
        </w:tabs>
        <w:ind w:left="902" w:hanging="902"/>
        <w:rPr>
          <w:rFonts w:asciiTheme="majorBidi" w:hAnsiTheme="majorBidi" w:cstheme="majorBidi"/>
          <w:sz w:val="24"/>
          <w:szCs w:val="24"/>
          <w:lang w:val="en-US"/>
        </w:rPr>
      </w:pPr>
      <w:r w:rsidRPr="004D1AFC">
        <w:rPr>
          <w:rFonts w:asciiTheme="majorBidi" w:hAnsiTheme="majorBidi" w:cstheme="majorBidi"/>
          <w:sz w:val="24"/>
          <w:szCs w:val="24"/>
          <w:lang w:val="en-US"/>
        </w:rPr>
        <w:t xml:space="preserve">The University of Texas at Austin (2023) Project documentation available from: </w:t>
      </w:r>
      <w:hyperlink r:id="rId13" w:history="1">
        <w:r w:rsidRPr="004D1AFC">
          <w:rPr>
            <w:rStyle w:val="a4"/>
            <w:rFonts w:asciiTheme="majorBidi" w:hAnsiTheme="majorBidi" w:cstheme="majorBidi"/>
            <w:sz w:val="24"/>
            <w:szCs w:val="24"/>
            <w:lang w:val="en-US"/>
          </w:rPr>
          <w:t>https://www.cs.utexas.edu/~ans/classes/cs439/projects/pintos/WWW/pintos_9.html</w:t>
        </w:r>
      </w:hyperlink>
      <w:r w:rsidRPr="004D1AFC">
        <w:rPr>
          <w:rFonts w:asciiTheme="majorBidi" w:hAnsiTheme="majorBidi" w:cstheme="majorBidi"/>
          <w:sz w:val="24"/>
          <w:szCs w:val="24"/>
          <w:lang w:val="en-US"/>
        </w:rPr>
        <w:t xml:space="preserve"> [accessed July 12th]</w:t>
      </w:r>
    </w:p>
    <w:p w14:paraId="79BC1481" w14:textId="77777777" w:rsidR="004D1AFC" w:rsidRPr="004D1AFC" w:rsidRDefault="004D1AFC" w:rsidP="004D1AFC">
      <w:pPr>
        <w:tabs>
          <w:tab w:val="left" w:pos="902"/>
        </w:tabs>
        <w:rPr>
          <w:lang w:val="en-US"/>
        </w:rPr>
      </w:pPr>
    </w:p>
    <w:p w14:paraId="3F6B8223" w14:textId="77777777" w:rsidR="004D1AFC" w:rsidRPr="004D1AFC" w:rsidRDefault="004D1AFC" w:rsidP="004D1AFC">
      <w:pPr>
        <w:tabs>
          <w:tab w:val="left" w:pos="902"/>
        </w:tabs>
        <w:rPr>
          <w:lang w:val="en-US"/>
        </w:rPr>
      </w:pPr>
    </w:p>
    <w:p w14:paraId="1A6C5A80" w14:textId="77777777" w:rsidR="004D1AFC" w:rsidRPr="004D1AFC" w:rsidRDefault="004D1AFC" w:rsidP="004D1AFC">
      <w:pPr>
        <w:tabs>
          <w:tab w:val="left" w:pos="902"/>
        </w:tabs>
        <w:rPr>
          <w:lang w:val="en-US"/>
        </w:rPr>
      </w:pPr>
    </w:p>
    <w:p w14:paraId="1DBD3A26" w14:textId="49D8958D" w:rsidR="004D1AFC" w:rsidRPr="004D1AFC" w:rsidRDefault="004D1AFC" w:rsidP="004D1AFC">
      <w:pPr>
        <w:tabs>
          <w:tab w:val="left" w:pos="902"/>
        </w:tabs>
        <w:rPr>
          <w:lang w:val="en-US"/>
        </w:rPr>
      </w:pPr>
    </w:p>
    <w:sectPr w:rsidR="004D1AFC" w:rsidRPr="004D1AFC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FAF3A" w14:textId="77777777" w:rsidR="006D1DBB" w:rsidRDefault="006D1DBB" w:rsidP="00933050">
      <w:pPr>
        <w:spacing w:after="0" w:line="240" w:lineRule="auto"/>
      </w:pPr>
      <w:r>
        <w:separator/>
      </w:r>
    </w:p>
  </w:endnote>
  <w:endnote w:type="continuationSeparator" w:id="0">
    <w:p w14:paraId="0F0472E6" w14:textId="77777777" w:rsidR="006D1DBB" w:rsidRDefault="006D1DBB" w:rsidP="0093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01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8EE908" w14:textId="7C29059D" w:rsidR="00933050" w:rsidRDefault="00933050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DBC1F3" w14:textId="77777777" w:rsidR="00933050" w:rsidRDefault="0093305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5B587" w14:textId="77777777" w:rsidR="006D1DBB" w:rsidRDefault="006D1DBB" w:rsidP="00933050">
      <w:pPr>
        <w:spacing w:after="0" w:line="240" w:lineRule="auto"/>
      </w:pPr>
      <w:r>
        <w:separator/>
      </w:r>
    </w:p>
  </w:footnote>
  <w:footnote w:type="continuationSeparator" w:id="0">
    <w:p w14:paraId="0363D5A3" w14:textId="77777777" w:rsidR="006D1DBB" w:rsidRDefault="006D1DBB" w:rsidP="00933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25C"/>
    <w:multiLevelType w:val="hybridMultilevel"/>
    <w:tmpl w:val="AA202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C2C8F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12A2DA2"/>
    <w:multiLevelType w:val="multilevel"/>
    <w:tmpl w:val="08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EDA0E03"/>
    <w:multiLevelType w:val="hybridMultilevel"/>
    <w:tmpl w:val="9B78C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432FB"/>
    <w:multiLevelType w:val="hybridMultilevel"/>
    <w:tmpl w:val="F2347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93"/>
    <w:rsid w:val="000F3C13"/>
    <w:rsid w:val="00283293"/>
    <w:rsid w:val="004D1AFC"/>
    <w:rsid w:val="006D1DBB"/>
    <w:rsid w:val="00933050"/>
    <w:rsid w:val="00A0126B"/>
    <w:rsid w:val="00CD65D8"/>
    <w:rsid w:val="00DD5A8D"/>
    <w:rsid w:val="00E4750C"/>
    <w:rsid w:val="00EA6DA0"/>
    <w:rsid w:val="00F0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D385"/>
  <w15:chartTrackingRefBased/>
  <w15:docId w15:val="{AB5CD245-4A06-4653-BECC-E3353EA5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F3C1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3C1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3C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3C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3C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3C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3C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3C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3C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F3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3C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0F3C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F3C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F3C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F3C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0F3C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제목 8 Char"/>
    <w:basedOn w:val="a0"/>
    <w:link w:val="8"/>
    <w:uiPriority w:val="9"/>
    <w:semiHidden/>
    <w:rsid w:val="000F3C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F3C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0F3C13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4D1AFC"/>
    <w:pPr>
      <w:numPr>
        <w:numId w:val="0"/>
      </w:numPr>
      <w:outlineLvl w:val="9"/>
    </w:pPr>
    <w:rPr>
      <w:kern w:val="0"/>
      <w:lang w:val="en-US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4D1AF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D1AF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D1AFC"/>
    <w:rPr>
      <w:color w:val="0563C1" w:themeColor="hyperlink"/>
      <w:u w:val="single"/>
    </w:rPr>
  </w:style>
  <w:style w:type="paragraph" w:styleId="a5">
    <w:name w:val="Body Text"/>
    <w:basedOn w:val="a"/>
    <w:link w:val="Char"/>
    <w:uiPriority w:val="99"/>
    <w:semiHidden/>
    <w:unhideWhenUsed/>
    <w:rsid w:val="004D1AFC"/>
    <w:pPr>
      <w:spacing w:after="120"/>
    </w:pPr>
  </w:style>
  <w:style w:type="character" w:customStyle="1" w:styleId="Char">
    <w:name w:val="본문 Char"/>
    <w:basedOn w:val="a0"/>
    <w:link w:val="a5"/>
    <w:uiPriority w:val="99"/>
    <w:semiHidden/>
    <w:rsid w:val="004D1AFC"/>
  </w:style>
  <w:style w:type="character" w:styleId="a6">
    <w:name w:val="Unresolved Mention"/>
    <w:basedOn w:val="a0"/>
    <w:uiPriority w:val="99"/>
    <w:semiHidden/>
    <w:unhideWhenUsed/>
    <w:rsid w:val="004D1AFC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933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933050"/>
  </w:style>
  <w:style w:type="paragraph" w:styleId="a8">
    <w:name w:val="footer"/>
    <w:basedOn w:val="a"/>
    <w:link w:val="Char1"/>
    <w:uiPriority w:val="99"/>
    <w:unhideWhenUsed/>
    <w:rsid w:val="00933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93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s.utexas.edu/~ans/classes/cs439/projects/pintos/WWW/pintos_9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s.stanford.edu/20wi-cs140/pintos/pinto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into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A2B81-9831-4CF4-B9E6-89617D9E2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1265</Words>
  <Characters>7215</Characters>
  <Application>Microsoft Office Word</Application>
  <DocSecurity>0</DocSecurity>
  <Lines>60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Alamry</dc:creator>
  <cp:keywords/>
  <dc:description/>
  <cp:lastModifiedBy>Bit Yoon (Student)</cp:lastModifiedBy>
  <cp:revision>6</cp:revision>
  <dcterms:created xsi:type="dcterms:W3CDTF">2023-07-22T11:49:00Z</dcterms:created>
  <dcterms:modified xsi:type="dcterms:W3CDTF">2023-07-22T12:29:00Z</dcterms:modified>
</cp:coreProperties>
</file>