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54"/>
        </w:rPr>
        <w:t>IT COMPANY WEBSITE</w:t>
      </w:r>
    </w:p>
    <w:p>
      <w:pPr>
        <w:jc w:val="center"/>
      </w:pPr>
      <w:r>
        <w:rPr>
          <w:color w:val="5A5A5A"/>
          <w:sz w:val="30"/>
        </w:rPr>
        <w:t>Optimized Website Copy &amp; Content Brief</w:t>
      </w:r>
    </w:p>
    <w:p>
      <w:pPr>
        <w:jc w:val="center"/>
      </w:pPr>
      <w:r>
        <w:rPr>
          <w:i/>
        </w:rPr>
        <w:t>Software Products • Web Design &amp; Development • Indian Market</w:t>
      </w:r>
    </w:p>
    <w:p/>
    <w:p>
      <w:r>
        <w:t>Includes: Homepage, Products, Web Development, About Us, Contact, Pricing, and SEO metadata.</w:t>
      </w:r>
    </w:p>
    <w:p>
      <w:r>
        <w:t>Before publishing: replace all placeholders and verify every product feature, price, compliance statement, metric, testimonial, and delivery promise.</w:t>
      </w:r>
    </w:p>
    <w:p>
      <w:r>
        <w:br w:type="page"/>
      </w:r>
    </w:p>
    <w:p>
      <w:pPr>
        <w:pStyle w:val="Heading1"/>
      </w:pPr>
      <w:r>
        <w:t>1. Homepage</w:t>
      </w:r>
    </w:p>
    <w:p>
      <w:pPr>
        <w:pStyle w:val="Heading2"/>
      </w:pPr>
      <w:r>
        <w:t>Hero</w:t>
      </w:r>
    </w:p>
    <w:p>
      <w:pPr>
        <w:pStyle w:val="Heading3"/>
      </w:pPr>
      <w:r>
        <w:t>Software and Websites Built Around Your Business</w:t>
      </w:r>
    </w:p>
    <w:p>
      <w:r>
        <w:t>Practical business software and high-performing websites for Indian companies. Simplify daily work, serve customers better, and grow with technology that fits your needs.</w:t>
      </w:r>
    </w:p>
    <w:p>
      <w:r>
        <w:t>Primary CTA: Explore Our Products</w:t>
      </w:r>
    </w:p>
    <w:p>
      <w:r>
        <w:t>Secondary CTA: Talk to Us on WhatsApp</w:t>
      </w:r>
    </w:p>
    <w:p>
      <w:pPr>
        <w:pStyle w:val="Heading2"/>
      </w:pPr>
      <w:r>
        <w:t>Who We Help</w:t>
      </w:r>
    </w:p>
    <w:p>
      <w:r>
        <w:t>Supporting businesses across retail, manufacturing, D2C, logistics, healthcare, professional services, and more.</w:t>
      </w:r>
    </w:p>
    <w:p>
      <w:r>
        <w:t>[Publish this line only if these industries reflect your actual customers or target market.]</w:t>
      </w:r>
    </w:p>
    <w:p>
      <w:pPr>
        <w:pStyle w:val="Heading2"/>
      </w:pPr>
      <w:r>
        <w:t>The Problem</w:t>
      </w:r>
    </w:p>
    <w:p>
      <w:pPr>
        <w:pStyle w:val="Heading3"/>
      </w:pPr>
      <w:r>
        <w:t>Less Manual Work. More Control Over Your Business.</w:t>
      </w:r>
    </w:p>
    <w:p>
      <w:r>
        <w:t>Spreadsheets, scattered messages, and repetitive admin tasks can slow a growing business down. We build tools that bring important work into one place and make everyday tasks easier to manage.</w:t>
      </w:r>
    </w:p>
    <w:p>
      <w:r>
        <w:t>Our approach is mobile-friendly, designed for Indian business workflows, and supported by clear onboarding.</w:t>
      </w:r>
    </w:p>
    <w:p>
      <w:pPr>
        <w:pStyle w:val="Heading2"/>
      </w:pPr>
      <w:r>
        <w:t>What We Do</w:t>
      </w:r>
    </w:p>
    <w:p>
      <w:pPr>
        <w:pStyle w:val="Heading3"/>
      </w:pPr>
      <w:r>
        <w:t>Business Software</w:t>
      </w:r>
    </w:p>
    <w:p>
      <w:r>
        <w:t>Ready-to-use tools for inventory, HR, and payroll workflows. See key information in one place and reduce repetitive manual work.</w:t>
      </w:r>
    </w:p>
    <w:p>
      <w:r>
        <w:t>CTA: Explore Software</w:t>
      </w:r>
    </w:p>
    <w:p>
      <w:pPr>
        <w:pStyle w:val="Heading3"/>
      </w:pPr>
      <w:r>
        <w:t>Website Design &amp; Development</w:t>
      </w:r>
    </w:p>
    <w:p>
      <w:r>
        <w:t>From business websites and landing pages to e-commerce stores, we create responsive websites that explain your offer clearly and help visitors take the next step.</w:t>
      </w:r>
    </w:p>
    <w:p>
      <w:r>
        <w:t>CTA: Get a Website Quote</w:t>
      </w:r>
    </w:p>
    <w:p>
      <w:pPr>
        <w:pStyle w:val="Heading2"/>
      </w:pPr>
      <w:r>
        <w:t>Why Work With Us</w:t>
      </w:r>
    </w:p>
    <w:p>
      <w:pPr>
        <w:pStyle w:val="ListBullet"/>
      </w:pPr>
      <w:r>
        <w:t>Practical workflows: features chosen around real business tasks.</w:t>
      </w:r>
    </w:p>
    <w:p>
      <w:pPr>
        <w:pStyle w:val="ListBullet"/>
      </w:pPr>
      <w:r>
        <w:t>Mobile-first experience: designed to work across common screen sizes.</w:t>
      </w:r>
    </w:p>
    <w:p>
      <w:pPr>
        <w:pStyle w:val="ListBullet"/>
      </w:pPr>
      <w:r>
        <w:t>Clear pricing: scope, inclusions, and ongoing costs explained before work begins.</w:t>
      </w:r>
    </w:p>
    <w:p>
      <w:pPr>
        <w:pStyle w:val="ListBullet"/>
      </w:pPr>
      <w:r>
        <w:t>Guided onboarding: help getting started and training for your team.</w:t>
      </w:r>
    </w:p>
    <w:p>
      <w:pPr>
        <w:pStyle w:val="ListBullet"/>
      </w:pPr>
      <w:r>
        <w:t>Responsive support: contact details and support hours clearly stated.</w:t>
      </w:r>
    </w:p>
    <w:p>
      <w:r>
        <w:t>[Mention Hindi support, WhatsApp alerts, GST features, or other specific capabilities only where they are available in the relevant product and plan.]</w:t>
      </w:r>
    </w:p>
    <w:p>
      <w:pPr>
        <w:pStyle w:val="Heading2"/>
      </w:pPr>
      <w:r>
        <w:t>Proof and Results</w:t>
      </w:r>
    </w:p>
    <w:p>
      <w:r>
        <w:t>Use verified customer results, case studies, and measurable outcomes here.</w:t>
      </w:r>
    </w:p>
    <w:p>
      <w:r>
        <w:t>Do not publish the original document's '500+ businesses', '8 states', '3-day onboarding', '98% retention', or customer testimonials unless the company can substantiate them and has permission to publish names and quotes.</w:t>
      </w:r>
    </w:p>
    <w:p>
      <w:pPr>
        <w:pStyle w:val="Heading2"/>
      </w:pPr>
      <w:r>
        <w:t>Final CTA</w:t>
      </w:r>
    </w:p>
    <w:p>
      <w:pPr>
        <w:pStyle w:val="Heading3"/>
      </w:pPr>
      <w:r>
        <w:t>Tell Us What You Want to Improve</w:t>
      </w:r>
    </w:p>
    <w:p>
      <w:r>
        <w:t>Need better business software or a website that works harder for your business? Share your goals and we'll help you identify a suitable next step.</w:t>
      </w:r>
    </w:p>
    <w:p>
      <w:r>
        <w:t>CTA: Book a Consultation  |  WhatsApp Us</w:t>
      </w:r>
    </w:p>
    <w:p>
      <w:r>
        <w:t>Set a response-time promise only if the team can consistently meet it.</w:t>
      </w:r>
    </w:p>
    <w:p>
      <w:pPr>
        <w:pStyle w:val="Heading1"/>
      </w:pPr>
      <w:r>
        <w:t>2. Products</w:t>
      </w:r>
    </w:p>
    <w:p>
      <w:pPr>
        <w:pStyle w:val="Heading2"/>
      </w:pPr>
      <w:r>
        <w:t>Hero</w:t>
      </w:r>
    </w:p>
    <w:p>
      <w:pPr>
        <w:pStyle w:val="Heading3"/>
      </w:pPr>
      <w:r>
        <w:t>Software for Everyday Business Operations</w:t>
      </w:r>
    </w:p>
    <w:p>
      <w:r>
        <w:t>Manage stock or streamline people operations with software designed to make routine work easier to track and manage.</w:t>
      </w:r>
    </w:p>
    <w:p>
      <w:pPr>
        <w:pStyle w:val="Heading2"/>
      </w:pPr>
      <w:r>
        <w:t>StockSense — Inventory Management</w:t>
      </w:r>
    </w:p>
    <w:p>
      <w:r>
        <w:t>Tagline: Know Your Stock. Make Better Decisions.</w:t>
      </w:r>
    </w:p>
    <w:p>
      <w:r>
        <w:t>StockSense helps businesses track inventory, monitor stock movement, and keep records organised across supported locations.</w:t>
      </w:r>
    </w:p>
    <w:p>
      <w:pPr>
        <w:pStyle w:val="Heading3"/>
      </w:pPr>
      <w:r>
        <w:t>Designed For</w:t>
      </w:r>
    </w:p>
    <w:p>
      <w:r>
        <w:t>Retailers, distributors, warehouses, and businesses that manage physical products.</w:t>
      </w:r>
    </w:p>
    <w:p>
      <w:pPr>
        <w:pStyle w:val="Heading3"/>
      </w:pPr>
      <w:r>
        <w:t>Key Features</w:t>
      </w:r>
    </w:p>
    <w:p>
      <w:pPr>
        <w:pStyle w:val="ListBullet"/>
      </w:pPr>
      <w:r>
        <w:t>Stock tracking by product and location.</w:t>
      </w:r>
    </w:p>
    <w:p>
      <w:pPr>
        <w:pStyle w:val="ListBullet"/>
      </w:pPr>
      <w:r>
        <w:t>Low-stock alerts through supported notification channels.</w:t>
      </w:r>
    </w:p>
    <w:p>
      <w:pPr>
        <w:pStyle w:val="ListBullet"/>
      </w:pPr>
      <w:r>
        <w:t>Barcode or QR scanning, subject to device and scanner compatibility.</w:t>
      </w:r>
    </w:p>
    <w:p>
      <w:pPr>
        <w:pStyle w:val="ListBullet"/>
      </w:pPr>
      <w:r>
        <w:t>Multi-location stock management on eligible plans.</w:t>
      </w:r>
    </w:p>
    <w:p>
      <w:pPr>
        <w:pStyle w:val="ListBullet"/>
      </w:pPr>
      <w:r>
        <w:t>Purchase and sales records with applicable GST calculations.</w:t>
      </w:r>
    </w:p>
    <w:p>
      <w:pPr>
        <w:pStyle w:val="ListBullet"/>
      </w:pPr>
      <w:r>
        <w:t>Damage, return, and supplier records.</w:t>
      </w:r>
    </w:p>
    <w:p>
      <w:pPr>
        <w:pStyle w:val="ListBullet"/>
      </w:pPr>
      <w:r>
        <w:t>Reports for stock ageing, fast-moving items, and slow-moving stock.</w:t>
      </w:r>
    </w:p>
    <w:p>
      <w:pPr>
        <w:pStyle w:val="ListBullet"/>
      </w:pPr>
      <w:r>
        <w:t>Mobile-friendly access for staff on the go.</w:t>
      </w:r>
    </w:p>
    <w:p>
      <w:pPr>
        <w:pStyle w:val="Heading3"/>
      </w:pPr>
      <w:r>
        <w:t>CTA</w:t>
      </w:r>
    </w:p>
    <w:p>
      <w:r>
        <w:t>Request a StockSense Demo</w:t>
      </w:r>
    </w:p>
    <w:p>
      <w:r>
        <w:t>Pricing reference: Starter ₹999/month; Growth ₹2,499/month; Business ₹4,999/month. Confirm the current plan limits and whether prices include GST before publishing.</w:t>
      </w:r>
    </w:p>
    <w:p>
      <w:pPr>
        <w:pStyle w:val="Heading2"/>
      </w:pPr>
      <w:r>
        <w:t>PeopleDesk — HR &amp; Payroll</w:t>
      </w:r>
    </w:p>
    <w:p>
      <w:r>
        <w:t>Tagline: Keep Employee Records and HR Tasks in One Place.</w:t>
      </w:r>
    </w:p>
    <w:p>
      <w:r>
        <w:t>PeopleDesk helps teams organise employee records, attendance, leave requests, payroll workflows, and hiring activity.</w:t>
      </w:r>
    </w:p>
    <w:p>
      <w:pPr>
        <w:pStyle w:val="Heading3"/>
      </w:pPr>
      <w:r>
        <w:t>Designed For</w:t>
      </w:r>
    </w:p>
    <w:p>
      <w:r>
        <w:t>Small and growing businesses that want a more organised way to manage people operations.</w:t>
      </w:r>
    </w:p>
    <w:p>
      <w:pPr>
        <w:pStyle w:val="Heading3"/>
      </w:pPr>
      <w:r>
        <w:t>Key Features</w:t>
      </w:r>
    </w:p>
    <w:p>
      <w:pPr>
        <w:pStyle w:val="ListBullet"/>
      </w:pPr>
      <w:r>
        <w:t>Employee records and onboarding checklists.</w:t>
      </w:r>
    </w:p>
    <w:p>
      <w:pPr>
        <w:pStyle w:val="ListBullet"/>
      </w:pPr>
      <w:r>
        <w:t>Attendance tracking with supported integrations.</w:t>
      </w:r>
    </w:p>
    <w:p>
      <w:pPr>
        <w:pStyle w:val="ListBullet"/>
      </w:pPr>
      <w:r>
        <w:t>Leave requests and approval workflows.</w:t>
      </w:r>
    </w:p>
    <w:p>
      <w:pPr>
        <w:pStyle w:val="ListBullet"/>
      </w:pPr>
      <w:r>
        <w:t>Payroll calculations based on configured rules and employee data.</w:t>
      </w:r>
    </w:p>
    <w:p>
      <w:pPr>
        <w:pStyle w:val="ListBullet"/>
      </w:pPr>
      <w:r>
        <w:t>Payslip generation and sharing through supported channels.</w:t>
      </w:r>
    </w:p>
    <w:p>
      <w:pPr>
        <w:pStyle w:val="ListBullet"/>
      </w:pPr>
      <w:r>
        <w:t>Performance and recruitment tracking.</w:t>
      </w:r>
    </w:p>
    <w:p>
      <w:pPr>
        <w:pStyle w:val="ListBullet"/>
      </w:pPr>
      <w:r>
        <w:t>Role-based access for sensitive employee information.</w:t>
      </w:r>
    </w:p>
    <w:p>
      <w:pPr>
        <w:pStyle w:val="Heading3"/>
      </w:pPr>
      <w:r>
        <w:t>Compliance Note</w:t>
      </w:r>
    </w:p>
    <w:p>
      <w:r>
        <w:t>List PF, ESI, TDS, professional tax, gratuity, or other statutory capabilities only after the product and its supported jurisdictions have been verified. Avoid promising that the software automatically guarantees legal compliance.</w:t>
      </w:r>
    </w:p>
    <w:p>
      <w:pPr>
        <w:pStyle w:val="Heading3"/>
      </w:pPr>
      <w:r>
        <w:t>CTA</w:t>
      </w:r>
    </w:p>
    <w:p>
      <w:r>
        <w:t>Book a PeopleDesk Demo</w:t>
      </w:r>
    </w:p>
    <w:p>
      <w:r>
        <w:t>Pricing reference: Starter ₹69/employee/month, Growth ₹99/employee/month, Enterprise ₹149/employee/month, based on the pricing table in the source document. The source also mentions ₹49/employee/month elsewhere; resolve this discrepancy before publication.</w:t>
      </w:r>
    </w:p>
    <w:p>
      <w:pPr>
        <w:pStyle w:val="Heading2"/>
      </w:pPr>
      <w:r>
        <w:t>Product Comparison</w:t>
      </w:r>
    </w:p>
    <w:tbl>
      <w:tblPr>
        <w:tblStyle w:val="TableGrid"/>
        <w:tblW w:type="auto" w:w="0"/>
        <w:tblLook w:firstColumn="1" w:firstRow="1" w:lastColumn="0" w:lastRow="0" w:noHBand="0" w:noVBand="1" w:val="04A0"/>
      </w:tblPr>
      <w:tblGrid>
        <w:gridCol w:w="3312"/>
        <w:gridCol w:w="3312"/>
        <w:gridCol w:w="3312"/>
      </w:tblGrid>
      <w:tr>
        <w:tc>
          <w:tcPr>
            <w:tcW w:type="dxa" w:w="3312"/>
            <w:shd w:fill="1F4E79"/>
          </w:tcPr>
          <w:p>
            <w:r/>
            <w:r>
              <w:rPr>
                <w:rFonts w:ascii="Aptos" w:hAnsi="Aptos"/>
                <w:b/>
                <w:color w:val="FFFFFF"/>
                <w:sz w:val="18"/>
              </w:rPr>
              <w:t>Feature</w:t>
            </w:r>
          </w:p>
        </w:tc>
        <w:tc>
          <w:tcPr>
            <w:tcW w:type="dxa" w:w="3312"/>
            <w:shd w:fill="1F4E79"/>
          </w:tcPr>
          <w:p>
            <w:r/>
            <w:r>
              <w:rPr>
                <w:rFonts w:ascii="Aptos" w:hAnsi="Aptos"/>
                <w:b/>
                <w:color w:val="FFFFFF"/>
                <w:sz w:val="18"/>
              </w:rPr>
              <w:t>StockSense</w:t>
            </w:r>
          </w:p>
        </w:tc>
        <w:tc>
          <w:tcPr>
            <w:tcW w:type="dxa" w:w="3312"/>
            <w:shd w:fill="1F4E79"/>
          </w:tcPr>
          <w:p>
            <w:r/>
            <w:r>
              <w:rPr>
                <w:rFonts w:ascii="Aptos" w:hAnsi="Aptos"/>
                <w:b/>
                <w:color w:val="FFFFFF"/>
                <w:sz w:val="18"/>
              </w:rPr>
              <w:t>PeopleDesk</w:t>
            </w:r>
          </w:p>
        </w:tc>
      </w:tr>
      <w:tr>
        <w:tc>
          <w:tcPr>
            <w:tcW w:type="dxa" w:w="3312"/>
          </w:tcPr>
          <w:p>
            <w:r/>
            <w:r>
              <w:rPr>
                <w:rFonts w:ascii="Aptos" w:hAnsi="Aptos"/>
                <w:b w:val="0"/>
                <w:sz w:val="18"/>
              </w:rPr>
              <w:t>Mobile-friendly access</w:t>
            </w:r>
          </w:p>
        </w:tc>
        <w:tc>
          <w:tcPr>
            <w:tcW w:type="dxa" w:w="3312"/>
          </w:tcPr>
          <w:p>
            <w:r/>
            <w:r>
              <w:rPr>
                <w:rFonts w:ascii="Aptos" w:hAnsi="Aptos"/>
                <w:b w:val="0"/>
                <w:sz w:val="18"/>
              </w:rPr>
              <w:t>Confirm by plan</w:t>
            </w:r>
          </w:p>
        </w:tc>
        <w:tc>
          <w:tcPr>
            <w:tcW w:type="dxa" w:w="3312"/>
          </w:tcPr>
          <w:p>
            <w:r/>
            <w:r>
              <w:rPr>
                <w:rFonts w:ascii="Aptos" w:hAnsi="Aptos"/>
                <w:b w:val="0"/>
                <w:sz w:val="18"/>
              </w:rPr>
              <w:t>Confirm by plan</w:t>
            </w:r>
          </w:p>
        </w:tc>
      </w:tr>
      <w:tr>
        <w:tc>
          <w:tcPr>
            <w:tcW w:type="dxa" w:w="3312"/>
          </w:tcPr>
          <w:p>
            <w:r/>
            <w:r>
              <w:rPr>
                <w:rFonts w:ascii="Aptos" w:hAnsi="Aptos"/>
                <w:b w:val="0"/>
                <w:sz w:val="18"/>
              </w:rPr>
              <w:t>WhatsApp integration</w:t>
            </w:r>
          </w:p>
        </w:tc>
        <w:tc>
          <w:tcPr>
            <w:tcW w:type="dxa" w:w="3312"/>
          </w:tcPr>
          <w:p>
            <w:r/>
            <w:r>
              <w:rPr>
                <w:rFonts w:ascii="Aptos" w:hAnsi="Aptos"/>
                <w:b w:val="0"/>
                <w:sz w:val="18"/>
              </w:rPr>
              <w:t>Confirm supported alerts</w:t>
            </w:r>
          </w:p>
        </w:tc>
        <w:tc>
          <w:tcPr>
            <w:tcW w:type="dxa" w:w="3312"/>
          </w:tcPr>
          <w:p>
            <w:r/>
            <w:r>
              <w:rPr>
                <w:rFonts w:ascii="Aptos" w:hAnsi="Aptos"/>
                <w:b w:val="0"/>
                <w:sz w:val="18"/>
              </w:rPr>
              <w:t>Confirm supported workflows</w:t>
            </w:r>
          </w:p>
        </w:tc>
      </w:tr>
      <w:tr>
        <w:tc>
          <w:tcPr>
            <w:tcW w:type="dxa" w:w="3312"/>
          </w:tcPr>
          <w:p>
            <w:r/>
            <w:r>
              <w:rPr>
                <w:rFonts w:ascii="Aptos" w:hAnsi="Aptos"/>
                <w:b w:val="0"/>
                <w:sz w:val="18"/>
              </w:rPr>
              <w:t>Multi-branch support</w:t>
            </w:r>
          </w:p>
        </w:tc>
        <w:tc>
          <w:tcPr>
            <w:tcW w:type="dxa" w:w="3312"/>
          </w:tcPr>
          <w:p>
            <w:r/>
            <w:r>
              <w:rPr>
                <w:rFonts w:ascii="Aptos" w:hAnsi="Aptos"/>
                <w:b w:val="0"/>
                <w:sz w:val="18"/>
              </w:rPr>
              <w:t>Confirm plan limits</w:t>
            </w:r>
          </w:p>
        </w:tc>
        <w:tc>
          <w:tcPr>
            <w:tcW w:type="dxa" w:w="3312"/>
          </w:tcPr>
          <w:p>
            <w:r/>
            <w:r>
              <w:rPr>
                <w:rFonts w:ascii="Aptos" w:hAnsi="Aptos"/>
                <w:b w:val="0"/>
                <w:sz w:val="18"/>
              </w:rPr>
              <w:t>Confirm plan limits</w:t>
            </w:r>
          </w:p>
        </w:tc>
      </w:tr>
      <w:tr>
        <w:tc>
          <w:tcPr>
            <w:tcW w:type="dxa" w:w="3312"/>
          </w:tcPr>
          <w:p>
            <w:r/>
            <w:r>
              <w:rPr>
                <w:rFonts w:ascii="Aptos" w:hAnsi="Aptos"/>
                <w:b w:val="0"/>
                <w:sz w:val="18"/>
              </w:rPr>
              <w:t>Free trial</w:t>
            </w:r>
          </w:p>
        </w:tc>
        <w:tc>
          <w:tcPr>
            <w:tcW w:type="dxa" w:w="3312"/>
          </w:tcPr>
          <w:p>
            <w:r/>
            <w:r>
              <w:rPr>
                <w:rFonts w:ascii="Aptos" w:hAnsi="Aptos"/>
                <w:b w:val="0"/>
                <w:sz w:val="18"/>
              </w:rPr>
              <w:t>Confirm terms</w:t>
            </w:r>
          </w:p>
        </w:tc>
        <w:tc>
          <w:tcPr>
            <w:tcW w:type="dxa" w:w="3312"/>
          </w:tcPr>
          <w:p>
            <w:r/>
            <w:r>
              <w:rPr>
                <w:rFonts w:ascii="Aptos" w:hAnsi="Aptos"/>
                <w:b w:val="0"/>
                <w:sz w:val="18"/>
              </w:rPr>
              <w:t>Confirm terms</w:t>
            </w:r>
          </w:p>
        </w:tc>
      </w:tr>
      <w:tr>
        <w:tc>
          <w:tcPr>
            <w:tcW w:type="dxa" w:w="3312"/>
          </w:tcPr>
          <w:p>
            <w:r/>
            <w:r>
              <w:rPr>
                <w:rFonts w:ascii="Aptos" w:hAnsi="Aptos"/>
                <w:b w:val="0"/>
                <w:sz w:val="18"/>
              </w:rPr>
              <w:t>Onboarding support</w:t>
            </w:r>
          </w:p>
        </w:tc>
        <w:tc>
          <w:tcPr>
            <w:tcW w:type="dxa" w:w="3312"/>
          </w:tcPr>
          <w:p>
            <w:r/>
            <w:r>
              <w:rPr>
                <w:rFonts w:ascii="Aptos" w:hAnsi="Aptos"/>
                <w:b w:val="0"/>
                <w:sz w:val="18"/>
              </w:rPr>
              <w:t>Confirm inclusions</w:t>
            </w:r>
          </w:p>
        </w:tc>
        <w:tc>
          <w:tcPr>
            <w:tcW w:type="dxa" w:w="3312"/>
          </w:tcPr>
          <w:p>
            <w:r/>
            <w:r>
              <w:rPr>
                <w:rFonts w:ascii="Aptos" w:hAnsi="Aptos"/>
                <w:b w:val="0"/>
                <w:sz w:val="18"/>
              </w:rPr>
              <w:t>Confirm inclusions</w:t>
            </w:r>
          </w:p>
        </w:tc>
      </w:tr>
      <w:tr>
        <w:tc>
          <w:tcPr>
            <w:tcW w:type="dxa" w:w="3312"/>
          </w:tcPr>
          <w:p>
            <w:r/>
            <w:r>
              <w:rPr>
                <w:rFonts w:ascii="Aptos" w:hAnsi="Aptos"/>
                <w:b w:val="0"/>
                <w:sz w:val="18"/>
              </w:rPr>
              <w:t>Hindi interface</w:t>
            </w:r>
          </w:p>
        </w:tc>
        <w:tc>
          <w:tcPr>
            <w:tcW w:type="dxa" w:w="3312"/>
          </w:tcPr>
          <w:p>
            <w:r/>
            <w:r>
              <w:rPr>
                <w:rFonts w:ascii="Aptos" w:hAnsi="Aptos"/>
                <w:b w:val="0"/>
                <w:sz w:val="18"/>
              </w:rPr>
              <w:t>Confirm availability</w:t>
            </w:r>
          </w:p>
        </w:tc>
        <w:tc>
          <w:tcPr>
            <w:tcW w:type="dxa" w:w="3312"/>
          </w:tcPr>
          <w:p>
            <w:r/>
            <w:r>
              <w:rPr>
                <w:rFonts w:ascii="Aptos" w:hAnsi="Aptos"/>
                <w:b w:val="0"/>
                <w:sz w:val="18"/>
              </w:rPr>
              <w:t>Confirm availability</w:t>
            </w:r>
          </w:p>
        </w:tc>
      </w:tr>
    </w:tbl>
    <w:p/>
    <w:p>
      <w:pPr>
        <w:pStyle w:val="Heading2"/>
      </w:pPr>
      <w:r>
        <w:t>Getting Started</w:t>
      </w:r>
    </w:p>
    <w:p>
      <w:pPr>
        <w:pStyle w:val="ListNumber"/>
      </w:pPr>
      <w:r>
        <w:t>Book a demo or submit an enquiry.</w:t>
      </w:r>
    </w:p>
    <w:p>
      <w:pPr>
        <w:pStyle w:val="ListNumber"/>
      </w:pPr>
      <w:r>
        <w:t>Discuss your workflows and requirements.</w:t>
      </w:r>
    </w:p>
    <w:p>
      <w:pPr>
        <w:pStyle w:val="ListNumber"/>
      </w:pPr>
      <w:r>
        <w:t>Confirm the plan, setup scope, and timeline.</w:t>
      </w:r>
    </w:p>
    <w:p>
      <w:pPr>
        <w:pStyle w:val="ListNumber"/>
      </w:pPr>
      <w:r>
        <w:t>Configure the software and train the team.</w:t>
      </w:r>
    </w:p>
    <w:p>
      <w:pPr>
        <w:pStyle w:val="ListNumber"/>
      </w:pPr>
      <w:r>
        <w:t>Go live with the agreed support period.</w:t>
      </w:r>
    </w:p>
    <w:p>
      <w:r>
        <w:t>Avoid promising a three-day go-live until this has been validated for typical customers and clearly defined project scopes.</w:t>
      </w:r>
    </w:p>
    <w:p>
      <w:pPr>
        <w:pStyle w:val="Heading1"/>
      </w:pPr>
      <w:r>
        <w:t>3. Website Design &amp; Development</w:t>
      </w:r>
    </w:p>
    <w:p>
      <w:pPr>
        <w:pStyle w:val="Heading2"/>
      </w:pPr>
      <w:r>
        <w:t>Hero</w:t>
      </w:r>
    </w:p>
    <w:p>
      <w:pPr>
        <w:pStyle w:val="Heading3"/>
      </w:pPr>
      <w:r>
        <w:t>A Website Built for Your Next Stage of Growth</w:t>
      </w:r>
    </w:p>
    <w:p>
      <w:r>
        <w:t>We design and develop responsive websites that present your business clearly, work across devices, and guide visitors toward an enquiry, purchase, or booking.</w:t>
      </w:r>
    </w:p>
    <w:p>
      <w:r>
        <w:t>CTA: Discuss Your Website</w:t>
      </w:r>
    </w:p>
    <w:p>
      <w:pPr>
        <w:pStyle w:val="Heading2"/>
      </w:pPr>
      <w:r>
        <w:t>E-commerce Websites</w:t>
      </w:r>
    </w:p>
    <w:p>
      <w:r>
        <w:t>Launch or improve your online store with a shopping experience designed around your products and customers.</w:t>
      </w:r>
    </w:p>
    <w:p>
      <w:pPr>
        <w:pStyle w:val="ListBullet"/>
      </w:pPr>
      <w:r>
        <w:t>Product catalogue with variants, filters, and search where required.</w:t>
      </w:r>
    </w:p>
    <w:p>
      <w:pPr>
        <w:pStyle w:val="ListBullet"/>
      </w:pPr>
      <w:r>
        <w:t>Checkout integration with selected payment providers and COD, if applicable.</w:t>
      </w:r>
    </w:p>
    <w:p>
      <w:pPr>
        <w:pStyle w:val="ListBullet"/>
      </w:pPr>
      <w:r>
        <w:t>Order management and shipping integrations based on provider availability.</w:t>
      </w:r>
    </w:p>
    <w:p>
      <w:pPr>
        <w:pStyle w:val="ListBullet"/>
      </w:pPr>
      <w:r>
        <w:t>GST invoice functionality where included in the agreed scope.</w:t>
      </w:r>
    </w:p>
    <w:p>
      <w:pPr>
        <w:pStyle w:val="ListBullet"/>
      </w:pPr>
      <w:r>
        <w:t>Admin tools for products, orders, and customer records.</w:t>
      </w:r>
    </w:p>
    <w:p>
      <w:pPr>
        <w:pStyle w:val="ListBullet"/>
      </w:pPr>
      <w:r>
        <w:t>Mobile-responsive layouts and optional WhatsApp contact.</w:t>
      </w:r>
    </w:p>
    <w:p>
      <w:r>
        <w:t>Ideal for: fashion, food, beauty, home products, accessories, handicrafts, and other product businesses.</w:t>
      </w:r>
    </w:p>
    <w:p>
      <w:r>
        <w:t>CTA: Get an E-commerce Quote</w:t>
      </w:r>
    </w:p>
    <w:p>
      <w:pPr>
        <w:pStyle w:val="Heading2"/>
      </w:pPr>
      <w:r>
        <w:t>Portfolio &amp; Personal Websites</w:t>
      </w:r>
    </w:p>
    <w:p>
      <w:r>
        <w:t>Present your work, experience, and services in a professional space that helps potential clients understand what you offer.</w:t>
      </w:r>
    </w:p>
    <w:p>
      <w:pPr>
        <w:pStyle w:val="ListBullet"/>
      </w:pPr>
      <w:r>
        <w:t>Custom design aligned with your work and brand.</w:t>
      </w:r>
    </w:p>
    <w:p>
      <w:pPr>
        <w:pStyle w:val="ListBullet"/>
      </w:pPr>
      <w:r>
        <w:t>Project gallery or portfolio.</w:t>
      </w:r>
    </w:p>
    <w:p>
      <w:pPr>
        <w:pStyle w:val="ListBullet"/>
      </w:pPr>
      <w:r>
        <w:t>About and contact sections.</w:t>
      </w:r>
    </w:p>
    <w:p>
      <w:pPr>
        <w:pStyle w:val="ListBullet"/>
      </w:pPr>
      <w:r>
        <w:t>Contact form and optional WhatsApp link.</w:t>
      </w:r>
    </w:p>
    <w:p>
      <w:pPr>
        <w:pStyle w:val="ListBullet"/>
      </w:pPr>
      <w:r>
        <w:t>Optional blog and basic on-page SEO.</w:t>
      </w:r>
    </w:p>
    <w:p>
      <w:r>
        <w:t>Ideal for: designers, photographers, consultants, architects, coaches, and freelancers.</w:t>
      </w:r>
    </w:p>
    <w:p>
      <w:r>
        <w:t>CTA: Build My Portfolio</w:t>
      </w:r>
    </w:p>
    <w:p>
      <w:pPr>
        <w:pStyle w:val="Heading2"/>
      </w:pPr>
      <w:r>
        <w:t>Business &amp; Corporate Websites</w:t>
      </w:r>
    </w:p>
    <w:p>
      <w:r>
        <w:t>Explain your services, establish credibility, and make it easy for customers to contact your team.</w:t>
      </w:r>
    </w:p>
    <w:p>
      <w:pPr>
        <w:pStyle w:val="ListBullet"/>
      </w:pPr>
      <w:r>
        <w:t>Brand-aligned design and service pages.</w:t>
      </w:r>
    </w:p>
    <w:p>
      <w:pPr>
        <w:pStyle w:val="ListBullet"/>
      </w:pPr>
      <w:r>
        <w:t>About and team sections.</w:t>
      </w:r>
    </w:p>
    <w:p>
      <w:pPr>
        <w:pStyle w:val="ListBullet"/>
      </w:pPr>
      <w:r>
        <w:t>Enquiry forms connected to the agreed destination.</w:t>
      </w:r>
    </w:p>
    <w:p>
      <w:pPr>
        <w:pStyle w:val="ListBullet"/>
      </w:pPr>
      <w:r>
        <w:t>Map and contact details where relevant.</w:t>
      </w:r>
    </w:p>
    <w:p>
      <w:pPr>
        <w:pStyle w:val="ListBullet"/>
      </w:pPr>
      <w:r>
        <w:t>Optional testimonials and case studies.</w:t>
      </w:r>
    </w:p>
    <w:p>
      <w:pPr>
        <w:pStyle w:val="ListBullet"/>
      </w:pPr>
      <w:r>
        <w:t>Privacy policy and terms pages supplied or reviewed by the client.</w:t>
      </w:r>
    </w:p>
    <w:p>
      <w:r>
        <w:t>Ideal for: B2B companies, manufacturers, logistics firms, educational organisations, healthcare providers, and service businesses.</w:t>
      </w:r>
    </w:p>
    <w:p>
      <w:r>
        <w:t>CTA: Request a Website Consultation</w:t>
      </w:r>
    </w:p>
    <w:p>
      <w:pPr>
        <w:pStyle w:val="Heading2"/>
      </w:pPr>
      <w:r>
        <w:t>Landing Pages</w:t>
      </w:r>
    </w:p>
    <w:p>
      <w:r>
        <w:t>A focused page for a campaign, product, or lead-generation goal.</w:t>
      </w:r>
    </w:p>
    <w:p>
      <w:pPr>
        <w:pStyle w:val="ListBullet"/>
      </w:pPr>
      <w:r>
        <w:t>Clear message and primary call to action.</w:t>
      </w:r>
    </w:p>
    <w:p>
      <w:pPr>
        <w:pStyle w:val="ListBullet"/>
      </w:pPr>
      <w:r>
        <w:t>Lead form connected to the agreed CRM or email.</w:t>
      </w:r>
    </w:p>
    <w:p>
      <w:pPr>
        <w:pStyle w:val="ListBullet"/>
      </w:pPr>
      <w:r>
        <w:t>Mobile-first layout.</w:t>
      </w:r>
    </w:p>
    <w:p>
      <w:pPr>
        <w:pStyle w:val="ListBullet"/>
      </w:pPr>
      <w:r>
        <w:t>Optional analytics and advertising-pixel integration.</w:t>
      </w:r>
    </w:p>
    <w:p>
      <w:pPr>
        <w:pStyle w:val="ListBullet"/>
      </w:pPr>
      <w:r>
        <w:t>Structure that can support A/B testing when the required tools are configured.</w:t>
      </w:r>
    </w:p>
    <w:p>
      <w:r>
        <w:t>Estimated delivery: 5–7 working days for a clearly scoped landing page. Confirm timeline after reviewing content and integrations.</w:t>
      </w:r>
    </w:p>
    <w:p>
      <w:r>
        <w:t>CTA: Get a Landing Page Quote</w:t>
      </w:r>
    </w:p>
    <w:p>
      <w:pPr>
        <w:pStyle w:val="Heading2"/>
      </w:pPr>
      <w:r>
        <w:t>Blog &amp; Content Websites</w:t>
      </w:r>
    </w:p>
    <w:p>
      <w:r>
        <w:t>Publish useful content through a website that's easy to maintain and structured for readers and search engines.</w:t>
      </w:r>
    </w:p>
    <w:p>
      <w:pPr>
        <w:pStyle w:val="ListBullet"/>
      </w:pPr>
      <w:r>
        <w:t>Comfortable reading experience on mobile and desktop.</w:t>
      </w:r>
    </w:p>
    <w:p>
      <w:pPr>
        <w:pStyle w:val="ListBullet"/>
      </w:pPr>
      <w:r>
        <w:t>CMS setup based on the chosen platform.</w:t>
      </w:r>
    </w:p>
    <w:p>
      <w:pPr>
        <w:pStyle w:val="ListBullet"/>
      </w:pPr>
      <w:r>
        <w:t>Categories, tags, and search where required.</w:t>
      </w:r>
    </w:p>
    <w:p>
      <w:pPr>
        <w:pStyle w:val="ListBullet"/>
      </w:pPr>
      <w:r>
        <w:t>Optional newsletter and social sharing integrations.</w:t>
      </w:r>
    </w:p>
    <w:p>
      <w:pPr>
        <w:pStyle w:val="ListBullet"/>
      </w:pPr>
      <w:r>
        <w:t>On-page SEO foundations.</w:t>
      </w:r>
    </w:p>
    <w:p>
      <w:pPr>
        <w:pStyle w:val="Heading2"/>
      </w:pPr>
      <w:r>
        <w:t>How We Work</w:t>
      </w:r>
    </w:p>
    <w:p>
      <w:pPr>
        <w:pStyle w:val="ListNumber"/>
      </w:pPr>
      <w:r>
        <w:t>Discovery: define goals, audience, content, features, and success criteria.</w:t>
      </w:r>
    </w:p>
    <w:p>
      <w:pPr>
        <w:pStyle w:val="ListNumber"/>
      </w:pPr>
      <w:r>
        <w:t>Design: review the proposed visual direction and page structure.</w:t>
      </w:r>
    </w:p>
    <w:p>
      <w:pPr>
        <w:pStyle w:val="ListNumber"/>
      </w:pPr>
      <w:r>
        <w:t>Development: build the agreed pages and integrations.</w:t>
      </w:r>
    </w:p>
    <w:p>
      <w:pPr>
        <w:pStyle w:val="ListNumber"/>
      </w:pPr>
      <w:r>
        <w:t>Testing and launch: check mobile layouts, forms, links, performance, and basic accessibility.</w:t>
      </w:r>
    </w:p>
    <w:p>
      <w:pPr>
        <w:pStyle w:val="ListNumber"/>
      </w:pPr>
      <w:r>
        <w:t>Handover: provide access, a walkthrough, and the agreed support period.</w:t>
      </w:r>
    </w:p>
    <w:p>
      <w:r>
        <w:t>Indicative timeline: around 2–3 weeks for a straightforward business site; 4–6 weeks for many e-commerce projects. Actual delivery depends on scope, content readiness, feedback, and third-party integrations.</w:t>
      </w:r>
    </w:p>
    <w:p>
      <w:pPr>
        <w:pStyle w:val="Heading2"/>
      </w:pPr>
      <w:r>
        <w:t>Website Packages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F4E79"/>
          </w:tcPr>
          <w:p>
            <w:r/>
            <w:r>
              <w:rPr>
                <w:rFonts w:ascii="Aptos" w:hAnsi="Aptos"/>
                <w:b/>
                <w:color w:val="FFFFFF"/>
                <w:sz w:val="18"/>
              </w:rPr>
              <w:t>Package</w:t>
            </w:r>
          </w:p>
        </w:tc>
        <w:tc>
          <w:tcPr>
            <w:tcW w:type="dxa" w:w="2484"/>
            <w:shd w:fill="1F4E79"/>
          </w:tcPr>
          <w:p>
            <w:r/>
            <w:r>
              <w:rPr>
                <w:rFonts w:ascii="Aptos" w:hAnsi="Aptos"/>
                <w:b/>
                <w:color w:val="FFFFFF"/>
                <w:sz w:val="18"/>
              </w:rPr>
              <w:t>Suitable For</w:t>
            </w:r>
          </w:p>
        </w:tc>
        <w:tc>
          <w:tcPr>
            <w:tcW w:type="dxa" w:w="2484"/>
            <w:shd w:fill="1F4E79"/>
          </w:tcPr>
          <w:p>
            <w:r/>
            <w:r>
              <w:rPr>
                <w:rFonts w:ascii="Aptos" w:hAnsi="Aptos"/>
                <w:b/>
                <w:color w:val="FFFFFF"/>
                <w:sz w:val="18"/>
              </w:rPr>
              <w:t>Starting Price</w:t>
            </w:r>
          </w:p>
        </w:tc>
        <w:tc>
          <w:tcPr>
            <w:tcW w:type="dxa" w:w="2484"/>
            <w:shd w:fill="1F4E79"/>
          </w:tcPr>
          <w:p>
            <w:r/>
            <w:r>
              <w:rPr>
                <w:rFonts w:ascii="Aptos" w:hAnsi="Aptos"/>
                <w:b/>
                <w:color w:val="FFFFFF"/>
                <w:sz w:val="18"/>
              </w:rPr>
              <w:t>Indicative Delivery</w:t>
            </w:r>
          </w:p>
        </w:tc>
      </w:tr>
      <w:tr>
        <w:tc>
          <w:tcPr>
            <w:tcW w:type="dxa" w:w="2484"/>
          </w:tcPr>
          <w:p>
            <w:r/>
            <w:r>
              <w:rPr>
                <w:rFonts w:ascii="Aptos" w:hAnsi="Aptos"/>
                <w:b w:val="0"/>
                <w:sz w:val="18"/>
              </w:rPr>
              <w:t>Starter</w:t>
            </w:r>
          </w:p>
        </w:tc>
        <w:tc>
          <w:tcPr>
            <w:tcW w:type="dxa" w:w="2484"/>
          </w:tcPr>
          <w:p>
            <w:r/>
            <w:r>
              <w:rPr>
                <w:rFonts w:ascii="Aptos" w:hAnsi="Aptos"/>
                <w:b w:val="0"/>
                <w:sz w:val="18"/>
              </w:rPr>
              <w:t>Portfolio or simple business site</w:t>
            </w:r>
          </w:p>
        </w:tc>
        <w:tc>
          <w:tcPr>
            <w:tcW w:type="dxa" w:w="2484"/>
          </w:tcPr>
          <w:p>
            <w:r/>
            <w:r>
              <w:rPr>
                <w:rFonts w:ascii="Aptos" w:hAnsi="Aptos"/>
                <w:b w:val="0"/>
                <w:sz w:val="18"/>
              </w:rPr>
              <w:t>₹15,000</w:t>
            </w:r>
          </w:p>
        </w:tc>
        <w:tc>
          <w:tcPr>
            <w:tcW w:type="dxa" w:w="2484"/>
          </w:tcPr>
          <w:p>
            <w:r/>
            <w:r>
              <w:rPr>
                <w:rFonts w:ascii="Aptos" w:hAnsi="Aptos"/>
                <w:b w:val="0"/>
                <w:sz w:val="18"/>
              </w:rPr>
              <w:t>About 2 weeks</w:t>
            </w:r>
          </w:p>
        </w:tc>
      </w:tr>
      <w:tr>
        <w:tc>
          <w:tcPr>
            <w:tcW w:type="dxa" w:w="2484"/>
          </w:tcPr>
          <w:p>
            <w:r/>
            <w:r>
              <w:rPr>
                <w:rFonts w:ascii="Aptos" w:hAnsi="Aptos"/>
                <w:b w:val="0"/>
                <w:sz w:val="18"/>
              </w:rPr>
              <w:t>Growth</w:t>
            </w:r>
          </w:p>
        </w:tc>
        <w:tc>
          <w:tcPr>
            <w:tcW w:type="dxa" w:w="2484"/>
          </w:tcPr>
          <w:p>
            <w:r/>
            <w:r>
              <w:rPr>
                <w:rFonts w:ascii="Aptos" w:hAnsi="Aptos"/>
                <w:b w:val="0"/>
                <w:sz w:val="18"/>
              </w:rPr>
              <w:t>Business site with blog or lead forms</w:t>
            </w:r>
          </w:p>
        </w:tc>
        <w:tc>
          <w:tcPr>
            <w:tcW w:type="dxa" w:w="2484"/>
          </w:tcPr>
          <w:p>
            <w:r/>
            <w:r>
              <w:rPr>
                <w:rFonts w:ascii="Aptos" w:hAnsi="Aptos"/>
                <w:b w:val="0"/>
                <w:sz w:val="18"/>
              </w:rPr>
              <w:t>₹30,000</w:t>
            </w:r>
          </w:p>
        </w:tc>
        <w:tc>
          <w:tcPr>
            <w:tcW w:type="dxa" w:w="2484"/>
          </w:tcPr>
          <w:p>
            <w:r/>
            <w:r>
              <w:rPr>
                <w:rFonts w:ascii="Aptos" w:hAnsi="Aptos"/>
                <w:b w:val="0"/>
                <w:sz w:val="18"/>
              </w:rPr>
              <w:t>About 3 weeks</w:t>
            </w:r>
          </w:p>
        </w:tc>
      </w:tr>
      <w:tr>
        <w:tc>
          <w:tcPr>
            <w:tcW w:type="dxa" w:w="2484"/>
          </w:tcPr>
          <w:p>
            <w:r/>
            <w:r>
              <w:rPr>
                <w:rFonts w:ascii="Aptos" w:hAnsi="Aptos"/>
                <w:b w:val="0"/>
                <w:sz w:val="18"/>
              </w:rPr>
              <w:t>E-commerce</w:t>
            </w:r>
          </w:p>
        </w:tc>
        <w:tc>
          <w:tcPr>
            <w:tcW w:type="dxa" w:w="2484"/>
          </w:tcPr>
          <w:p>
            <w:r/>
            <w:r>
              <w:rPr>
                <w:rFonts w:ascii="Aptos" w:hAnsi="Aptos"/>
                <w:b w:val="0"/>
                <w:sz w:val="18"/>
              </w:rPr>
              <w:t>Online store with up to 100 products</w:t>
            </w:r>
          </w:p>
        </w:tc>
        <w:tc>
          <w:tcPr>
            <w:tcW w:type="dxa" w:w="2484"/>
          </w:tcPr>
          <w:p>
            <w:r/>
            <w:r>
              <w:rPr>
                <w:rFonts w:ascii="Aptos" w:hAnsi="Aptos"/>
                <w:b w:val="0"/>
                <w:sz w:val="18"/>
              </w:rPr>
              <w:t>₹50,000</w:t>
            </w:r>
          </w:p>
        </w:tc>
        <w:tc>
          <w:tcPr>
            <w:tcW w:type="dxa" w:w="2484"/>
          </w:tcPr>
          <w:p>
            <w:r/>
            <w:r>
              <w:rPr>
                <w:rFonts w:ascii="Aptos" w:hAnsi="Aptos"/>
                <w:b w:val="0"/>
                <w:sz w:val="18"/>
              </w:rPr>
              <w:t>About 4–5 weeks</w:t>
            </w:r>
          </w:p>
        </w:tc>
      </w:tr>
      <w:tr>
        <w:tc>
          <w:tcPr>
            <w:tcW w:type="dxa" w:w="2484"/>
          </w:tcPr>
          <w:p>
            <w:r/>
            <w:r>
              <w:rPr>
                <w:rFonts w:ascii="Aptos" w:hAnsi="Aptos"/>
                <w:b w:val="0"/>
                <w:sz w:val="18"/>
              </w:rPr>
              <w:t>Enterprise</w:t>
            </w:r>
          </w:p>
        </w:tc>
        <w:tc>
          <w:tcPr>
            <w:tcW w:type="dxa" w:w="2484"/>
          </w:tcPr>
          <w:p>
            <w:r/>
            <w:r>
              <w:rPr>
                <w:rFonts w:ascii="Aptos" w:hAnsi="Aptos"/>
                <w:b w:val="0"/>
                <w:sz w:val="18"/>
              </w:rPr>
              <w:t>Large catalogue or custom features</w:t>
            </w:r>
          </w:p>
        </w:tc>
        <w:tc>
          <w:tcPr>
            <w:tcW w:type="dxa" w:w="2484"/>
          </w:tcPr>
          <w:p>
            <w:r/>
            <w:r>
              <w:rPr>
                <w:rFonts w:ascii="Aptos" w:hAnsi="Aptos"/>
                <w:b w:val="0"/>
                <w:sz w:val="18"/>
              </w:rPr>
              <w:t>Custom quote</w:t>
            </w:r>
          </w:p>
        </w:tc>
        <w:tc>
          <w:tcPr>
            <w:tcW w:type="dxa" w:w="2484"/>
          </w:tcPr>
          <w:p>
            <w:r/>
            <w:r>
              <w:rPr>
                <w:rFonts w:ascii="Aptos" w:hAnsi="Aptos"/>
                <w:b w:val="0"/>
                <w:sz w:val="18"/>
              </w:rPr>
              <w:t>About 6–8 weeks</w:t>
            </w:r>
          </w:p>
        </w:tc>
      </w:tr>
    </w:tbl>
    <w:p/>
    <w:p>
      <w:r>
        <w:t>Clarify whether domain registration, hosting, paid plugins, content writing, maintenance, taxes, and third-party fees are included. State that timelines begin after required content and approvals are received.</w:t>
      </w:r>
    </w:p>
    <w:p>
      <w:pPr>
        <w:pStyle w:val="Heading1"/>
      </w:pPr>
      <w:r>
        <w:t>4. About Us</w:t>
      </w:r>
    </w:p>
    <w:p>
      <w:pPr>
        <w:pStyle w:val="Heading2"/>
      </w:pPr>
      <w:r>
        <w:t>Hero</w:t>
      </w:r>
    </w:p>
    <w:p>
      <w:pPr>
        <w:pStyle w:val="Heading3"/>
      </w:pPr>
      <w:r>
        <w:t>Technology That Fits the Way You Work</w:t>
      </w:r>
    </w:p>
    <w:p>
      <w:r>
        <w:t>We help Indian businesses improve daily operations and build a stronger online presence through practical software and web development.</w:t>
      </w:r>
    </w:p>
    <w:p>
      <w:pPr>
        <w:pStyle w:val="Heading2"/>
      </w:pPr>
      <w:r>
        <w:t>Our Story</w:t>
      </w:r>
    </w:p>
    <w:p>
      <w:r>
        <w:t>Business tools should make work easier, not add another layer of complexity. We focus on useful features, clear experiences, and solutions shaped around each client's goals.</w:t>
      </w:r>
    </w:p>
    <w:p>
      <w:r>
        <w:t>From managing operations to reaching customers online, our aim is to help teams spend less time on repetitive tasks and more time moving their business forward.</w:t>
      </w:r>
    </w:p>
    <w:p>
      <w:pPr>
        <w:pStyle w:val="Heading2"/>
      </w:pPr>
      <w:r>
        <w:t>What We Value</w:t>
      </w:r>
    </w:p>
    <w:p>
      <w:pPr>
        <w:pStyle w:val="Heading3"/>
      </w:pPr>
      <w:r>
        <w:t>Clarity over complexity</w:t>
      </w:r>
    </w:p>
    <w:p>
      <w:r>
        <w:t>We aim to make products straightforward to learn and use.</w:t>
      </w:r>
    </w:p>
    <w:p>
      <w:pPr>
        <w:pStyle w:val="Heading3"/>
      </w:pPr>
      <w:r>
        <w:t>Practical, India-aware solutions</w:t>
      </w:r>
    </w:p>
    <w:p>
      <w:r>
        <w:t>We consider local workflows and requirements during planning. Specific compliance or language capabilities depend on the product and plan.</w:t>
      </w:r>
    </w:p>
    <w:p>
      <w:pPr>
        <w:pStyle w:val="Heading3"/>
      </w:pPr>
      <w:r>
        <w:t>Long-term working relationships</w:t>
      </w:r>
    </w:p>
    <w:p>
      <w:r>
        <w:t>We explain decisions, communicate progress, and make support arrangements clear.</w:t>
      </w:r>
    </w:p>
    <w:p>
      <w:pPr>
        <w:pStyle w:val="Heading3"/>
      </w:pPr>
      <w:r>
        <w:t>Transparent scope and pricing</w:t>
      </w:r>
    </w:p>
    <w:p>
      <w:r>
        <w:t>You should know what is included, what costs extra, and what needs to be supplied before work begins.</w:t>
      </w:r>
    </w:p>
    <w:p>
      <w:pPr>
        <w:pStyle w:val="Heading2"/>
      </w:pPr>
      <w:r>
        <w:t>Our Team</w:t>
      </w:r>
    </w:p>
    <w:p>
      <w:r>
        <w:t>Introduce the actual team, relevant experience, and the people clients will work with. Add real team photos and professional profiles if available.</w:t>
      </w:r>
    </w:p>
    <w:p>
      <w:r>
        <w:t>CTA: Book a 30-Minute Consultation</w:t>
      </w:r>
    </w:p>
    <w:p>
      <w:pPr>
        <w:pStyle w:val="Heading1"/>
      </w:pPr>
      <w:r>
        <w:t>5. Contact</w:t>
      </w:r>
    </w:p>
    <w:p>
      <w:pPr>
        <w:pStyle w:val="Heading2"/>
      </w:pPr>
      <w:r>
        <w:t>Let's Discuss Your Requirements</w:t>
      </w:r>
    </w:p>
    <w:p>
      <w:r>
        <w:t>Tell us what you want to build or improve. Share a few details and our team will follow up using your preferred contact method.</w:t>
      </w:r>
    </w:p>
    <w:p>
      <w:pPr>
        <w:pStyle w:val="Heading2"/>
      </w:pPr>
      <w:r>
        <w:t>Contact Details</w:t>
      </w:r>
    </w:p>
    <w:p>
      <w:pPr>
        <w:pStyle w:val="ListBullet"/>
      </w:pPr>
      <w:r>
        <w:t>Phone / WhatsApp: [Add business number]</w:t>
      </w:r>
    </w:p>
    <w:p>
      <w:pPr>
        <w:pStyle w:val="ListBullet"/>
      </w:pPr>
      <w:r>
        <w:t>Email: [Add business email]</w:t>
      </w:r>
    </w:p>
    <w:p>
      <w:pPr>
        <w:pStyle w:val="ListBullet"/>
      </w:pPr>
      <w:r>
        <w:t>Office: [Add city and address, if public]</w:t>
      </w:r>
    </w:p>
    <w:p>
      <w:pPr>
        <w:pStyle w:val="ListBullet"/>
      </w:pPr>
      <w:r>
        <w:t>Business hours: [Confirm days and hours]</w:t>
      </w:r>
    </w:p>
    <w:p>
      <w:pPr>
        <w:pStyle w:val="Heading2"/>
      </w:pPr>
      <w:r>
        <w:t>Enquiry Form</w:t>
      </w:r>
    </w:p>
    <w:p>
      <w:pPr>
        <w:pStyle w:val="ListBullet"/>
      </w:pPr>
      <w:r>
        <w:t>Name</w:t>
      </w:r>
    </w:p>
    <w:p>
      <w:pPr>
        <w:pStyle w:val="ListBullet"/>
      </w:pPr>
      <w:r>
        <w:t>Business name (optional)</w:t>
      </w:r>
    </w:p>
    <w:p>
      <w:pPr>
        <w:pStyle w:val="ListBullet"/>
      </w:pPr>
      <w:r>
        <w:t>Mobile number with country code</w:t>
      </w:r>
    </w:p>
    <w:p>
      <w:pPr>
        <w:pStyle w:val="ListBullet"/>
      </w:pPr>
      <w:r>
        <w:t>Work needed: Inventory software / HR software / Website / Other</w:t>
      </w:r>
    </w:p>
    <w:p>
      <w:pPr>
        <w:pStyle w:val="ListBullet"/>
      </w:pPr>
      <w:r>
        <w:t>Brief description of your requirement</w:t>
      </w:r>
    </w:p>
    <w:p>
      <w:pPr>
        <w:pStyle w:val="ListBullet"/>
      </w:pPr>
      <w:r>
        <w:t>Preferred contact method (optional)</w:t>
      </w:r>
    </w:p>
    <w:p>
      <w:r>
        <w:t>Submit button: Send Enquiry</w:t>
      </w:r>
    </w:p>
    <w:p>
      <w:r>
        <w:t>Privacy note: Explain how enquiry details are used and link to a privacy policy. Use a broad promise such as 'We use your details to respond to your enquiry' only if it matches actual data practices.</w:t>
      </w:r>
    </w:p>
    <w:p>
      <w:pPr>
        <w:pStyle w:val="Heading1"/>
      </w:pPr>
      <w:r>
        <w:t>6. Pricing</w:t>
      </w:r>
    </w:p>
    <w:p>
      <w:pPr>
        <w:pStyle w:val="Heading2"/>
      </w:pPr>
      <w:r>
        <w:t>Clear Pricing for Better Planning</w:t>
      </w:r>
    </w:p>
    <w:p>
      <w:r>
        <w:t>Review the scope, inclusions, billing cycle, taxes, and any third-party costs before choosing a plan. Publish prices only after internal approval.</w:t>
      </w:r>
    </w:p>
    <w:p>
      <w:pPr>
        <w:pStyle w:val="Heading2"/>
      </w:pPr>
      <w:r>
        <w:t>StockSense — Inventory Pricing</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F4E79"/>
          </w:tcPr>
          <w:p>
            <w:r/>
            <w:r>
              <w:rPr>
                <w:rFonts w:ascii="Aptos" w:hAnsi="Aptos"/>
                <w:b/>
                <w:color w:val="FFFFFF"/>
                <w:sz w:val="18"/>
              </w:rPr>
              <w:t>Plan</w:t>
            </w:r>
          </w:p>
        </w:tc>
        <w:tc>
          <w:tcPr>
            <w:tcW w:type="dxa" w:w="2484"/>
            <w:shd w:fill="1F4E79"/>
          </w:tcPr>
          <w:p>
            <w:r/>
            <w:r>
              <w:rPr>
                <w:rFonts w:ascii="Aptos" w:hAnsi="Aptos"/>
                <w:b/>
                <w:color w:val="FFFFFF"/>
                <w:sz w:val="18"/>
              </w:rPr>
              <w:t>Best For</w:t>
            </w:r>
          </w:p>
        </w:tc>
        <w:tc>
          <w:tcPr>
            <w:tcW w:type="dxa" w:w="2484"/>
            <w:shd w:fill="1F4E79"/>
          </w:tcPr>
          <w:p>
            <w:r/>
            <w:r>
              <w:rPr>
                <w:rFonts w:ascii="Aptos" w:hAnsi="Aptos"/>
                <w:b/>
                <w:color w:val="FFFFFF"/>
                <w:sz w:val="18"/>
              </w:rPr>
              <w:t>Price</w:t>
            </w:r>
          </w:p>
        </w:tc>
        <w:tc>
          <w:tcPr>
            <w:tcW w:type="dxa" w:w="2484"/>
            <w:shd w:fill="1F4E79"/>
          </w:tcPr>
          <w:p>
            <w:r/>
            <w:r>
              <w:rPr>
                <w:rFonts w:ascii="Aptos" w:hAnsi="Aptos"/>
                <w:b/>
                <w:color w:val="FFFFFF"/>
                <w:sz w:val="18"/>
              </w:rPr>
              <w:t>Included Scope</w:t>
            </w:r>
          </w:p>
        </w:tc>
      </w:tr>
      <w:tr>
        <w:tc>
          <w:tcPr>
            <w:tcW w:type="dxa" w:w="2484"/>
          </w:tcPr>
          <w:p>
            <w:r/>
            <w:r>
              <w:rPr>
                <w:rFonts w:ascii="Aptos" w:hAnsi="Aptos"/>
                <w:b w:val="0"/>
                <w:sz w:val="18"/>
              </w:rPr>
              <w:t>Starter</w:t>
            </w:r>
          </w:p>
        </w:tc>
        <w:tc>
          <w:tcPr>
            <w:tcW w:type="dxa" w:w="2484"/>
          </w:tcPr>
          <w:p>
            <w:r/>
            <w:r>
              <w:rPr>
                <w:rFonts w:ascii="Aptos" w:hAnsi="Aptos"/>
                <w:b w:val="0"/>
                <w:sz w:val="18"/>
              </w:rPr>
              <w:t>Single-location shops</w:t>
            </w:r>
          </w:p>
        </w:tc>
        <w:tc>
          <w:tcPr>
            <w:tcW w:type="dxa" w:w="2484"/>
          </w:tcPr>
          <w:p>
            <w:r/>
            <w:r>
              <w:rPr>
                <w:rFonts w:ascii="Aptos" w:hAnsi="Aptos"/>
                <w:b w:val="0"/>
                <w:sz w:val="18"/>
              </w:rPr>
              <w:t>₹999/month</w:t>
            </w:r>
          </w:p>
        </w:tc>
        <w:tc>
          <w:tcPr>
            <w:tcW w:type="dxa" w:w="2484"/>
          </w:tcPr>
          <w:p>
            <w:r/>
            <w:r>
              <w:rPr>
                <w:rFonts w:ascii="Aptos" w:hAnsi="Aptos"/>
                <w:b w:val="0"/>
                <w:sz w:val="18"/>
              </w:rPr>
              <w:t>1 user, 1 location, basic reports</w:t>
            </w:r>
          </w:p>
        </w:tc>
      </w:tr>
      <w:tr>
        <w:tc>
          <w:tcPr>
            <w:tcW w:type="dxa" w:w="2484"/>
          </w:tcPr>
          <w:p>
            <w:r/>
            <w:r>
              <w:rPr>
                <w:rFonts w:ascii="Aptos" w:hAnsi="Aptos"/>
                <w:b w:val="0"/>
                <w:sz w:val="18"/>
              </w:rPr>
              <w:t>Growth</w:t>
            </w:r>
          </w:p>
        </w:tc>
        <w:tc>
          <w:tcPr>
            <w:tcW w:type="dxa" w:w="2484"/>
          </w:tcPr>
          <w:p>
            <w:r/>
            <w:r>
              <w:rPr>
                <w:rFonts w:ascii="Aptos" w:hAnsi="Aptos"/>
                <w:b w:val="0"/>
                <w:sz w:val="18"/>
              </w:rPr>
              <w:t>Multi-branch retailers</w:t>
            </w:r>
          </w:p>
        </w:tc>
        <w:tc>
          <w:tcPr>
            <w:tcW w:type="dxa" w:w="2484"/>
          </w:tcPr>
          <w:p>
            <w:r/>
            <w:r>
              <w:rPr>
                <w:rFonts w:ascii="Aptos" w:hAnsi="Aptos"/>
                <w:b w:val="0"/>
                <w:sz w:val="18"/>
              </w:rPr>
              <w:t>₹2,499/month</w:t>
            </w:r>
          </w:p>
        </w:tc>
        <w:tc>
          <w:tcPr>
            <w:tcW w:type="dxa" w:w="2484"/>
          </w:tcPr>
          <w:p>
            <w:r/>
            <w:r>
              <w:rPr>
                <w:rFonts w:ascii="Aptos" w:hAnsi="Aptos"/>
                <w:b w:val="0"/>
                <w:sz w:val="18"/>
              </w:rPr>
              <w:t>5 users, 3 locations, all reports (verify)</w:t>
            </w:r>
          </w:p>
        </w:tc>
      </w:tr>
      <w:tr>
        <w:tc>
          <w:tcPr>
            <w:tcW w:type="dxa" w:w="2484"/>
          </w:tcPr>
          <w:p>
            <w:r/>
            <w:r>
              <w:rPr>
                <w:rFonts w:ascii="Aptos" w:hAnsi="Aptos"/>
                <w:b w:val="0"/>
                <w:sz w:val="18"/>
              </w:rPr>
              <w:t>Business</w:t>
            </w:r>
          </w:p>
        </w:tc>
        <w:tc>
          <w:tcPr>
            <w:tcW w:type="dxa" w:w="2484"/>
          </w:tcPr>
          <w:p>
            <w:r/>
            <w:r>
              <w:rPr>
                <w:rFonts w:ascii="Aptos" w:hAnsi="Aptos"/>
                <w:b w:val="0"/>
                <w:sz w:val="18"/>
              </w:rPr>
              <w:t>Distributors and larger retailers</w:t>
            </w:r>
          </w:p>
        </w:tc>
        <w:tc>
          <w:tcPr>
            <w:tcW w:type="dxa" w:w="2484"/>
          </w:tcPr>
          <w:p>
            <w:r/>
            <w:r>
              <w:rPr>
                <w:rFonts w:ascii="Aptos" w:hAnsi="Aptos"/>
                <w:b w:val="0"/>
                <w:sz w:val="18"/>
              </w:rPr>
              <w:t>₹4,999/month</w:t>
            </w:r>
          </w:p>
        </w:tc>
        <w:tc>
          <w:tcPr>
            <w:tcW w:type="dxa" w:w="2484"/>
          </w:tcPr>
          <w:p>
            <w:r/>
            <w:r>
              <w:rPr>
                <w:rFonts w:ascii="Aptos" w:hAnsi="Aptos"/>
                <w:b w:val="0"/>
                <w:sz w:val="18"/>
              </w:rPr>
              <w:t>Unlimited users, features, and API access (verify)</w:t>
            </w:r>
          </w:p>
        </w:tc>
      </w:tr>
    </w:tbl>
    <w:p/>
    <w:p>
      <w:r>
        <w:t>Annual billing: source document says annual billing saves the cost of two months. Confirm the exact billing terms before publishing.</w:t>
      </w:r>
    </w:p>
    <w:p>
      <w:pPr>
        <w:pStyle w:val="Heading2"/>
      </w:pPr>
      <w:r>
        <w:t>PeopleDesk — HR &amp; Payroll Pricing</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F4E79"/>
          </w:tcPr>
          <w:p>
            <w:r/>
            <w:r>
              <w:rPr>
                <w:rFonts w:ascii="Aptos" w:hAnsi="Aptos"/>
                <w:b/>
                <w:color w:val="FFFFFF"/>
                <w:sz w:val="18"/>
              </w:rPr>
              <w:t>Plan</w:t>
            </w:r>
          </w:p>
        </w:tc>
        <w:tc>
          <w:tcPr>
            <w:tcW w:type="dxa" w:w="2484"/>
            <w:shd w:fill="1F4E79"/>
          </w:tcPr>
          <w:p>
            <w:r/>
            <w:r>
              <w:rPr>
                <w:rFonts w:ascii="Aptos" w:hAnsi="Aptos"/>
                <w:b/>
                <w:color w:val="FFFFFF"/>
                <w:sz w:val="18"/>
              </w:rPr>
              <w:t>Price per Employee / Month</w:t>
            </w:r>
          </w:p>
        </w:tc>
        <w:tc>
          <w:tcPr>
            <w:tcW w:type="dxa" w:w="2484"/>
            <w:shd w:fill="1F4E79"/>
          </w:tcPr>
          <w:p>
            <w:r/>
            <w:r>
              <w:rPr>
                <w:rFonts w:ascii="Aptos" w:hAnsi="Aptos"/>
                <w:b/>
                <w:color w:val="FFFFFF"/>
                <w:sz w:val="18"/>
              </w:rPr>
              <w:t>Minimum Employees</w:t>
            </w:r>
          </w:p>
        </w:tc>
        <w:tc>
          <w:tcPr>
            <w:tcW w:type="dxa" w:w="2484"/>
            <w:shd w:fill="1F4E79"/>
          </w:tcPr>
          <w:p>
            <w:r/>
            <w:r>
              <w:rPr>
                <w:rFonts w:ascii="Aptos" w:hAnsi="Aptos"/>
                <w:b/>
                <w:color w:val="FFFFFF"/>
                <w:sz w:val="18"/>
              </w:rPr>
              <w:t>Included Scope</w:t>
            </w:r>
          </w:p>
        </w:tc>
      </w:tr>
      <w:tr>
        <w:tc>
          <w:tcPr>
            <w:tcW w:type="dxa" w:w="2484"/>
          </w:tcPr>
          <w:p>
            <w:r/>
            <w:r>
              <w:rPr>
                <w:rFonts w:ascii="Aptos" w:hAnsi="Aptos"/>
                <w:b w:val="0"/>
                <w:sz w:val="18"/>
              </w:rPr>
              <w:t>Starter</w:t>
            </w:r>
          </w:p>
        </w:tc>
        <w:tc>
          <w:tcPr>
            <w:tcW w:type="dxa" w:w="2484"/>
          </w:tcPr>
          <w:p>
            <w:r/>
            <w:r>
              <w:rPr>
                <w:rFonts w:ascii="Aptos" w:hAnsi="Aptos"/>
                <w:b w:val="0"/>
                <w:sz w:val="18"/>
              </w:rPr>
              <w:t>₹69</w:t>
            </w:r>
          </w:p>
        </w:tc>
        <w:tc>
          <w:tcPr>
            <w:tcW w:type="dxa" w:w="2484"/>
          </w:tcPr>
          <w:p>
            <w:r/>
            <w:r>
              <w:rPr>
                <w:rFonts w:ascii="Aptos" w:hAnsi="Aptos"/>
                <w:b w:val="0"/>
                <w:sz w:val="18"/>
              </w:rPr>
              <w:t>10</w:t>
            </w:r>
          </w:p>
        </w:tc>
        <w:tc>
          <w:tcPr>
            <w:tcW w:type="dxa" w:w="2484"/>
          </w:tcPr>
          <w:p>
            <w:r/>
            <w:r>
              <w:rPr>
                <w:rFonts w:ascii="Aptos" w:hAnsi="Aptos"/>
                <w:b w:val="0"/>
                <w:sz w:val="18"/>
              </w:rPr>
              <w:t>Attendance, payslips, leave management</w:t>
            </w:r>
          </w:p>
        </w:tc>
      </w:tr>
      <w:tr>
        <w:tc>
          <w:tcPr>
            <w:tcW w:type="dxa" w:w="2484"/>
          </w:tcPr>
          <w:p>
            <w:r/>
            <w:r>
              <w:rPr>
                <w:rFonts w:ascii="Aptos" w:hAnsi="Aptos"/>
                <w:b w:val="0"/>
                <w:sz w:val="18"/>
              </w:rPr>
              <w:t>Growth</w:t>
            </w:r>
          </w:p>
        </w:tc>
        <w:tc>
          <w:tcPr>
            <w:tcW w:type="dxa" w:w="2484"/>
          </w:tcPr>
          <w:p>
            <w:r/>
            <w:r>
              <w:rPr>
                <w:rFonts w:ascii="Aptos" w:hAnsi="Aptos"/>
                <w:b w:val="0"/>
                <w:sz w:val="18"/>
              </w:rPr>
              <w:t>₹99</w:t>
            </w:r>
          </w:p>
        </w:tc>
        <w:tc>
          <w:tcPr>
            <w:tcW w:type="dxa" w:w="2484"/>
          </w:tcPr>
          <w:p>
            <w:r/>
            <w:r>
              <w:rPr>
                <w:rFonts w:ascii="Aptos" w:hAnsi="Aptos"/>
                <w:b w:val="0"/>
                <w:sz w:val="18"/>
              </w:rPr>
              <w:t>10</w:t>
            </w:r>
          </w:p>
        </w:tc>
        <w:tc>
          <w:tcPr>
            <w:tcW w:type="dxa" w:w="2484"/>
          </w:tcPr>
          <w:p>
            <w:r/>
            <w:r>
              <w:rPr>
                <w:rFonts w:ascii="Aptos" w:hAnsi="Aptos"/>
                <w:b w:val="0"/>
                <w:sz w:val="18"/>
              </w:rPr>
              <w:t>Starter plus payroll and configured PF/ESI/TDS workflows</w:t>
            </w:r>
          </w:p>
        </w:tc>
      </w:tr>
      <w:tr>
        <w:tc>
          <w:tcPr>
            <w:tcW w:type="dxa" w:w="2484"/>
          </w:tcPr>
          <w:p>
            <w:r/>
            <w:r>
              <w:rPr>
                <w:rFonts w:ascii="Aptos" w:hAnsi="Aptos"/>
                <w:b w:val="0"/>
                <w:sz w:val="18"/>
              </w:rPr>
              <w:t>Enterprise</w:t>
            </w:r>
          </w:p>
        </w:tc>
        <w:tc>
          <w:tcPr>
            <w:tcW w:type="dxa" w:w="2484"/>
          </w:tcPr>
          <w:p>
            <w:r/>
            <w:r>
              <w:rPr>
                <w:rFonts w:ascii="Aptos" w:hAnsi="Aptos"/>
                <w:b w:val="0"/>
                <w:sz w:val="18"/>
              </w:rPr>
              <w:t>₹149</w:t>
            </w:r>
          </w:p>
        </w:tc>
        <w:tc>
          <w:tcPr>
            <w:tcW w:type="dxa" w:w="2484"/>
          </w:tcPr>
          <w:p>
            <w:r/>
            <w:r>
              <w:rPr>
                <w:rFonts w:ascii="Aptos" w:hAnsi="Aptos"/>
                <w:b w:val="0"/>
                <w:sz w:val="18"/>
              </w:rPr>
              <w:t>50</w:t>
            </w:r>
          </w:p>
        </w:tc>
        <w:tc>
          <w:tcPr>
            <w:tcW w:type="dxa" w:w="2484"/>
          </w:tcPr>
          <w:p>
            <w:r/>
            <w:r>
              <w:rPr>
                <w:rFonts w:ascii="Aptos" w:hAnsi="Aptos"/>
                <w:b w:val="0"/>
                <w:sz w:val="18"/>
              </w:rPr>
              <w:t>All agreed features, custom reports, dedicated support</w:t>
            </w:r>
          </w:p>
        </w:tc>
      </w:tr>
    </w:tbl>
    <w:p/>
    <w:p>
      <w:r>
        <w:t>The original content also states ₹49/employee/month in the Products section. Confirm the approved entry price and whether GST is extra.</w:t>
      </w:r>
    </w:p>
    <w:p>
      <w:r>
        <w:t>Trial: source document states a 30-day free trial with no credit card. Confirm eligibility and trial limitations.</w:t>
      </w:r>
    </w:p>
    <w:p>
      <w:pPr>
        <w:pStyle w:val="Heading2"/>
      </w:pPr>
      <w:r>
        <w:t>Website Packages</w:t>
      </w:r>
    </w:p>
    <w:tbl>
      <w:tblPr>
        <w:tblStyle w:val="TableGrid"/>
        <w:tblW w:type="auto" w:w="0"/>
        <w:tblLook w:firstColumn="1" w:firstRow="1" w:lastColumn="0" w:lastRow="0" w:noHBand="0" w:noVBand="1" w:val="04A0"/>
      </w:tblPr>
      <w:tblGrid>
        <w:gridCol w:w="3312"/>
        <w:gridCol w:w="3312"/>
        <w:gridCol w:w="3312"/>
      </w:tblGrid>
      <w:tr>
        <w:tc>
          <w:tcPr>
            <w:tcW w:type="dxa" w:w="3312"/>
            <w:shd w:fill="1F4E79"/>
          </w:tcPr>
          <w:p>
            <w:r/>
            <w:r>
              <w:rPr>
                <w:rFonts w:ascii="Aptos" w:hAnsi="Aptos"/>
                <w:b/>
                <w:color w:val="FFFFFF"/>
                <w:sz w:val="18"/>
              </w:rPr>
              <w:t>Package</w:t>
            </w:r>
          </w:p>
        </w:tc>
        <w:tc>
          <w:tcPr>
            <w:tcW w:type="dxa" w:w="3312"/>
            <w:shd w:fill="1F4E79"/>
          </w:tcPr>
          <w:p>
            <w:r/>
            <w:r>
              <w:rPr>
                <w:rFonts w:ascii="Aptos" w:hAnsi="Aptos"/>
                <w:b/>
                <w:color w:val="FFFFFF"/>
                <w:sz w:val="18"/>
              </w:rPr>
              <w:t>Starting Price</w:t>
            </w:r>
          </w:p>
        </w:tc>
        <w:tc>
          <w:tcPr>
            <w:tcW w:type="dxa" w:w="3312"/>
            <w:shd w:fill="1F4E79"/>
          </w:tcPr>
          <w:p>
            <w:r/>
            <w:r>
              <w:rPr>
                <w:rFonts w:ascii="Aptos" w:hAnsi="Aptos"/>
                <w:b/>
                <w:color w:val="FFFFFF"/>
                <w:sz w:val="18"/>
              </w:rPr>
              <w:t>Indicative Delivery</w:t>
            </w:r>
          </w:p>
        </w:tc>
      </w:tr>
      <w:tr>
        <w:tc>
          <w:tcPr>
            <w:tcW w:type="dxa" w:w="3312"/>
          </w:tcPr>
          <w:p>
            <w:r/>
            <w:r>
              <w:rPr>
                <w:rFonts w:ascii="Aptos" w:hAnsi="Aptos"/>
                <w:b w:val="0"/>
                <w:sz w:val="18"/>
              </w:rPr>
              <w:t>Starter portfolio/business site</w:t>
            </w:r>
          </w:p>
        </w:tc>
        <w:tc>
          <w:tcPr>
            <w:tcW w:type="dxa" w:w="3312"/>
          </w:tcPr>
          <w:p>
            <w:r/>
            <w:r>
              <w:rPr>
                <w:rFonts w:ascii="Aptos" w:hAnsi="Aptos"/>
                <w:b w:val="0"/>
                <w:sz w:val="18"/>
              </w:rPr>
              <w:t>₹15,000</w:t>
            </w:r>
          </w:p>
        </w:tc>
        <w:tc>
          <w:tcPr>
            <w:tcW w:type="dxa" w:w="3312"/>
          </w:tcPr>
          <w:p>
            <w:r/>
            <w:r>
              <w:rPr>
                <w:rFonts w:ascii="Aptos" w:hAnsi="Aptos"/>
                <w:b w:val="0"/>
                <w:sz w:val="18"/>
              </w:rPr>
              <w:t>About 2 weeks</w:t>
            </w:r>
          </w:p>
        </w:tc>
      </w:tr>
      <w:tr>
        <w:tc>
          <w:tcPr>
            <w:tcW w:type="dxa" w:w="3312"/>
          </w:tcPr>
          <w:p>
            <w:r/>
            <w:r>
              <w:rPr>
                <w:rFonts w:ascii="Aptos" w:hAnsi="Aptos"/>
                <w:b w:val="0"/>
                <w:sz w:val="18"/>
              </w:rPr>
              <w:t>Growth business site</w:t>
            </w:r>
          </w:p>
        </w:tc>
        <w:tc>
          <w:tcPr>
            <w:tcW w:type="dxa" w:w="3312"/>
          </w:tcPr>
          <w:p>
            <w:r/>
            <w:r>
              <w:rPr>
                <w:rFonts w:ascii="Aptos" w:hAnsi="Aptos"/>
                <w:b w:val="0"/>
                <w:sz w:val="18"/>
              </w:rPr>
              <w:t>₹30,000</w:t>
            </w:r>
          </w:p>
        </w:tc>
        <w:tc>
          <w:tcPr>
            <w:tcW w:type="dxa" w:w="3312"/>
          </w:tcPr>
          <w:p>
            <w:r/>
            <w:r>
              <w:rPr>
                <w:rFonts w:ascii="Aptos" w:hAnsi="Aptos"/>
                <w:b w:val="0"/>
                <w:sz w:val="18"/>
              </w:rPr>
              <w:t>About 3 weeks</w:t>
            </w:r>
          </w:p>
        </w:tc>
      </w:tr>
      <w:tr>
        <w:tc>
          <w:tcPr>
            <w:tcW w:type="dxa" w:w="3312"/>
          </w:tcPr>
          <w:p>
            <w:r/>
            <w:r>
              <w:rPr>
                <w:rFonts w:ascii="Aptos" w:hAnsi="Aptos"/>
                <w:b w:val="0"/>
                <w:sz w:val="18"/>
              </w:rPr>
              <w:t>E-commerce store</w:t>
            </w:r>
          </w:p>
        </w:tc>
        <w:tc>
          <w:tcPr>
            <w:tcW w:type="dxa" w:w="3312"/>
          </w:tcPr>
          <w:p>
            <w:r/>
            <w:r>
              <w:rPr>
                <w:rFonts w:ascii="Aptos" w:hAnsi="Aptos"/>
                <w:b w:val="0"/>
                <w:sz w:val="18"/>
              </w:rPr>
              <w:t>₹50,000</w:t>
            </w:r>
          </w:p>
        </w:tc>
        <w:tc>
          <w:tcPr>
            <w:tcW w:type="dxa" w:w="3312"/>
          </w:tcPr>
          <w:p>
            <w:r/>
            <w:r>
              <w:rPr>
                <w:rFonts w:ascii="Aptos" w:hAnsi="Aptos"/>
                <w:b w:val="0"/>
                <w:sz w:val="18"/>
              </w:rPr>
              <w:t>About 4–5 weeks</w:t>
            </w:r>
          </w:p>
        </w:tc>
      </w:tr>
      <w:tr>
        <w:tc>
          <w:tcPr>
            <w:tcW w:type="dxa" w:w="3312"/>
          </w:tcPr>
          <w:p>
            <w:r/>
            <w:r>
              <w:rPr>
                <w:rFonts w:ascii="Aptos" w:hAnsi="Aptos"/>
                <w:b w:val="0"/>
                <w:sz w:val="18"/>
              </w:rPr>
              <w:t>Enterprise/custom</w:t>
            </w:r>
          </w:p>
        </w:tc>
        <w:tc>
          <w:tcPr>
            <w:tcW w:type="dxa" w:w="3312"/>
          </w:tcPr>
          <w:p>
            <w:r/>
            <w:r>
              <w:rPr>
                <w:rFonts w:ascii="Aptos" w:hAnsi="Aptos"/>
                <w:b w:val="0"/>
                <w:sz w:val="18"/>
              </w:rPr>
              <w:t>Request a quote</w:t>
            </w:r>
          </w:p>
        </w:tc>
        <w:tc>
          <w:tcPr>
            <w:tcW w:type="dxa" w:w="3312"/>
          </w:tcPr>
          <w:p>
            <w:r/>
            <w:r>
              <w:rPr>
                <w:rFonts w:ascii="Aptos" w:hAnsi="Aptos"/>
                <w:b w:val="0"/>
                <w:sz w:val="18"/>
              </w:rPr>
              <w:t>About 6–8 weeks</w:t>
            </w:r>
          </w:p>
        </w:tc>
      </w:tr>
    </w:tbl>
    <w:p/>
    <w:p>
      <w:pPr>
        <w:pStyle w:val="Heading2"/>
      </w:pPr>
      <w:r>
        <w:t>Frequently Asked Questions</w:t>
      </w:r>
    </w:p>
    <w:p>
      <w:pPr>
        <w:pStyle w:val="Heading3"/>
      </w:pPr>
      <w:r>
        <w:t>Can I pay monthly or annually?</w:t>
      </w:r>
    </w:p>
    <w:p>
      <w:r>
        <w:t>Available billing options depend on the product and plan. Share the approved billing policy here.</w:t>
      </w:r>
    </w:p>
    <w:p>
      <w:pPr>
        <w:pStyle w:val="Heading3"/>
      </w:pPr>
      <w:r>
        <w:t>Are setup fees included?</w:t>
      </w:r>
    </w:p>
    <w:p>
      <w:r>
        <w:t>List setup fees and exceptions clearly for each plan. Do not rely on a general statement if plans differ.</w:t>
      </w:r>
    </w:p>
    <w:p>
      <w:pPr>
        <w:pStyle w:val="Heading3"/>
      </w:pPr>
      <w:r>
        <w:t>Which payment methods do you accept?</w:t>
      </w:r>
    </w:p>
    <w:p>
      <w:r>
        <w:t>List only payment methods the business can currently accept. Explain when invoices and applicable taxes are provided.</w:t>
      </w:r>
    </w:p>
    <w:p>
      <w:pPr>
        <w:pStyle w:val="Heading3"/>
      </w:pPr>
      <w:r>
        <w:t>Can I change my plan later?</w:t>
      </w:r>
    </w:p>
    <w:p>
      <w:r>
        <w:t>Explain upgrade, downgrade, proration, and cancellation rules based on the actual policy.</w:t>
      </w:r>
    </w:p>
    <w:p>
      <w:pPr>
        <w:pStyle w:val="Heading3"/>
      </w:pPr>
      <w:r>
        <w:t>Do you offer custom pricing?</w:t>
      </w:r>
    </w:p>
    <w:p>
      <w:r>
        <w:t>Invite customers to contact the team for a quote where scope, team size, or requirements differ.</w:t>
      </w:r>
    </w:p>
    <w:p>
      <w:pPr>
        <w:pStyle w:val="Heading1"/>
      </w:pPr>
      <w:r>
        <w:t>7. SEO Metadata</w:t>
      </w:r>
    </w:p>
    <w:tbl>
      <w:tblPr>
        <w:tblStyle w:val="TableGrid"/>
        <w:tblW w:type="auto" w:w="0"/>
        <w:tblLook w:firstColumn="1" w:firstRow="1" w:lastColumn="0" w:lastRow="0" w:noHBand="0" w:noVBand="1" w:val="04A0"/>
      </w:tblPr>
      <w:tblGrid>
        <w:gridCol w:w="3312"/>
        <w:gridCol w:w="3312"/>
        <w:gridCol w:w="3312"/>
      </w:tblGrid>
      <w:tr>
        <w:tc>
          <w:tcPr>
            <w:tcW w:type="dxa" w:w="3312"/>
            <w:shd w:fill="1F4E79"/>
          </w:tcPr>
          <w:p>
            <w:r/>
            <w:r>
              <w:rPr>
                <w:rFonts w:ascii="Aptos" w:hAnsi="Aptos"/>
                <w:b/>
                <w:color w:val="FFFFFF"/>
                <w:sz w:val="18"/>
              </w:rPr>
              <w:t>Page</w:t>
            </w:r>
          </w:p>
        </w:tc>
        <w:tc>
          <w:tcPr>
            <w:tcW w:type="dxa" w:w="3312"/>
            <w:shd w:fill="1F4E79"/>
          </w:tcPr>
          <w:p>
            <w:r/>
            <w:r>
              <w:rPr>
                <w:rFonts w:ascii="Aptos" w:hAnsi="Aptos"/>
                <w:b/>
                <w:color w:val="FFFFFF"/>
                <w:sz w:val="18"/>
              </w:rPr>
              <w:t>Suggested Meta Title</w:t>
            </w:r>
          </w:p>
        </w:tc>
        <w:tc>
          <w:tcPr>
            <w:tcW w:type="dxa" w:w="3312"/>
            <w:shd w:fill="1F4E79"/>
          </w:tcPr>
          <w:p>
            <w:r/>
            <w:r>
              <w:rPr>
                <w:rFonts w:ascii="Aptos" w:hAnsi="Aptos"/>
                <w:b/>
                <w:color w:val="FFFFFF"/>
                <w:sz w:val="18"/>
              </w:rPr>
              <w:t>Suggested Meta Description</w:t>
            </w:r>
          </w:p>
        </w:tc>
      </w:tr>
      <w:tr>
        <w:tc>
          <w:tcPr>
            <w:tcW w:type="dxa" w:w="3312"/>
          </w:tcPr>
          <w:p>
            <w:r/>
            <w:r>
              <w:rPr>
                <w:rFonts w:ascii="Aptos" w:hAnsi="Aptos"/>
                <w:b w:val="0"/>
                <w:sz w:val="18"/>
              </w:rPr>
              <w:t>Homepage</w:t>
            </w:r>
          </w:p>
        </w:tc>
        <w:tc>
          <w:tcPr>
            <w:tcW w:type="dxa" w:w="3312"/>
          </w:tcPr>
          <w:p>
            <w:r/>
            <w:r>
              <w:rPr>
                <w:rFonts w:ascii="Aptos" w:hAnsi="Aptos"/>
                <w:b w:val="0"/>
                <w:sz w:val="18"/>
              </w:rPr>
              <w:t>Business Software &amp; Website Development | [Brand Name]</w:t>
            </w:r>
          </w:p>
        </w:tc>
        <w:tc>
          <w:tcPr>
            <w:tcW w:type="dxa" w:w="3312"/>
          </w:tcPr>
          <w:p>
            <w:r/>
            <w:r>
              <w:rPr>
                <w:rFonts w:ascii="Aptos" w:hAnsi="Aptos"/>
                <w:b w:val="0"/>
                <w:sz w:val="18"/>
              </w:rPr>
              <w:t>Inventory and HR software plus website design for Indian businesses. Explore solutions, pricing, and development services from [Brand Name].</w:t>
            </w:r>
          </w:p>
        </w:tc>
      </w:tr>
      <w:tr>
        <w:tc>
          <w:tcPr>
            <w:tcW w:type="dxa" w:w="3312"/>
          </w:tcPr>
          <w:p>
            <w:r/>
            <w:r>
              <w:rPr>
                <w:rFonts w:ascii="Aptos" w:hAnsi="Aptos"/>
                <w:b w:val="0"/>
                <w:sz w:val="18"/>
              </w:rPr>
              <w:t>Products</w:t>
            </w:r>
          </w:p>
        </w:tc>
        <w:tc>
          <w:tcPr>
            <w:tcW w:type="dxa" w:w="3312"/>
          </w:tcPr>
          <w:p>
            <w:r/>
            <w:r>
              <w:rPr>
                <w:rFonts w:ascii="Aptos" w:hAnsi="Aptos"/>
                <w:b w:val="0"/>
                <w:sz w:val="18"/>
              </w:rPr>
              <w:t>Inventory &amp; HR Software for Businesses | [Brand Name]</w:t>
            </w:r>
          </w:p>
        </w:tc>
        <w:tc>
          <w:tcPr>
            <w:tcW w:type="dxa" w:w="3312"/>
          </w:tcPr>
          <w:p>
            <w:r/>
            <w:r>
              <w:rPr>
                <w:rFonts w:ascii="Aptos" w:hAnsi="Aptos"/>
                <w:b w:val="0"/>
                <w:sz w:val="18"/>
              </w:rPr>
              <w:t>Explore StockSense inventory management and PeopleDesk HR software. Compare features, review pricing, and request a demo.</w:t>
            </w:r>
          </w:p>
        </w:tc>
      </w:tr>
      <w:tr>
        <w:tc>
          <w:tcPr>
            <w:tcW w:type="dxa" w:w="3312"/>
          </w:tcPr>
          <w:p>
            <w:r/>
            <w:r>
              <w:rPr>
                <w:rFonts w:ascii="Aptos" w:hAnsi="Aptos"/>
                <w:b w:val="0"/>
                <w:sz w:val="18"/>
              </w:rPr>
              <w:t>Web Development</w:t>
            </w:r>
          </w:p>
        </w:tc>
        <w:tc>
          <w:tcPr>
            <w:tcW w:type="dxa" w:w="3312"/>
          </w:tcPr>
          <w:p>
            <w:r/>
            <w:r>
              <w:rPr>
                <w:rFonts w:ascii="Aptos" w:hAnsi="Aptos"/>
                <w:b w:val="0"/>
                <w:sz w:val="18"/>
              </w:rPr>
              <w:t>Website Design &amp; Development Services | [Brand Name]</w:t>
            </w:r>
          </w:p>
        </w:tc>
        <w:tc>
          <w:tcPr>
            <w:tcW w:type="dxa" w:w="3312"/>
          </w:tcPr>
          <w:p>
            <w:r/>
            <w:r>
              <w:rPr>
                <w:rFonts w:ascii="Aptos" w:hAnsi="Aptos"/>
                <w:b w:val="0"/>
                <w:sz w:val="18"/>
              </w:rPr>
              <w:t>Business websites, e-commerce stores, portfolios, and landing pages planned around your goals. Request a website quote.</w:t>
            </w:r>
          </w:p>
        </w:tc>
      </w:tr>
      <w:tr>
        <w:tc>
          <w:tcPr>
            <w:tcW w:type="dxa" w:w="3312"/>
          </w:tcPr>
          <w:p>
            <w:r/>
            <w:r>
              <w:rPr>
                <w:rFonts w:ascii="Aptos" w:hAnsi="Aptos"/>
                <w:b w:val="0"/>
                <w:sz w:val="18"/>
              </w:rPr>
              <w:t>About</w:t>
            </w:r>
          </w:p>
        </w:tc>
        <w:tc>
          <w:tcPr>
            <w:tcW w:type="dxa" w:w="3312"/>
          </w:tcPr>
          <w:p>
            <w:r/>
            <w:r>
              <w:rPr>
                <w:rFonts w:ascii="Aptos" w:hAnsi="Aptos"/>
                <w:b w:val="0"/>
                <w:sz w:val="18"/>
              </w:rPr>
              <w:t>About [Brand Name] | Business Software &amp; Web Development</w:t>
            </w:r>
          </w:p>
        </w:tc>
        <w:tc>
          <w:tcPr>
            <w:tcW w:type="dxa" w:w="3312"/>
          </w:tcPr>
          <w:p>
            <w:r/>
            <w:r>
              <w:rPr>
                <w:rFonts w:ascii="Aptos" w:hAnsi="Aptos"/>
                <w:b w:val="0"/>
                <w:sz w:val="18"/>
              </w:rPr>
              <w:t>Learn about [Brand Name], our approach to practical software, and our website development services for businesses in India.</w:t>
            </w:r>
          </w:p>
        </w:tc>
      </w:tr>
      <w:tr>
        <w:tc>
          <w:tcPr>
            <w:tcW w:type="dxa" w:w="3312"/>
          </w:tcPr>
          <w:p>
            <w:r/>
            <w:r>
              <w:rPr>
                <w:rFonts w:ascii="Aptos" w:hAnsi="Aptos"/>
                <w:b w:val="0"/>
                <w:sz w:val="18"/>
              </w:rPr>
              <w:t>Contact</w:t>
            </w:r>
          </w:p>
        </w:tc>
        <w:tc>
          <w:tcPr>
            <w:tcW w:type="dxa" w:w="3312"/>
          </w:tcPr>
          <w:p>
            <w:r/>
            <w:r>
              <w:rPr>
                <w:rFonts w:ascii="Aptos" w:hAnsi="Aptos"/>
                <w:b w:val="0"/>
                <w:sz w:val="18"/>
              </w:rPr>
              <w:t>Contact [Brand Name] | Request a Demo or Quote</w:t>
            </w:r>
          </w:p>
        </w:tc>
        <w:tc>
          <w:tcPr>
            <w:tcW w:type="dxa" w:w="3312"/>
          </w:tcPr>
          <w:p>
            <w:r/>
            <w:r>
              <w:rPr>
                <w:rFonts w:ascii="Aptos" w:hAnsi="Aptos"/>
                <w:b w:val="0"/>
                <w:sz w:val="18"/>
              </w:rPr>
              <w:t>Contact [Brand Name] about business software, HR tools, or website development. Send your requirements and preferred contact details.</w:t>
            </w:r>
          </w:p>
        </w:tc>
      </w:tr>
      <w:tr>
        <w:tc>
          <w:tcPr>
            <w:tcW w:type="dxa" w:w="3312"/>
          </w:tcPr>
          <w:p>
            <w:r/>
            <w:r>
              <w:rPr>
                <w:rFonts w:ascii="Aptos" w:hAnsi="Aptos"/>
                <w:b w:val="0"/>
                <w:sz w:val="18"/>
              </w:rPr>
              <w:t>Pricing</w:t>
            </w:r>
          </w:p>
        </w:tc>
        <w:tc>
          <w:tcPr>
            <w:tcW w:type="dxa" w:w="3312"/>
          </w:tcPr>
          <w:p>
            <w:r/>
            <w:r>
              <w:rPr>
                <w:rFonts w:ascii="Aptos" w:hAnsi="Aptos"/>
                <w:b w:val="0"/>
                <w:sz w:val="18"/>
              </w:rPr>
              <w:t>Software &amp; Website Development Pricing | [Brand Name]</w:t>
            </w:r>
          </w:p>
        </w:tc>
        <w:tc>
          <w:tcPr>
            <w:tcW w:type="dxa" w:w="3312"/>
          </w:tcPr>
          <w:p>
            <w:r/>
            <w:r>
              <w:rPr>
                <w:rFonts w:ascii="Aptos" w:hAnsi="Aptos"/>
                <w:b w:val="0"/>
                <w:sz w:val="18"/>
              </w:rPr>
              <w:t>Compare software plans and website packages. Review starting prices, inclusions, and timelines, or request a custom quote.</w:t>
            </w:r>
          </w:p>
        </w:tc>
      </w:tr>
    </w:tbl>
    <w:p/>
    <w:p>
      <w:r>
        <w:t>SEO notes:</w:t>
      </w:r>
    </w:p>
    <w:p>
      <w:pPr>
        <w:pStyle w:val="ListBullet"/>
      </w:pPr>
      <w:r>
        <w:t>Use one clear H1 per page and descriptive H2s.</w:t>
      </w:r>
    </w:p>
    <w:p>
      <w:pPr>
        <w:pStyle w:val="ListBullet"/>
      </w:pPr>
      <w:r>
        <w:t>Give every page a unique title and meta description.</w:t>
      </w:r>
    </w:p>
    <w:p>
      <w:pPr>
        <w:pStyle w:val="ListBullet"/>
      </w:pPr>
      <w:r>
        <w:t>Use descriptive URLs, useful internal links, and relevant image alt text.</w:t>
      </w:r>
    </w:p>
    <w:p>
      <w:pPr>
        <w:pStyle w:val="ListBullet"/>
      </w:pPr>
      <w:r>
        <w:t>Add LocalBusiness or Organization structured data only with accurate business details.</w:t>
      </w:r>
    </w:p>
    <w:p>
      <w:pPr>
        <w:pStyle w:val="ListBullet"/>
      </w:pPr>
      <w:r>
        <w:t>Do not promise rankings or publish unsupported search-volume, speed, conversion, or customer-result claims.</w:t>
      </w:r>
    </w:p>
    <w:p>
      <w:pPr>
        <w:pStyle w:val="ListBullet"/>
      </w:pPr>
      <w:r>
        <w:t>Add canonical tags, sitemap.xml, robots.txt, analytics, and Search Console as part of launch checks where appropriate.</w:t>
      </w:r>
    </w:p>
    <w:p>
      <w:pPr>
        <w:pStyle w:val="Heading1"/>
      </w:pPr>
      <w:r>
        <w:t>8. Pre-Publish Checklist</w:t>
      </w:r>
    </w:p>
    <w:p>
      <w:pPr>
        <w:pStyle w:val="ListBullet"/>
      </w:pPr>
      <w:r>
        <w:t>Replace [Brand Name], phone, email, office location, and other placeholders.</w:t>
      </w:r>
    </w:p>
    <w:p>
      <w:pPr>
        <w:pStyle w:val="ListBullet"/>
      </w:pPr>
      <w:r>
        <w:t>Resolve PeopleDesk's ₹49 vs ₹69 starting-price conflict.</w:t>
      </w:r>
    </w:p>
    <w:p>
      <w:pPr>
        <w:pStyle w:val="ListBullet"/>
      </w:pPr>
      <w:r>
        <w:t>Verify product features and plan-specific limitations with the product team.</w:t>
      </w:r>
    </w:p>
    <w:p>
      <w:pPr>
        <w:pStyle w:val="ListBullet"/>
      </w:pPr>
      <w:r>
        <w:t>Confirm GST, PF, ESI, TDS, Form 16, and other compliance wording with a qualified reviewer.</w:t>
      </w:r>
    </w:p>
    <w:p>
      <w:pPr>
        <w:pStyle w:val="ListBullet"/>
      </w:pPr>
      <w:r>
        <w:t>Verify customer counts, retention figures, onboarding times, and all testimonials; obtain consent for names and quotes.</w:t>
      </w:r>
    </w:p>
    <w:p>
      <w:pPr>
        <w:pStyle w:val="ListBullet"/>
      </w:pPr>
      <w:r>
        <w:t>Confirm free-trial terms, setup fees, support hours, response times, and cancellation/upgrade policies.</w:t>
      </w:r>
    </w:p>
    <w:p>
      <w:pPr>
        <w:pStyle w:val="ListBullet"/>
      </w:pPr>
      <w:r>
        <w:t>Clarify whether taxes, domain, hosting, maintenance, paid plugins, content, and third-party services are included in website prices.</w:t>
      </w:r>
    </w:p>
    <w:p>
      <w:pPr>
        <w:pStyle w:val="ListBullet"/>
      </w:pPr>
      <w:r>
        <w:t>Test all CTA links, forms, WhatsApp links, mobile layouts, accessibility basics, and analytics events.</w:t>
      </w:r>
    </w:p>
    <w:p>
      <w:pPr>
        <w:pStyle w:val="ListBullet"/>
      </w:pPr>
      <w:r>
        <w:t>Add privacy policy and terms pages that match actual business and data practices.</w:t>
      </w:r>
    </w:p>
    <w:p>
      <w:pPr>
        <w:pStyle w:val="ListBullet"/>
      </w:pPr>
      <w:r>
        <w:t>Check spelling, consistent product naming, and price consistency across every page.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Draft for review — verify claims, features, and pricing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WEBSITE CONTENT • OPTIMIZED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