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89A7F" w14:textId="5EE1DD04" w:rsidR="000C232D" w:rsidRPr="000A11FA" w:rsidRDefault="003F79BB">
      <w:pPr>
        <w:rPr>
          <w:rFonts w:ascii="Times New Roman" w:hAnsi="Times New Roman" w:cs="Times New Roman"/>
        </w:rPr>
      </w:pPr>
      <w:r w:rsidRPr="000A11FA">
        <w:rPr>
          <w:rFonts w:ascii="Times New Roman" w:hAnsi="Times New Roman" w:cs="Times New Roman"/>
        </w:rPr>
        <w:t>Poznámky ELE:</w:t>
      </w:r>
    </w:p>
    <w:p w14:paraId="26289A80" w14:textId="1C6F982B" w:rsidR="000C232D" w:rsidRPr="000A11FA" w:rsidRDefault="000C232D">
      <w:pPr>
        <w:rPr>
          <w:rFonts w:ascii="Times New Roman" w:hAnsi="Times New Roman" w:cs="Times New Roman"/>
        </w:rPr>
      </w:pPr>
    </w:p>
    <w:p w14:paraId="26289A81" w14:textId="13757CB8" w:rsidR="000C232D" w:rsidRPr="000A11FA" w:rsidRDefault="003F79BB">
      <w:pPr>
        <w:rPr>
          <w:rFonts w:ascii="Times New Roman" w:hAnsi="Times New Roman" w:cs="Times New Roman"/>
          <w:b/>
          <w:bCs/>
          <w:sz w:val="52"/>
          <w:szCs w:val="52"/>
        </w:rPr>
      </w:pPr>
      <w:r w:rsidRPr="000A11FA">
        <w:rPr>
          <w:rFonts w:ascii="Times New Roman" w:hAnsi="Times New Roman" w:cs="Times New Roman"/>
          <w:noProof/>
          <w:lang w:eastAsia="sk-SK" w:bidi="ar-SA"/>
        </w:rPr>
        <w:drawing>
          <wp:anchor distT="0" distB="0" distL="0" distR="0" simplePos="0" relativeHeight="2" behindDoc="0" locked="0" layoutInCell="0" allowOverlap="1" wp14:anchorId="26289B05" wp14:editId="26289B06">
            <wp:simplePos x="0" y="0"/>
            <wp:positionH relativeFrom="column">
              <wp:align>center</wp:align>
            </wp:positionH>
            <wp:positionV relativeFrom="paragraph">
              <wp:posOffset>635</wp:posOffset>
            </wp:positionV>
            <wp:extent cx="5624830" cy="41357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624830" cy="4135755"/>
                    </a:xfrm>
                    <a:prstGeom prst="rect">
                      <a:avLst/>
                    </a:prstGeom>
                  </pic:spPr>
                </pic:pic>
              </a:graphicData>
            </a:graphic>
          </wp:anchor>
        </w:drawing>
      </w:r>
      <w:r w:rsidRPr="000A11FA">
        <w:rPr>
          <w:rFonts w:ascii="Times New Roman" w:hAnsi="Times New Roman" w:cs="Times New Roman"/>
          <w:b/>
          <w:bCs/>
          <w:sz w:val="52"/>
          <w:szCs w:val="52"/>
        </w:rPr>
        <w:t>Striedavé napätie a prúd</w:t>
      </w:r>
    </w:p>
    <w:p w14:paraId="26289A82" w14:textId="77777777" w:rsidR="000C232D" w:rsidRPr="000A11FA" w:rsidRDefault="003F79BB">
      <w:pPr>
        <w:numPr>
          <w:ilvl w:val="0"/>
          <w:numId w:val="1"/>
        </w:numPr>
        <w:rPr>
          <w:rFonts w:ascii="Times New Roman" w:hAnsi="Times New Roman" w:cs="Times New Roman"/>
        </w:rPr>
      </w:pPr>
      <w:r w:rsidRPr="000A11FA">
        <w:rPr>
          <w:rFonts w:ascii="Times New Roman" w:hAnsi="Times New Roman" w:cs="Times New Roman"/>
        </w:rPr>
        <w:t>Skratka: AC (</w:t>
      </w:r>
      <w:proofErr w:type="spellStart"/>
      <w:r w:rsidRPr="000A11FA">
        <w:rPr>
          <w:rFonts w:ascii="Times New Roman" w:hAnsi="Times New Roman" w:cs="Times New Roman"/>
        </w:rPr>
        <w:t>Alternating</w:t>
      </w:r>
      <w:proofErr w:type="spellEnd"/>
      <w:r w:rsidRPr="000A11FA">
        <w:rPr>
          <w:rFonts w:ascii="Times New Roman" w:hAnsi="Times New Roman" w:cs="Times New Roman"/>
        </w:rPr>
        <w:t xml:space="preserve"> </w:t>
      </w:r>
      <w:proofErr w:type="spellStart"/>
      <w:r w:rsidRPr="000A11FA">
        <w:rPr>
          <w:rFonts w:ascii="Times New Roman" w:hAnsi="Times New Roman" w:cs="Times New Roman"/>
        </w:rPr>
        <w:t>Current</w:t>
      </w:r>
      <w:proofErr w:type="spellEnd"/>
      <w:r w:rsidRPr="000A11FA">
        <w:rPr>
          <w:rFonts w:ascii="Times New Roman" w:hAnsi="Times New Roman" w:cs="Times New Roman"/>
        </w:rPr>
        <w:t>)</w:t>
      </w:r>
    </w:p>
    <w:p w14:paraId="26289A83" w14:textId="7DAE4218" w:rsidR="000C232D" w:rsidRPr="000A11FA" w:rsidRDefault="003F79BB">
      <w:pPr>
        <w:numPr>
          <w:ilvl w:val="0"/>
          <w:numId w:val="1"/>
        </w:numPr>
        <w:rPr>
          <w:rFonts w:ascii="Times New Roman" w:hAnsi="Times New Roman" w:cs="Times New Roman"/>
        </w:rPr>
      </w:pPr>
      <w:r w:rsidRPr="000A11FA">
        <w:rPr>
          <w:rFonts w:ascii="Times New Roman" w:hAnsi="Times New Roman" w:cs="Times New Roman"/>
        </w:rPr>
        <w:t>Striedavý prúd je el. prúd, ktorého smer a veľkosť sa v závislosti od času menia</w:t>
      </w:r>
    </w:p>
    <w:p w14:paraId="26289A84" w14:textId="2DC1F90A" w:rsidR="000C232D" w:rsidRPr="000A11FA" w:rsidRDefault="003F79BB" w:rsidP="000BD2F2">
      <w:pPr>
        <w:numPr>
          <w:ilvl w:val="0"/>
          <w:numId w:val="1"/>
        </w:numPr>
        <w:rPr>
          <w:rFonts w:ascii="Times New Roman" w:hAnsi="Times New Roman" w:cs="Times New Roman"/>
        </w:rPr>
      </w:pPr>
      <w:proofErr w:type="spellStart"/>
      <w:r w:rsidRPr="000A11FA">
        <w:rPr>
          <w:rFonts w:ascii="Times New Roman" w:hAnsi="Times New Roman" w:cs="Times New Roman"/>
        </w:rPr>
        <w:t>Najčastejšiou</w:t>
      </w:r>
      <w:proofErr w:type="spellEnd"/>
      <w:r w:rsidRPr="000A11FA">
        <w:rPr>
          <w:rFonts w:ascii="Times New Roman" w:hAnsi="Times New Roman" w:cs="Times New Roman"/>
        </w:rPr>
        <w:t xml:space="preserve"> formou AC je </w:t>
      </w:r>
      <w:proofErr w:type="spellStart"/>
      <w:r w:rsidRPr="000A11FA">
        <w:rPr>
          <w:rFonts w:ascii="Times New Roman" w:hAnsi="Times New Roman" w:cs="Times New Roman"/>
        </w:rPr>
        <w:t>tkz</w:t>
      </w:r>
      <w:proofErr w:type="spellEnd"/>
      <w:r w:rsidRPr="000A11FA">
        <w:rPr>
          <w:rFonts w:ascii="Times New Roman" w:hAnsi="Times New Roman" w:cs="Times New Roman"/>
        </w:rPr>
        <w:t xml:space="preserve">. harmonický striedavý prúd = v ktorom ma okamžitá </w:t>
      </w:r>
      <w:r w:rsidR="0E3AF149" w:rsidRPr="000A11FA">
        <w:rPr>
          <w:rFonts w:ascii="Times New Roman" w:hAnsi="Times New Roman" w:cs="Times New Roman"/>
        </w:rPr>
        <w:t>-</w:t>
      </w:r>
      <w:r w:rsidRPr="000A11FA">
        <w:rPr>
          <w:rFonts w:ascii="Times New Roman" w:hAnsi="Times New Roman" w:cs="Times New Roman"/>
        </w:rPr>
        <w:t xml:space="preserve">hodnota prúdu i napätia v čase (t, na náčrte T) podobu </w:t>
      </w:r>
      <w:proofErr w:type="spellStart"/>
      <w:r w:rsidRPr="000A11FA">
        <w:rPr>
          <w:rFonts w:ascii="Times New Roman" w:hAnsi="Times New Roman" w:cs="Times New Roman"/>
        </w:rPr>
        <w:t>sinusoidy</w:t>
      </w:r>
      <w:proofErr w:type="spellEnd"/>
    </w:p>
    <w:p w14:paraId="26289A85" w14:textId="77777777" w:rsidR="000C232D" w:rsidRPr="000A11FA" w:rsidRDefault="003F79BB">
      <w:pPr>
        <w:numPr>
          <w:ilvl w:val="0"/>
          <w:numId w:val="1"/>
        </w:numPr>
        <w:rPr>
          <w:rFonts w:ascii="Times New Roman" w:hAnsi="Times New Roman" w:cs="Times New Roman"/>
        </w:rPr>
      </w:pPr>
      <w:r w:rsidRPr="000A11FA">
        <w:rPr>
          <w:rFonts w:ascii="Times New Roman" w:hAnsi="Times New Roman" w:cs="Times New Roman"/>
        </w:rPr>
        <w:t>Existujú ešte:</w:t>
      </w:r>
    </w:p>
    <w:p w14:paraId="26289A86" w14:textId="77777777" w:rsidR="000C232D" w:rsidRPr="000A11FA" w:rsidRDefault="003F79BB">
      <w:pPr>
        <w:numPr>
          <w:ilvl w:val="1"/>
          <w:numId w:val="1"/>
        </w:numPr>
        <w:rPr>
          <w:rFonts w:ascii="Times New Roman" w:hAnsi="Times New Roman" w:cs="Times New Roman"/>
        </w:rPr>
      </w:pPr>
      <w:r w:rsidRPr="000A11FA">
        <w:rPr>
          <w:rFonts w:ascii="Times New Roman" w:hAnsi="Times New Roman" w:cs="Times New Roman"/>
        </w:rPr>
        <w:t>Trojuholníkový</w:t>
      </w:r>
    </w:p>
    <w:p w14:paraId="26289A87" w14:textId="77777777" w:rsidR="000C232D" w:rsidRPr="000A11FA" w:rsidRDefault="003F79BB">
      <w:pPr>
        <w:numPr>
          <w:ilvl w:val="1"/>
          <w:numId w:val="1"/>
        </w:numPr>
        <w:rPr>
          <w:rFonts w:ascii="Times New Roman" w:hAnsi="Times New Roman" w:cs="Times New Roman"/>
        </w:rPr>
      </w:pPr>
      <w:r w:rsidRPr="000A11FA">
        <w:rPr>
          <w:rFonts w:ascii="Times New Roman" w:hAnsi="Times New Roman" w:cs="Times New Roman"/>
        </w:rPr>
        <w:t>Pílový</w:t>
      </w:r>
    </w:p>
    <w:p w14:paraId="26289A88" w14:textId="77777777" w:rsidR="000C232D" w:rsidRPr="000A11FA" w:rsidRDefault="003F79BB">
      <w:pPr>
        <w:numPr>
          <w:ilvl w:val="1"/>
          <w:numId w:val="1"/>
        </w:numPr>
        <w:rPr>
          <w:rFonts w:ascii="Times New Roman" w:hAnsi="Times New Roman" w:cs="Times New Roman"/>
        </w:rPr>
      </w:pPr>
      <w:r w:rsidRPr="000A11FA">
        <w:rPr>
          <w:rFonts w:ascii="Times New Roman" w:hAnsi="Times New Roman" w:cs="Times New Roman"/>
        </w:rPr>
        <w:t>Obdĺžnikový</w:t>
      </w:r>
    </w:p>
    <w:p w14:paraId="26289A89" w14:textId="77777777" w:rsidR="000C232D" w:rsidRPr="000A11FA" w:rsidRDefault="003F79BB">
      <w:pPr>
        <w:numPr>
          <w:ilvl w:val="0"/>
          <w:numId w:val="1"/>
        </w:numPr>
        <w:rPr>
          <w:rFonts w:ascii="Times New Roman" w:hAnsi="Times New Roman" w:cs="Times New Roman"/>
        </w:rPr>
      </w:pPr>
      <w:r w:rsidRPr="000A11FA">
        <w:rPr>
          <w:rFonts w:ascii="Times New Roman" w:hAnsi="Times New Roman" w:cs="Times New Roman"/>
        </w:rPr>
        <w:t>Striedavý prúd sa strieda zo kladnej do zápornej (kmitá)</w:t>
      </w:r>
    </w:p>
    <w:p w14:paraId="26289A8A" w14:textId="77777777" w:rsidR="000C232D" w:rsidRPr="000A11FA" w:rsidRDefault="003F79BB">
      <w:pPr>
        <w:numPr>
          <w:ilvl w:val="0"/>
          <w:numId w:val="1"/>
        </w:numPr>
        <w:rPr>
          <w:rFonts w:ascii="Times New Roman" w:hAnsi="Times New Roman" w:cs="Times New Roman"/>
        </w:rPr>
      </w:pPr>
      <w:r w:rsidRPr="000A11FA">
        <w:rPr>
          <w:rFonts w:ascii="Times New Roman" w:hAnsi="Times New Roman" w:cs="Times New Roman"/>
        </w:rPr>
        <w:t xml:space="preserve">Keď sa kmitá v </w:t>
      </w:r>
      <w:proofErr w:type="spellStart"/>
      <w:r w:rsidRPr="000A11FA">
        <w:rPr>
          <w:rFonts w:ascii="Times New Roman" w:hAnsi="Times New Roman" w:cs="Times New Roman"/>
        </w:rPr>
        <w:t>niakom</w:t>
      </w:r>
      <w:proofErr w:type="spellEnd"/>
      <w:r w:rsidRPr="000A11FA">
        <w:rPr>
          <w:rFonts w:ascii="Times New Roman" w:hAnsi="Times New Roman" w:cs="Times New Roman"/>
        </w:rPr>
        <w:t xml:space="preserve"> čase sa to volá </w:t>
      </w:r>
      <w:r w:rsidRPr="000A11FA">
        <w:rPr>
          <w:rFonts w:ascii="Times New Roman" w:hAnsi="Times New Roman" w:cs="Times New Roman"/>
          <w:i/>
          <w:iCs/>
        </w:rPr>
        <w:t>frekvencia</w:t>
      </w:r>
    </w:p>
    <w:p w14:paraId="26289A8B" w14:textId="529AAB66" w:rsidR="000C232D" w:rsidRPr="000A11FA" w:rsidRDefault="003F79BB">
      <w:pPr>
        <w:numPr>
          <w:ilvl w:val="0"/>
          <w:numId w:val="1"/>
        </w:numPr>
        <w:rPr>
          <w:rFonts w:ascii="Times New Roman" w:hAnsi="Times New Roman" w:cs="Times New Roman"/>
        </w:rPr>
      </w:pPr>
      <w:r w:rsidRPr="000A11FA">
        <w:rPr>
          <w:rFonts w:ascii="Times New Roman" w:hAnsi="Times New Roman" w:cs="Times New Roman"/>
        </w:rPr>
        <w:t xml:space="preserve">Hz (Hertz) = jednotka </w:t>
      </w:r>
      <w:proofErr w:type="spellStart"/>
      <w:r w:rsidRPr="000A11FA">
        <w:rPr>
          <w:rFonts w:ascii="Times New Roman" w:hAnsi="Times New Roman" w:cs="Times New Roman"/>
        </w:rPr>
        <w:t>kmitočetu</w:t>
      </w:r>
      <w:proofErr w:type="spellEnd"/>
      <w:r w:rsidRPr="000A11FA">
        <w:rPr>
          <w:rFonts w:ascii="Times New Roman" w:hAnsi="Times New Roman" w:cs="Times New Roman"/>
        </w:rPr>
        <w:t xml:space="preserve"> , napr. keď sa za t (čas napr. 1s) zopakuje kmitanie povedzme 50 krát tak </w:t>
      </w:r>
      <w:proofErr w:type="spellStart"/>
      <w:r w:rsidRPr="000A11FA">
        <w:rPr>
          <w:rFonts w:ascii="Times New Roman" w:hAnsi="Times New Roman" w:cs="Times New Roman"/>
        </w:rPr>
        <w:t>urćíme</w:t>
      </w:r>
      <w:proofErr w:type="spellEnd"/>
      <w:r w:rsidRPr="000A11FA">
        <w:rPr>
          <w:rFonts w:ascii="Times New Roman" w:hAnsi="Times New Roman" w:cs="Times New Roman"/>
        </w:rPr>
        <w:t xml:space="preserve"> frekvenciu 50 Hz = kvôli tomu že naše oko </w:t>
      </w:r>
      <w:proofErr w:type="spellStart"/>
      <w:r w:rsidRPr="000A11FA">
        <w:rPr>
          <w:rFonts w:ascii="Times New Roman" w:hAnsi="Times New Roman" w:cs="Times New Roman"/>
        </w:rPr>
        <w:t>není</w:t>
      </w:r>
      <w:proofErr w:type="spellEnd"/>
      <w:r w:rsidRPr="000A11FA">
        <w:rPr>
          <w:rFonts w:ascii="Times New Roman" w:hAnsi="Times New Roman" w:cs="Times New Roman"/>
        </w:rPr>
        <w:t xml:space="preserve"> možné vníma blikanie vo frekvencií 50hz&gt;. (Striedanie)</w:t>
      </w:r>
    </w:p>
    <w:p w14:paraId="26289A8C" w14:textId="77777777" w:rsidR="000C232D" w:rsidRPr="000A11FA" w:rsidRDefault="003F79BB">
      <w:pPr>
        <w:numPr>
          <w:ilvl w:val="0"/>
          <w:numId w:val="1"/>
        </w:numPr>
        <w:rPr>
          <w:rFonts w:ascii="Times New Roman" w:hAnsi="Times New Roman" w:cs="Times New Roman"/>
        </w:rPr>
      </w:pPr>
      <w:r w:rsidRPr="000A11FA">
        <w:rPr>
          <w:rFonts w:ascii="Times New Roman" w:hAnsi="Times New Roman" w:cs="Times New Roman"/>
        </w:rPr>
        <w:t>Vynálezca: Nikola Tesla</w:t>
      </w:r>
    </w:p>
    <w:p w14:paraId="26289A8D" w14:textId="77777777" w:rsidR="000C232D" w:rsidRPr="000A11FA" w:rsidRDefault="003F79BB">
      <w:pPr>
        <w:numPr>
          <w:ilvl w:val="0"/>
          <w:numId w:val="1"/>
        </w:numPr>
        <w:rPr>
          <w:rFonts w:ascii="Times New Roman" w:hAnsi="Times New Roman" w:cs="Times New Roman"/>
        </w:rPr>
      </w:pPr>
      <w:r w:rsidRPr="000A11FA">
        <w:rPr>
          <w:rFonts w:ascii="Times New Roman" w:hAnsi="Times New Roman" w:cs="Times New Roman"/>
        </w:rPr>
        <w:t xml:space="preserve">Prečo stále používame Jednosmerný prúd? : Je vhodnejší na hromadenie energie, to </w:t>
      </w:r>
    </w:p>
    <w:p w14:paraId="26289A8E" w14:textId="77777777" w:rsidR="000C232D" w:rsidRPr="000A11FA" w:rsidRDefault="003F79BB">
      <w:pPr>
        <w:numPr>
          <w:ilvl w:val="0"/>
          <w:numId w:val="1"/>
        </w:numPr>
        <w:rPr>
          <w:rFonts w:ascii="Times New Roman" w:hAnsi="Times New Roman" w:cs="Times New Roman"/>
        </w:rPr>
      </w:pPr>
      <w:r w:rsidRPr="000A11FA">
        <w:rPr>
          <w:rFonts w:ascii="Times New Roman" w:hAnsi="Times New Roman" w:cs="Times New Roman"/>
        </w:rPr>
        <w:t>znamená že batérie stále sú v jednosmernom, preto nepoužívame čisto striedavý prúd.</w:t>
      </w:r>
    </w:p>
    <w:p w14:paraId="26289A8F" w14:textId="77777777" w:rsidR="000C232D" w:rsidRPr="000A11FA" w:rsidRDefault="003F79BB">
      <w:pPr>
        <w:numPr>
          <w:ilvl w:val="0"/>
          <w:numId w:val="1"/>
        </w:numPr>
        <w:rPr>
          <w:rFonts w:ascii="Times New Roman" w:hAnsi="Times New Roman" w:cs="Times New Roman"/>
        </w:rPr>
      </w:pPr>
      <w:r w:rsidRPr="000A11FA">
        <w:rPr>
          <w:rFonts w:ascii="Times New Roman" w:hAnsi="Times New Roman" w:cs="Times New Roman"/>
        </w:rPr>
        <w:t xml:space="preserve">Striedavý prúd a napätie v jednom obvode majú rovnakú frekvenciu ale môžu ma </w:t>
      </w:r>
    </w:p>
    <w:p w14:paraId="26289A90" w14:textId="77777777" w:rsidR="000C232D" w:rsidRPr="000A11FA" w:rsidRDefault="003F79BB">
      <w:pPr>
        <w:numPr>
          <w:ilvl w:val="0"/>
          <w:numId w:val="1"/>
        </w:numPr>
        <w:rPr>
          <w:rFonts w:ascii="Times New Roman" w:hAnsi="Times New Roman" w:cs="Times New Roman"/>
        </w:rPr>
      </w:pPr>
      <w:r w:rsidRPr="000A11FA">
        <w:rPr>
          <w:rFonts w:ascii="Times New Roman" w:hAnsi="Times New Roman" w:cs="Times New Roman"/>
        </w:rPr>
        <w:t>rôznu fázu</w:t>
      </w:r>
    </w:p>
    <w:p w14:paraId="26289A91" w14:textId="77777777" w:rsidR="000C232D" w:rsidRPr="000A11FA" w:rsidRDefault="003F79BB">
      <w:pPr>
        <w:numPr>
          <w:ilvl w:val="0"/>
          <w:numId w:val="1"/>
        </w:numPr>
        <w:rPr>
          <w:rFonts w:ascii="Times New Roman" w:hAnsi="Times New Roman" w:cs="Times New Roman"/>
        </w:rPr>
      </w:pPr>
      <w:r w:rsidRPr="000A11FA">
        <w:rPr>
          <w:rFonts w:ascii="Times New Roman" w:hAnsi="Times New Roman" w:cs="Times New Roman"/>
        </w:rPr>
        <w:t>Jednosmerný prúd sa pohybuje jedným smerom ale tok pri striedavom sa neustále mení</w:t>
      </w:r>
    </w:p>
    <w:p w14:paraId="26289A92" w14:textId="77777777" w:rsidR="000C232D" w:rsidRPr="000A11FA" w:rsidRDefault="003F79BB">
      <w:pPr>
        <w:numPr>
          <w:ilvl w:val="0"/>
          <w:numId w:val="1"/>
        </w:numPr>
        <w:rPr>
          <w:rFonts w:ascii="Times New Roman" w:hAnsi="Times New Roman" w:cs="Times New Roman"/>
        </w:rPr>
      </w:pPr>
      <w:r w:rsidRPr="000A11FA">
        <w:rPr>
          <w:rFonts w:ascii="Times New Roman" w:hAnsi="Times New Roman" w:cs="Times New Roman"/>
        </w:rPr>
        <w:t xml:space="preserve">Mení sa toľko krát, koľko krát </w:t>
      </w:r>
      <w:proofErr w:type="spellStart"/>
      <w:r w:rsidRPr="000A11FA">
        <w:rPr>
          <w:rFonts w:ascii="Times New Roman" w:hAnsi="Times New Roman" w:cs="Times New Roman"/>
        </w:rPr>
        <w:t>dojde</w:t>
      </w:r>
      <w:proofErr w:type="spellEnd"/>
      <w:r w:rsidRPr="000A11FA">
        <w:rPr>
          <w:rFonts w:ascii="Times New Roman" w:hAnsi="Times New Roman" w:cs="Times New Roman"/>
        </w:rPr>
        <w:t xml:space="preserve"> k zmene za jednotku času</w:t>
      </w:r>
    </w:p>
    <w:p w14:paraId="26289A93" w14:textId="77777777" w:rsidR="000C232D" w:rsidRPr="000A11FA" w:rsidRDefault="003F79BB">
      <w:pPr>
        <w:numPr>
          <w:ilvl w:val="0"/>
          <w:numId w:val="1"/>
        </w:numPr>
        <w:rPr>
          <w:rFonts w:ascii="Times New Roman" w:hAnsi="Times New Roman" w:cs="Times New Roman"/>
        </w:rPr>
      </w:pPr>
      <w:r w:rsidRPr="000A11FA">
        <w:rPr>
          <w:rFonts w:ascii="Times New Roman" w:hAnsi="Times New Roman" w:cs="Times New Roman"/>
        </w:rPr>
        <w:t>Naša sieť: ~230V/50Hz (Amerika ~110/60Hz)</w:t>
      </w:r>
    </w:p>
    <w:p w14:paraId="26289A94" w14:textId="77777777" w:rsidR="000C232D" w:rsidRPr="000A11FA" w:rsidRDefault="000C232D">
      <w:pPr>
        <w:rPr>
          <w:rFonts w:ascii="Times New Roman" w:hAnsi="Times New Roman" w:cs="Times New Roman"/>
        </w:rPr>
      </w:pPr>
    </w:p>
    <w:p w14:paraId="26289A95" w14:textId="77777777" w:rsidR="000C232D" w:rsidRPr="000A11FA" w:rsidRDefault="000C232D">
      <w:pPr>
        <w:rPr>
          <w:rFonts w:ascii="Times New Roman" w:hAnsi="Times New Roman" w:cs="Times New Roman"/>
        </w:rPr>
      </w:pPr>
    </w:p>
    <w:p w14:paraId="26289A96" w14:textId="77777777" w:rsidR="000C232D" w:rsidRPr="000A11FA" w:rsidRDefault="000C232D">
      <w:pPr>
        <w:rPr>
          <w:rFonts w:ascii="Times New Roman" w:hAnsi="Times New Roman" w:cs="Times New Roman"/>
        </w:rPr>
      </w:pPr>
    </w:p>
    <w:p w14:paraId="26289A97" w14:textId="77777777" w:rsidR="000C232D" w:rsidRPr="000A11FA" w:rsidRDefault="000C232D">
      <w:pPr>
        <w:rPr>
          <w:rFonts w:ascii="Times New Roman" w:hAnsi="Times New Roman" w:cs="Times New Roman"/>
        </w:rPr>
      </w:pPr>
    </w:p>
    <w:p w14:paraId="26289A98" w14:textId="77777777" w:rsidR="000C232D" w:rsidRPr="000A11FA" w:rsidRDefault="003F79BB">
      <w:pPr>
        <w:rPr>
          <w:rFonts w:ascii="Times New Roman" w:hAnsi="Times New Roman" w:cs="Times New Roman"/>
        </w:rPr>
      </w:pPr>
      <w:r w:rsidRPr="000A11FA">
        <w:rPr>
          <w:rFonts w:ascii="Times New Roman" w:hAnsi="Times New Roman" w:cs="Times New Roman"/>
          <w:noProof/>
          <w:lang w:eastAsia="sk-SK" w:bidi="ar-SA"/>
        </w:rPr>
        <w:drawing>
          <wp:inline distT="0" distB="0" distL="0" distR="0" wp14:anchorId="26289B07" wp14:editId="26289B08">
            <wp:extent cx="4732655" cy="3288030"/>
            <wp:effectExtent l="0" t="0" r="0" b="0"/>
            <wp:docPr id="2" name="Obrázo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0"/>
                    <pic:cNvPicPr>
                      <a:picLocks noChangeAspect="1" noChangeArrowheads="1"/>
                    </pic:cNvPicPr>
                  </pic:nvPicPr>
                  <pic:blipFill>
                    <a:blip r:embed="rId6"/>
                    <a:srcRect l="-6" t="-8" r="-6" b="-8"/>
                    <a:stretch>
                      <a:fillRect/>
                    </a:stretch>
                  </pic:blipFill>
                  <pic:spPr bwMode="auto">
                    <a:xfrm>
                      <a:off x="0" y="0"/>
                      <a:ext cx="4732655" cy="3288030"/>
                    </a:xfrm>
                    <a:prstGeom prst="rect">
                      <a:avLst/>
                    </a:prstGeom>
                  </pic:spPr>
                </pic:pic>
              </a:graphicData>
            </a:graphic>
          </wp:inline>
        </w:drawing>
      </w:r>
    </w:p>
    <w:p w14:paraId="26289A99" w14:textId="77777777" w:rsidR="000C232D" w:rsidRPr="000A11FA" w:rsidRDefault="003F79BB">
      <w:pPr>
        <w:rPr>
          <w:rFonts w:ascii="Times New Roman" w:hAnsi="Times New Roman" w:cs="Times New Roman"/>
        </w:rPr>
      </w:pPr>
      <w:r w:rsidRPr="000A11FA">
        <w:rPr>
          <w:rFonts w:ascii="Times New Roman" w:hAnsi="Times New Roman" w:cs="Times New Roman"/>
        </w:rPr>
        <w:t xml:space="preserve">Sínusový priebeh je daný spôsobom výroby elektrického prúdu v elektrárňach, kde rotory generátorov vykonávajú rovnomerný otáčavý pohyb. Frekvencia striedavého prúdu súvisí práve s týmto otáčaním; v celej Európe má hodnotu </w:t>
      </w:r>
      <w:r w:rsidRPr="000A11FA">
        <w:rPr>
          <w:rFonts w:ascii="Times New Roman" w:hAnsi="Times New Roman" w:cs="Times New Roman"/>
          <w:b/>
        </w:rPr>
        <w:t>50 Hz</w:t>
      </w:r>
      <w:r w:rsidRPr="000A11FA">
        <w:rPr>
          <w:rFonts w:ascii="Times New Roman" w:hAnsi="Times New Roman" w:cs="Times New Roman"/>
        </w:rPr>
        <w:t>.</w:t>
      </w:r>
    </w:p>
    <w:p w14:paraId="26289A9A" w14:textId="77777777" w:rsidR="000C232D" w:rsidRPr="000A11FA" w:rsidRDefault="000C232D">
      <w:pPr>
        <w:rPr>
          <w:rFonts w:ascii="Times New Roman" w:hAnsi="Times New Roman" w:cs="Times New Roman"/>
        </w:rPr>
      </w:pPr>
    </w:p>
    <w:p w14:paraId="26289A9B" w14:textId="77777777" w:rsidR="000C232D" w:rsidRPr="000A11FA" w:rsidRDefault="003F79BB">
      <w:pPr>
        <w:rPr>
          <w:rFonts w:ascii="Times New Roman" w:hAnsi="Times New Roman" w:cs="Times New Roman"/>
        </w:rPr>
      </w:pPr>
      <w:r w:rsidRPr="000A11FA">
        <w:rPr>
          <w:rFonts w:ascii="Times New Roman" w:hAnsi="Times New Roman" w:cs="Times New Roman"/>
        </w:rPr>
        <w:t xml:space="preserve">Okrem okamžitých a maximálnych hodnôt napätia a prúdu sa ešte používajú </w:t>
      </w:r>
      <w:r w:rsidRPr="000A11FA">
        <w:rPr>
          <w:rFonts w:ascii="Times New Roman" w:hAnsi="Times New Roman" w:cs="Times New Roman"/>
          <w:b/>
        </w:rPr>
        <w:t>efektívne</w:t>
      </w:r>
      <w:r w:rsidRPr="000A11FA">
        <w:rPr>
          <w:rFonts w:ascii="Times New Roman" w:hAnsi="Times New Roman" w:cs="Times New Roman"/>
        </w:rPr>
        <w:t xml:space="preserve"> </w:t>
      </w:r>
      <w:r w:rsidRPr="000A11FA">
        <w:rPr>
          <w:rFonts w:ascii="Times New Roman" w:hAnsi="Times New Roman" w:cs="Times New Roman"/>
          <w:b/>
        </w:rPr>
        <w:t>hodnoty</w:t>
      </w:r>
      <w:r w:rsidRPr="000A11FA">
        <w:rPr>
          <w:rFonts w:ascii="Times New Roman" w:hAnsi="Times New Roman" w:cs="Times New Roman"/>
        </w:rPr>
        <w:t xml:space="preserve"> </w:t>
      </w:r>
      <w:r w:rsidRPr="000A11FA">
        <w:rPr>
          <w:rFonts w:ascii="Times New Roman" w:hAnsi="Times New Roman" w:cs="Times New Roman"/>
          <w:i/>
        </w:rPr>
        <w:t>U, I</w:t>
      </w:r>
      <w:r w:rsidRPr="000A11FA">
        <w:rPr>
          <w:rFonts w:ascii="Times New Roman" w:hAnsi="Times New Roman" w:cs="Times New Roman"/>
        </w:rPr>
        <w:t>. Sú to určitým spôsobom definované stredné hodnoty. (S nimi sa pracuje najčastejšie.)</w:t>
      </w:r>
    </w:p>
    <w:p w14:paraId="26289A9C" w14:textId="77777777" w:rsidR="000C232D" w:rsidRPr="000A11FA" w:rsidRDefault="000C232D">
      <w:pPr>
        <w:rPr>
          <w:rFonts w:ascii="Times New Roman" w:hAnsi="Times New Roman" w:cs="Times New Roman"/>
        </w:rPr>
      </w:pPr>
    </w:p>
    <w:p w14:paraId="26289A9D" w14:textId="77777777" w:rsidR="000C232D" w:rsidRPr="000A11FA" w:rsidRDefault="003F79BB">
      <w:pPr>
        <w:rPr>
          <w:rFonts w:ascii="Times New Roman" w:hAnsi="Times New Roman" w:cs="Times New Roman"/>
          <w:b/>
          <w:sz w:val="32"/>
          <w:szCs w:val="32"/>
        </w:rPr>
      </w:pPr>
      <w:r w:rsidRPr="000A11FA">
        <w:rPr>
          <w:rFonts w:ascii="Times New Roman" w:hAnsi="Times New Roman" w:cs="Times New Roman"/>
          <w:b/>
          <w:sz w:val="32"/>
          <w:szCs w:val="32"/>
        </w:rPr>
        <w:t xml:space="preserve">Ako striedavý prúd sa obyčajne označuje elektrický prúd, ktorého veľkosť a smer sa pravidelne (periodicky) mení. </w:t>
      </w:r>
    </w:p>
    <w:p w14:paraId="26289A9E" w14:textId="77777777" w:rsidR="000C232D" w:rsidRPr="000A11FA" w:rsidRDefault="003F79BB">
      <w:pPr>
        <w:rPr>
          <w:rFonts w:ascii="Times New Roman" w:hAnsi="Times New Roman" w:cs="Times New Roman"/>
        </w:rPr>
      </w:pPr>
      <w:r w:rsidRPr="000A11FA">
        <w:rPr>
          <w:rFonts w:ascii="Times New Roman" w:hAnsi="Times New Roman" w:cs="Times New Roman"/>
        </w:rPr>
        <w:t>Pod elektrickým prúdom tu rozumieme jav (nie veličinu), teda usmernený pohyb voľne pohyblivých elektricky nabitých častíc, napr. elektrónov. Pri striedavom prúde častice (okrem tepelného pohybu) kmitajú, dá sa tu teda hovoriť aj o elektrických kmitoch.</w:t>
      </w:r>
    </w:p>
    <w:p w14:paraId="26289A9F" w14:textId="77777777" w:rsidR="000C232D" w:rsidRPr="000A11FA" w:rsidRDefault="003F79BB">
      <w:pPr>
        <w:rPr>
          <w:rFonts w:ascii="Times New Roman" w:hAnsi="Times New Roman" w:cs="Times New Roman"/>
        </w:rPr>
      </w:pPr>
      <w:r w:rsidRPr="000A11FA">
        <w:rPr>
          <w:rFonts w:ascii="Times New Roman" w:hAnsi="Times New Roman" w:cs="Times New Roman"/>
        </w:rPr>
        <w:t>Časový priebeh tejto zmeny môže byť rôzny, ale najčastejšie sa stretneme s priebehom, ktorý sa dá popísať pomocou funkcie sínus. Hovoríme o </w:t>
      </w:r>
      <w:r w:rsidRPr="000A11FA">
        <w:rPr>
          <w:rFonts w:ascii="Times New Roman" w:hAnsi="Times New Roman" w:cs="Times New Roman"/>
          <w:b/>
        </w:rPr>
        <w:t>harmonickom (sínusovom)</w:t>
      </w:r>
      <w:r w:rsidRPr="000A11FA">
        <w:rPr>
          <w:rFonts w:ascii="Times New Roman" w:hAnsi="Times New Roman" w:cs="Times New Roman"/>
        </w:rPr>
        <w:t xml:space="preserve"> striedavom prúde.</w:t>
      </w:r>
    </w:p>
    <w:p w14:paraId="26289AA0" w14:textId="77777777" w:rsidR="000C232D" w:rsidRPr="000A11FA" w:rsidRDefault="003F79BB">
      <w:pPr>
        <w:rPr>
          <w:rFonts w:ascii="Times New Roman" w:hAnsi="Times New Roman" w:cs="Times New Roman"/>
        </w:rPr>
      </w:pPr>
      <w:r w:rsidRPr="000A11FA">
        <w:rPr>
          <w:rFonts w:ascii="Times New Roman" w:hAnsi="Times New Roman" w:cs="Times New Roman"/>
        </w:rPr>
        <w:t>V najjednoduchšom prípade platí</w:t>
      </w:r>
    </w:p>
    <w:p w14:paraId="26289AA1" w14:textId="77777777" w:rsidR="000C232D" w:rsidRPr="000A11FA" w:rsidRDefault="003F79BB">
      <w:pPr>
        <w:jc w:val="center"/>
        <w:rPr>
          <w:rFonts w:ascii="Times New Roman" w:hAnsi="Times New Roman" w:cs="Times New Roman"/>
        </w:rPr>
      </w:pPr>
      <w:r w:rsidRPr="000A11FA">
        <w:rPr>
          <w:rFonts w:ascii="Times New Roman" w:hAnsi="Times New Roman" w:cs="Times New Roman"/>
          <w:b/>
          <w:bCs/>
          <w:i/>
          <w:sz w:val="28"/>
          <w:szCs w:val="28"/>
        </w:rPr>
        <w:t>u = U</w:t>
      </w:r>
      <w:r w:rsidRPr="000A11FA">
        <w:rPr>
          <w:rFonts w:ascii="Times New Roman" w:hAnsi="Times New Roman" w:cs="Times New Roman"/>
          <w:b/>
          <w:bCs/>
          <w:i/>
          <w:sz w:val="28"/>
          <w:szCs w:val="28"/>
          <w:vertAlign w:val="subscript"/>
        </w:rPr>
        <w:t xml:space="preserve">m </w:t>
      </w:r>
      <w:r w:rsidRPr="000A11FA">
        <w:rPr>
          <w:rFonts w:ascii="Times New Roman" w:hAnsi="Times New Roman" w:cs="Times New Roman"/>
          <w:b/>
          <w:bCs/>
          <w:i/>
          <w:sz w:val="28"/>
          <w:szCs w:val="28"/>
        </w:rPr>
        <w:t xml:space="preserve">. sin </w:t>
      </w:r>
      <w:proofErr w:type="spellStart"/>
      <w:r w:rsidRPr="000A11FA">
        <w:rPr>
          <w:rFonts w:ascii="Times New Roman" w:hAnsi="Times New Roman" w:cs="Times New Roman"/>
          <w:b/>
          <w:bCs/>
          <w:i/>
          <w:sz w:val="28"/>
          <w:szCs w:val="28"/>
        </w:rPr>
        <w:t>ωt</w:t>
      </w:r>
      <w:proofErr w:type="spellEnd"/>
      <w:r w:rsidRPr="000A11FA">
        <w:rPr>
          <w:rFonts w:ascii="Times New Roman" w:hAnsi="Times New Roman" w:cs="Times New Roman"/>
          <w:b/>
          <w:bCs/>
        </w:rPr>
        <w:t xml:space="preserve">, </w:t>
      </w:r>
      <w:r w:rsidRPr="000A11FA">
        <w:rPr>
          <w:rFonts w:ascii="Times New Roman" w:hAnsi="Times New Roman" w:cs="Times New Roman"/>
          <w:b/>
          <w:bCs/>
          <w:i/>
          <w:sz w:val="28"/>
          <w:szCs w:val="28"/>
        </w:rPr>
        <w:t>i = I</w:t>
      </w:r>
      <w:r w:rsidRPr="000A11FA">
        <w:rPr>
          <w:rFonts w:ascii="Times New Roman" w:hAnsi="Times New Roman" w:cs="Times New Roman"/>
          <w:b/>
          <w:bCs/>
          <w:i/>
          <w:sz w:val="28"/>
          <w:szCs w:val="28"/>
          <w:vertAlign w:val="subscript"/>
        </w:rPr>
        <w:t xml:space="preserve">m </w:t>
      </w:r>
      <w:r w:rsidRPr="000A11FA">
        <w:rPr>
          <w:rFonts w:ascii="Times New Roman" w:hAnsi="Times New Roman" w:cs="Times New Roman"/>
          <w:b/>
          <w:bCs/>
          <w:i/>
          <w:sz w:val="28"/>
          <w:szCs w:val="28"/>
        </w:rPr>
        <w:t xml:space="preserve">. sin </w:t>
      </w:r>
      <w:proofErr w:type="spellStart"/>
      <w:r w:rsidRPr="000A11FA">
        <w:rPr>
          <w:rFonts w:ascii="Times New Roman" w:hAnsi="Times New Roman" w:cs="Times New Roman"/>
          <w:b/>
          <w:bCs/>
          <w:i/>
          <w:sz w:val="28"/>
          <w:szCs w:val="28"/>
        </w:rPr>
        <w:t>ωt</w:t>
      </w:r>
      <w:proofErr w:type="spellEnd"/>
      <w:r w:rsidRPr="000A11FA">
        <w:rPr>
          <w:rFonts w:ascii="Times New Roman" w:hAnsi="Times New Roman" w:cs="Times New Roman"/>
          <w:b/>
          <w:bCs/>
          <w:sz w:val="28"/>
          <w:szCs w:val="28"/>
        </w:rPr>
        <w:t>,</w:t>
      </w:r>
      <w:r w:rsidRPr="000A11FA">
        <w:rPr>
          <w:rFonts w:ascii="Times New Roman" w:hAnsi="Times New Roman" w:cs="Times New Roman"/>
          <w:i/>
          <w:sz w:val="28"/>
          <w:szCs w:val="28"/>
        </w:rPr>
        <w:t xml:space="preserve"> </w:t>
      </w:r>
    </w:p>
    <w:p w14:paraId="26289AA2" w14:textId="77777777" w:rsidR="000C232D" w:rsidRPr="000A11FA" w:rsidRDefault="000C232D">
      <w:pPr>
        <w:rPr>
          <w:rFonts w:ascii="Times New Roman" w:hAnsi="Times New Roman" w:cs="Times New Roman"/>
          <w:sz w:val="28"/>
          <w:szCs w:val="28"/>
        </w:rPr>
      </w:pPr>
    </w:p>
    <w:p w14:paraId="26289AA3" w14:textId="77777777" w:rsidR="000C232D" w:rsidRPr="000A11FA" w:rsidRDefault="003F79BB">
      <w:pPr>
        <w:rPr>
          <w:rFonts w:ascii="Times New Roman" w:hAnsi="Times New Roman" w:cs="Times New Roman"/>
        </w:rPr>
      </w:pPr>
      <w:r w:rsidRPr="000A11FA">
        <w:rPr>
          <w:rFonts w:ascii="Times New Roman" w:hAnsi="Times New Roman" w:cs="Times New Roman"/>
        </w:rPr>
        <w:t>kde</w:t>
      </w:r>
      <w:r w:rsidRPr="000A11FA">
        <w:rPr>
          <w:rFonts w:ascii="Times New Roman" w:hAnsi="Times New Roman" w:cs="Times New Roman"/>
        </w:rPr>
        <w:tab/>
      </w:r>
      <w:r w:rsidRPr="000A11FA">
        <w:rPr>
          <w:rFonts w:ascii="Times New Roman" w:hAnsi="Times New Roman" w:cs="Times New Roman"/>
          <w:i/>
        </w:rPr>
        <w:t>u, i</w:t>
      </w:r>
      <w:r w:rsidRPr="000A11FA">
        <w:rPr>
          <w:rFonts w:ascii="Times New Roman" w:hAnsi="Times New Roman" w:cs="Times New Roman"/>
        </w:rPr>
        <w:t xml:space="preserve"> ... </w:t>
      </w:r>
      <w:r w:rsidRPr="000A11FA">
        <w:rPr>
          <w:rFonts w:ascii="Times New Roman" w:hAnsi="Times New Roman" w:cs="Times New Roman"/>
          <w:b/>
        </w:rPr>
        <w:t>okamžité hodnoty</w:t>
      </w:r>
      <w:r w:rsidRPr="000A11FA">
        <w:rPr>
          <w:rFonts w:ascii="Times New Roman" w:hAnsi="Times New Roman" w:cs="Times New Roman"/>
        </w:rPr>
        <w:t xml:space="preserve"> napätia a prúdu;</w:t>
      </w:r>
    </w:p>
    <w:p w14:paraId="26289AA4" w14:textId="77777777" w:rsidR="000C232D" w:rsidRPr="000A11FA" w:rsidRDefault="003F79BB">
      <w:pPr>
        <w:rPr>
          <w:rFonts w:ascii="Times New Roman" w:hAnsi="Times New Roman" w:cs="Times New Roman"/>
        </w:rPr>
      </w:pPr>
      <w:r w:rsidRPr="000A11FA">
        <w:rPr>
          <w:rFonts w:ascii="Times New Roman" w:hAnsi="Times New Roman" w:cs="Times New Roman"/>
        </w:rPr>
        <w:tab/>
      </w:r>
      <w:r w:rsidRPr="000A11FA">
        <w:rPr>
          <w:rFonts w:ascii="Times New Roman" w:hAnsi="Times New Roman" w:cs="Times New Roman"/>
          <w:i/>
        </w:rPr>
        <w:t>U</w:t>
      </w:r>
      <w:r w:rsidRPr="000A11FA">
        <w:rPr>
          <w:rFonts w:ascii="Times New Roman" w:hAnsi="Times New Roman" w:cs="Times New Roman"/>
          <w:i/>
          <w:vertAlign w:val="subscript"/>
        </w:rPr>
        <w:t>m</w:t>
      </w:r>
      <w:r w:rsidRPr="000A11FA">
        <w:rPr>
          <w:rFonts w:ascii="Times New Roman" w:hAnsi="Times New Roman" w:cs="Times New Roman"/>
          <w:i/>
        </w:rPr>
        <w:t>, I</w:t>
      </w:r>
      <w:r w:rsidRPr="000A11FA">
        <w:rPr>
          <w:rFonts w:ascii="Times New Roman" w:hAnsi="Times New Roman" w:cs="Times New Roman"/>
          <w:i/>
          <w:vertAlign w:val="subscript"/>
        </w:rPr>
        <w:t>m</w:t>
      </w:r>
      <w:r w:rsidRPr="000A11FA">
        <w:rPr>
          <w:rFonts w:ascii="Times New Roman" w:hAnsi="Times New Roman" w:cs="Times New Roman"/>
          <w:vertAlign w:val="subscript"/>
        </w:rPr>
        <w:t xml:space="preserve"> </w:t>
      </w:r>
      <w:r w:rsidRPr="000A11FA">
        <w:rPr>
          <w:rFonts w:ascii="Times New Roman" w:hAnsi="Times New Roman" w:cs="Times New Roman"/>
        </w:rPr>
        <w:t>... maximálne hodnoty (</w:t>
      </w:r>
      <w:r w:rsidRPr="000A11FA">
        <w:rPr>
          <w:rFonts w:ascii="Times New Roman" w:hAnsi="Times New Roman" w:cs="Times New Roman"/>
          <w:b/>
        </w:rPr>
        <w:t>amplitúdy</w:t>
      </w:r>
      <w:r w:rsidRPr="000A11FA">
        <w:rPr>
          <w:rFonts w:ascii="Times New Roman" w:hAnsi="Times New Roman" w:cs="Times New Roman"/>
        </w:rPr>
        <w:t xml:space="preserve">) napätia a prúdu; </w:t>
      </w:r>
    </w:p>
    <w:p w14:paraId="26289AA5" w14:textId="77777777" w:rsidR="000C232D" w:rsidRPr="000A11FA" w:rsidRDefault="003F79BB">
      <w:pPr>
        <w:rPr>
          <w:rFonts w:ascii="Times New Roman" w:hAnsi="Times New Roman" w:cs="Times New Roman"/>
        </w:rPr>
      </w:pPr>
      <w:r w:rsidRPr="000A11FA">
        <w:rPr>
          <w:rFonts w:ascii="Times New Roman" w:hAnsi="Times New Roman" w:cs="Times New Roman"/>
        </w:rPr>
        <w:tab/>
      </w:r>
      <w:r w:rsidRPr="000A11FA">
        <w:rPr>
          <w:rFonts w:ascii="Times New Roman" w:hAnsi="Times New Roman" w:cs="Times New Roman"/>
          <w:i/>
        </w:rPr>
        <w:t>ω</w:t>
      </w:r>
      <w:r w:rsidRPr="000A11FA">
        <w:rPr>
          <w:rFonts w:ascii="Times New Roman" w:hAnsi="Times New Roman" w:cs="Times New Roman"/>
        </w:rPr>
        <w:t xml:space="preserve"> ... </w:t>
      </w:r>
      <w:r w:rsidRPr="000A11FA">
        <w:rPr>
          <w:rFonts w:ascii="Times New Roman" w:hAnsi="Times New Roman" w:cs="Times New Roman"/>
          <w:b/>
        </w:rPr>
        <w:t>uhlová frekvencia</w:t>
      </w:r>
      <w:r w:rsidRPr="000A11FA">
        <w:rPr>
          <w:rFonts w:ascii="Times New Roman" w:hAnsi="Times New Roman" w:cs="Times New Roman"/>
        </w:rPr>
        <w:t xml:space="preserve"> daného striedavého prúdu (</w:t>
      </w:r>
      <w:r w:rsidRPr="000A11FA">
        <w:rPr>
          <w:rFonts w:ascii="Times New Roman" w:hAnsi="Times New Roman" w:cs="Times New Roman"/>
          <w:i/>
        </w:rPr>
        <w:t>ω=2πf</w:t>
      </w:r>
      <w:r w:rsidRPr="000A11FA">
        <w:rPr>
          <w:rFonts w:ascii="Times New Roman" w:hAnsi="Times New Roman" w:cs="Times New Roman"/>
        </w:rPr>
        <w:t>);</w:t>
      </w:r>
    </w:p>
    <w:p w14:paraId="26289AA6" w14:textId="77777777" w:rsidR="000C232D" w:rsidRPr="000A11FA" w:rsidRDefault="003F79BB">
      <w:pPr>
        <w:ind w:left="708"/>
        <w:rPr>
          <w:rFonts w:ascii="Times New Roman" w:hAnsi="Times New Roman" w:cs="Times New Roman"/>
        </w:rPr>
      </w:pPr>
      <w:r w:rsidRPr="000A11FA">
        <w:rPr>
          <w:rFonts w:ascii="Times New Roman" w:hAnsi="Times New Roman" w:cs="Times New Roman"/>
          <w:i/>
        </w:rPr>
        <w:t>t</w:t>
      </w:r>
      <w:r w:rsidRPr="000A11FA">
        <w:rPr>
          <w:rFonts w:ascii="Times New Roman" w:hAnsi="Times New Roman" w:cs="Times New Roman"/>
        </w:rPr>
        <w:t xml:space="preserve"> ... čas, ktorý uplynul od okamihu, keď okamžitá hodnota napätia bola nulová a zväčšovala sa ku kladným hodnotám.</w:t>
      </w:r>
    </w:p>
    <w:p w14:paraId="26289AA7" w14:textId="77777777" w:rsidR="000C232D" w:rsidRPr="000A11FA" w:rsidRDefault="003F79BB">
      <w:pPr>
        <w:ind w:left="708"/>
        <w:rPr>
          <w:rFonts w:ascii="Times New Roman" w:hAnsi="Times New Roman" w:cs="Times New Roman"/>
        </w:rPr>
      </w:pPr>
      <w:r w:rsidRPr="000A11FA">
        <w:rPr>
          <w:rFonts w:ascii="Times New Roman" w:hAnsi="Times New Roman" w:cs="Times New Roman"/>
        </w:rPr>
        <w:t xml:space="preserve">(Súčin </w:t>
      </w:r>
      <w:proofErr w:type="spellStart"/>
      <w:r w:rsidRPr="000A11FA">
        <w:rPr>
          <w:rFonts w:ascii="Times New Roman" w:hAnsi="Times New Roman" w:cs="Times New Roman"/>
          <w:i/>
        </w:rPr>
        <w:t>ωt</w:t>
      </w:r>
      <w:proofErr w:type="spellEnd"/>
      <w:r w:rsidRPr="000A11FA">
        <w:rPr>
          <w:rFonts w:ascii="Times New Roman" w:hAnsi="Times New Roman" w:cs="Times New Roman"/>
        </w:rPr>
        <w:t xml:space="preserve"> sa označuje ako </w:t>
      </w:r>
      <w:r w:rsidRPr="000A11FA">
        <w:rPr>
          <w:rFonts w:ascii="Times New Roman" w:hAnsi="Times New Roman" w:cs="Times New Roman"/>
          <w:b/>
        </w:rPr>
        <w:t>fáza</w:t>
      </w:r>
      <w:r w:rsidRPr="000A11FA">
        <w:rPr>
          <w:rFonts w:ascii="Times New Roman" w:hAnsi="Times New Roman" w:cs="Times New Roman"/>
        </w:rPr>
        <w:t xml:space="preserve"> striedavého prúdu.)</w:t>
      </w:r>
    </w:p>
    <w:p w14:paraId="26289AA8" w14:textId="77777777" w:rsidR="000C232D" w:rsidRPr="000A11FA" w:rsidRDefault="000C232D">
      <w:pPr>
        <w:ind w:left="708"/>
        <w:rPr>
          <w:rFonts w:ascii="Times New Roman" w:hAnsi="Times New Roman" w:cs="Times New Roman"/>
        </w:rPr>
      </w:pPr>
    </w:p>
    <w:p w14:paraId="26289AA9" w14:textId="77777777" w:rsidR="000C232D" w:rsidRPr="000A11FA" w:rsidRDefault="003F79BB">
      <w:pPr>
        <w:jc w:val="center"/>
        <w:rPr>
          <w:rFonts w:ascii="Times New Roman" w:hAnsi="Times New Roman" w:cs="Times New Roman"/>
        </w:rPr>
      </w:pPr>
      <w:r w:rsidRPr="000A11FA">
        <w:rPr>
          <w:rFonts w:ascii="Times New Roman" w:hAnsi="Times New Roman" w:cs="Times New Roman"/>
          <w:b/>
          <w:color w:val="FF0000"/>
          <w:sz w:val="42"/>
          <w:szCs w:val="42"/>
        </w:rPr>
        <w:t>VZNIK STRIEDAVÉHO NAPÄTIA A STRIEDAVÉHO PRÚDU</w:t>
      </w:r>
      <w:r w:rsidRPr="000A11FA">
        <w:rPr>
          <w:rFonts w:ascii="Times New Roman" w:hAnsi="Times New Roman" w:cs="Times New Roman"/>
          <w:sz w:val="42"/>
          <w:szCs w:val="42"/>
        </w:rPr>
        <w:t xml:space="preserve"> </w:t>
      </w:r>
    </w:p>
    <w:p w14:paraId="26289AAA" w14:textId="77777777" w:rsidR="000C232D" w:rsidRPr="000A11FA" w:rsidRDefault="003F79BB">
      <w:pPr>
        <w:rPr>
          <w:rFonts w:ascii="Times New Roman" w:hAnsi="Times New Roman" w:cs="Times New Roman"/>
          <w:b/>
        </w:rPr>
      </w:pPr>
      <w:r w:rsidRPr="000A11FA">
        <w:rPr>
          <w:rFonts w:ascii="Times New Roman" w:hAnsi="Times New Roman" w:cs="Times New Roman"/>
        </w:rPr>
        <w:t xml:space="preserve">- pri pohybe permanentného magnetu, alebo zmene magnetického poľa vo vnútri kruhového závitu </w:t>
      </w:r>
      <w:r w:rsidRPr="000A11FA">
        <w:rPr>
          <w:rFonts w:ascii="Times New Roman" w:hAnsi="Times New Roman" w:cs="Times New Roman"/>
          <w:b/>
        </w:rPr>
        <w:t>sa</w:t>
      </w:r>
    </w:p>
    <w:p w14:paraId="26289AAB" w14:textId="77777777" w:rsidR="000C232D" w:rsidRPr="000A11FA" w:rsidRDefault="003F79BB">
      <w:pPr>
        <w:rPr>
          <w:rFonts w:ascii="Times New Roman" w:hAnsi="Times New Roman" w:cs="Times New Roman"/>
        </w:rPr>
      </w:pPr>
      <w:r w:rsidRPr="000A11FA">
        <w:rPr>
          <w:rFonts w:ascii="Times New Roman" w:hAnsi="Times New Roman" w:cs="Times New Roman"/>
          <w:b/>
        </w:rPr>
        <w:t xml:space="preserve">  v závite indukuje elektromotorické napätie </w:t>
      </w:r>
      <w:proofErr w:type="spellStart"/>
      <w:r w:rsidRPr="000A11FA">
        <w:rPr>
          <w:rFonts w:ascii="Times New Roman" w:hAnsi="Times New Roman" w:cs="Times New Roman"/>
          <w:b/>
        </w:rPr>
        <w:t>Ui</w:t>
      </w:r>
      <w:proofErr w:type="spellEnd"/>
      <w:r w:rsidRPr="000A11FA">
        <w:rPr>
          <w:rFonts w:ascii="Times New Roman" w:hAnsi="Times New Roman" w:cs="Times New Roman"/>
          <w:b/>
        </w:rPr>
        <w:t>.</w:t>
      </w:r>
      <w:r w:rsidRPr="000A11FA">
        <w:rPr>
          <w:rFonts w:ascii="Times New Roman" w:hAnsi="Times New Roman" w:cs="Times New Roman"/>
        </w:rPr>
        <w:t>;</w:t>
      </w:r>
    </w:p>
    <w:p w14:paraId="26289AAC" w14:textId="77777777" w:rsidR="000C232D" w:rsidRPr="000A11FA" w:rsidRDefault="003F79BB">
      <w:pPr>
        <w:rPr>
          <w:rFonts w:ascii="Times New Roman" w:hAnsi="Times New Roman" w:cs="Times New Roman"/>
          <w:b/>
        </w:rPr>
      </w:pPr>
      <w:r w:rsidRPr="000A11FA">
        <w:rPr>
          <w:rFonts w:ascii="Times New Roman" w:hAnsi="Times New Roman" w:cs="Times New Roman"/>
        </w:rPr>
        <w:t xml:space="preserve">- podmienkou je, aby sa vo vnútri závitu </w:t>
      </w:r>
      <w:r w:rsidRPr="000A11FA">
        <w:rPr>
          <w:rFonts w:ascii="Times New Roman" w:hAnsi="Times New Roman" w:cs="Times New Roman"/>
          <w:b/>
        </w:rPr>
        <w:t>menil magnetický indukčný tok;</w:t>
      </w:r>
    </w:p>
    <w:p w14:paraId="26289AAD" w14:textId="77777777" w:rsidR="000C232D" w:rsidRPr="000A11FA" w:rsidRDefault="003F79BB">
      <w:pPr>
        <w:rPr>
          <w:rFonts w:ascii="Times New Roman" w:hAnsi="Times New Roman" w:cs="Times New Roman"/>
          <w:b/>
        </w:rPr>
      </w:pPr>
      <w:r w:rsidRPr="000A11FA">
        <w:rPr>
          <w:rFonts w:ascii="Times New Roman" w:hAnsi="Times New Roman" w:cs="Times New Roman"/>
          <w:b/>
        </w:rPr>
        <w:lastRenderedPageBreak/>
        <w:t>(  MAGNETICKÝ INDUKČNÝ TOK  Φ-  vyjadruje počet indukčných čiar magnetického poľa prechádzajúcich danou plochou = súhrnný tok magnetickej indukcie danou plochou);</w:t>
      </w:r>
    </w:p>
    <w:p w14:paraId="26289AAE" w14:textId="77777777" w:rsidR="000C232D" w:rsidRPr="000A11FA" w:rsidRDefault="003F79BB">
      <w:pPr>
        <w:rPr>
          <w:rFonts w:ascii="Times New Roman" w:hAnsi="Times New Roman" w:cs="Times New Roman"/>
          <w:b/>
        </w:rPr>
      </w:pPr>
      <w:r w:rsidRPr="000A11FA">
        <w:rPr>
          <w:rFonts w:ascii="Times New Roman" w:hAnsi="Times New Roman" w:cs="Times New Roman"/>
          <w:b/>
        </w:rPr>
        <w:t xml:space="preserve">       </w:t>
      </w:r>
      <w:r w:rsidRPr="000A11FA">
        <w:rPr>
          <w:rFonts w:ascii="Times New Roman" w:hAnsi="Times New Roman" w:cs="Times New Roman"/>
          <w:noProof/>
          <w:lang w:eastAsia="sk-SK" w:bidi="ar-SA"/>
        </w:rPr>
        <w:drawing>
          <wp:inline distT="0" distB="0" distL="0" distR="0" wp14:anchorId="26289B09" wp14:editId="26289B0A">
            <wp:extent cx="2162175" cy="1438275"/>
            <wp:effectExtent l="0" t="0" r="0" b="0"/>
            <wp:docPr id="3"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2"/>
                    <pic:cNvPicPr>
                      <a:picLocks noChangeAspect="1" noChangeArrowheads="1"/>
                    </pic:cNvPicPr>
                  </pic:nvPicPr>
                  <pic:blipFill>
                    <a:blip r:embed="rId7"/>
                    <a:stretch>
                      <a:fillRect/>
                    </a:stretch>
                  </pic:blipFill>
                  <pic:spPr bwMode="auto">
                    <a:xfrm>
                      <a:off x="0" y="0"/>
                      <a:ext cx="2162175" cy="1438275"/>
                    </a:xfrm>
                    <a:prstGeom prst="rect">
                      <a:avLst/>
                    </a:prstGeom>
                  </pic:spPr>
                </pic:pic>
              </a:graphicData>
            </a:graphic>
          </wp:inline>
        </w:drawing>
      </w:r>
    </w:p>
    <w:p w14:paraId="26289AAF" w14:textId="77777777" w:rsidR="000C232D" w:rsidRPr="000A11FA" w:rsidRDefault="003F79BB">
      <w:pPr>
        <w:rPr>
          <w:rFonts w:ascii="Times New Roman" w:hAnsi="Times New Roman" w:cs="Times New Roman"/>
        </w:rPr>
      </w:pPr>
      <w:r w:rsidRPr="000A11FA">
        <w:rPr>
          <w:rFonts w:ascii="Times New Roman" w:hAnsi="Times New Roman" w:cs="Times New Roman"/>
        </w:rPr>
        <w:t xml:space="preserve">-  to isté sa stane ak </w:t>
      </w:r>
      <w:proofErr w:type="spellStart"/>
      <w:r w:rsidRPr="000A11FA">
        <w:rPr>
          <w:rFonts w:ascii="Times New Roman" w:hAnsi="Times New Roman" w:cs="Times New Roman"/>
        </w:rPr>
        <w:t>pernamentný</w:t>
      </w:r>
      <w:proofErr w:type="spellEnd"/>
      <w:r w:rsidRPr="000A11FA">
        <w:rPr>
          <w:rFonts w:ascii="Times New Roman" w:hAnsi="Times New Roman" w:cs="Times New Roman"/>
        </w:rPr>
        <w:t xml:space="preserve"> magnet necháme v pokoji a my budeme pohybovať  kruhovým závitom</w:t>
      </w:r>
    </w:p>
    <w:p w14:paraId="26289AB0" w14:textId="77777777" w:rsidR="000C232D" w:rsidRPr="000A11FA" w:rsidRDefault="003F79BB">
      <w:pPr>
        <w:rPr>
          <w:rFonts w:ascii="Times New Roman" w:hAnsi="Times New Roman" w:cs="Times New Roman"/>
        </w:rPr>
      </w:pPr>
      <w:r w:rsidRPr="000A11FA">
        <w:rPr>
          <w:rFonts w:ascii="Times New Roman" w:hAnsi="Times New Roman" w:cs="Times New Roman"/>
        </w:rPr>
        <w:t xml:space="preserve">   tak, aby sa vo vnútri závitu menil magnetický indukčný tok;</w:t>
      </w:r>
    </w:p>
    <w:p w14:paraId="26289AB1" w14:textId="77777777" w:rsidR="000C232D" w:rsidRPr="000A11FA" w:rsidRDefault="003F79BB">
      <w:pPr>
        <w:rPr>
          <w:rFonts w:ascii="Times New Roman" w:hAnsi="Times New Roman" w:cs="Times New Roman"/>
          <w:b/>
          <w:color w:val="002060"/>
          <w:highlight w:val="yellow"/>
        </w:rPr>
      </w:pPr>
      <w:r w:rsidRPr="000A11FA">
        <w:rPr>
          <w:rFonts w:ascii="Times New Roman" w:hAnsi="Times New Roman" w:cs="Times New Roman"/>
          <w:b/>
          <w:color w:val="002060"/>
          <w:highlight w:val="yellow"/>
        </w:rPr>
        <w:t>- ak sa vodič, v tvare závitu periodicky otáča vo vnútri magnetického poľa,  v jeho  vnútri sa bude</w:t>
      </w:r>
    </w:p>
    <w:p w14:paraId="26289AB2" w14:textId="77777777" w:rsidR="000C232D" w:rsidRPr="000A11FA" w:rsidRDefault="003F79BB">
      <w:pPr>
        <w:rPr>
          <w:rFonts w:ascii="Times New Roman" w:hAnsi="Times New Roman" w:cs="Times New Roman"/>
          <w:b/>
          <w:color w:val="002060"/>
          <w:highlight w:val="yellow"/>
        </w:rPr>
      </w:pPr>
      <w:r w:rsidRPr="000A11FA">
        <w:rPr>
          <w:rFonts w:ascii="Times New Roman" w:hAnsi="Times New Roman" w:cs="Times New Roman"/>
          <w:b/>
          <w:color w:val="002060"/>
          <w:highlight w:val="yellow"/>
        </w:rPr>
        <w:t xml:space="preserve">   meniť magnetický indukčný tok;</w:t>
      </w:r>
    </w:p>
    <w:p w14:paraId="26289AB3" w14:textId="77777777" w:rsidR="000C232D" w:rsidRPr="000A11FA" w:rsidRDefault="003F79BB">
      <w:pPr>
        <w:rPr>
          <w:rFonts w:ascii="Times New Roman" w:hAnsi="Times New Roman" w:cs="Times New Roman"/>
          <w:highlight w:val="yellow"/>
        </w:rPr>
      </w:pPr>
      <w:r w:rsidRPr="000A11FA">
        <w:rPr>
          <w:rFonts w:ascii="Times New Roman" w:hAnsi="Times New Roman" w:cs="Times New Roman"/>
          <w:highlight w:val="yellow"/>
        </w:rPr>
        <w:t>-  pohyb sa periodicky opakuje, preto sa bude aj magnetický indukčný tok vo vnútri závitu  periodicky</w:t>
      </w:r>
    </w:p>
    <w:p w14:paraId="26289AB4" w14:textId="77777777" w:rsidR="000C232D" w:rsidRPr="000A11FA" w:rsidRDefault="003F79BB">
      <w:pPr>
        <w:rPr>
          <w:rFonts w:ascii="Times New Roman" w:hAnsi="Times New Roman" w:cs="Times New Roman"/>
          <w:highlight w:val="yellow"/>
        </w:rPr>
      </w:pPr>
      <w:r w:rsidRPr="000A11FA">
        <w:rPr>
          <w:rFonts w:ascii="Times New Roman" w:hAnsi="Times New Roman" w:cs="Times New Roman"/>
          <w:highlight w:val="yellow"/>
        </w:rPr>
        <w:t xml:space="preserve">   meniť;</w:t>
      </w:r>
    </w:p>
    <w:p w14:paraId="26289AB5" w14:textId="77777777" w:rsidR="000C232D" w:rsidRPr="000A11FA" w:rsidRDefault="003F79BB">
      <w:pPr>
        <w:rPr>
          <w:rFonts w:ascii="Times New Roman" w:hAnsi="Times New Roman" w:cs="Times New Roman"/>
          <w:highlight w:val="yellow"/>
        </w:rPr>
      </w:pPr>
      <w:r w:rsidRPr="000A11FA">
        <w:rPr>
          <w:rFonts w:ascii="Times New Roman" w:hAnsi="Times New Roman" w:cs="Times New Roman"/>
          <w:highlight w:val="yellow"/>
        </w:rPr>
        <w:t xml:space="preserve">-  </w:t>
      </w:r>
      <w:r w:rsidRPr="000A11FA">
        <w:rPr>
          <w:rFonts w:ascii="Times New Roman" w:hAnsi="Times New Roman" w:cs="Times New Roman"/>
          <w:b/>
          <w:color w:val="002060"/>
          <w:highlight w:val="yellow"/>
        </w:rPr>
        <w:t xml:space="preserve">v závite sa indukuje elektromotorické napätie </w:t>
      </w:r>
      <w:proofErr w:type="spellStart"/>
      <w:r w:rsidRPr="000A11FA">
        <w:rPr>
          <w:rFonts w:ascii="Times New Roman" w:hAnsi="Times New Roman" w:cs="Times New Roman"/>
          <w:b/>
          <w:color w:val="002060"/>
          <w:highlight w:val="yellow"/>
        </w:rPr>
        <w:t>Ui</w:t>
      </w:r>
      <w:proofErr w:type="spellEnd"/>
      <w:r w:rsidRPr="000A11FA">
        <w:rPr>
          <w:rFonts w:ascii="Times New Roman" w:hAnsi="Times New Roman" w:cs="Times New Roman"/>
          <w:b/>
          <w:color w:val="002060"/>
          <w:highlight w:val="yellow"/>
        </w:rPr>
        <w:t xml:space="preserve"> ;</w:t>
      </w:r>
    </w:p>
    <w:p w14:paraId="26289AB6" w14:textId="77777777" w:rsidR="000C232D" w:rsidRPr="000A11FA" w:rsidRDefault="003F79BB">
      <w:pPr>
        <w:rPr>
          <w:rFonts w:ascii="Times New Roman" w:hAnsi="Times New Roman" w:cs="Times New Roman"/>
          <w:b/>
          <w:highlight w:val="yellow"/>
        </w:rPr>
      </w:pPr>
      <w:r w:rsidRPr="000A11FA">
        <w:rPr>
          <w:rFonts w:ascii="Times New Roman" w:hAnsi="Times New Roman" w:cs="Times New Roman"/>
          <w:highlight w:val="yellow"/>
        </w:rPr>
        <w:t xml:space="preserve"> - toto napätie sa bude meniť tak isto periodicky- pretože magnetický tok sa mení periodicky </w:t>
      </w:r>
      <w:r w:rsidRPr="000A11FA">
        <w:rPr>
          <w:rFonts w:ascii="Times New Roman" w:hAnsi="Times New Roman" w:cs="Times New Roman"/>
          <w:b/>
          <w:highlight w:val="yellow"/>
        </w:rPr>
        <w:t>(periodicky</w:t>
      </w:r>
    </w:p>
    <w:p w14:paraId="26289AB7" w14:textId="77777777" w:rsidR="000C232D" w:rsidRPr="000A11FA" w:rsidRDefault="003F79BB">
      <w:pPr>
        <w:rPr>
          <w:rFonts w:ascii="Times New Roman" w:hAnsi="Times New Roman" w:cs="Times New Roman"/>
          <w:highlight w:val="yellow"/>
        </w:rPr>
      </w:pPr>
      <w:r w:rsidRPr="000A11FA">
        <w:rPr>
          <w:rFonts w:ascii="Times New Roman" w:hAnsi="Times New Roman" w:cs="Times New Roman"/>
          <w:b/>
          <w:highlight w:val="yellow"/>
        </w:rPr>
        <w:t xml:space="preserve">   =  v určitých časových intervaloch sa jeho časový priebeh bude opakovať)</w:t>
      </w:r>
      <w:r w:rsidRPr="000A11FA">
        <w:rPr>
          <w:rFonts w:ascii="Times New Roman" w:hAnsi="Times New Roman" w:cs="Times New Roman"/>
          <w:highlight w:val="yellow"/>
        </w:rPr>
        <w:t>;</w:t>
      </w:r>
    </w:p>
    <w:p w14:paraId="26289AB8" w14:textId="77777777" w:rsidR="000C232D" w:rsidRPr="000A11FA" w:rsidRDefault="003F79BB">
      <w:pPr>
        <w:rPr>
          <w:rFonts w:ascii="Times New Roman" w:hAnsi="Times New Roman" w:cs="Times New Roman"/>
          <w:b/>
          <w:color w:val="002060"/>
          <w:highlight w:val="yellow"/>
        </w:rPr>
      </w:pPr>
      <w:r w:rsidRPr="000A11FA">
        <w:rPr>
          <w:rFonts w:ascii="Times New Roman" w:hAnsi="Times New Roman" w:cs="Times New Roman"/>
          <w:highlight w:val="yellow"/>
        </w:rPr>
        <w:t xml:space="preserve">- ak závit pripojíme k uzavretému elektrickému obvodu, </w:t>
      </w:r>
      <w:r w:rsidRPr="000A11FA">
        <w:rPr>
          <w:rFonts w:ascii="Times New Roman" w:hAnsi="Times New Roman" w:cs="Times New Roman"/>
          <w:b/>
          <w:color w:val="002060"/>
          <w:highlight w:val="yellow"/>
        </w:rPr>
        <w:t>začne ním pretekať periodicky sa  meniaci</w:t>
      </w:r>
    </w:p>
    <w:p w14:paraId="26289AB9" w14:textId="77777777" w:rsidR="000C232D" w:rsidRPr="000A11FA" w:rsidRDefault="003F79BB">
      <w:pPr>
        <w:rPr>
          <w:rFonts w:ascii="Times New Roman" w:hAnsi="Times New Roman" w:cs="Times New Roman"/>
          <w:b/>
          <w:color w:val="002060"/>
          <w:highlight w:val="yellow"/>
        </w:rPr>
      </w:pPr>
      <w:r w:rsidRPr="000A11FA">
        <w:rPr>
          <w:rFonts w:ascii="Times New Roman" w:hAnsi="Times New Roman" w:cs="Times New Roman"/>
          <w:b/>
          <w:color w:val="002060"/>
          <w:highlight w:val="yellow"/>
        </w:rPr>
        <w:t xml:space="preserve">  elektrický prúd;</w:t>
      </w:r>
    </w:p>
    <w:p w14:paraId="26289ABA" w14:textId="77777777" w:rsidR="000C232D" w:rsidRPr="000A11FA" w:rsidRDefault="003F79BB">
      <w:pPr>
        <w:rPr>
          <w:rFonts w:ascii="Times New Roman" w:hAnsi="Times New Roman" w:cs="Times New Roman"/>
          <w:highlight w:val="yellow"/>
        </w:rPr>
      </w:pPr>
      <w:r w:rsidRPr="000A11FA">
        <w:rPr>
          <w:rFonts w:ascii="Times New Roman" w:hAnsi="Times New Roman" w:cs="Times New Roman"/>
          <w:b/>
          <w:color w:val="002060"/>
          <w:highlight w:val="yellow"/>
        </w:rPr>
        <w:t xml:space="preserve">- </w:t>
      </w:r>
      <w:r w:rsidRPr="000A11FA">
        <w:rPr>
          <w:rFonts w:ascii="Times New Roman" w:hAnsi="Times New Roman" w:cs="Times New Roman"/>
          <w:b/>
          <w:highlight w:val="yellow"/>
        </w:rPr>
        <w:t>napätie, ktorého veľkosť a polarita sa periodicky mení</w:t>
      </w:r>
      <w:r w:rsidRPr="000A11FA">
        <w:rPr>
          <w:rFonts w:ascii="Times New Roman" w:hAnsi="Times New Roman" w:cs="Times New Roman"/>
          <w:b/>
          <w:color w:val="FF0000"/>
          <w:highlight w:val="yellow"/>
        </w:rPr>
        <w:t>, voláme striedavé napätie;</w:t>
      </w:r>
      <w:r w:rsidRPr="000A11FA">
        <w:rPr>
          <w:rFonts w:ascii="Times New Roman" w:hAnsi="Times New Roman" w:cs="Times New Roman"/>
          <w:highlight w:val="yellow"/>
        </w:rPr>
        <w:t xml:space="preserve"> </w:t>
      </w:r>
    </w:p>
    <w:p w14:paraId="26289ABB" w14:textId="77777777" w:rsidR="000C232D" w:rsidRPr="000A11FA" w:rsidRDefault="003F79BB">
      <w:pPr>
        <w:rPr>
          <w:rFonts w:ascii="Times New Roman" w:hAnsi="Times New Roman" w:cs="Times New Roman"/>
          <w:highlight w:val="yellow"/>
        </w:rPr>
      </w:pPr>
      <w:r w:rsidRPr="000A11FA">
        <w:rPr>
          <w:rFonts w:ascii="Times New Roman" w:hAnsi="Times New Roman" w:cs="Times New Roman"/>
          <w:highlight w:val="yellow"/>
        </w:rPr>
        <w:t xml:space="preserve">- </w:t>
      </w:r>
      <w:r w:rsidRPr="000A11FA">
        <w:rPr>
          <w:rFonts w:ascii="Times New Roman" w:hAnsi="Times New Roman" w:cs="Times New Roman"/>
          <w:b/>
          <w:highlight w:val="yellow"/>
        </w:rPr>
        <w:t>striedavé napätie vyvoláva</w:t>
      </w:r>
      <w:r w:rsidRPr="000A11FA">
        <w:rPr>
          <w:rFonts w:ascii="Times New Roman" w:hAnsi="Times New Roman" w:cs="Times New Roman"/>
          <w:highlight w:val="yellow"/>
        </w:rPr>
        <w:t xml:space="preserve"> v uzavretom elektrickom obvode </w:t>
      </w:r>
      <w:r w:rsidRPr="000A11FA">
        <w:rPr>
          <w:rFonts w:ascii="Times New Roman" w:hAnsi="Times New Roman" w:cs="Times New Roman"/>
          <w:b/>
          <w:color w:val="FF0000"/>
          <w:highlight w:val="yellow"/>
        </w:rPr>
        <w:t>striedavý prúd</w:t>
      </w:r>
      <w:r w:rsidRPr="000A11FA">
        <w:rPr>
          <w:rFonts w:ascii="Times New Roman" w:hAnsi="Times New Roman" w:cs="Times New Roman"/>
          <w:highlight w:val="yellow"/>
        </w:rPr>
        <w:t>;</w:t>
      </w:r>
    </w:p>
    <w:p w14:paraId="26289ABC" w14:textId="77777777" w:rsidR="000C232D" w:rsidRPr="000A11FA" w:rsidRDefault="003F79BB">
      <w:pPr>
        <w:rPr>
          <w:rFonts w:ascii="Times New Roman" w:hAnsi="Times New Roman" w:cs="Times New Roman"/>
          <w:highlight w:val="yellow"/>
        </w:rPr>
      </w:pPr>
      <w:r w:rsidRPr="000A11FA">
        <w:rPr>
          <w:rFonts w:ascii="Times New Roman" w:hAnsi="Times New Roman" w:cs="Times New Roman"/>
          <w:highlight w:val="yellow"/>
        </w:rPr>
        <w:t xml:space="preserve">- </w:t>
      </w:r>
      <w:r w:rsidRPr="000A11FA">
        <w:rPr>
          <w:rFonts w:ascii="Times New Roman" w:hAnsi="Times New Roman" w:cs="Times New Roman"/>
          <w:b/>
          <w:highlight w:val="yellow"/>
        </w:rPr>
        <w:t>striedavé hodnoty napätia aj prúdu</w:t>
      </w:r>
      <w:r w:rsidRPr="000A11FA">
        <w:rPr>
          <w:rFonts w:ascii="Times New Roman" w:hAnsi="Times New Roman" w:cs="Times New Roman"/>
          <w:highlight w:val="yellow"/>
        </w:rPr>
        <w:t xml:space="preserve"> zakresľujeme pomocou </w:t>
      </w:r>
      <w:proofErr w:type="spellStart"/>
      <w:r w:rsidRPr="000A11FA">
        <w:rPr>
          <w:rFonts w:ascii="Times New Roman" w:hAnsi="Times New Roman" w:cs="Times New Roman"/>
          <w:b/>
          <w:color w:val="002060"/>
          <w:highlight w:val="yellow"/>
          <w:u w:val="single"/>
        </w:rPr>
        <w:t>sinusoidy</w:t>
      </w:r>
      <w:proofErr w:type="spellEnd"/>
      <w:r w:rsidRPr="000A11FA">
        <w:rPr>
          <w:rFonts w:ascii="Times New Roman" w:hAnsi="Times New Roman" w:cs="Times New Roman"/>
          <w:highlight w:val="yellow"/>
        </w:rPr>
        <w:t>;</w:t>
      </w:r>
    </w:p>
    <w:p w14:paraId="26289ABD" w14:textId="77777777" w:rsidR="000C232D" w:rsidRPr="000A11FA" w:rsidRDefault="003F79BB">
      <w:pPr>
        <w:rPr>
          <w:rFonts w:ascii="Times New Roman" w:hAnsi="Times New Roman" w:cs="Times New Roman"/>
          <w:color w:val="002060"/>
        </w:rPr>
      </w:pPr>
      <w:r w:rsidRPr="000A11FA">
        <w:rPr>
          <w:rFonts w:ascii="Times New Roman" w:hAnsi="Times New Roman" w:cs="Times New Roman"/>
          <w:b/>
          <w:highlight w:val="yellow"/>
        </w:rPr>
        <w:t>- zdroje striedavého prúdu</w:t>
      </w:r>
      <w:r w:rsidRPr="000A11FA">
        <w:rPr>
          <w:rFonts w:ascii="Times New Roman" w:hAnsi="Times New Roman" w:cs="Times New Roman"/>
          <w:highlight w:val="yellow"/>
        </w:rPr>
        <w:t xml:space="preserve"> nazývame </w:t>
      </w:r>
      <w:r w:rsidRPr="000A11FA">
        <w:rPr>
          <w:rFonts w:ascii="Times New Roman" w:hAnsi="Times New Roman" w:cs="Times New Roman"/>
          <w:b/>
          <w:bCs/>
          <w:iCs/>
          <w:color w:val="002060"/>
          <w:highlight w:val="yellow"/>
        </w:rPr>
        <w:t>generátory striedavého prúdu;</w:t>
      </w:r>
    </w:p>
    <w:p w14:paraId="26289ABE" w14:textId="77777777" w:rsidR="000C232D" w:rsidRPr="000A11FA" w:rsidRDefault="003F79BB">
      <w:pPr>
        <w:rPr>
          <w:rFonts w:ascii="Times New Roman" w:hAnsi="Times New Roman" w:cs="Times New Roman"/>
        </w:rPr>
      </w:pPr>
      <w:r w:rsidRPr="000A11FA">
        <w:rPr>
          <w:rFonts w:ascii="Times New Roman" w:hAnsi="Times New Roman" w:cs="Times New Roman"/>
          <w:noProof/>
          <w:lang w:eastAsia="sk-SK" w:bidi="ar-SA"/>
        </w:rPr>
        <w:drawing>
          <wp:inline distT="0" distB="0" distL="0" distR="0" wp14:anchorId="26289B0B" wp14:editId="26289B0C">
            <wp:extent cx="3683635" cy="1657350"/>
            <wp:effectExtent l="0" t="0" r="0" b="0"/>
            <wp:docPr id="4"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1"/>
                    <pic:cNvPicPr>
                      <a:picLocks noChangeAspect="1" noChangeArrowheads="1"/>
                    </pic:cNvPicPr>
                  </pic:nvPicPr>
                  <pic:blipFill>
                    <a:blip r:embed="rId8"/>
                    <a:stretch>
                      <a:fillRect/>
                    </a:stretch>
                  </pic:blipFill>
                  <pic:spPr bwMode="auto">
                    <a:xfrm>
                      <a:off x="0" y="0"/>
                      <a:ext cx="3683635" cy="1657350"/>
                    </a:xfrm>
                    <a:prstGeom prst="rect">
                      <a:avLst/>
                    </a:prstGeom>
                  </pic:spPr>
                </pic:pic>
              </a:graphicData>
            </a:graphic>
          </wp:inline>
        </w:drawing>
      </w:r>
      <w:r w:rsidRPr="000A11FA">
        <w:rPr>
          <w:rFonts w:ascii="Times New Roman" w:hAnsi="Times New Roman" w:cs="Times New Roman"/>
        </w:rPr>
        <w:t xml:space="preserve"> </w:t>
      </w:r>
      <w:r w:rsidRPr="000A11FA">
        <w:rPr>
          <w:rFonts w:ascii="Times New Roman" w:hAnsi="Times New Roman" w:cs="Times New Roman"/>
          <w:noProof/>
          <w:lang w:eastAsia="sk-SK" w:bidi="ar-SA"/>
        </w:rPr>
        <w:drawing>
          <wp:inline distT="0" distB="0" distL="0" distR="0" wp14:anchorId="26289B0D" wp14:editId="26289B0E">
            <wp:extent cx="4214495" cy="1943100"/>
            <wp:effectExtent l="0" t="0" r="0" b="0"/>
            <wp:docPr id="5" name="Image2" descr="VÃ½sledok vyhÄ¾adÃ¡vania obrÃ¡zkov pre dopyt VZNIK STRIEDAVÃHO NApÃ¤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VÃ½sledok vyhÄ¾adÃ¡vania obrÃ¡zkov pre dopyt VZNIK STRIEDAVÃHO NApÃ¤TIA"/>
                    <pic:cNvPicPr>
                      <a:picLocks noChangeAspect="1" noChangeArrowheads="1"/>
                    </pic:cNvPicPr>
                  </pic:nvPicPr>
                  <pic:blipFill>
                    <a:blip r:embed="rId9"/>
                    <a:stretch>
                      <a:fillRect/>
                    </a:stretch>
                  </pic:blipFill>
                  <pic:spPr bwMode="auto">
                    <a:xfrm>
                      <a:off x="0" y="0"/>
                      <a:ext cx="4214495" cy="1943100"/>
                    </a:xfrm>
                    <a:prstGeom prst="rect">
                      <a:avLst/>
                    </a:prstGeom>
                  </pic:spPr>
                </pic:pic>
              </a:graphicData>
            </a:graphic>
          </wp:inline>
        </w:drawing>
      </w:r>
    </w:p>
    <w:p w14:paraId="26289ABF" w14:textId="77777777" w:rsidR="000C232D" w:rsidRPr="000A11FA" w:rsidRDefault="003F79BB">
      <w:pPr>
        <w:rPr>
          <w:rFonts w:ascii="Times New Roman" w:hAnsi="Times New Roman" w:cs="Times New Roman"/>
        </w:rPr>
      </w:pPr>
      <w:r w:rsidRPr="000A11FA">
        <w:rPr>
          <w:rFonts w:ascii="Times New Roman" w:hAnsi="Times New Roman" w:cs="Times New Roman"/>
          <w:b/>
          <w:color w:val="002060"/>
        </w:rPr>
        <w:t>Perióda T</w:t>
      </w:r>
      <w:r w:rsidRPr="000A11FA">
        <w:rPr>
          <w:rFonts w:ascii="Times New Roman" w:hAnsi="Times New Roman" w:cs="Times New Roman"/>
        </w:rPr>
        <w:t xml:space="preserve"> </w:t>
      </w:r>
    </w:p>
    <w:p w14:paraId="26289AC0" w14:textId="77777777" w:rsidR="000C232D" w:rsidRPr="000A11FA" w:rsidRDefault="003F79BB">
      <w:pPr>
        <w:rPr>
          <w:rFonts w:ascii="Times New Roman" w:hAnsi="Times New Roman" w:cs="Times New Roman"/>
        </w:rPr>
      </w:pPr>
      <w:r w:rsidRPr="000A11FA">
        <w:rPr>
          <w:rFonts w:ascii="Times New Roman" w:hAnsi="Times New Roman" w:cs="Times New Roman"/>
        </w:rPr>
        <w:t xml:space="preserve"> - je čas za ktorý sa priebeh opakuje; </w:t>
      </w:r>
    </w:p>
    <w:p w14:paraId="26289AC1" w14:textId="77777777" w:rsidR="000C232D" w:rsidRPr="000A11FA" w:rsidRDefault="003F79BB">
      <w:pPr>
        <w:rPr>
          <w:rFonts w:ascii="Times New Roman" w:hAnsi="Times New Roman" w:cs="Times New Roman"/>
        </w:rPr>
      </w:pPr>
      <w:r w:rsidRPr="000A11FA">
        <w:rPr>
          <w:rFonts w:ascii="Times New Roman" w:hAnsi="Times New Roman" w:cs="Times New Roman"/>
          <w:b/>
          <w:color w:val="002060"/>
        </w:rPr>
        <w:lastRenderedPageBreak/>
        <w:t xml:space="preserve">Frekvencia f </w:t>
      </w:r>
      <w:r w:rsidRPr="000A11FA">
        <w:rPr>
          <w:rFonts w:ascii="Times New Roman" w:hAnsi="Times New Roman" w:cs="Times New Roman"/>
        </w:rPr>
        <w:t>j</w:t>
      </w:r>
    </w:p>
    <w:p w14:paraId="26289AC2" w14:textId="77777777" w:rsidR="000C232D" w:rsidRPr="000A11FA" w:rsidRDefault="003F79BB">
      <w:pPr>
        <w:rPr>
          <w:rFonts w:ascii="Times New Roman" w:hAnsi="Times New Roman" w:cs="Times New Roman"/>
        </w:rPr>
      </w:pPr>
      <w:r w:rsidRPr="000A11FA">
        <w:rPr>
          <w:rFonts w:ascii="Times New Roman" w:hAnsi="Times New Roman" w:cs="Times New Roman"/>
        </w:rPr>
        <w:t>- je počet periód za jednu sekundu;</w:t>
      </w:r>
    </w:p>
    <w:p w14:paraId="26289AC3" w14:textId="77777777" w:rsidR="000C232D" w:rsidRPr="000A11FA" w:rsidRDefault="003F79BB">
      <w:pPr>
        <w:rPr>
          <w:rFonts w:ascii="Times New Roman" w:hAnsi="Times New Roman" w:cs="Times New Roman"/>
          <w:b/>
          <w:color w:val="002060"/>
          <w:sz w:val="28"/>
          <w:szCs w:val="28"/>
        </w:rPr>
      </w:pPr>
      <w:r w:rsidRPr="000A11FA">
        <w:rPr>
          <w:rFonts w:ascii="Times New Roman" w:hAnsi="Times New Roman" w:cs="Times New Roman"/>
          <w:b/>
          <w:color w:val="002060"/>
          <w:sz w:val="28"/>
          <w:szCs w:val="28"/>
        </w:rPr>
        <w:t>Zo sínusového priebehu určíme:</w:t>
      </w:r>
    </w:p>
    <w:p w14:paraId="26289AC4" w14:textId="77777777" w:rsidR="000C232D" w:rsidRPr="000A11FA" w:rsidRDefault="003F79BB">
      <w:pPr>
        <w:rPr>
          <w:rFonts w:ascii="Times New Roman" w:hAnsi="Times New Roman" w:cs="Times New Roman"/>
          <w:b/>
        </w:rPr>
      </w:pPr>
      <w:r w:rsidRPr="000A11FA">
        <w:rPr>
          <w:rFonts w:ascii="Times New Roman" w:hAnsi="Times New Roman" w:cs="Times New Roman"/>
          <w:b/>
          <w:color w:val="002060"/>
        </w:rPr>
        <w:t>1) a, Maximálnu hodnotu napätia Um (+),Um (-)</w:t>
      </w:r>
      <w:r w:rsidRPr="000A11FA">
        <w:rPr>
          <w:rFonts w:ascii="Times New Roman" w:hAnsi="Times New Roman" w:cs="Times New Roman"/>
        </w:rPr>
        <w:t xml:space="preserve"> (amplitúda), </w:t>
      </w:r>
      <w:r w:rsidRPr="000A11FA">
        <w:rPr>
          <w:rFonts w:ascii="Times New Roman" w:hAnsi="Times New Roman" w:cs="Times New Roman"/>
          <w:b/>
        </w:rPr>
        <w:t>[ V]</w:t>
      </w:r>
    </w:p>
    <w:p w14:paraId="26289AC5" w14:textId="77777777" w:rsidR="000C232D" w:rsidRPr="000A11FA" w:rsidRDefault="003F79BB">
      <w:pPr>
        <w:rPr>
          <w:rFonts w:ascii="Times New Roman" w:hAnsi="Times New Roman" w:cs="Times New Roman"/>
        </w:rPr>
      </w:pPr>
      <w:r w:rsidRPr="000A11FA">
        <w:rPr>
          <w:rFonts w:ascii="Times New Roman" w:hAnsi="Times New Roman" w:cs="Times New Roman"/>
          <w:b/>
          <w:color w:val="002060"/>
        </w:rPr>
        <w:t xml:space="preserve">    - </w:t>
      </w:r>
      <w:r w:rsidRPr="000A11FA">
        <w:rPr>
          <w:rFonts w:ascii="Times New Roman" w:hAnsi="Times New Roman" w:cs="Times New Roman"/>
        </w:rPr>
        <w:t>je maximálne napätie, ktoré dosiahne počas jednej periódy;</w:t>
      </w:r>
    </w:p>
    <w:p w14:paraId="26289AC6" w14:textId="77777777" w:rsidR="000C232D" w:rsidRPr="000A11FA" w:rsidRDefault="003F79BB">
      <w:pPr>
        <w:rPr>
          <w:rFonts w:ascii="Times New Roman" w:hAnsi="Times New Roman" w:cs="Times New Roman"/>
        </w:rPr>
      </w:pPr>
      <w:r w:rsidRPr="000A11FA">
        <w:rPr>
          <w:rFonts w:ascii="Times New Roman" w:hAnsi="Times New Roman" w:cs="Times New Roman"/>
          <w:b/>
          <w:color w:val="002060"/>
        </w:rPr>
        <w:t xml:space="preserve">    b, Maximálna hodnota elektrického prúdu Im</w:t>
      </w:r>
      <w:r w:rsidRPr="000A11FA">
        <w:rPr>
          <w:rFonts w:ascii="Times New Roman" w:hAnsi="Times New Roman" w:cs="Times New Roman"/>
        </w:rPr>
        <w:t xml:space="preserve"> (amplitúda);</w:t>
      </w:r>
      <w:r w:rsidRPr="000A11FA">
        <w:rPr>
          <w:rFonts w:ascii="Times New Roman" w:hAnsi="Times New Roman" w:cs="Times New Roman"/>
          <w:b/>
        </w:rPr>
        <w:t xml:space="preserve"> [ A]</w:t>
      </w:r>
      <w:r w:rsidRPr="000A11FA">
        <w:rPr>
          <w:rFonts w:ascii="Times New Roman" w:hAnsi="Times New Roman" w:cs="Times New Roman"/>
        </w:rPr>
        <w:t xml:space="preserve"> </w:t>
      </w:r>
    </w:p>
    <w:p w14:paraId="26289AC7" w14:textId="77777777" w:rsidR="000C232D" w:rsidRPr="000A11FA" w:rsidRDefault="003F79BB">
      <w:pPr>
        <w:rPr>
          <w:rFonts w:ascii="Times New Roman" w:hAnsi="Times New Roman" w:cs="Times New Roman"/>
          <w:b/>
          <w:color w:val="002060"/>
        </w:rPr>
      </w:pPr>
      <w:r w:rsidRPr="000A11FA">
        <w:rPr>
          <w:rFonts w:ascii="Times New Roman" w:hAnsi="Times New Roman" w:cs="Times New Roman"/>
        </w:rPr>
        <w:t xml:space="preserve">    -  je maximálny elektrický prúd, ktorý dosiahne počas jednej periódy Im;</w:t>
      </w:r>
    </w:p>
    <w:p w14:paraId="26289AC8" w14:textId="77777777" w:rsidR="000C232D" w:rsidRPr="000A11FA" w:rsidRDefault="003F79BB">
      <w:pPr>
        <w:rPr>
          <w:rFonts w:ascii="Times New Roman" w:hAnsi="Times New Roman" w:cs="Times New Roman"/>
          <w:b/>
        </w:rPr>
      </w:pPr>
      <w:r w:rsidRPr="000A11FA">
        <w:rPr>
          <w:rFonts w:ascii="Times New Roman" w:hAnsi="Times New Roman" w:cs="Times New Roman"/>
          <w:b/>
          <w:color w:val="002060"/>
        </w:rPr>
        <w:t xml:space="preserve">2) </w:t>
      </w:r>
      <w:proofErr w:type="spellStart"/>
      <w:r w:rsidRPr="000A11FA">
        <w:rPr>
          <w:rFonts w:ascii="Times New Roman" w:hAnsi="Times New Roman" w:cs="Times New Roman"/>
          <w:b/>
          <w:color w:val="002060"/>
        </w:rPr>
        <w:t>a,Okamžitú</w:t>
      </w:r>
      <w:proofErr w:type="spellEnd"/>
      <w:r w:rsidRPr="000A11FA">
        <w:rPr>
          <w:rFonts w:ascii="Times New Roman" w:hAnsi="Times New Roman" w:cs="Times New Roman"/>
          <w:b/>
          <w:color w:val="002060"/>
        </w:rPr>
        <w:t xml:space="preserve"> hodnotu napätia -  </w:t>
      </w:r>
      <w:r w:rsidRPr="000A11FA">
        <w:rPr>
          <w:rFonts w:ascii="Times New Roman" w:hAnsi="Times New Roman" w:cs="Times New Roman"/>
          <w:b/>
          <w:color w:val="002060"/>
          <w:sz w:val="28"/>
          <w:szCs w:val="28"/>
        </w:rPr>
        <w:t>u</w:t>
      </w:r>
      <w:r w:rsidRPr="000A11FA">
        <w:rPr>
          <w:rFonts w:ascii="Times New Roman" w:hAnsi="Times New Roman" w:cs="Times New Roman"/>
        </w:rPr>
        <w:t xml:space="preserve"> =  </w:t>
      </w:r>
      <w:proofErr w:type="spellStart"/>
      <w:r w:rsidRPr="000A11FA">
        <w:rPr>
          <w:rFonts w:ascii="Times New Roman" w:hAnsi="Times New Roman" w:cs="Times New Roman"/>
          <w:b/>
          <w:color w:val="002060"/>
        </w:rPr>
        <w:t>Um.sin</w:t>
      </w:r>
      <w:proofErr w:type="spellEnd"/>
      <w:r w:rsidRPr="000A11FA">
        <w:rPr>
          <w:rFonts w:ascii="Times New Roman" w:hAnsi="Times New Roman" w:cs="Times New Roman"/>
          <w:b/>
          <w:color w:val="002060"/>
        </w:rPr>
        <w:t>(ω.t) [</w:t>
      </w:r>
      <w:r w:rsidRPr="000A11FA">
        <w:rPr>
          <w:rFonts w:ascii="Times New Roman" w:hAnsi="Times New Roman" w:cs="Times New Roman"/>
          <w:b/>
        </w:rPr>
        <w:t xml:space="preserve"> V]</w:t>
      </w:r>
    </w:p>
    <w:p w14:paraId="26289AC9" w14:textId="77777777" w:rsidR="000C232D" w:rsidRPr="000A11FA" w:rsidRDefault="003F79BB">
      <w:pPr>
        <w:rPr>
          <w:rFonts w:ascii="Times New Roman" w:hAnsi="Times New Roman" w:cs="Times New Roman"/>
        </w:rPr>
      </w:pPr>
      <w:r w:rsidRPr="000A11FA">
        <w:rPr>
          <w:rFonts w:ascii="Times New Roman" w:hAnsi="Times New Roman" w:cs="Times New Roman"/>
        </w:rPr>
        <w:t xml:space="preserve">    - je hodnota napätia v nejakom ľubovoľnom čase t;</w:t>
      </w:r>
    </w:p>
    <w:p w14:paraId="26289ACA" w14:textId="77777777" w:rsidR="000C232D" w:rsidRPr="000A11FA" w:rsidRDefault="003F79BB">
      <w:pPr>
        <w:rPr>
          <w:rFonts w:ascii="Times New Roman" w:hAnsi="Times New Roman" w:cs="Times New Roman"/>
          <w:b/>
        </w:rPr>
      </w:pPr>
      <w:r w:rsidRPr="000A11FA">
        <w:rPr>
          <w:rFonts w:ascii="Times New Roman" w:hAnsi="Times New Roman" w:cs="Times New Roman"/>
        </w:rPr>
        <w:t xml:space="preserve">    b, </w:t>
      </w:r>
      <w:r w:rsidRPr="000A11FA">
        <w:rPr>
          <w:rFonts w:ascii="Times New Roman" w:hAnsi="Times New Roman" w:cs="Times New Roman"/>
          <w:b/>
          <w:color w:val="002060"/>
        </w:rPr>
        <w:t xml:space="preserve">Okamžitú hodnotu prúdu -  i = </w:t>
      </w:r>
      <w:proofErr w:type="spellStart"/>
      <w:r w:rsidRPr="000A11FA">
        <w:rPr>
          <w:rFonts w:ascii="Times New Roman" w:hAnsi="Times New Roman" w:cs="Times New Roman"/>
          <w:b/>
          <w:color w:val="002060"/>
        </w:rPr>
        <w:t>Im.sin</w:t>
      </w:r>
      <w:proofErr w:type="spellEnd"/>
      <w:r w:rsidRPr="000A11FA">
        <w:rPr>
          <w:rFonts w:ascii="Times New Roman" w:hAnsi="Times New Roman" w:cs="Times New Roman"/>
          <w:b/>
          <w:color w:val="002060"/>
        </w:rPr>
        <w:t>(ω.t)</w:t>
      </w:r>
      <w:r w:rsidRPr="000A11FA">
        <w:rPr>
          <w:rFonts w:ascii="Times New Roman" w:hAnsi="Times New Roman" w:cs="Times New Roman"/>
        </w:rPr>
        <w:t xml:space="preserve">  </w:t>
      </w:r>
      <w:r w:rsidRPr="000A11FA">
        <w:rPr>
          <w:rFonts w:ascii="Times New Roman" w:hAnsi="Times New Roman" w:cs="Times New Roman"/>
          <w:b/>
        </w:rPr>
        <w:t>[ A]</w:t>
      </w:r>
    </w:p>
    <w:p w14:paraId="26289ACB" w14:textId="77777777" w:rsidR="000C232D" w:rsidRPr="000A11FA" w:rsidRDefault="003F79BB">
      <w:pPr>
        <w:rPr>
          <w:rFonts w:ascii="Times New Roman" w:hAnsi="Times New Roman" w:cs="Times New Roman"/>
        </w:rPr>
      </w:pPr>
      <w:r w:rsidRPr="000A11FA">
        <w:rPr>
          <w:rFonts w:ascii="Times New Roman" w:hAnsi="Times New Roman" w:cs="Times New Roman"/>
        </w:rPr>
        <w:t xml:space="preserve">    -  je hodnota elektrického prúdu v nejakom ľubovoľnom čase t;</w:t>
      </w:r>
    </w:p>
    <w:p w14:paraId="26289ACC" w14:textId="77777777" w:rsidR="000C232D" w:rsidRPr="000A11FA" w:rsidRDefault="003F79BB">
      <w:pPr>
        <w:rPr>
          <w:rFonts w:ascii="Times New Roman" w:hAnsi="Times New Roman" w:cs="Times New Roman"/>
          <w:b/>
          <w:color w:val="002060"/>
        </w:rPr>
      </w:pPr>
      <w:r w:rsidRPr="000A11FA">
        <w:rPr>
          <w:rFonts w:ascii="Times New Roman" w:hAnsi="Times New Roman" w:cs="Times New Roman"/>
          <w:b/>
          <w:color w:val="002060"/>
        </w:rPr>
        <w:t xml:space="preserve">3)  a, Efektívna hodnotu napätia - </w:t>
      </w:r>
      <w:proofErr w:type="spellStart"/>
      <w:r w:rsidRPr="000A11FA">
        <w:rPr>
          <w:rFonts w:ascii="Times New Roman" w:hAnsi="Times New Roman" w:cs="Times New Roman"/>
          <w:b/>
          <w:color w:val="002060"/>
        </w:rPr>
        <w:t>Uef</w:t>
      </w:r>
      <w:proofErr w:type="spellEnd"/>
      <w:r w:rsidRPr="000A11FA">
        <w:rPr>
          <w:rFonts w:ascii="Times New Roman" w:hAnsi="Times New Roman" w:cs="Times New Roman"/>
          <w:b/>
          <w:color w:val="002060"/>
        </w:rPr>
        <w:t xml:space="preserve"> = Um/ √2 =  0,707.Um</w:t>
      </w:r>
    </w:p>
    <w:p w14:paraId="26289ACD" w14:textId="77777777" w:rsidR="000C232D" w:rsidRPr="000A11FA" w:rsidRDefault="003F79BB">
      <w:pPr>
        <w:rPr>
          <w:rFonts w:ascii="Times New Roman" w:hAnsi="Times New Roman" w:cs="Times New Roman"/>
          <w:b/>
          <w:color w:val="002060"/>
        </w:rPr>
      </w:pPr>
      <w:r w:rsidRPr="000A11FA">
        <w:rPr>
          <w:rFonts w:ascii="Times New Roman" w:hAnsi="Times New Roman" w:cs="Times New Roman"/>
          <w:b/>
          <w:color w:val="002060"/>
        </w:rPr>
        <w:t xml:space="preserve">     b, Efektívna hodnota striedavého elektrického prúdu </w:t>
      </w:r>
      <w:r w:rsidRPr="000A11FA">
        <w:rPr>
          <w:rFonts w:ascii="Times New Roman" w:hAnsi="Times New Roman" w:cs="Times New Roman"/>
        </w:rPr>
        <w:t xml:space="preserve">.-  </w:t>
      </w:r>
      <w:proofErr w:type="spellStart"/>
      <w:r w:rsidRPr="000A11FA">
        <w:rPr>
          <w:rFonts w:ascii="Times New Roman" w:hAnsi="Times New Roman" w:cs="Times New Roman"/>
          <w:b/>
          <w:color w:val="002060"/>
        </w:rPr>
        <w:t>Ief</w:t>
      </w:r>
      <w:proofErr w:type="spellEnd"/>
      <w:r w:rsidRPr="000A11FA">
        <w:rPr>
          <w:rFonts w:ascii="Times New Roman" w:hAnsi="Times New Roman" w:cs="Times New Roman"/>
          <w:b/>
          <w:color w:val="002060"/>
        </w:rPr>
        <w:t xml:space="preserve"> = Im/ √2 =  0,707.Im;</w:t>
      </w:r>
    </w:p>
    <w:p w14:paraId="26289ACE" w14:textId="77777777" w:rsidR="000C232D" w:rsidRPr="000A11FA" w:rsidRDefault="003F79BB">
      <w:pPr>
        <w:rPr>
          <w:rFonts w:ascii="Times New Roman" w:hAnsi="Times New Roman" w:cs="Times New Roman"/>
        </w:rPr>
      </w:pPr>
      <w:r w:rsidRPr="000A11FA">
        <w:rPr>
          <w:rFonts w:ascii="Times New Roman" w:hAnsi="Times New Roman" w:cs="Times New Roman"/>
        </w:rPr>
        <w:t xml:space="preserve">   – zodpovedá takej hodnote jednosmerného el. prúdu pri prechode ktorého rezistorom  (odporom) sa uvoľní </w:t>
      </w:r>
    </w:p>
    <w:p w14:paraId="26289ACF" w14:textId="77777777" w:rsidR="000C232D" w:rsidRPr="000A11FA" w:rsidRDefault="003F79BB">
      <w:pPr>
        <w:rPr>
          <w:rFonts w:ascii="Times New Roman" w:hAnsi="Times New Roman" w:cs="Times New Roman"/>
        </w:rPr>
      </w:pPr>
      <w:r w:rsidRPr="000A11FA">
        <w:rPr>
          <w:rFonts w:ascii="Times New Roman" w:hAnsi="Times New Roman" w:cs="Times New Roman"/>
        </w:rPr>
        <w:t xml:space="preserve">      za čas t rovnaké teplo, aké by sa uvoľnilo prechodom striedavého  prúdu za ten istý čas t.</w:t>
      </w:r>
      <w:r w:rsidRPr="000A11FA">
        <w:rPr>
          <w:rFonts w:ascii="Times New Roman" w:hAnsi="Times New Roman" w:cs="Times New Roman"/>
          <w:b/>
          <w:color w:val="002060"/>
        </w:rPr>
        <w:t>;</w:t>
      </w:r>
    </w:p>
    <w:p w14:paraId="26289AD0" w14:textId="77777777" w:rsidR="000C232D" w:rsidRPr="000A11FA" w:rsidRDefault="003F79BB">
      <w:pPr>
        <w:rPr>
          <w:rFonts w:ascii="Times New Roman" w:hAnsi="Times New Roman" w:cs="Times New Roman"/>
          <w:b/>
          <w:color w:val="002060"/>
        </w:rPr>
      </w:pPr>
      <w:r w:rsidRPr="000A11FA">
        <w:rPr>
          <w:rFonts w:ascii="Times New Roman" w:hAnsi="Times New Roman" w:cs="Times New Roman"/>
          <w:b/>
          <w:color w:val="002060"/>
        </w:rPr>
        <w:t xml:space="preserve">4)  a, Stredná hodnotu napätia - </w:t>
      </w:r>
      <w:proofErr w:type="spellStart"/>
      <w:r w:rsidRPr="000A11FA">
        <w:rPr>
          <w:rFonts w:ascii="Times New Roman" w:hAnsi="Times New Roman" w:cs="Times New Roman"/>
          <w:b/>
          <w:color w:val="002060"/>
        </w:rPr>
        <w:t>Us</w:t>
      </w:r>
      <w:proofErr w:type="spellEnd"/>
      <w:r w:rsidRPr="000A11FA">
        <w:rPr>
          <w:rFonts w:ascii="Times New Roman" w:hAnsi="Times New Roman" w:cs="Times New Roman"/>
          <w:b/>
          <w:color w:val="002060"/>
        </w:rPr>
        <w:t xml:space="preserve"> = 2/π. Um=  0,637.Um</w:t>
      </w:r>
    </w:p>
    <w:p w14:paraId="26289AD1" w14:textId="77777777" w:rsidR="000C232D" w:rsidRPr="000A11FA" w:rsidRDefault="003F79BB">
      <w:pPr>
        <w:rPr>
          <w:rFonts w:ascii="Times New Roman" w:hAnsi="Times New Roman" w:cs="Times New Roman"/>
          <w:b/>
          <w:color w:val="002060"/>
        </w:rPr>
      </w:pPr>
      <w:r w:rsidRPr="000A11FA">
        <w:rPr>
          <w:rFonts w:ascii="Times New Roman" w:hAnsi="Times New Roman" w:cs="Times New Roman"/>
          <w:b/>
          <w:color w:val="002060"/>
        </w:rPr>
        <w:t xml:space="preserve">     b, Stredná hodnota striedavého elektrického prúdu </w:t>
      </w:r>
      <w:proofErr w:type="spellStart"/>
      <w:r w:rsidRPr="000A11FA">
        <w:rPr>
          <w:rFonts w:ascii="Times New Roman" w:hAnsi="Times New Roman" w:cs="Times New Roman"/>
          <w:b/>
          <w:color w:val="002060"/>
        </w:rPr>
        <w:t>Is</w:t>
      </w:r>
      <w:proofErr w:type="spellEnd"/>
      <w:r w:rsidRPr="000A11FA">
        <w:rPr>
          <w:rFonts w:ascii="Times New Roman" w:hAnsi="Times New Roman" w:cs="Times New Roman"/>
          <w:b/>
          <w:color w:val="002060"/>
        </w:rPr>
        <w:t xml:space="preserve"> = 2/π. Im =  0,637.Im ;</w:t>
      </w:r>
    </w:p>
    <w:p w14:paraId="26289AD2" w14:textId="77777777" w:rsidR="000C232D" w:rsidRPr="000A11FA" w:rsidRDefault="000C232D">
      <w:pPr>
        <w:rPr>
          <w:rFonts w:ascii="Times New Roman" w:hAnsi="Times New Roman" w:cs="Times New Roman"/>
          <w:b/>
          <w:color w:val="002060"/>
        </w:rPr>
      </w:pPr>
    </w:p>
    <w:p w14:paraId="26289AD3" w14:textId="77777777" w:rsidR="000C232D" w:rsidRPr="000A11FA" w:rsidRDefault="003F79BB">
      <w:pPr>
        <w:rPr>
          <w:rFonts w:ascii="Times New Roman" w:hAnsi="Times New Roman" w:cs="Times New Roman"/>
          <w:b/>
          <w:bCs/>
          <w:sz w:val="40"/>
          <w:szCs w:val="40"/>
        </w:rPr>
      </w:pPr>
      <w:r w:rsidRPr="000A11FA">
        <w:rPr>
          <w:rFonts w:ascii="Times New Roman" w:hAnsi="Times New Roman" w:cs="Times New Roman"/>
          <w:b/>
          <w:bCs/>
          <w:sz w:val="40"/>
          <w:szCs w:val="40"/>
        </w:rPr>
        <w:t xml:space="preserve">                                Trojfázová sústava</w:t>
      </w:r>
    </w:p>
    <w:p w14:paraId="26289AD4" w14:textId="77777777" w:rsidR="000C232D" w:rsidRPr="000A11FA" w:rsidRDefault="003F79BB">
      <w:pPr>
        <w:pStyle w:val="Normlnywebov"/>
        <w:shd w:val="clear" w:color="auto" w:fill="FFFFFF"/>
        <w:spacing w:before="120" w:beforeAutospacing="0" w:after="240" w:afterAutospacing="0"/>
        <w:rPr>
          <w:color w:val="202122"/>
        </w:rPr>
      </w:pPr>
      <w:r w:rsidRPr="000A11FA">
        <w:rPr>
          <w:b/>
          <w:bCs/>
          <w:color w:val="202122"/>
        </w:rPr>
        <w:t>Trojfázová sústava</w:t>
      </w:r>
      <w:r w:rsidRPr="000A11FA">
        <w:rPr>
          <w:color w:val="202122"/>
          <w:vertAlign w:val="superscript"/>
        </w:rPr>
        <w:t xml:space="preserve"> </w:t>
      </w:r>
      <w:r w:rsidRPr="000A11FA">
        <w:rPr>
          <w:color w:val="202122"/>
        </w:rPr>
        <w:t>je symetrické a synchronizované usporiadanie troch </w:t>
      </w:r>
      <w:hyperlink r:id="rId10" w:tgtFrame="Elektrický obvod">
        <w:r w:rsidRPr="000A11FA">
          <w:rPr>
            <w:rStyle w:val="Hypertextovprepojenie"/>
            <w:rFonts w:eastAsiaTheme="majorEastAsia"/>
            <w:color w:val="000000" w:themeColor="text1"/>
            <w:u w:val="none"/>
          </w:rPr>
          <w:t>obvodov</w:t>
        </w:r>
      </w:hyperlink>
      <w:r w:rsidRPr="000A11FA">
        <w:rPr>
          <w:color w:val="000000" w:themeColor="text1"/>
        </w:rPr>
        <w:t> </w:t>
      </w:r>
      <w:hyperlink r:id="rId11" w:tgtFrame="Elektrický prúd (pohyb častíc)">
        <w:r w:rsidRPr="000A11FA">
          <w:rPr>
            <w:rStyle w:val="Hypertextovprepojenie"/>
            <w:rFonts w:eastAsiaTheme="majorEastAsia"/>
            <w:color w:val="000000" w:themeColor="text1"/>
            <w:u w:val="none"/>
          </w:rPr>
          <w:t>striedavého prúdu</w:t>
        </w:r>
      </w:hyperlink>
      <w:r w:rsidRPr="000A11FA">
        <w:rPr>
          <w:color w:val="202122"/>
        </w:rPr>
        <w:t>, medzi ktorými je konštantný fázový posun o tretinu periódy (120 °). Trojfázová sústava sa celosvetovo využíva pri </w:t>
      </w:r>
      <w:hyperlink r:id="rId12" w:tgtFrame="Elektráreň">
        <w:r w:rsidRPr="000A11FA">
          <w:rPr>
            <w:rStyle w:val="Hypertextovprepojenie"/>
            <w:rFonts w:eastAsiaTheme="majorEastAsia"/>
            <w:color w:val="000000" w:themeColor="text1"/>
            <w:u w:val="none"/>
          </w:rPr>
          <w:t>výrobe</w:t>
        </w:r>
      </w:hyperlink>
      <w:r w:rsidRPr="000A11FA">
        <w:rPr>
          <w:color w:val="000000" w:themeColor="text1"/>
        </w:rPr>
        <w:t>, </w:t>
      </w:r>
      <w:hyperlink r:id="rId13" w:tgtFrame="Prenosová sústava">
        <w:r w:rsidRPr="000A11FA">
          <w:rPr>
            <w:rStyle w:val="Hypertextovprepojenie"/>
            <w:rFonts w:eastAsiaTheme="majorEastAsia"/>
            <w:color w:val="000000" w:themeColor="text1"/>
            <w:u w:val="none"/>
          </w:rPr>
          <w:t>prenose</w:t>
        </w:r>
      </w:hyperlink>
      <w:r w:rsidRPr="000A11FA">
        <w:rPr>
          <w:color w:val="000000" w:themeColor="text1"/>
        </w:rPr>
        <w:t>, </w:t>
      </w:r>
      <w:hyperlink r:id="rId14" w:tgtFrame="Elektrická distribučná sústava (stránka neexistuje)">
        <w:r w:rsidRPr="000A11FA">
          <w:rPr>
            <w:rStyle w:val="Hypertextovprepojenie"/>
            <w:rFonts w:eastAsiaTheme="majorEastAsia"/>
            <w:color w:val="000000" w:themeColor="text1"/>
            <w:u w:val="none"/>
          </w:rPr>
          <w:t>distribúcii</w:t>
        </w:r>
      </w:hyperlink>
      <w:r w:rsidRPr="000A11FA">
        <w:rPr>
          <w:color w:val="000000" w:themeColor="text1"/>
        </w:rPr>
        <w:t> a </w:t>
      </w:r>
      <w:hyperlink r:id="rId15" w:tgtFrame="Spotrebič">
        <w:r w:rsidRPr="000A11FA">
          <w:rPr>
            <w:rStyle w:val="Hypertextovprepojenie"/>
            <w:rFonts w:eastAsiaTheme="majorEastAsia"/>
            <w:color w:val="000000" w:themeColor="text1"/>
            <w:u w:val="none"/>
          </w:rPr>
          <w:t>spotrebe</w:t>
        </w:r>
      </w:hyperlink>
      <w:r w:rsidRPr="000A11FA">
        <w:rPr>
          <w:color w:val="000000" w:themeColor="text1"/>
        </w:rPr>
        <w:t> </w:t>
      </w:r>
      <w:hyperlink r:id="rId16" w:tgtFrame="Elektrická energia">
        <w:r w:rsidRPr="000A11FA">
          <w:rPr>
            <w:rStyle w:val="Hypertextovprepojenie"/>
            <w:rFonts w:eastAsiaTheme="majorEastAsia"/>
            <w:color w:val="000000" w:themeColor="text1"/>
            <w:u w:val="none"/>
          </w:rPr>
          <w:t>elektrickej energie</w:t>
        </w:r>
      </w:hyperlink>
      <w:r w:rsidRPr="000A11FA">
        <w:rPr>
          <w:color w:val="202122"/>
        </w:rPr>
        <w:t> pre jej schopnosť vytvárať točivé magnetické pole, umožňujúce jednoduchú a lacnú konštrukciu </w:t>
      </w:r>
      <w:hyperlink r:id="rId17" w:tgtFrame="Točivý elektrický stroj">
        <w:r w:rsidRPr="000A11FA">
          <w:rPr>
            <w:rStyle w:val="Hypertextovprepojenie"/>
            <w:rFonts w:eastAsiaTheme="majorEastAsia"/>
            <w:color w:val="000000" w:themeColor="text1"/>
            <w:u w:val="none"/>
          </w:rPr>
          <w:t>elektrických strojov</w:t>
        </w:r>
      </w:hyperlink>
      <w:r w:rsidRPr="000A11FA">
        <w:rPr>
          <w:color w:val="000000" w:themeColor="text1"/>
        </w:rPr>
        <w:t xml:space="preserve">. </w:t>
      </w:r>
    </w:p>
    <w:p w14:paraId="26289AD5" w14:textId="77777777" w:rsidR="000C232D" w:rsidRPr="000A11FA" w:rsidRDefault="003F79BB">
      <w:pPr>
        <w:pStyle w:val="Normlnywebov"/>
        <w:shd w:val="clear" w:color="auto" w:fill="FFFFFF"/>
        <w:spacing w:before="120" w:beforeAutospacing="0" w:after="240" w:afterAutospacing="0"/>
        <w:rPr>
          <w:color w:val="202122"/>
        </w:rPr>
      </w:pPr>
      <w:r w:rsidRPr="000A11FA">
        <w:rPr>
          <w:color w:val="202122"/>
        </w:rPr>
        <w:t>Napätie a prúd v trojfázovej sústave sa nazývajú </w:t>
      </w:r>
      <w:r w:rsidRPr="000A11FA">
        <w:rPr>
          <w:b/>
          <w:bCs/>
          <w:color w:val="202122"/>
        </w:rPr>
        <w:t>trojfázové napätie</w:t>
      </w:r>
      <w:r w:rsidRPr="000A11FA">
        <w:rPr>
          <w:color w:val="202122"/>
        </w:rPr>
        <w:t> a </w:t>
      </w:r>
      <w:r w:rsidRPr="000A11FA">
        <w:rPr>
          <w:b/>
          <w:bCs/>
          <w:color w:val="202122"/>
        </w:rPr>
        <w:t>trojfázový prúd</w:t>
      </w:r>
      <w:r w:rsidRPr="000A11FA">
        <w:rPr>
          <w:color w:val="202122"/>
        </w:rPr>
        <w:t>. </w:t>
      </w:r>
    </w:p>
    <w:p w14:paraId="26289AD6" w14:textId="77777777" w:rsidR="000C232D" w:rsidRPr="000A11FA" w:rsidRDefault="000C232D">
      <w:pPr>
        <w:shd w:val="clear" w:color="auto" w:fill="FFFFFF"/>
        <w:spacing w:after="150"/>
        <w:jc w:val="both"/>
        <w:rPr>
          <w:rFonts w:ascii="Times New Roman" w:eastAsia="Times New Roman" w:hAnsi="Times New Roman" w:cs="Times New Roman"/>
          <w:color w:val="333333"/>
          <w:kern w:val="0"/>
          <w:sz w:val="21"/>
          <w:szCs w:val="21"/>
          <w:lang w:eastAsia="sk-SK"/>
        </w:rPr>
      </w:pPr>
    </w:p>
    <w:p w14:paraId="26289AD7" w14:textId="77777777" w:rsidR="000C232D" w:rsidRPr="000A11FA" w:rsidRDefault="003F79BB">
      <w:pPr>
        <w:shd w:val="clear" w:color="auto" w:fill="FFFFFF"/>
        <w:spacing w:after="150"/>
        <w:jc w:val="both"/>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Alternátor používaný v elektrárňach je však z praktických dôvodov upravený tak, že otáčavý pohyb koná elektromagnet, ktorý tvorí rotor alternátora. Striedavé napätie sa indukuje v sústave cievok v statore. To umožňuje odvádzať prúd z alternátora pevnými svorkami. Odber prúdu je v tomto prípade jednoduchší a vznikajú menšie straty, než keby sa prúd odoberal z rotora.</w:t>
      </w:r>
    </w:p>
    <w:p w14:paraId="26289AD8" w14:textId="77777777" w:rsidR="000C232D" w:rsidRPr="000A11FA" w:rsidRDefault="003F79BB">
      <w:pPr>
        <w:shd w:val="clear" w:color="auto" w:fill="FFFFFF"/>
        <w:spacing w:after="150"/>
        <w:jc w:val="center"/>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 </w:t>
      </w:r>
    </w:p>
    <w:tbl>
      <w:tblPr>
        <w:tblW w:w="9072" w:type="dxa"/>
        <w:tblLayout w:type="fixed"/>
        <w:tblCellMar>
          <w:top w:w="15" w:type="dxa"/>
          <w:left w:w="15" w:type="dxa"/>
          <w:bottom w:w="15" w:type="dxa"/>
          <w:right w:w="15" w:type="dxa"/>
        </w:tblCellMar>
        <w:tblLook w:val="04A0" w:firstRow="1" w:lastRow="0" w:firstColumn="1" w:lastColumn="0" w:noHBand="0" w:noVBand="1"/>
      </w:tblPr>
      <w:tblGrid>
        <w:gridCol w:w="3774"/>
        <w:gridCol w:w="86"/>
        <w:gridCol w:w="5212"/>
      </w:tblGrid>
      <w:tr w:rsidR="000C232D" w:rsidRPr="000A11FA" w14:paraId="26289ADC" w14:textId="77777777">
        <w:tc>
          <w:tcPr>
            <w:tcW w:w="3774" w:type="dxa"/>
            <w:shd w:val="clear" w:color="auto" w:fill="FFFFFF"/>
            <w:vAlign w:val="center"/>
          </w:tcPr>
          <w:p w14:paraId="26289AD9" w14:textId="77777777" w:rsidR="000C232D" w:rsidRPr="000A11FA" w:rsidRDefault="003F79BB">
            <w:pPr>
              <w:jc w:val="center"/>
              <w:rPr>
                <w:rFonts w:ascii="Times New Roman" w:eastAsia="Times New Roman" w:hAnsi="Times New Roman" w:cs="Times New Roman"/>
                <w:color w:val="333333"/>
                <w:kern w:val="0"/>
                <w:sz w:val="21"/>
                <w:szCs w:val="21"/>
                <w:lang w:eastAsia="sk-SK"/>
              </w:rPr>
            </w:pPr>
            <w:r w:rsidRPr="000A11FA">
              <w:rPr>
                <w:rFonts w:ascii="Times New Roman" w:hAnsi="Times New Roman" w:cs="Times New Roman"/>
                <w:noProof/>
                <w:lang w:eastAsia="sk-SK" w:bidi="ar-SA"/>
              </w:rPr>
              <w:drawing>
                <wp:inline distT="0" distB="0" distL="0" distR="0" wp14:anchorId="26289B0F" wp14:editId="26289B10">
                  <wp:extent cx="2377440" cy="2705100"/>
                  <wp:effectExtent l="0" t="0" r="0" b="0"/>
                  <wp:docPr id="6" name="Obrázok 4" descr="Obrázok, na ktorom je diagram, náčrt, technický výkres, plá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4" descr="Obrázok, na ktorom je diagram, náčrt, technický výkres, plán&#10;&#10;Automaticky generovaný popis"/>
                          <pic:cNvPicPr>
                            <a:picLocks noChangeAspect="1" noChangeArrowheads="1"/>
                          </pic:cNvPicPr>
                        </pic:nvPicPr>
                        <pic:blipFill>
                          <a:blip r:embed="rId18"/>
                          <a:stretch>
                            <a:fillRect/>
                          </a:stretch>
                        </pic:blipFill>
                        <pic:spPr bwMode="auto">
                          <a:xfrm>
                            <a:off x="0" y="0"/>
                            <a:ext cx="2377440" cy="2705100"/>
                          </a:xfrm>
                          <a:prstGeom prst="rect">
                            <a:avLst/>
                          </a:prstGeom>
                        </pic:spPr>
                      </pic:pic>
                    </a:graphicData>
                  </a:graphic>
                </wp:inline>
              </w:drawing>
            </w:r>
          </w:p>
        </w:tc>
        <w:tc>
          <w:tcPr>
            <w:tcW w:w="86" w:type="dxa"/>
            <w:shd w:val="clear" w:color="auto" w:fill="FFFFFF"/>
            <w:vAlign w:val="center"/>
          </w:tcPr>
          <w:p w14:paraId="26289ADA" w14:textId="77777777" w:rsidR="000C232D" w:rsidRPr="000A11FA" w:rsidRDefault="003F79BB">
            <w:pPr>
              <w:jc w:val="center"/>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 </w:t>
            </w:r>
          </w:p>
        </w:tc>
        <w:tc>
          <w:tcPr>
            <w:tcW w:w="5212" w:type="dxa"/>
            <w:shd w:val="clear" w:color="auto" w:fill="FFFFFF"/>
            <w:vAlign w:val="center"/>
          </w:tcPr>
          <w:p w14:paraId="26289ADB" w14:textId="77777777" w:rsidR="000C232D" w:rsidRPr="000A11FA" w:rsidRDefault="003F79BB">
            <w:pPr>
              <w:jc w:val="center"/>
              <w:rPr>
                <w:rFonts w:ascii="Times New Roman" w:eastAsia="Times New Roman" w:hAnsi="Times New Roman" w:cs="Times New Roman"/>
                <w:color w:val="333333"/>
                <w:kern w:val="0"/>
                <w:sz w:val="21"/>
                <w:szCs w:val="21"/>
                <w:lang w:eastAsia="sk-SK"/>
              </w:rPr>
            </w:pPr>
            <w:r w:rsidRPr="000A11FA">
              <w:rPr>
                <w:rFonts w:ascii="Times New Roman" w:hAnsi="Times New Roman" w:cs="Times New Roman"/>
                <w:noProof/>
                <w:lang w:eastAsia="sk-SK" w:bidi="ar-SA"/>
              </w:rPr>
              <w:drawing>
                <wp:inline distT="0" distB="0" distL="0" distR="0" wp14:anchorId="26289B11" wp14:editId="26289B12">
                  <wp:extent cx="3286125" cy="2065020"/>
                  <wp:effectExtent l="0" t="0" r="0" b="0"/>
                  <wp:docPr id="7" name="Obrázok 3" descr="Obrázok, na ktorom je text, snímka obrazovky,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ok 3" descr="Obrázok, na ktorom je text, snímka obrazovky, dizajn&#10;&#10;Automaticky generovaný popis"/>
                          <pic:cNvPicPr>
                            <a:picLocks noChangeAspect="1" noChangeArrowheads="1"/>
                          </pic:cNvPicPr>
                        </pic:nvPicPr>
                        <pic:blipFill>
                          <a:blip r:embed="rId19"/>
                          <a:stretch>
                            <a:fillRect/>
                          </a:stretch>
                        </pic:blipFill>
                        <pic:spPr bwMode="auto">
                          <a:xfrm>
                            <a:off x="0" y="0"/>
                            <a:ext cx="3286125" cy="2065020"/>
                          </a:xfrm>
                          <a:prstGeom prst="rect">
                            <a:avLst/>
                          </a:prstGeom>
                        </pic:spPr>
                      </pic:pic>
                    </a:graphicData>
                  </a:graphic>
                </wp:inline>
              </w:drawing>
            </w:r>
          </w:p>
        </w:tc>
      </w:tr>
      <w:tr w:rsidR="000C232D" w:rsidRPr="000A11FA" w14:paraId="26289ADE" w14:textId="77777777">
        <w:tc>
          <w:tcPr>
            <w:tcW w:w="9072" w:type="dxa"/>
            <w:gridSpan w:val="3"/>
            <w:shd w:val="clear" w:color="auto" w:fill="FFFFFF"/>
            <w:vAlign w:val="center"/>
          </w:tcPr>
          <w:p w14:paraId="26289ADD" w14:textId="77777777" w:rsidR="000C232D" w:rsidRPr="000A11FA" w:rsidRDefault="003F79BB">
            <w:pPr>
              <w:spacing w:before="150" w:after="150"/>
              <w:jc w:val="center"/>
              <w:outlineLvl w:val="4"/>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Princíp trojfázového alternátora</w:t>
            </w:r>
          </w:p>
        </w:tc>
      </w:tr>
    </w:tbl>
    <w:p w14:paraId="26289ADF" w14:textId="77777777" w:rsidR="000C232D" w:rsidRPr="000A11FA" w:rsidRDefault="003F79BB">
      <w:pPr>
        <w:shd w:val="clear" w:color="auto" w:fill="FFFFFF"/>
        <w:spacing w:after="150"/>
        <w:jc w:val="center"/>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lastRenderedPageBreak/>
        <w:t> </w:t>
      </w:r>
    </w:p>
    <w:p w14:paraId="26289AE0" w14:textId="77777777" w:rsidR="000C232D" w:rsidRPr="000A11FA" w:rsidRDefault="003F79BB">
      <w:pPr>
        <w:shd w:val="clear" w:color="auto" w:fill="FFFFFF"/>
        <w:spacing w:after="150"/>
        <w:jc w:val="both"/>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V elektrárňach je zdrojom striedavého napätia </w:t>
      </w:r>
      <w:r w:rsidRPr="000A11FA">
        <w:rPr>
          <w:rFonts w:ascii="Times New Roman" w:eastAsia="Times New Roman" w:hAnsi="Times New Roman" w:cs="Times New Roman"/>
          <w:b/>
          <w:bCs/>
          <w:color w:val="333333"/>
          <w:kern w:val="0"/>
          <w:sz w:val="21"/>
          <w:szCs w:val="21"/>
          <w:lang w:eastAsia="sk-SK"/>
        </w:rPr>
        <w:t>trojfázový alternátor</w:t>
      </w:r>
      <w:r w:rsidRPr="000A11FA">
        <w:rPr>
          <w:rFonts w:ascii="Times New Roman" w:eastAsia="Times New Roman" w:hAnsi="Times New Roman" w:cs="Times New Roman"/>
          <w:color w:val="333333"/>
          <w:kern w:val="0"/>
          <w:sz w:val="21"/>
          <w:szCs w:val="21"/>
          <w:lang w:eastAsia="sk-SK"/>
        </w:rPr>
        <w:t>. Jeho princíp je na modeli podľa obrázku.</w:t>
      </w:r>
    </w:p>
    <w:p w14:paraId="26289AE1" w14:textId="77777777" w:rsidR="000C232D" w:rsidRPr="000A11FA" w:rsidRDefault="003F79BB">
      <w:pPr>
        <w:shd w:val="clear" w:color="auto" w:fill="FFFFFF"/>
        <w:spacing w:after="150"/>
        <w:jc w:val="both"/>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Stator alternátora sa skladá z troch cievok, ktorých osi zvierajú navzájom uhly 120 °. Uprostred medzi cievkami sa otáča magnet a v cievkach sa indukujú striedavé napätia. Indukované napätia majú rovnakú amplitúdu U</w:t>
      </w:r>
      <w:r w:rsidRPr="000A11FA">
        <w:rPr>
          <w:rFonts w:ascii="Times New Roman" w:eastAsia="Times New Roman" w:hAnsi="Times New Roman" w:cs="Times New Roman"/>
          <w:color w:val="333333"/>
          <w:kern w:val="0"/>
          <w:sz w:val="16"/>
          <w:szCs w:val="16"/>
          <w:vertAlign w:val="subscript"/>
          <w:lang w:eastAsia="sk-SK"/>
        </w:rPr>
        <w:t>m</w:t>
      </w:r>
      <w:r w:rsidRPr="000A11FA">
        <w:rPr>
          <w:rFonts w:ascii="Times New Roman" w:eastAsia="Times New Roman" w:hAnsi="Times New Roman" w:cs="Times New Roman"/>
          <w:color w:val="333333"/>
          <w:kern w:val="0"/>
          <w:sz w:val="21"/>
          <w:szCs w:val="21"/>
          <w:lang w:eastAsia="sk-SK"/>
        </w:rPr>
        <w:t> a sú navzájom posunuté o 1/3 periódy. </w:t>
      </w:r>
    </w:p>
    <w:p w14:paraId="26289AE2" w14:textId="77777777" w:rsidR="000C232D" w:rsidRPr="000A11FA" w:rsidRDefault="003F79BB">
      <w:pPr>
        <w:shd w:val="clear" w:color="auto" w:fill="FFFFFF"/>
        <w:spacing w:after="150"/>
        <w:jc w:val="both"/>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Trojfázové alternátory používané v energetike sú konštruované tak, aby mali veľký výkon, a preto sú charakteristické svojou mohutnou konštrukciou. Stator týchto alternátorov tvorí plášť, ktorý je pevne priskrutkovaný na nosnú plošinu generátora, pretože musí odolávať veľkému momentu sily. Jadro statora sa skladá z tenkých izolovaných plechov a v jeho drážkach sú uložené vinutia cievok. Konce cievok sú vyvedené na svorkovnicu alternátora.</w:t>
      </w:r>
    </w:p>
    <w:p w14:paraId="26289AE3" w14:textId="77777777" w:rsidR="000C232D" w:rsidRPr="000A11FA" w:rsidRDefault="003F79BB">
      <w:pPr>
        <w:shd w:val="clear" w:color="auto" w:fill="FFFFFF"/>
        <w:spacing w:after="150"/>
        <w:jc w:val="center"/>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 </w:t>
      </w:r>
    </w:p>
    <w:p w14:paraId="26289AE4" w14:textId="77777777" w:rsidR="000C232D" w:rsidRPr="000A11FA" w:rsidRDefault="003F79BB">
      <w:pPr>
        <w:shd w:val="clear" w:color="auto" w:fill="FFFFFF"/>
        <w:spacing w:after="150"/>
        <w:jc w:val="center"/>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 </w:t>
      </w:r>
    </w:p>
    <w:tbl>
      <w:tblPr>
        <w:tblW w:w="9030" w:type="dxa"/>
        <w:tblLayout w:type="fixed"/>
        <w:tblCellMar>
          <w:top w:w="15" w:type="dxa"/>
          <w:left w:w="15" w:type="dxa"/>
          <w:bottom w:w="15" w:type="dxa"/>
          <w:right w:w="15" w:type="dxa"/>
        </w:tblCellMar>
        <w:tblLook w:val="04A0" w:firstRow="1" w:lastRow="0" w:firstColumn="1" w:lastColumn="0" w:noHBand="0" w:noVBand="1"/>
      </w:tblPr>
      <w:tblGrid>
        <w:gridCol w:w="9030"/>
      </w:tblGrid>
      <w:tr w:rsidR="000C232D" w:rsidRPr="000A11FA" w14:paraId="26289AE6" w14:textId="77777777" w:rsidTr="000BD2F2">
        <w:tc>
          <w:tcPr>
            <w:tcW w:w="9030" w:type="dxa"/>
            <w:shd w:val="clear" w:color="auto" w:fill="FFFFFF" w:themeFill="background2"/>
            <w:vAlign w:val="center"/>
          </w:tcPr>
          <w:p w14:paraId="26289AE5" w14:textId="63C8CD27" w:rsidR="000C232D" w:rsidRPr="000A11FA" w:rsidRDefault="003F79BB" w:rsidP="000BD2F2">
            <w:pPr>
              <w:spacing w:line="259" w:lineRule="auto"/>
              <w:jc w:val="center"/>
              <w:rPr>
                <w:rFonts w:ascii="Times New Roman" w:eastAsia="Times New Roman" w:hAnsi="Times New Roman" w:cs="Times New Roman"/>
                <w:color w:val="333333"/>
                <w:sz w:val="21"/>
                <w:szCs w:val="21"/>
                <w:lang w:eastAsia="sk-SK"/>
              </w:rPr>
            </w:pPr>
            <w:r w:rsidRPr="000A11FA">
              <w:rPr>
                <w:rFonts w:ascii="Times New Roman" w:hAnsi="Times New Roman" w:cs="Times New Roman"/>
                <w:noProof/>
                <w:lang w:eastAsia="sk-SK" w:bidi="ar-SA"/>
              </w:rPr>
              <w:drawing>
                <wp:inline distT="0" distB="0" distL="0" distR="0" wp14:anchorId="26289B13" wp14:editId="302B835E">
                  <wp:extent cx="5715000" cy="1714500"/>
                  <wp:effectExtent l="0" t="0" r="0" b="0"/>
                  <wp:docPr id="8" name="Obrázok 9" descr="Obrázok, na ktorom je rad, diagram, kruh&#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9"/>
                          <pic:cNvPicPr/>
                        </pic:nvPicPr>
                        <pic:blipFill>
                          <a:blip r:embed="rId20">
                            <a:extLst>
                              <a:ext uri="{28A0092B-C50C-407E-A947-70E740481C1C}">
                                <a14:useLocalDpi xmlns:a14="http://schemas.microsoft.com/office/drawing/2010/main" val="0"/>
                              </a:ext>
                            </a:extLst>
                          </a:blip>
                          <a:stretch>
                            <a:fillRect/>
                          </a:stretch>
                        </pic:blipFill>
                        <pic:spPr>
                          <a:xfrm>
                            <a:off x="0" y="0"/>
                            <a:ext cx="5715000" cy="1714500"/>
                          </a:xfrm>
                          <a:prstGeom prst="rect">
                            <a:avLst/>
                          </a:prstGeom>
                        </pic:spPr>
                      </pic:pic>
                    </a:graphicData>
                  </a:graphic>
                </wp:inline>
              </w:drawing>
            </w:r>
            <w:r w:rsidR="2B57CE76" w:rsidRPr="000A11FA">
              <w:rPr>
                <w:rFonts w:ascii="Times New Roman" w:hAnsi="Times New Roman" w:cs="Times New Roman"/>
              </w:rPr>
              <w:t>/</w:t>
            </w:r>
          </w:p>
        </w:tc>
      </w:tr>
      <w:tr w:rsidR="000C232D" w:rsidRPr="000A11FA" w14:paraId="26289AE8" w14:textId="77777777" w:rsidTr="000BD2F2">
        <w:tc>
          <w:tcPr>
            <w:tcW w:w="9030" w:type="dxa"/>
            <w:shd w:val="clear" w:color="auto" w:fill="FFFFFF" w:themeFill="background2"/>
            <w:vAlign w:val="center"/>
          </w:tcPr>
          <w:p w14:paraId="26289AE7" w14:textId="77777777" w:rsidR="000C232D" w:rsidRPr="000A11FA" w:rsidRDefault="003F79BB">
            <w:pPr>
              <w:spacing w:before="150" w:after="150"/>
              <w:jc w:val="center"/>
              <w:outlineLvl w:val="4"/>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Časový a </w:t>
            </w:r>
            <w:proofErr w:type="spellStart"/>
            <w:r w:rsidRPr="000A11FA">
              <w:rPr>
                <w:rFonts w:ascii="Times New Roman" w:eastAsia="Times New Roman" w:hAnsi="Times New Roman" w:cs="Times New Roman"/>
                <w:color w:val="333333"/>
                <w:kern w:val="0"/>
                <w:sz w:val="21"/>
                <w:szCs w:val="21"/>
                <w:lang w:eastAsia="sk-SK"/>
              </w:rPr>
              <w:t>fázorový</w:t>
            </w:r>
            <w:proofErr w:type="spellEnd"/>
            <w:r w:rsidRPr="000A11FA">
              <w:rPr>
                <w:rFonts w:ascii="Times New Roman" w:eastAsia="Times New Roman" w:hAnsi="Times New Roman" w:cs="Times New Roman"/>
                <w:color w:val="333333"/>
                <w:kern w:val="0"/>
                <w:sz w:val="21"/>
                <w:szCs w:val="21"/>
                <w:lang w:eastAsia="sk-SK"/>
              </w:rPr>
              <w:t xml:space="preserve"> diagram trojfázového napätia</w:t>
            </w:r>
          </w:p>
        </w:tc>
      </w:tr>
    </w:tbl>
    <w:p w14:paraId="26289AE9" w14:textId="77777777" w:rsidR="000C232D" w:rsidRPr="000A11FA" w:rsidRDefault="003F79BB">
      <w:pPr>
        <w:shd w:val="clear" w:color="auto" w:fill="FFFFFF"/>
        <w:spacing w:after="150"/>
        <w:jc w:val="center"/>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 </w:t>
      </w:r>
    </w:p>
    <w:p w14:paraId="26289AEA" w14:textId="77777777" w:rsidR="000C232D" w:rsidRPr="000A11FA" w:rsidRDefault="003F79BB">
      <w:pPr>
        <w:shd w:val="clear" w:color="auto" w:fill="FFFFFF"/>
        <w:spacing w:after="150"/>
        <w:jc w:val="both"/>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Rotor alternátora je vlastne silný elektromagnet, uložený na oceľovej osi v strede alternátora. Na obvode rotora sú vyfrézované drážky, do ktorých sa vkladajú vodiče vinutia rotora. Vinutím prechádza jednosmerný prúd, ktorý vytvára magnetické pole. Zdrojom prúdu je zvláštny generátor jednosmerného napätia (dynamo), ktorý má s rotorom spoločnú os otáčania a nazýva sa budič.</w:t>
      </w:r>
    </w:p>
    <w:p w14:paraId="26289AEB" w14:textId="77777777" w:rsidR="000C232D" w:rsidRPr="000A11FA" w:rsidRDefault="003F79BB">
      <w:pPr>
        <w:shd w:val="clear" w:color="auto" w:fill="FFFFFF"/>
        <w:spacing w:after="150"/>
        <w:jc w:val="both"/>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Rotory alternátorov sa obvykle konštruujú pre frekvenciu otáčania 3 000 otáčok za minútu. Tomu zodpovedá frekvencia striedavého prúdu 50 Hz. V elektrárňach je alternátor spojený s hriadeľom hnacej turbíny. Celá sústava strojov sa potom označuje názvom </w:t>
      </w:r>
      <w:proofErr w:type="spellStart"/>
      <w:r w:rsidRPr="000A11FA">
        <w:rPr>
          <w:rFonts w:ascii="Times New Roman" w:eastAsia="Times New Roman" w:hAnsi="Times New Roman" w:cs="Times New Roman"/>
          <w:b/>
          <w:bCs/>
          <w:color w:val="333333"/>
          <w:kern w:val="0"/>
          <w:sz w:val="21"/>
          <w:szCs w:val="21"/>
          <w:lang w:eastAsia="sk-SK"/>
        </w:rPr>
        <w:t>turboalternátor</w:t>
      </w:r>
      <w:proofErr w:type="spellEnd"/>
      <w:r w:rsidRPr="000A11FA">
        <w:rPr>
          <w:rFonts w:ascii="Times New Roman" w:eastAsia="Times New Roman" w:hAnsi="Times New Roman" w:cs="Times New Roman"/>
          <w:color w:val="333333"/>
          <w:kern w:val="0"/>
          <w:sz w:val="21"/>
          <w:szCs w:val="21"/>
          <w:lang w:eastAsia="sk-SK"/>
        </w:rPr>
        <w:t>.</w:t>
      </w:r>
    </w:p>
    <w:p w14:paraId="26289AEC" w14:textId="77777777" w:rsidR="000C232D" w:rsidRPr="000A11FA" w:rsidRDefault="003F79BB">
      <w:pPr>
        <w:shd w:val="clear" w:color="auto" w:fill="FFFFFF"/>
        <w:spacing w:after="150"/>
        <w:jc w:val="center"/>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 </w:t>
      </w:r>
    </w:p>
    <w:p w14:paraId="26289AED" w14:textId="77777777" w:rsidR="000C232D" w:rsidRPr="000A11FA" w:rsidRDefault="003F79BB">
      <w:pPr>
        <w:shd w:val="clear" w:color="auto" w:fill="FFFFFF"/>
        <w:spacing w:after="150"/>
        <w:jc w:val="both"/>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Tri navzájom fázovo posunuté napätia z alternátora by sme mali rozvádzať šiestimi vodičmi. V energetike sa však využíva rozvodná sieť, v ktorej sú vodiče navzájom vhodným spôsobom prepojené a k rozvodu elektrickej energie postačuje menší počet vodičov. Najčastejšia je </w:t>
      </w:r>
      <w:r w:rsidRPr="000A11FA">
        <w:rPr>
          <w:rFonts w:ascii="Times New Roman" w:eastAsia="Times New Roman" w:hAnsi="Times New Roman" w:cs="Times New Roman"/>
          <w:b/>
          <w:bCs/>
          <w:color w:val="333333"/>
          <w:kern w:val="0"/>
          <w:sz w:val="21"/>
          <w:szCs w:val="21"/>
          <w:lang w:eastAsia="sk-SK"/>
        </w:rPr>
        <w:t>trojfázová sústava striedavých napätí</w:t>
      </w:r>
      <w:r w:rsidRPr="000A11FA">
        <w:rPr>
          <w:rFonts w:ascii="Times New Roman" w:eastAsia="Times New Roman" w:hAnsi="Times New Roman" w:cs="Times New Roman"/>
          <w:color w:val="333333"/>
          <w:kern w:val="0"/>
          <w:sz w:val="21"/>
          <w:szCs w:val="21"/>
          <w:lang w:eastAsia="sk-SK"/>
        </w:rPr>
        <w:t> založená na poznatku, že súčet okamžitých hodnôt striedavých napätí indukovaných v cievkach alternátora je stále nulový.</w:t>
      </w:r>
    </w:p>
    <w:p w14:paraId="26289AEE" w14:textId="77777777" w:rsidR="000C232D" w:rsidRPr="000A11FA" w:rsidRDefault="003F79BB">
      <w:pPr>
        <w:shd w:val="clear" w:color="auto" w:fill="FFFFFF"/>
        <w:spacing w:before="300" w:after="150"/>
        <w:jc w:val="center"/>
        <w:outlineLvl w:val="2"/>
        <w:rPr>
          <w:rFonts w:ascii="Times New Roman" w:eastAsia="Times New Roman" w:hAnsi="Times New Roman" w:cs="Times New Roman"/>
          <w:color w:val="333333"/>
          <w:kern w:val="0"/>
          <w:sz w:val="36"/>
          <w:szCs w:val="36"/>
          <w:lang w:eastAsia="sk-SK"/>
        </w:rPr>
      </w:pPr>
      <w:r w:rsidRPr="000A11FA">
        <w:rPr>
          <w:rFonts w:ascii="Times New Roman" w:eastAsia="Times New Roman" w:hAnsi="Times New Roman" w:cs="Times New Roman"/>
          <w:b/>
          <w:bCs/>
          <w:i/>
          <w:iCs/>
          <w:color w:val="333333"/>
          <w:kern w:val="0"/>
          <w:sz w:val="36"/>
          <w:szCs w:val="36"/>
          <w:lang w:eastAsia="sk-SK"/>
        </w:rPr>
        <w:t>u</w:t>
      </w:r>
      <w:r w:rsidRPr="000A11FA">
        <w:rPr>
          <w:rFonts w:ascii="Times New Roman" w:eastAsia="Times New Roman" w:hAnsi="Times New Roman" w:cs="Times New Roman"/>
          <w:b/>
          <w:bCs/>
          <w:i/>
          <w:iCs/>
          <w:color w:val="333333"/>
          <w:kern w:val="0"/>
          <w:sz w:val="27"/>
          <w:szCs w:val="27"/>
          <w:vertAlign w:val="subscript"/>
          <w:lang w:eastAsia="sk-SK"/>
        </w:rPr>
        <w:t>1</w:t>
      </w:r>
      <w:r w:rsidRPr="000A11FA">
        <w:rPr>
          <w:rFonts w:ascii="Times New Roman" w:eastAsia="Times New Roman" w:hAnsi="Times New Roman" w:cs="Times New Roman"/>
          <w:b/>
          <w:bCs/>
          <w:i/>
          <w:iCs/>
          <w:color w:val="333333"/>
          <w:kern w:val="0"/>
          <w:sz w:val="36"/>
          <w:szCs w:val="36"/>
          <w:lang w:eastAsia="sk-SK"/>
        </w:rPr>
        <w:t> + u</w:t>
      </w:r>
      <w:r w:rsidRPr="000A11FA">
        <w:rPr>
          <w:rFonts w:ascii="Times New Roman" w:eastAsia="Times New Roman" w:hAnsi="Times New Roman" w:cs="Times New Roman"/>
          <w:b/>
          <w:bCs/>
          <w:i/>
          <w:iCs/>
          <w:color w:val="333333"/>
          <w:kern w:val="0"/>
          <w:sz w:val="27"/>
          <w:szCs w:val="27"/>
          <w:vertAlign w:val="subscript"/>
          <w:lang w:eastAsia="sk-SK"/>
        </w:rPr>
        <w:t>2</w:t>
      </w:r>
      <w:r w:rsidRPr="000A11FA">
        <w:rPr>
          <w:rFonts w:ascii="Times New Roman" w:eastAsia="Times New Roman" w:hAnsi="Times New Roman" w:cs="Times New Roman"/>
          <w:b/>
          <w:bCs/>
          <w:i/>
          <w:iCs/>
          <w:color w:val="333333"/>
          <w:kern w:val="0"/>
          <w:sz w:val="36"/>
          <w:szCs w:val="36"/>
          <w:lang w:eastAsia="sk-SK"/>
        </w:rPr>
        <w:t> + u</w:t>
      </w:r>
      <w:r w:rsidRPr="000A11FA">
        <w:rPr>
          <w:rFonts w:ascii="Times New Roman" w:eastAsia="Times New Roman" w:hAnsi="Times New Roman" w:cs="Times New Roman"/>
          <w:b/>
          <w:bCs/>
          <w:i/>
          <w:iCs/>
          <w:color w:val="333333"/>
          <w:kern w:val="0"/>
          <w:sz w:val="27"/>
          <w:szCs w:val="27"/>
          <w:vertAlign w:val="subscript"/>
          <w:lang w:eastAsia="sk-SK"/>
        </w:rPr>
        <w:t>3</w:t>
      </w:r>
      <w:r w:rsidRPr="000A11FA">
        <w:rPr>
          <w:rFonts w:ascii="Times New Roman" w:eastAsia="Times New Roman" w:hAnsi="Times New Roman" w:cs="Times New Roman"/>
          <w:b/>
          <w:bCs/>
          <w:i/>
          <w:iCs/>
          <w:color w:val="333333"/>
          <w:kern w:val="0"/>
          <w:sz w:val="36"/>
          <w:szCs w:val="36"/>
          <w:lang w:eastAsia="sk-SK"/>
        </w:rPr>
        <w:t> = 0</w:t>
      </w:r>
    </w:p>
    <w:p w14:paraId="26289AEF" w14:textId="77777777" w:rsidR="000C232D" w:rsidRPr="000A11FA" w:rsidRDefault="003F79BB">
      <w:pPr>
        <w:shd w:val="clear" w:color="auto" w:fill="FFFFFF"/>
        <w:spacing w:after="150"/>
        <w:jc w:val="both"/>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 xml:space="preserve">Ľahko sa o tom presvedčíme pomocou </w:t>
      </w:r>
      <w:proofErr w:type="spellStart"/>
      <w:r w:rsidRPr="000A11FA">
        <w:rPr>
          <w:rFonts w:ascii="Times New Roman" w:eastAsia="Times New Roman" w:hAnsi="Times New Roman" w:cs="Times New Roman"/>
          <w:color w:val="333333"/>
          <w:kern w:val="0"/>
          <w:sz w:val="21"/>
          <w:szCs w:val="21"/>
          <w:lang w:eastAsia="sk-SK"/>
        </w:rPr>
        <w:t>fázorového</w:t>
      </w:r>
      <w:proofErr w:type="spellEnd"/>
      <w:r w:rsidRPr="000A11FA">
        <w:rPr>
          <w:rFonts w:ascii="Times New Roman" w:eastAsia="Times New Roman" w:hAnsi="Times New Roman" w:cs="Times New Roman"/>
          <w:color w:val="333333"/>
          <w:kern w:val="0"/>
          <w:sz w:val="21"/>
          <w:szCs w:val="21"/>
          <w:lang w:eastAsia="sk-SK"/>
        </w:rPr>
        <w:t xml:space="preserve"> diagramu, keď graficky spočítame </w:t>
      </w:r>
      <w:proofErr w:type="spellStart"/>
      <w:r w:rsidRPr="000A11FA">
        <w:rPr>
          <w:rFonts w:ascii="Times New Roman" w:eastAsia="Times New Roman" w:hAnsi="Times New Roman" w:cs="Times New Roman"/>
          <w:color w:val="333333"/>
          <w:kern w:val="0"/>
          <w:sz w:val="21"/>
          <w:szCs w:val="21"/>
          <w:lang w:eastAsia="sk-SK"/>
        </w:rPr>
        <w:t>fázory</w:t>
      </w:r>
      <w:proofErr w:type="spellEnd"/>
      <w:r w:rsidRPr="000A11FA">
        <w:rPr>
          <w:rFonts w:ascii="Times New Roman" w:eastAsia="Times New Roman" w:hAnsi="Times New Roman" w:cs="Times New Roman"/>
          <w:color w:val="333333"/>
          <w:kern w:val="0"/>
          <w:sz w:val="21"/>
          <w:szCs w:val="21"/>
          <w:lang w:eastAsia="sk-SK"/>
        </w:rPr>
        <w:t xml:space="preserve"> napätia. Na základe tohto poznatku môžeme spojiť jeden koniec každej z cievok statora do spoločného bodu – </w:t>
      </w:r>
      <w:r w:rsidRPr="000A11FA">
        <w:rPr>
          <w:rFonts w:ascii="Times New Roman" w:eastAsia="Times New Roman" w:hAnsi="Times New Roman" w:cs="Times New Roman"/>
          <w:b/>
          <w:bCs/>
          <w:color w:val="333333"/>
          <w:kern w:val="0"/>
          <w:sz w:val="21"/>
          <w:szCs w:val="21"/>
          <w:lang w:eastAsia="sk-SK"/>
        </w:rPr>
        <w:t>uzla</w:t>
      </w:r>
      <w:r w:rsidRPr="000A11FA">
        <w:rPr>
          <w:rFonts w:ascii="Times New Roman" w:eastAsia="Times New Roman" w:hAnsi="Times New Roman" w:cs="Times New Roman"/>
          <w:color w:val="333333"/>
          <w:kern w:val="0"/>
          <w:sz w:val="21"/>
          <w:szCs w:val="21"/>
          <w:lang w:eastAsia="sk-SK"/>
        </w:rPr>
        <w:t> (0). Na opačné konce cievok sú pripojené </w:t>
      </w:r>
      <w:r w:rsidRPr="000A11FA">
        <w:rPr>
          <w:rFonts w:ascii="Times New Roman" w:eastAsia="Times New Roman" w:hAnsi="Times New Roman" w:cs="Times New Roman"/>
          <w:b/>
          <w:bCs/>
          <w:color w:val="333333"/>
          <w:kern w:val="0"/>
          <w:sz w:val="21"/>
          <w:szCs w:val="21"/>
          <w:lang w:eastAsia="sk-SK"/>
        </w:rPr>
        <w:t>fázové vodiče</w:t>
      </w:r>
      <w:r w:rsidRPr="000A11FA">
        <w:rPr>
          <w:rFonts w:ascii="Times New Roman" w:eastAsia="Times New Roman" w:hAnsi="Times New Roman" w:cs="Times New Roman"/>
          <w:color w:val="333333"/>
          <w:kern w:val="0"/>
          <w:sz w:val="21"/>
          <w:szCs w:val="21"/>
          <w:lang w:eastAsia="sk-SK"/>
        </w:rPr>
        <w:t> (L</w:t>
      </w:r>
      <w:r w:rsidRPr="000A11FA">
        <w:rPr>
          <w:rFonts w:ascii="Times New Roman" w:eastAsia="Times New Roman" w:hAnsi="Times New Roman" w:cs="Times New Roman"/>
          <w:color w:val="333333"/>
          <w:kern w:val="0"/>
          <w:sz w:val="16"/>
          <w:szCs w:val="16"/>
          <w:vertAlign w:val="subscript"/>
          <w:lang w:eastAsia="sk-SK"/>
        </w:rPr>
        <w:t>1</w:t>
      </w:r>
      <w:r w:rsidRPr="000A11FA">
        <w:rPr>
          <w:rFonts w:ascii="Times New Roman" w:eastAsia="Times New Roman" w:hAnsi="Times New Roman" w:cs="Times New Roman"/>
          <w:color w:val="333333"/>
          <w:kern w:val="0"/>
          <w:sz w:val="21"/>
          <w:szCs w:val="21"/>
          <w:lang w:eastAsia="sk-SK"/>
        </w:rPr>
        <w:t>, L</w:t>
      </w:r>
      <w:r w:rsidRPr="000A11FA">
        <w:rPr>
          <w:rFonts w:ascii="Times New Roman" w:eastAsia="Times New Roman" w:hAnsi="Times New Roman" w:cs="Times New Roman"/>
          <w:color w:val="333333"/>
          <w:kern w:val="0"/>
          <w:sz w:val="16"/>
          <w:szCs w:val="16"/>
          <w:vertAlign w:val="subscript"/>
          <w:lang w:eastAsia="sk-SK"/>
        </w:rPr>
        <w:t>2</w:t>
      </w:r>
      <w:r w:rsidRPr="000A11FA">
        <w:rPr>
          <w:rFonts w:ascii="Times New Roman" w:eastAsia="Times New Roman" w:hAnsi="Times New Roman" w:cs="Times New Roman"/>
          <w:color w:val="333333"/>
          <w:kern w:val="0"/>
          <w:sz w:val="21"/>
          <w:szCs w:val="21"/>
          <w:lang w:eastAsia="sk-SK"/>
        </w:rPr>
        <w:t>, L</w:t>
      </w:r>
      <w:r w:rsidRPr="000A11FA">
        <w:rPr>
          <w:rFonts w:ascii="Times New Roman" w:eastAsia="Times New Roman" w:hAnsi="Times New Roman" w:cs="Times New Roman"/>
          <w:color w:val="333333"/>
          <w:kern w:val="0"/>
          <w:sz w:val="16"/>
          <w:szCs w:val="16"/>
          <w:vertAlign w:val="subscript"/>
          <w:lang w:eastAsia="sk-SK"/>
        </w:rPr>
        <w:t>3</w:t>
      </w:r>
      <w:r w:rsidRPr="000A11FA">
        <w:rPr>
          <w:rFonts w:ascii="Times New Roman" w:eastAsia="Times New Roman" w:hAnsi="Times New Roman" w:cs="Times New Roman"/>
          <w:color w:val="333333"/>
          <w:kern w:val="0"/>
          <w:sz w:val="21"/>
          <w:szCs w:val="21"/>
          <w:lang w:eastAsia="sk-SK"/>
        </w:rPr>
        <w:t>) a s uzlom je spojený </w:t>
      </w:r>
      <w:r w:rsidRPr="000A11FA">
        <w:rPr>
          <w:rFonts w:ascii="Times New Roman" w:eastAsia="Times New Roman" w:hAnsi="Times New Roman" w:cs="Times New Roman"/>
          <w:b/>
          <w:bCs/>
          <w:color w:val="333333"/>
          <w:kern w:val="0"/>
          <w:sz w:val="21"/>
          <w:szCs w:val="21"/>
          <w:lang w:eastAsia="sk-SK"/>
        </w:rPr>
        <w:t>nulovací vodič</w:t>
      </w:r>
      <w:r w:rsidRPr="000A11FA">
        <w:rPr>
          <w:rFonts w:ascii="Times New Roman" w:eastAsia="Times New Roman" w:hAnsi="Times New Roman" w:cs="Times New Roman"/>
          <w:color w:val="333333"/>
          <w:kern w:val="0"/>
          <w:sz w:val="21"/>
          <w:szCs w:val="21"/>
          <w:lang w:eastAsia="sk-SK"/>
        </w:rPr>
        <w:t> (N). Medzi fázovými vodičmi a nulovacím vodičom sú </w:t>
      </w:r>
      <w:r w:rsidRPr="000A11FA">
        <w:rPr>
          <w:rFonts w:ascii="Times New Roman" w:eastAsia="Times New Roman" w:hAnsi="Times New Roman" w:cs="Times New Roman"/>
          <w:b/>
          <w:bCs/>
          <w:color w:val="333333"/>
          <w:kern w:val="0"/>
          <w:sz w:val="21"/>
          <w:szCs w:val="21"/>
          <w:lang w:eastAsia="sk-SK"/>
        </w:rPr>
        <w:t>fázové napätia</w:t>
      </w:r>
      <w:r w:rsidRPr="000A11FA">
        <w:rPr>
          <w:rFonts w:ascii="Times New Roman" w:eastAsia="Times New Roman" w:hAnsi="Times New Roman" w:cs="Times New Roman"/>
          <w:color w:val="333333"/>
          <w:kern w:val="0"/>
          <w:sz w:val="21"/>
          <w:szCs w:val="21"/>
          <w:lang w:eastAsia="sk-SK"/>
        </w:rPr>
        <w:t> u</w:t>
      </w:r>
      <w:r w:rsidRPr="000A11FA">
        <w:rPr>
          <w:rFonts w:ascii="Times New Roman" w:eastAsia="Times New Roman" w:hAnsi="Times New Roman" w:cs="Times New Roman"/>
          <w:color w:val="333333"/>
          <w:kern w:val="0"/>
          <w:sz w:val="16"/>
          <w:szCs w:val="16"/>
          <w:vertAlign w:val="subscript"/>
          <w:lang w:eastAsia="sk-SK"/>
        </w:rPr>
        <w:t>1</w:t>
      </w:r>
      <w:r w:rsidRPr="000A11FA">
        <w:rPr>
          <w:rFonts w:ascii="Times New Roman" w:eastAsia="Times New Roman" w:hAnsi="Times New Roman" w:cs="Times New Roman"/>
          <w:color w:val="333333"/>
          <w:kern w:val="0"/>
          <w:sz w:val="21"/>
          <w:szCs w:val="21"/>
          <w:lang w:eastAsia="sk-SK"/>
        </w:rPr>
        <w:t>, u</w:t>
      </w:r>
      <w:r w:rsidRPr="000A11FA">
        <w:rPr>
          <w:rFonts w:ascii="Times New Roman" w:eastAsia="Times New Roman" w:hAnsi="Times New Roman" w:cs="Times New Roman"/>
          <w:color w:val="333333"/>
          <w:kern w:val="0"/>
          <w:sz w:val="16"/>
          <w:szCs w:val="16"/>
          <w:vertAlign w:val="subscript"/>
          <w:lang w:eastAsia="sk-SK"/>
        </w:rPr>
        <w:t>2</w:t>
      </w:r>
      <w:r w:rsidRPr="000A11FA">
        <w:rPr>
          <w:rFonts w:ascii="Times New Roman" w:eastAsia="Times New Roman" w:hAnsi="Times New Roman" w:cs="Times New Roman"/>
          <w:color w:val="333333"/>
          <w:kern w:val="0"/>
          <w:sz w:val="21"/>
          <w:szCs w:val="21"/>
          <w:lang w:eastAsia="sk-SK"/>
        </w:rPr>
        <w:t>, u</w:t>
      </w:r>
      <w:r w:rsidRPr="000A11FA">
        <w:rPr>
          <w:rFonts w:ascii="Times New Roman" w:eastAsia="Times New Roman" w:hAnsi="Times New Roman" w:cs="Times New Roman"/>
          <w:color w:val="333333"/>
          <w:kern w:val="0"/>
          <w:sz w:val="16"/>
          <w:szCs w:val="16"/>
          <w:vertAlign w:val="subscript"/>
          <w:lang w:eastAsia="sk-SK"/>
        </w:rPr>
        <w:t>3</w:t>
      </w:r>
      <w:r w:rsidRPr="000A11FA">
        <w:rPr>
          <w:rFonts w:ascii="Times New Roman" w:eastAsia="Times New Roman" w:hAnsi="Times New Roman" w:cs="Times New Roman"/>
          <w:color w:val="333333"/>
          <w:kern w:val="0"/>
          <w:sz w:val="21"/>
          <w:szCs w:val="21"/>
          <w:lang w:eastAsia="sk-SK"/>
        </w:rPr>
        <w:t>. Napätia u</w:t>
      </w:r>
      <w:r w:rsidRPr="000A11FA">
        <w:rPr>
          <w:rFonts w:ascii="Times New Roman" w:eastAsia="Times New Roman" w:hAnsi="Times New Roman" w:cs="Times New Roman"/>
          <w:color w:val="333333"/>
          <w:kern w:val="0"/>
          <w:sz w:val="16"/>
          <w:szCs w:val="16"/>
          <w:vertAlign w:val="subscript"/>
          <w:lang w:eastAsia="sk-SK"/>
        </w:rPr>
        <w:t>12</w:t>
      </w:r>
      <w:r w:rsidRPr="000A11FA">
        <w:rPr>
          <w:rFonts w:ascii="Times New Roman" w:eastAsia="Times New Roman" w:hAnsi="Times New Roman" w:cs="Times New Roman"/>
          <w:color w:val="333333"/>
          <w:kern w:val="0"/>
          <w:sz w:val="21"/>
          <w:szCs w:val="21"/>
          <w:lang w:eastAsia="sk-SK"/>
        </w:rPr>
        <w:t>, u</w:t>
      </w:r>
      <w:r w:rsidRPr="000A11FA">
        <w:rPr>
          <w:rFonts w:ascii="Times New Roman" w:eastAsia="Times New Roman" w:hAnsi="Times New Roman" w:cs="Times New Roman"/>
          <w:color w:val="333333"/>
          <w:kern w:val="0"/>
          <w:sz w:val="16"/>
          <w:szCs w:val="16"/>
          <w:vertAlign w:val="subscript"/>
          <w:lang w:eastAsia="sk-SK"/>
        </w:rPr>
        <w:t>13</w:t>
      </w:r>
      <w:r w:rsidRPr="000A11FA">
        <w:rPr>
          <w:rFonts w:ascii="Times New Roman" w:eastAsia="Times New Roman" w:hAnsi="Times New Roman" w:cs="Times New Roman"/>
          <w:color w:val="333333"/>
          <w:kern w:val="0"/>
          <w:sz w:val="21"/>
          <w:szCs w:val="21"/>
          <w:lang w:eastAsia="sk-SK"/>
        </w:rPr>
        <w:t>, u</w:t>
      </w:r>
      <w:r w:rsidRPr="000A11FA">
        <w:rPr>
          <w:rFonts w:ascii="Times New Roman" w:eastAsia="Times New Roman" w:hAnsi="Times New Roman" w:cs="Times New Roman"/>
          <w:color w:val="333333"/>
          <w:kern w:val="0"/>
          <w:sz w:val="16"/>
          <w:szCs w:val="16"/>
          <w:vertAlign w:val="subscript"/>
          <w:lang w:eastAsia="sk-SK"/>
        </w:rPr>
        <w:t>23</w:t>
      </w:r>
      <w:r w:rsidRPr="000A11FA">
        <w:rPr>
          <w:rFonts w:ascii="Times New Roman" w:eastAsia="Times New Roman" w:hAnsi="Times New Roman" w:cs="Times New Roman"/>
          <w:color w:val="333333"/>
          <w:kern w:val="0"/>
          <w:sz w:val="21"/>
          <w:szCs w:val="21"/>
          <w:lang w:eastAsia="sk-SK"/>
        </w:rPr>
        <w:t> medzi ľubovoľnými dvoma fázovými vodičmi sú </w:t>
      </w:r>
      <w:r w:rsidRPr="000A11FA">
        <w:rPr>
          <w:rFonts w:ascii="Times New Roman" w:eastAsia="Times New Roman" w:hAnsi="Times New Roman" w:cs="Times New Roman"/>
          <w:b/>
          <w:bCs/>
          <w:color w:val="333333"/>
          <w:kern w:val="0"/>
          <w:sz w:val="21"/>
          <w:szCs w:val="21"/>
          <w:lang w:eastAsia="sk-SK"/>
        </w:rPr>
        <w:t>združené napätia</w:t>
      </w:r>
      <w:r w:rsidRPr="000A11FA">
        <w:rPr>
          <w:rFonts w:ascii="Times New Roman" w:eastAsia="Times New Roman" w:hAnsi="Times New Roman" w:cs="Times New Roman"/>
          <w:color w:val="333333"/>
          <w:kern w:val="0"/>
          <w:sz w:val="21"/>
          <w:szCs w:val="21"/>
          <w:lang w:eastAsia="sk-SK"/>
        </w:rPr>
        <w:t>. Ich efektívna hodnota je √(3)-krát väčšia než efektívna hodnota fázového napätia (napríklad U</w:t>
      </w:r>
      <w:r w:rsidRPr="000A11FA">
        <w:rPr>
          <w:rFonts w:ascii="Times New Roman" w:eastAsia="Times New Roman" w:hAnsi="Times New Roman" w:cs="Times New Roman"/>
          <w:color w:val="333333"/>
          <w:kern w:val="0"/>
          <w:sz w:val="16"/>
          <w:szCs w:val="16"/>
          <w:vertAlign w:val="subscript"/>
          <w:lang w:eastAsia="sk-SK"/>
        </w:rPr>
        <w:t>12</w:t>
      </w:r>
      <w:r w:rsidRPr="000A11FA">
        <w:rPr>
          <w:rFonts w:ascii="Times New Roman" w:eastAsia="Times New Roman" w:hAnsi="Times New Roman" w:cs="Times New Roman"/>
          <w:color w:val="333333"/>
          <w:kern w:val="0"/>
          <w:sz w:val="21"/>
          <w:szCs w:val="21"/>
          <w:lang w:eastAsia="sk-SK"/>
        </w:rPr>
        <w:t> = U</w:t>
      </w:r>
      <w:r w:rsidRPr="000A11FA">
        <w:rPr>
          <w:rFonts w:ascii="Times New Roman" w:eastAsia="Times New Roman" w:hAnsi="Times New Roman" w:cs="Times New Roman"/>
          <w:color w:val="333333"/>
          <w:kern w:val="0"/>
          <w:sz w:val="16"/>
          <w:szCs w:val="16"/>
          <w:vertAlign w:val="subscript"/>
          <w:lang w:eastAsia="sk-SK"/>
        </w:rPr>
        <w:t>1 </w:t>
      </w:r>
      <w:r w:rsidRPr="000A11FA">
        <w:rPr>
          <w:rFonts w:ascii="Times New Roman" w:eastAsia="Times New Roman" w:hAnsi="Times New Roman" w:cs="Times New Roman"/>
          <w:color w:val="333333"/>
          <w:kern w:val="0"/>
          <w:sz w:val="21"/>
          <w:szCs w:val="21"/>
          <w:lang w:eastAsia="sk-SK"/>
        </w:rPr>
        <w:t>× √(3) ).</w:t>
      </w:r>
    </w:p>
    <w:p w14:paraId="26289AF0" w14:textId="77777777" w:rsidR="000C232D" w:rsidRPr="000A11FA" w:rsidRDefault="003F79BB">
      <w:pPr>
        <w:shd w:val="clear" w:color="auto" w:fill="FFFFFF"/>
        <w:spacing w:after="150"/>
        <w:jc w:val="center"/>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 </w:t>
      </w:r>
    </w:p>
    <w:p w14:paraId="26289AF1" w14:textId="77777777" w:rsidR="000C232D" w:rsidRPr="000A11FA" w:rsidRDefault="003F79BB">
      <w:pPr>
        <w:shd w:val="clear" w:color="auto" w:fill="FFFFFF"/>
        <w:spacing w:after="150"/>
        <w:jc w:val="center"/>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 </w:t>
      </w:r>
    </w:p>
    <w:tbl>
      <w:tblPr>
        <w:tblW w:w="4530" w:type="dxa"/>
        <w:tblLayout w:type="fixed"/>
        <w:tblCellMar>
          <w:top w:w="15" w:type="dxa"/>
          <w:left w:w="15" w:type="dxa"/>
          <w:bottom w:w="15" w:type="dxa"/>
          <w:right w:w="15" w:type="dxa"/>
        </w:tblCellMar>
        <w:tblLook w:val="04A0" w:firstRow="1" w:lastRow="0" w:firstColumn="1" w:lastColumn="0" w:noHBand="0" w:noVBand="1"/>
      </w:tblPr>
      <w:tblGrid>
        <w:gridCol w:w="4530"/>
      </w:tblGrid>
      <w:tr w:rsidR="000C232D" w:rsidRPr="000A11FA" w14:paraId="26289AF3" w14:textId="77777777">
        <w:tc>
          <w:tcPr>
            <w:tcW w:w="4530" w:type="dxa"/>
            <w:shd w:val="clear" w:color="auto" w:fill="FFFFFF"/>
            <w:vAlign w:val="center"/>
          </w:tcPr>
          <w:p w14:paraId="26289AF2" w14:textId="77777777" w:rsidR="000C232D" w:rsidRPr="000A11FA" w:rsidRDefault="003F79BB">
            <w:pPr>
              <w:jc w:val="center"/>
              <w:rPr>
                <w:rFonts w:ascii="Times New Roman" w:eastAsia="Times New Roman" w:hAnsi="Times New Roman" w:cs="Times New Roman"/>
                <w:color w:val="333333"/>
                <w:kern w:val="0"/>
                <w:sz w:val="21"/>
                <w:szCs w:val="21"/>
                <w:lang w:eastAsia="sk-SK"/>
              </w:rPr>
            </w:pPr>
            <w:r w:rsidRPr="000A11FA">
              <w:rPr>
                <w:rFonts w:ascii="Times New Roman" w:hAnsi="Times New Roman" w:cs="Times New Roman"/>
                <w:noProof/>
                <w:lang w:eastAsia="sk-SK" w:bidi="ar-SA"/>
              </w:rPr>
              <w:lastRenderedPageBreak/>
              <w:drawing>
                <wp:inline distT="0" distB="0" distL="0" distR="0" wp14:anchorId="26289B15" wp14:editId="26289B16">
                  <wp:extent cx="2857500" cy="2735580"/>
                  <wp:effectExtent l="0" t="0" r="0" b="0"/>
                  <wp:docPr id="9" name="Obrázok 8" descr="Obrázok, na ktorom je náčrt, kresba, diagram, kruh&#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8" descr="Obrázok, na ktorom je náčrt, kresba, diagram, kruh&#10;&#10;Automaticky generovaný popis"/>
                          <pic:cNvPicPr>
                            <a:picLocks noChangeAspect="1" noChangeArrowheads="1"/>
                          </pic:cNvPicPr>
                        </pic:nvPicPr>
                        <pic:blipFill>
                          <a:blip r:embed="rId21"/>
                          <a:stretch>
                            <a:fillRect/>
                          </a:stretch>
                        </pic:blipFill>
                        <pic:spPr bwMode="auto">
                          <a:xfrm>
                            <a:off x="0" y="0"/>
                            <a:ext cx="2857500" cy="2735580"/>
                          </a:xfrm>
                          <a:prstGeom prst="rect">
                            <a:avLst/>
                          </a:prstGeom>
                        </pic:spPr>
                      </pic:pic>
                    </a:graphicData>
                  </a:graphic>
                </wp:inline>
              </w:drawing>
            </w:r>
          </w:p>
        </w:tc>
      </w:tr>
      <w:tr w:rsidR="000C232D" w:rsidRPr="000A11FA" w14:paraId="26289AF5" w14:textId="77777777">
        <w:tc>
          <w:tcPr>
            <w:tcW w:w="4530" w:type="dxa"/>
            <w:shd w:val="clear" w:color="auto" w:fill="FFFFFF"/>
            <w:vAlign w:val="center"/>
          </w:tcPr>
          <w:p w14:paraId="26289AF4" w14:textId="77777777" w:rsidR="000C232D" w:rsidRPr="000A11FA" w:rsidRDefault="003F79BB">
            <w:pPr>
              <w:spacing w:before="150" w:after="150"/>
              <w:jc w:val="center"/>
              <w:outlineLvl w:val="4"/>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Spojenie cievok statora alternátora</w:t>
            </w:r>
          </w:p>
        </w:tc>
      </w:tr>
    </w:tbl>
    <w:p w14:paraId="26289AF6" w14:textId="77777777" w:rsidR="000C232D" w:rsidRPr="000A11FA" w:rsidRDefault="003F79BB">
      <w:pPr>
        <w:shd w:val="clear" w:color="auto" w:fill="FFFFFF"/>
        <w:spacing w:after="150"/>
        <w:jc w:val="center"/>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 </w:t>
      </w:r>
    </w:p>
    <w:p w14:paraId="26289AF7" w14:textId="77777777" w:rsidR="000C232D" w:rsidRPr="000A11FA" w:rsidRDefault="003F79BB">
      <w:pPr>
        <w:shd w:val="clear" w:color="auto" w:fill="FFFFFF"/>
        <w:spacing w:after="150"/>
        <w:jc w:val="both"/>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V elektrickom rozvode spotrebiteľskej siete (</w:t>
      </w:r>
      <w:proofErr w:type="spellStart"/>
      <w:r w:rsidRPr="000A11FA">
        <w:rPr>
          <w:rFonts w:ascii="Times New Roman" w:eastAsia="Times New Roman" w:hAnsi="Times New Roman" w:cs="Times New Roman"/>
          <w:color w:val="333333"/>
          <w:kern w:val="0"/>
          <w:sz w:val="21"/>
          <w:szCs w:val="21"/>
          <w:lang w:eastAsia="sk-SK"/>
        </w:rPr>
        <w:t>t.j</w:t>
      </w:r>
      <w:proofErr w:type="spellEnd"/>
      <w:r w:rsidRPr="000A11FA">
        <w:rPr>
          <w:rFonts w:ascii="Times New Roman" w:eastAsia="Times New Roman" w:hAnsi="Times New Roman" w:cs="Times New Roman"/>
          <w:color w:val="333333"/>
          <w:kern w:val="0"/>
          <w:sz w:val="21"/>
          <w:szCs w:val="21"/>
          <w:lang w:eastAsia="sk-SK"/>
        </w:rPr>
        <w:t>. elektrickej siete, ku ktorej pripojujeme spotrebiče</w:t>
      </w:r>
      <w:hyperlink r:id="rId22" w:anchor="_ftn1" w:history="1">
        <w:r w:rsidRPr="000A11FA">
          <w:rPr>
            <w:rFonts w:ascii="Times New Roman" w:eastAsia="Times New Roman" w:hAnsi="Times New Roman" w:cs="Times New Roman"/>
            <w:color w:val="428BCA"/>
            <w:kern w:val="0"/>
            <w:sz w:val="21"/>
            <w:szCs w:val="21"/>
            <w:u w:val="single"/>
            <w:lang w:eastAsia="sk-SK"/>
          </w:rPr>
          <w:t>[1]</w:t>
        </w:r>
      </w:hyperlink>
      <w:r w:rsidRPr="000A11FA">
        <w:rPr>
          <w:rFonts w:ascii="Times New Roman" w:eastAsia="Times New Roman" w:hAnsi="Times New Roman" w:cs="Times New Roman"/>
          <w:color w:val="333333"/>
          <w:kern w:val="0"/>
          <w:sz w:val="21"/>
          <w:szCs w:val="21"/>
          <w:lang w:eastAsia="sk-SK"/>
        </w:rPr>
        <w:t>) je </w:t>
      </w:r>
      <w:r w:rsidRPr="000A11FA">
        <w:rPr>
          <w:rFonts w:ascii="Times New Roman" w:eastAsia="Times New Roman" w:hAnsi="Times New Roman" w:cs="Times New Roman"/>
          <w:b/>
          <w:bCs/>
          <w:color w:val="333333"/>
          <w:kern w:val="0"/>
          <w:sz w:val="21"/>
          <w:szCs w:val="21"/>
          <w:lang w:eastAsia="sk-SK"/>
        </w:rPr>
        <w:t>fázové napätie</w:t>
      </w:r>
      <w:r w:rsidRPr="000A11FA">
        <w:rPr>
          <w:rFonts w:ascii="Times New Roman" w:eastAsia="Times New Roman" w:hAnsi="Times New Roman" w:cs="Times New Roman"/>
          <w:color w:val="333333"/>
          <w:kern w:val="0"/>
          <w:sz w:val="21"/>
          <w:szCs w:val="21"/>
          <w:lang w:eastAsia="sk-SK"/>
        </w:rPr>
        <w:t> (u</w:t>
      </w:r>
      <w:r w:rsidRPr="000A11FA">
        <w:rPr>
          <w:rFonts w:ascii="Times New Roman" w:eastAsia="Times New Roman" w:hAnsi="Times New Roman" w:cs="Times New Roman"/>
          <w:color w:val="333333"/>
          <w:kern w:val="0"/>
          <w:sz w:val="16"/>
          <w:szCs w:val="16"/>
          <w:vertAlign w:val="subscript"/>
          <w:lang w:eastAsia="sk-SK"/>
        </w:rPr>
        <w:t>1</w:t>
      </w:r>
      <w:r w:rsidRPr="000A11FA">
        <w:rPr>
          <w:rFonts w:ascii="Times New Roman" w:eastAsia="Times New Roman" w:hAnsi="Times New Roman" w:cs="Times New Roman"/>
          <w:color w:val="333333"/>
          <w:kern w:val="0"/>
          <w:sz w:val="21"/>
          <w:szCs w:val="21"/>
          <w:lang w:eastAsia="sk-SK"/>
        </w:rPr>
        <w:t>, u</w:t>
      </w:r>
      <w:r w:rsidRPr="000A11FA">
        <w:rPr>
          <w:rFonts w:ascii="Times New Roman" w:eastAsia="Times New Roman" w:hAnsi="Times New Roman" w:cs="Times New Roman"/>
          <w:color w:val="333333"/>
          <w:kern w:val="0"/>
          <w:sz w:val="16"/>
          <w:szCs w:val="16"/>
          <w:vertAlign w:val="subscript"/>
          <w:lang w:eastAsia="sk-SK"/>
        </w:rPr>
        <w:t>2</w:t>
      </w:r>
      <w:r w:rsidRPr="000A11FA">
        <w:rPr>
          <w:rFonts w:ascii="Times New Roman" w:eastAsia="Times New Roman" w:hAnsi="Times New Roman" w:cs="Times New Roman"/>
          <w:color w:val="333333"/>
          <w:kern w:val="0"/>
          <w:sz w:val="21"/>
          <w:szCs w:val="21"/>
          <w:lang w:eastAsia="sk-SK"/>
        </w:rPr>
        <w:t>, u</w:t>
      </w:r>
      <w:r w:rsidRPr="000A11FA">
        <w:rPr>
          <w:rFonts w:ascii="Times New Roman" w:eastAsia="Times New Roman" w:hAnsi="Times New Roman" w:cs="Times New Roman"/>
          <w:color w:val="333333"/>
          <w:kern w:val="0"/>
          <w:sz w:val="16"/>
          <w:szCs w:val="16"/>
          <w:vertAlign w:val="subscript"/>
          <w:lang w:eastAsia="sk-SK"/>
        </w:rPr>
        <w:t>3</w:t>
      </w:r>
      <w:r w:rsidRPr="000A11FA">
        <w:rPr>
          <w:rFonts w:ascii="Times New Roman" w:eastAsia="Times New Roman" w:hAnsi="Times New Roman" w:cs="Times New Roman"/>
          <w:color w:val="333333"/>
          <w:kern w:val="0"/>
          <w:sz w:val="21"/>
          <w:szCs w:val="21"/>
          <w:lang w:eastAsia="sk-SK"/>
        </w:rPr>
        <w:t>) 230 V a </w:t>
      </w:r>
      <w:r w:rsidRPr="000A11FA">
        <w:rPr>
          <w:rFonts w:ascii="Times New Roman" w:eastAsia="Times New Roman" w:hAnsi="Times New Roman" w:cs="Times New Roman"/>
          <w:b/>
          <w:bCs/>
          <w:color w:val="333333"/>
          <w:kern w:val="0"/>
          <w:sz w:val="21"/>
          <w:szCs w:val="21"/>
          <w:lang w:eastAsia="sk-SK"/>
        </w:rPr>
        <w:t>združené napätie</w:t>
      </w:r>
      <w:r w:rsidRPr="000A11FA">
        <w:rPr>
          <w:rFonts w:ascii="Times New Roman" w:eastAsia="Times New Roman" w:hAnsi="Times New Roman" w:cs="Times New Roman"/>
          <w:color w:val="333333"/>
          <w:kern w:val="0"/>
          <w:sz w:val="21"/>
          <w:szCs w:val="21"/>
          <w:lang w:eastAsia="sk-SK"/>
        </w:rPr>
        <w:t> (u</w:t>
      </w:r>
      <w:r w:rsidRPr="000A11FA">
        <w:rPr>
          <w:rFonts w:ascii="Times New Roman" w:eastAsia="Times New Roman" w:hAnsi="Times New Roman" w:cs="Times New Roman"/>
          <w:color w:val="333333"/>
          <w:kern w:val="0"/>
          <w:sz w:val="16"/>
          <w:szCs w:val="16"/>
          <w:vertAlign w:val="subscript"/>
          <w:lang w:eastAsia="sk-SK"/>
        </w:rPr>
        <w:t>12</w:t>
      </w:r>
      <w:r w:rsidRPr="000A11FA">
        <w:rPr>
          <w:rFonts w:ascii="Times New Roman" w:eastAsia="Times New Roman" w:hAnsi="Times New Roman" w:cs="Times New Roman"/>
          <w:color w:val="333333"/>
          <w:kern w:val="0"/>
          <w:sz w:val="21"/>
          <w:szCs w:val="21"/>
          <w:lang w:eastAsia="sk-SK"/>
        </w:rPr>
        <w:t>, u</w:t>
      </w:r>
      <w:r w:rsidRPr="000A11FA">
        <w:rPr>
          <w:rFonts w:ascii="Times New Roman" w:eastAsia="Times New Roman" w:hAnsi="Times New Roman" w:cs="Times New Roman"/>
          <w:color w:val="333333"/>
          <w:kern w:val="0"/>
          <w:sz w:val="16"/>
          <w:szCs w:val="16"/>
          <w:vertAlign w:val="subscript"/>
          <w:lang w:eastAsia="sk-SK"/>
        </w:rPr>
        <w:t>23</w:t>
      </w:r>
      <w:r w:rsidRPr="000A11FA">
        <w:rPr>
          <w:rFonts w:ascii="Times New Roman" w:eastAsia="Times New Roman" w:hAnsi="Times New Roman" w:cs="Times New Roman"/>
          <w:color w:val="333333"/>
          <w:kern w:val="0"/>
          <w:sz w:val="21"/>
          <w:szCs w:val="21"/>
          <w:lang w:eastAsia="sk-SK"/>
        </w:rPr>
        <w:t>, u</w:t>
      </w:r>
      <w:r w:rsidRPr="000A11FA">
        <w:rPr>
          <w:rFonts w:ascii="Times New Roman" w:eastAsia="Times New Roman" w:hAnsi="Times New Roman" w:cs="Times New Roman"/>
          <w:color w:val="333333"/>
          <w:kern w:val="0"/>
          <w:sz w:val="16"/>
          <w:szCs w:val="16"/>
          <w:vertAlign w:val="subscript"/>
          <w:lang w:eastAsia="sk-SK"/>
        </w:rPr>
        <w:t>13</w:t>
      </w:r>
      <w:r w:rsidRPr="000A11FA">
        <w:rPr>
          <w:rFonts w:ascii="Times New Roman" w:eastAsia="Times New Roman" w:hAnsi="Times New Roman" w:cs="Times New Roman"/>
          <w:color w:val="333333"/>
          <w:kern w:val="0"/>
          <w:sz w:val="21"/>
          <w:szCs w:val="21"/>
          <w:lang w:eastAsia="sk-SK"/>
        </w:rPr>
        <w:t>) 230 V × √(3) = 400 V</w:t>
      </w:r>
      <w:hyperlink r:id="rId23" w:anchor="_ftn2" w:history="1">
        <w:r w:rsidRPr="000A11FA">
          <w:rPr>
            <w:rFonts w:ascii="Times New Roman" w:eastAsia="Times New Roman" w:hAnsi="Times New Roman" w:cs="Times New Roman"/>
            <w:color w:val="428BCA"/>
            <w:kern w:val="0"/>
            <w:sz w:val="21"/>
            <w:szCs w:val="21"/>
            <w:u w:val="single"/>
            <w:lang w:eastAsia="sk-SK"/>
          </w:rPr>
          <w:t>[2]</w:t>
        </w:r>
      </w:hyperlink>
      <w:r w:rsidRPr="000A11FA">
        <w:rPr>
          <w:rFonts w:ascii="Times New Roman" w:eastAsia="Times New Roman" w:hAnsi="Times New Roman" w:cs="Times New Roman"/>
          <w:color w:val="333333"/>
          <w:kern w:val="0"/>
          <w:sz w:val="21"/>
          <w:szCs w:val="21"/>
          <w:lang w:eastAsia="sk-SK"/>
        </w:rPr>
        <w:t>. V bežnej sieťovej zásuvke je teda fázové napätie, takže jedna jej zdierka je spojená s nulovacím a druhá s fázovým vodičom. O tom sa môžeme presvedčiť napríklad skúšačkou (testerom), ktorým možno fázový a nulovací vodič indikovať.</w:t>
      </w:r>
    </w:p>
    <w:p w14:paraId="26289AF8" w14:textId="77777777" w:rsidR="000C232D" w:rsidRPr="000A11FA" w:rsidRDefault="003F79BB">
      <w:pPr>
        <w:shd w:val="clear" w:color="auto" w:fill="FFFFFF"/>
        <w:spacing w:after="150"/>
        <w:jc w:val="center"/>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 </w:t>
      </w:r>
    </w:p>
    <w:tbl>
      <w:tblPr>
        <w:tblW w:w="8286" w:type="dxa"/>
        <w:tblLayout w:type="fixed"/>
        <w:tblCellMar>
          <w:top w:w="15" w:type="dxa"/>
          <w:left w:w="15" w:type="dxa"/>
          <w:bottom w:w="15" w:type="dxa"/>
          <w:right w:w="15" w:type="dxa"/>
        </w:tblCellMar>
        <w:tblLook w:val="04A0" w:firstRow="1" w:lastRow="0" w:firstColumn="1" w:lastColumn="0" w:noHBand="0" w:noVBand="1"/>
      </w:tblPr>
      <w:tblGrid>
        <w:gridCol w:w="8286"/>
      </w:tblGrid>
      <w:tr w:rsidR="000C232D" w:rsidRPr="000A11FA" w14:paraId="26289AFA" w14:textId="77777777">
        <w:tc>
          <w:tcPr>
            <w:tcW w:w="8286" w:type="dxa"/>
            <w:shd w:val="clear" w:color="auto" w:fill="FFFFFF"/>
            <w:vAlign w:val="center"/>
          </w:tcPr>
          <w:p w14:paraId="26289AF9" w14:textId="77777777" w:rsidR="000C232D" w:rsidRPr="000A11FA" w:rsidRDefault="003F79BB">
            <w:pPr>
              <w:jc w:val="center"/>
              <w:rPr>
                <w:rFonts w:ascii="Times New Roman" w:eastAsia="Times New Roman" w:hAnsi="Times New Roman" w:cs="Times New Roman"/>
                <w:color w:val="333333"/>
                <w:kern w:val="0"/>
                <w:sz w:val="21"/>
                <w:szCs w:val="21"/>
                <w:lang w:eastAsia="sk-SK"/>
              </w:rPr>
            </w:pPr>
            <w:r w:rsidRPr="000A11FA">
              <w:rPr>
                <w:rFonts w:ascii="Times New Roman" w:hAnsi="Times New Roman" w:cs="Times New Roman"/>
                <w:noProof/>
                <w:lang w:eastAsia="sk-SK" w:bidi="ar-SA"/>
              </w:rPr>
              <w:drawing>
                <wp:inline distT="0" distB="0" distL="0" distR="0" wp14:anchorId="26289B17" wp14:editId="26289B18">
                  <wp:extent cx="5242560" cy="2255520"/>
                  <wp:effectExtent l="0" t="0" r="0" b="0"/>
                  <wp:docPr id="10"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ok 7"/>
                          <pic:cNvPicPr>
                            <a:picLocks noChangeAspect="1" noChangeArrowheads="1"/>
                          </pic:cNvPicPr>
                        </pic:nvPicPr>
                        <pic:blipFill>
                          <a:blip r:embed="rId24"/>
                          <a:stretch>
                            <a:fillRect/>
                          </a:stretch>
                        </pic:blipFill>
                        <pic:spPr bwMode="auto">
                          <a:xfrm>
                            <a:off x="0" y="0"/>
                            <a:ext cx="5242560" cy="2255520"/>
                          </a:xfrm>
                          <a:prstGeom prst="rect">
                            <a:avLst/>
                          </a:prstGeom>
                        </pic:spPr>
                      </pic:pic>
                    </a:graphicData>
                  </a:graphic>
                </wp:inline>
              </w:drawing>
            </w:r>
          </w:p>
        </w:tc>
      </w:tr>
      <w:tr w:rsidR="000C232D" w:rsidRPr="000A11FA" w14:paraId="26289AFC" w14:textId="77777777">
        <w:tc>
          <w:tcPr>
            <w:tcW w:w="8286" w:type="dxa"/>
            <w:shd w:val="clear" w:color="auto" w:fill="FFFFFF"/>
            <w:vAlign w:val="center"/>
          </w:tcPr>
          <w:p w14:paraId="26289AFB" w14:textId="77777777" w:rsidR="000C232D" w:rsidRPr="000A11FA" w:rsidRDefault="003F79BB">
            <w:pPr>
              <w:spacing w:before="150" w:after="150"/>
              <w:jc w:val="center"/>
              <w:outlineLvl w:val="4"/>
              <w:rPr>
                <w:rFonts w:ascii="Times New Roman" w:eastAsia="Times New Roman" w:hAnsi="Times New Roman" w:cs="Times New Roman"/>
                <w:color w:val="333333"/>
                <w:kern w:val="0"/>
                <w:sz w:val="21"/>
                <w:szCs w:val="21"/>
                <w:lang w:eastAsia="sk-SK"/>
              </w:rPr>
            </w:pPr>
            <w:r w:rsidRPr="000A11FA">
              <w:rPr>
                <w:rFonts w:ascii="Times New Roman" w:eastAsia="Times New Roman" w:hAnsi="Times New Roman" w:cs="Times New Roman"/>
                <w:color w:val="333333"/>
                <w:kern w:val="0"/>
                <w:sz w:val="21"/>
                <w:szCs w:val="21"/>
                <w:lang w:eastAsia="sk-SK"/>
              </w:rPr>
              <w:t>Základné pripojenie spotrebičov k spotrebiteľskej sieti. Do hviezdy a do trojuholníka</w:t>
            </w:r>
          </w:p>
        </w:tc>
      </w:tr>
    </w:tbl>
    <w:p w14:paraId="26289AFD" w14:textId="77777777" w:rsidR="000C232D" w:rsidRPr="000A11FA" w:rsidRDefault="000C232D">
      <w:pPr>
        <w:shd w:val="clear" w:color="auto" w:fill="FFFFFF"/>
        <w:spacing w:after="150"/>
        <w:jc w:val="both"/>
        <w:rPr>
          <w:rFonts w:ascii="Times New Roman" w:eastAsia="Times New Roman" w:hAnsi="Times New Roman" w:cs="Times New Roman"/>
          <w:color w:val="333333"/>
          <w:kern w:val="0"/>
          <w:sz w:val="21"/>
          <w:szCs w:val="21"/>
          <w:lang w:eastAsia="sk-SK"/>
        </w:rPr>
      </w:pPr>
    </w:p>
    <w:p w14:paraId="26289AFE" w14:textId="77777777" w:rsidR="000C232D" w:rsidRPr="000A11FA" w:rsidRDefault="003F79BB">
      <w:pPr>
        <w:pStyle w:val="Normlnywebov"/>
        <w:shd w:val="clear" w:color="auto" w:fill="FFFFFF"/>
        <w:spacing w:before="120" w:beforeAutospacing="0" w:after="240" w:afterAutospacing="0"/>
        <w:rPr>
          <w:b/>
          <w:bCs/>
          <w:color w:val="202122"/>
        </w:rPr>
      </w:pPr>
      <w:r w:rsidRPr="000A11FA">
        <w:rPr>
          <w:b/>
          <w:bCs/>
          <w:color w:val="202122"/>
        </w:rPr>
        <w:t xml:space="preserve">                                                Transformátor</w:t>
      </w:r>
    </w:p>
    <w:p w14:paraId="26289AFF" w14:textId="77777777" w:rsidR="000C232D" w:rsidRPr="000A11FA" w:rsidRDefault="003F79BB">
      <w:pPr>
        <w:pStyle w:val="Normlnywebov"/>
        <w:shd w:val="clear" w:color="auto" w:fill="FFFFFF"/>
        <w:spacing w:before="120" w:beforeAutospacing="0" w:after="240" w:afterAutospacing="0"/>
        <w:rPr>
          <w:color w:val="202122"/>
        </w:rPr>
      </w:pPr>
      <w:r w:rsidRPr="000A11FA">
        <w:rPr>
          <w:color w:val="202122"/>
        </w:rPr>
        <w:t>Je netočivý </w:t>
      </w:r>
      <w:hyperlink r:id="rId25" w:tgtFrame="Elektrický stroj">
        <w:r w:rsidRPr="000A11FA">
          <w:rPr>
            <w:rStyle w:val="Hypertextovprepojenie"/>
            <w:rFonts w:eastAsiaTheme="majorEastAsia"/>
            <w:color w:val="auto"/>
            <w:u w:val="none"/>
          </w:rPr>
          <w:t>elektrický stroj</w:t>
        </w:r>
      </w:hyperlink>
      <w:r w:rsidRPr="000A11FA">
        <w:rPr>
          <w:color w:val="202122"/>
        </w:rPr>
        <w:t>, umožňujúci prenos elektrickej energie z jedného elektrického obvodu do druhého pomocou </w:t>
      </w:r>
      <w:hyperlink r:id="rId26" w:tgtFrame="Elektromagnetická indukcia">
        <w:r w:rsidRPr="000A11FA">
          <w:rPr>
            <w:rStyle w:val="Hypertextovprepojenie"/>
            <w:rFonts w:eastAsiaTheme="majorEastAsia"/>
            <w:color w:val="auto"/>
            <w:u w:val="none"/>
          </w:rPr>
          <w:t>elektromagnetickej indukcie</w:t>
        </w:r>
      </w:hyperlink>
      <w:r w:rsidRPr="000A11FA">
        <w:t>. </w:t>
      </w:r>
      <w:hyperlink r:id="rId27" w:tgtFrame="Striedavý prúd">
        <w:r w:rsidRPr="000A11FA">
          <w:rPr>
            <w:rStyle w:val="Hypertextovprepojenie"/>
            <w:rFonts w:eastAsiaTheme="majorEastAsia"/>
            <w:color w:val="auto"/>
            <w:u w:val="none"/>
          </w:rPr>
          <w:t>Striedavý prúd</w:t>
        </w:r>
      </w:hyperlink>
      <w:r w:rsidRPr="000A11FA">
        <w:rPr>
          <w:color w:val="202122"/>
        </w:rPr>
        <w:t> v prvom (</w:t>
      </w:r>
      <w:r w:rsidRPr="000A11FA">
        <w:rPr>
          <w:i/>
          <w:iCs/>
          <w:color w:val="202122"/>
        </w:rPr>
        <w:t>primárnom</w:t>
      </w:r>
      <w:r w:rsidRPr="000A11FA">
        <w:rPr>
          <w:color w:val="202122"/>
        </w:rPr>
        <w:t>) obvode vytvára premenlivé magnetické pole, ktoré následne indukuje striedavé napätie v druhom (</w:t>
      </w:r>
      <w:r w:rsidRPr="000A11FA">
        <w:rPr>
          <w:i/>
          <w:iCs/>
          <w:color w:val="202122"/>
        </w:rPr>
        <w:t>sekundárnom</w:t>
      </w:r>
      <w:r w:rsidRPr="000A11FA">
        <w:rPr>
          <w:color w:val="202122"/>
        </w:rPr>
        <w:t>) obvode, ktorým začne tiecť prúd.</w:t>
      </w:r>
    </w:p>
    <w:p w14:paraId="26289B00" w14:textId="77777777" w:rsidR="000C232D" w:rsidRPr="000A11FA" w:rsidRDefault="003F79BB">
      <w:pPr>
        <w:pStyle w:val="Normlnywebov"/>
        <w:shd w:val="clear" w:color="auto" w:fill="FFFFFF"/>
        <w:spacing w:before="120" w:beforeAutospacing="0" w:after="240" w:afterAutospacing="0"/>
        <w:rPr>
          <w:color w:val="202122"/>
        </w:rPr>
      </w:pPr>
      <w:r w:rsidRPr="000A11FA">
        <w:rPr>
          <w:color w:val="202122"/>
        </w:rPr>
        <w:t>Transformátor je možné použiť na zmenu veľkosti striedavého elektrického </w:t>
      </w:r>
      <w:hyperlink r:id="rId28" w:tgtFrame="Elektrické napätie">
        <w:r w:rsidRPr="000A11FA">
          <w:rPr>
            <w:rStyle w:val="Hypertextovprepojenie"/>
            <w:rFonts w:eastAsiaTheme="majorEastAsia"/>
            <w:color w:val="auto"/>
            <w:u w:val="none"/>
          </w:rPr>
          <w:t>napätia</w:t>
        </w:r>
      </w:hyperlink>
      <w:r w:rsidRPr="000A11FA">
        <w:rPr>
          <w:color w:val="202122"/>
        </w:rPr>
        <w:t> nahor alebo nadol bez zmeny </w:t>
      </w:r>
      <w:hyperlink r:id="rId29" w:tgtFrame="Kmitočet">
        <w:r w:rsidRPr="000A11FA">
          <w:rPr>
            <w:rStyle w:val="Hypertextovprepojenie"/>
            <w:rFonts w:eastAsiaTheme="majorEastAsia"/>
            <w:color w:val="auto"/>
            <w:u w:val="none"/>
          </w:rPr>
          <w:t>frekvencie</w:t>
        </w:r>
      </w:hyperlink>
      <w:r w:rsidRPr="000A11FA">
        <w:rPr>
          <w:color w:val="202122"/>
        </w:rPr>
        <w:t>. Okrem tejto funkcie zabezpečuje transformátor aj </w:t>
      </w:r>
      <w:hyperlink r:id="rId30" w:tgtFrame="Galvanické oddelenie">
        <w:r w:rsidRPr="000A11FA">
          <w:rPr>
            <w:rStyle w:val="Hypertextovprepojenie"/>
            <w:rFonts w:eastAsiaTheme="majorEastAsia"/>
            <w:color w:val="auto"/>
            <w:u w:val="none"/>
          </w:rPr>
          <w:t>galvanické oddelenie</w:t>
        </w:r>
      </w:hyperlink>
      <w:r w:rsidRPr="000A11FA">
        <w:rPr>
          <w:color w:val="202122"/>
        </w:rPr>
        <w:t> dvoch elektrických obvodov, čo sa využíva pri konštrukcii elektronických obvodov, alebo pre bezpečnosť pred zásahom elektrickým prúdom.</w:t>
      </w:r>
    </w:p>
    <w:p w14:paraId="26289B01" w14:textId="77777777" w:rsidR="000C232D" w:rsidRPr="000A11FA" w:rsidRDefault="003F79BB">
      <w:pPr>
        <w:shd w:val="clear" w:color="auto" w:fill="FFFFFF"/>
        <w:spacing w:before="120" w:after="240"/>
        <w:rPr>
          <w:rFonts w:ascii="Times New Roman" w:eastAsia="Times New Roman" w:hAnsi="Times New Roman" w:cs="Times New Roman"/>
          <w:color w:val="202122"/>
          <w:kern w:val="0"/>
          <w:lang w:eastAsia="sk-SK"/>
        </w:rPr>
      </w:pPr>
      <w:r w:rsidRPr="000A11FA">
        <w:rPr>
          <w:rFonts w:ascii="Times New Roman" w:eastAsia="Times New Roman" w:hAnsi="Times New Roman" w:cs="Times New Roman"/>
          <w:color w:val="202122"/>
          <w:kern w:val="0"/>
          <w:lang w:eastAsia="sk-SK"/>
        </w:rPr>
        <w:lastRenderedPageBreak/>
        <w:t>Transformátor sa skladá z dvoch alebo viacerých </w:t>
      </w:r>
      <w:hyperlink r:id="rId31" w:tgtFrame="Cievka (elektrotechnika)">
        <w:r w:rsidRPr="000A11FA">
          <w:rPr>
            <w:rFonts w:ascii="Times New Roman" w:eastAsia="Times New Roman" w:hAnsi="Times New Roman" w:cs="Times New Roman"/>
            <w:kern w:val="0"/>
            <w:lang w:eastAsia="sk-SK"/>
          </w:rPr>
          <w:t>cievok</w:t>
        </w:r>
      </w:hyperlink>
      <w:r w:rsidRPr="000A11FA">
        <w:rPr>
          <w:rFonts w:ascii="Times New Roman" w:eastAsia="Times New Roman" w:hAnsi="Times New Roman" w:cs="Times New Roman"/>
          <w:color w:val="202122"/>
          <w:kern w:val="0"/>
          <w:lang w:eastAsia="sk-SK"/>
        </w:rPr>
        <w:t> (nazývaných </w:t>
      </w:r>
      <w:r w:rsidRPr="000A11FA">
        <w:rPr>
          <w:rFonts w:ascii="Times New Roman" w:eastAsia="Times New Roman" w:hAnsi="Times New Roman" w:cs="Times New Roman"/>
          <w:i/>
          <w:iCs/>
          <w:color w:val="202122"/>
          <w:kern w:val="0"/>
          <w:lang w:eastAsia="sk-SK"/>
        </w:rPr>
        <w:t>vinutie</w:t>
      </w:r>
      <w:r w:rsidRPr="000A11FA">
        <w:rPr>
          <w:rFonts w:ascii="Times New Roman" w:eastAsia="Times New Roman" w:hAnsi="Times New Roman" w:cs="Times New Roman"/>
          <w:color w:val="202122"/>
          <w:kern w:val="0"/>
          <w:lang w:eastAsia="sk-SK"/>
        </w:rPr>
        <w:t>) umiestnených tak, aby bola medzi nimi čo najväčšia vzájomná </w:t>
      </w:r>
      <w:hyperlink r:id="rId32" w:tgtFrame="Magnetická väzba (stránka neexistuje)">
        <w:r w:rsidRPr="000A11FA">
          <w:rPr>
            <w:rFonts w:ascii="Times New Roman" w:eastAsia="Times New Roman" w:hAnsi="Times New Roman" w:cs="Times New Roman"/>
            <w:kern w:val="0"/>
            <w:lang w:eastAsia="sk-SK"/>
          </w:rPr>
          <w:t>magnetická väzba</w:t>
        </w:r>
      </w:hyperlink>
      <w:r w:rsidRPr="000A11FA">
        <w:rPr>
          <w:rFonts w:ascii="Times New Roman" w:eastAsia="Times New Roman" w:hAnsi="Times New Roman" w:cs="Times New Roman"/>
          <w:kern w:val="0"/>
          <w:lang w:eastAsia="sk-SK"/>
        </w:rPr>
        <w:t>.</w:t>
      </w:r>
      <w:r w:rsidRPr="000A11FA">
        <w:rPr>
          <w:rFonts w:ascii="Times New Roman" w:eastAsia="Times New Roman" w:hAnsi="Times New Roman" w:cs="Times New Roman"/>
          <w:color w:val="202122"/>
          <w:kern w:val="0"/>
          <w:lang w:eastAsia="sk-SK"/>
        </w:rPr>
        <w:t xml:space="preserve"> Kvôli zvýšeniu magnetickej väzby sa takmer vždy používa </w:t>
      </w:r>
      <w:hyperlink r:id="rId33" w:tgtFrame="Feromagnetizmus">
        <w:r w:rsidRPr="000A11FA">
          <w:rPr>
            <w:rFonts w:ascii="Times New Roman" w:eastAsia="Times New Roman" w:hAnsi="Times New Roman" w:cs="Times New Roman"/>
            <w:kern w:val="0"/>
            <w:lang w:eastAsia="sk-SK"/>
          </w:rPr>
          <w:t>feromagnetické</w:t>
        </w:r>
      </w:hyperlink>
      <w:r w:rsidRPr="000A11FA">
        <w:rPr>
          <w:rFonts w:ascii="Times New Roman" w:eastAsia="Times New Roman" w:hAnsi="Times New Roman" w:cs="Times New Roman"/>
          <w:color w:val="202122"/>
          <w:kern w:val="0"/>
          <w:lang w:eastAsia="sk-SK"/>
        </w:rPr>
        <w:t xml:space="preserve"> jadro, a často sú cievky navinuté jedna na druhej na spoločnej kostričke (vtedy sa podľa potreby rieši aj ich vzájomná elektrická izolácia dodatočnou izolačnou vrstvou). Transformátory pripájané na elektrickú rozvodnú sieť majú kvôli bezpečnosti vinutia ešte dodatočne prekryté ďalšou izolačnou vrstvou, prípadne sú zaliate do vhodnej </w:t>
      </w:r>
      <w:proofErr w:type="spellStart"/>
      <w:r w:rsidRPr="000A11FA">
        <w:rPr>
          <w:rFonts w:ascii="Times New Roman" w:eastAsia="Times New Roman" w:hAnsi="Times New Roman" w:cs="Times New Roman"/>
          <w:color w:val="202122"/>
          <w:kern w:val="0"/>
          <w:lang w:eastAsia="sk-SK"/>
        </w:rPr>
        <w:t>zalievacej</w:t>
      </w:r>
      <w:proofErr w:type="spellEnd"/>
      <w:r w:rsidRPr="000A11FA">
        <w:rPr>
          <w:rFonts w:ascii="Times New Roman" w:eastAsia="Times New Roman" w:hAnsi="Times New Roman" w:cs="Times New Roman"/>
          <w:color w:val="202122"/>
          <w:kern w:val="0"/>
          <w:lang w:eastAsia="sk-SK"/>
        </w:rPr>
        <w:t xml:space="preserve"> hmoty.</w:t>
      </w:r>
    </w:p>
    <w:p w14:paraId="26289B02" w14:textId="77777777" w:rsidR="000C232D" w:rsidRPr="000A11FA" w:rsidRDefault="003F79BB">
      <w:pPr>
        <w:shd w:val="clear" w:color="auto" w:fill="FFFFFF"/>
        <w:spacing w:before="120" w:after="240"/>
        <w:rPr>
          <w:rFonts w:ascii="Times New Roman" w:eastAsia="Times New Roman" w:hAnsi="Times New Roman" w:cs="Times New Roman"/>
          <w:color w:val="202122"/>
          <w:kern w:val="0"/>
          <w:lang w:eastAsia="sk-SK"/>
        </w:rPr>
      </w:pPr>
      <w:r w:rsidRPr="000A11FA">
        <w:rPr>
          <w:rFonts w:ascii="Times New Roman" w:eastAsia="Times New Roman" w:hAnsi="Times New Roman" w:cs="Times New Roman"/>
          <w:color w:val="202122"/>
          <w:kern w:val="0"/>
          <w:lang w:eastAsia="sk-SK"/>
        </w:rPr>
        <w:t>Cievka, ktorá je pripojená na zdroj napätia je nazývaná </w:t>
      </w:r>
      <w:r w:rsidRPr="000A11FA">
        <w:rPr>
          <w:rFonts w:ascii="Times New Roman" w:eastAsia="Times New Roman" w:hAnsi="Times New Roman" w:cs="Times New Roman"/>
          <w:i/>
          <w:iCs/>
          <w:color w:val="202122"/>
          <w:kern w:val="0"/>
          <w:lang w:eastAsia="sk-SK"/>
        </w:rPr>
        <w:t>primárne vinutie</w:t>
      </w:r>
      <w:r w:rsidRPr="000A11FA">
        <w:rPr>
          <w:rFonts w:ascii="Times New Roman" w:eastAsia="Times New Roman" w:hAnsi="Times New Roman" w:cs="Times New Roman"/>
          <w:color w:val="202122"/>
          <w:kern w:val="0"/>
          <w:lang w:eastAsia="sk-SK"/>
        </w:rPr>
        <w:t>, ostatné cievky sú nazývané </w:t>
      </w:r>
      <w:r w:rsidRPr="000A11FA">
        <w:rPr>
          <w:rFonts w:ascii="Times New Roman" w:eastAsia="Times New Roman" w:hAnsi="Times New Roman" w:cs="Times New Roman"/>
          <w:i/>
          <w:iCs/>
          <w:color w:val="202122"/>
          <w:kern w:val="0"/>
          <w:lang w:eastAsia="sk-SK"/>
        </w:rPr>
        <w:t>sekundárne vinutie (vinutia)</w:t>
      </w:r>
      <w:r w:rsidRPr="000A11FA">
        <w:rPr>
          <w:rFonts w:ascii="Times New Roman" w:eastAsia="Times New Roman" w:hAnsi="Times New Roman" w:cs="Times New Roman"/>
          <w:color w:val="202122"/>
          <w:kern w:val="0"/>
          <w:lang w:eastAsia="sk-SK"/>
        </w:rPr>
        <w:t>. Vinutia majú niekedy vyvedené aj niektoré nekoncové body, ktoré sa nazývajú </w:t>
      </w:r>
      <w:r w:rsidRPr="000A11FA">
        <w:rPr>
          <w:rFonts w:ascii="Times New Roman" w:eastAsia="Times New Roman" w:hAnsi="Times New Roman" w:cs="Times New Roman"/>
          <w:i/>
          <w:iCs/>
          <w:color w:val="202122"/>
          <w:kern w:val="0"/>
          <w:lang w:eastAsia="sk-SK"/>
        </w:rPr>
        <w:t>odbočky</w:t>
      </w:r>
      <w:r w:rsidRPr="000A11FA">
        <w:rPr>
          <w:rFonts w:ascii="Times New Roman" w:eastAsia="Times New Roman" w:hAnsi="Times New Roman" w:cs="Times New Roman"/>
          <w:color w:val="202122"/>
          <w:kern w:val="0"/>
          <w:lang w:eastAsia="sk-SK"/>
        </w:rPr>
        <w:t>.</w:t>
      </w:r>
    </w:p>
    <w:p w14:paraId="26289B03" w14:textId="52956F39" w:rsidR="000C232D" w:rsidRPr="000A11FA" w:rsidRDefault="003F79BB">
      <w:pPr>
        <w:shd w:val="clear" w:color="auto" w:fill="FFFFFF"/>
        <w:spacing w:before="120" w:after="240"/>
        <w:rPr>
          <w:rFonts w:ascii="Times New Roman" w:eastAsia="Times New Roman" w:hAnsi="Times New Roman" w:cs="Times New Roman"/>
          <w:color w:val="202122"/>
          <w:kern w:val="0"/>
          <w:lang w:eastAsia="sk-SK"/>
        </w:rPr>
      </w:pPr>
      <w:r w:rsidRPr="000A11FA">
        <w:rPr>
          <w:rFonts w:ascii="Times New Roman" w:eastAsia="Times New Roman" w:hAnsi="Times New Roman" w:cs="Times New Roman"/>
          <w:color w:val="202122"/>
          <w:kern w:val="0"/>
          <w:lang w:eastAsia="sk-SK"/>
        </w:rPr>
        <w:t>Analogicky k cievkam, napätie na primárnom/sekundárnom vinutí sa nazýva primárne/sekundárne napätie. Ak primárne napätie je väčšie ako sekundárne, hovorí sa o transformácii </w:t>
      </w:r>
      <w:r w:rsidRPr="000A11FA">
        <w:rPr>
          <w:rFonts w:ascii="Times New Roman" w:eastAsia="Times New Roman" w:hAnsi="Times New Roman" w:cs="Times New Roman"/>
          <w:i/>
          <w:iCs/>
          <w:color w:val="202122"/>
          <w:kern w:val="0"/>
          <w:lang w:eastAsia="sk-SK"/>
        </w:rPr>
        <w:t>nadol</w:t>
      </w:r>
      <w:r w:rsidRPr="000A11FA">
        <w:rPr>
          <w:rFonts w:ascii="Times New Roman" w:eastAsia="Times New Roman" w:hAnsi="Times New Roman" w:cs="Times New Roman"/>
          <w:color w:val="202122"/>
          <w:kern w:val="0"/>
          <w:lang w:eastAsia="sk-SK"/>
        </w:rPr>
        <w:t>, inak o transformácii </w:t>
      </w:r>
      <w:r w:rsidRPr="000A11FA">
        <w:rPr>
          <w:rFonts w:ascii="Times New Roman" w:eastAsia="Times New Roman" w:hAnsi="Times New Roman" w:cs="Times New Roman"/>
          <w:i/>
          <w:iCs/>
          <w:color w:val="202122"/>
          <w:kern w:val="0"/>
          <w:lang w:eastAsia="sk-SK"/>
        </w:rPr>
        <w:t>nahor</w:t>
      </w:r>
      <w:r w:rsidRPr="000A11FA">
        <w:rPr>
          <w:rFonts w:ascii="Times New Roman" w:eastAsia="Times New Roman" w:hAnsi="Times New Roman" w:cs="Times New Roman"/>
          <w:color w:val="202122"/>
          <w:kern w:val="0"/>
          <w:lang w:eastAsia="sk-SK"/>
        </w:rPr>
        <w:t>; pomer medzi primárnym a sekundárnym napätím sa nazýva </w:t>
      </w:r>
      <w:r w:rsidRPr="000A11FA">
        <w:rPr>
          <w:rFonts w:ascii="Times New Roman" w:eastAsia="Times New Roman" w:hAnsi="Times New Roman" w:cs="Times New Roman"/>
          <w:i/>
          <w:iCs/>
          <w:color w:val="202122"/>
          <w:kern w:val="0"/>
          <w:lang w:eastAsia="sk-SK"/>
        </w:rPr>
        <w:t xml:space="preserve">transformačný </w:t>
      </w:r>
      <w:r w:rsidRPr="000A11FA">
        <w:rPr>
          <w:rFonts w:ascii="Times New Roman" w:eastAsia="Times New Roman" w:hAnsi="Times New Roman" w:cs="Times New Roman"/>
          <w:i/>
          <w:iCs/>
          <w:color w:val="202122"/>
          <w:kern w:val="0"/>
          <w:lang w:eastAsia="sk-SK"/>
        </w:rPr>
        <w:lastRenderedPageBreak/>
        <w:t>pomer</w:t>
      </w:r>
      <w:r w:rsidRPr="000A11FA">
        <w:rPr>
          <w:rFonts w:ascii="Times New Roman" w:eastAsia="Times New Roman" w:hAnsi="Times New Roman" w:cs="Times New Roman"/>
          <w:color w:val="202122"/>
          <w:kern w:val="0"/>
          <w:lang w:eastAsia="sk-SK"/>
        </w:rPr>
        <w:t> – tento závisí najmä od pomeru počtu závitov jednotlivých vinutí.</w:t>
      </w:r>
      <w:r w:rsidR="00982097" w:rsidRPr="000A11FA">
        <w:rPr>
          <w:rFonts w:ascii="Times New Roman" w:hAnsi="Times New Roman" w:cs="Times New Roman"/>
          <w:noProof/>
          <w:lang w:eastAsia="sk-SK" w:bidi="ar-SA"/>
        </w:rPr>
        <w:drawing>
          <wp:anchor distT="0" distB="0" distL="0" distR="0" simplePos="0" relativeHeight="13" behindDoc="0" locked="0" layoutInCell="0" allowOverlap="1" wp14:anchorId="26289B1B" wp14:editId="222DB4C1">
            <wp:simplePos x="0" y="0"/>
            <wp:positionH relativeFrom="margin">
              <wp:posOffset>-144379</wp:posOffset>
            </wp:positionH>
            <wp:positionV relativeFrom="paragraph">
              <wp:posOffset>4749165</wp:posOffset>
            </wp:positionV>
            <wp:extent cx="6120130" cy="4499610"/>
            <wp:effectExtent l="0" t="0" r="0" b="0"/>
            <wp:wrapSquare wrapText="largest"/>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34"/>
                    <a:stretch>
                      <a:fillRect/>
                    </a:stretch>
                  </pic:blipFill>
                  <pic:spPr bwMode="auto">
                    <a:xfrm>
                      <a:off x="0" y="0"/>
                      <a:ext cx="6120130" cy="4499610"/>
                    </a:xfrm>
                    <a:prstGeom prst="rect">
                      <a:avLst/>
                    </a:prstGeom>
                  </pic:spPr>
                </pic:pic>
              </a:graphicData>
            </a:graphic>
          </wp:anchor>
        </w:drawing>
      </w:r>
      <w:r w:rsidRPr="000A11FA">
        <w:rPr>
          <w:rFonts w:ascii="Times New Roman" w:eastAsia="Times New Roman" w:hAnsi="Times New Roman" w:cs="Times New Roman"/>
          <w:noProof/>
          <w:color w:val="202122"/>
          <w:kern w:val="0"/>
          <w:lang w:eastAsia="sk-SK" w:bidi="ar-SA"/>
        </w:rPr>
        <w:drawing>
          <wp:inline distT="0" distB="0" distL="0" distR="0" wp14:anchorId="26289B19" wp14:editId="43F782FA">
            <wp:extent cx="5760720" cy="4324985"/>
            <wp:effectExtent l="0" t="0" r="0" b="0"/>
            <wp:docPr id="11" name="Obrázok 1 Copy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 Copy 1" descr="undefined"/>
                    <pic:cNvPicPr>
                      <a:picLocks noChangeAspect="1" noChangeArrowheads="1"/>
                    </pic:cNvPicPr>
                  </pic:nvPicPr>
                  <pic:blipFill>
                    <a:blip r:embed="rId35"/>
                    <a:stretch>
                      <a:fillRect/>
                    </a:stretch>
                  </pic:blipFill>
                  <pic:spPr bwMode="auto">
                    <a:xfrm>
                      <a:off x="0" y="0"/>
                      <a:ext cx="5760720" cy="4324985"/>
                    </a:xfrm>
                    <a:prstGeom prst="rect">
                      <a:avLst/>
                    </a:prstGeom>
                  </pic:spPr>
                </pic:pic>
              </a:graphicData>
            </a:graphic>
          </wp:inline>
        </w:drawing>
      </w:r>
    </w:p>
    <w:p w14:paraId="34A81631" w14:textId="10C6F5A8" w:rsidR="00982097" w:rsidRPr="000A11FA" w:rsidRDefault="00982097" w:rsidP="00982097">
      <w:pPr>
        <w:suppressAutoHyphens w:val="0"/>
        <w:spacing w:before="100" w:beforeAutospacing="1" w:after="100" w:afterAutospacing="1"/>
        <w:rPr>
          <w:rFonts w:ascii="Times New Roman" w:eastAsia="Times New Roman" w:hAnsi="Times New Roman" w:cs="Times New Roman"/>
          <w:color w:val="000000"/>
          <w:kern w:val="0"/>
          <w:sz w:val="72"/>
          <w:szCs w:val="72"/>
          <w:lang w:eastAsia="sk-SK" w:bidi="ar-SA"/>
        </w:rPr>
      </w:pPr>
      <w:r w:rsidRPr="000A11FA">
        <w:rPr>
          <w:rFonts w:ascii="Times New Roman" w:eastAsia="Times New Roman" w:hAnsi="Times New Roman" w:cs="Times New Roman"/>
          <w:color w:val="000000"/>
          <w:kern w:val="0"/>
          <w:sz w:val="72"/>
          <w:szCs w:val="72"/>
          <w:highlight w:val="yellow"/>
          <w:lang w:eastAsia="sk-SK" w:bidi="ar-SA"/>
        </w:rPr>
        <w:lastRenderedPageBreak/>
        <w:t>ELEKTRÁRNE</w:t>
      </w:r>
    </w:p>
    <w:p w14:paraId="2F6816EA" w14:textId="0BD885D4" w:rsidR="00982097" w:rsidRPr="000A11FA" w:rsidRDefault="00982097" w:rsidP="00982097">
      <w:pPr>
        <w:suppressAutoHyphens w:val="0"/>
        <w:spacing w:before="100" w:beforeAutospacing="1" w:after="100" w:afterAutospacing="1"/>
        <w:rPr>
          <w:rFonts w:ascii="Times New Roman" w:eastAsia="Times New Roman" w:hAnsi="Times New Roman" w:cs="Times New Roman"/>
          <w:color w:val="000000"/>
          <w:kern w:val="0"/>
          <w:sz w:val="27"/>
          <w:szCs w:val="27"/>
          <w:lang w:eastAsia="sk-SK" w:bidi="ar-SA"/>
        </w:rPr>
      </w:pPr>
      <w:r w:rsidRPr="000A11FA">
        <w:rPr>
          <w:rFonts w:ascii="Times New Roman" w:eastAsia="Times New Roman" w:hAnsi="Times New Roman" w:cs="Times New Roman"/>
          <w:color w:val="000000"/>
          <w:kern w:val="0"/>
          <w:sz w:val="27"/>
          <w:szCs w:val="27"/>
          <w:lang w:eastAsia="sk-SK" w:bidi="ar-SA"/>
        </w:rPr>
        <w:t>Elektráreň je technické zariadenie a prípadne i komplex stavieb produkujúce elektrickú energiu premenou iného druhu energie. Elektrárne sú producenti energie pre distribučnú sieť.</w:t>
      </w:r>
    </w:p>
    <w:p w14:paraId="4743E2ED" w14:textId="42174D65" w:rsidR="00982097" w:rsidRPr="000A11FA" w:rsidRDefault="00982097" w:rsidP="00982097">
      <w:pPr>
        <w:suppressAutoHyphens w:val="0"/>
        <w:spacing w:before="100" w:beforeAutospacing="1" w:after="100" w:afterAutospacing="1"/>
        <w:rPr>
          <w:rFonts w:ascii="Times New Roman" w:eastAsia="Times New Roman" w:hAnsi="Times New Roman" w:cs="Times New Roman"/>
          <w:color w:val="000000"/>
          <w:kern w:val="0"/>
          <w:sz w:val="27"/>
          <w:szCs w:val="27"/>
          <w:lang w:eastAsia="sk-SK" w:bidi="ar-SA"/>
        </w:rPr>
      </w:pPr>
      <w:r w:rsidRPr="000A11FA">
        <w:rPr>
          <w:rFonts w:ascii="Times New Roman" w:eastAsia="Times New Roman" w:hAnsi="Times New Roman" w:cs="Times New Roman"/>
          <w:color w:val="000000"/>
          <w:kern w:val="0"/>
          <w:sz w:val="27"/>
          <w:szCs w:val="27"/>
          <w:lang w:eastAsia="sk-SK" w:bidi="ar-SA"/>
        </w:rPr>
        <w:t>Podľa druhu primárnej energie a spôsobu premeny delíme elektrárne na: · tepelné – teplo produkuje paru pre parnú turbínu (v minulosti i parný stroj) poháňajúcu generátor · uhoľné – teplo sa získava spaľovaním uhlia · plynové – teplo sa získava spaľovaním zemného plynu · atómové – teplo sa získava štiepením atómových jadier (v budúcnosti možno i jadrovou fúziou)</w:t>
      </w:r>
    </w:p>
    <w:p w14:paraId="126588B9" w14:textId="5922E828" w:rsidR="00982097" w:rsidRPr="000A11FA" w:rsidRDefault="00982097" w:rsidP="00982097">
      <w:pPr>
        <w:suppressAutoHyphens w:val="0"/>
        <w:spacing w:before="100" w:beforeAutospacing="1" w:after="100" w:afterAutospacing="1"/>
        <w:rPr>
          <w:rFonts w:ascii="Times New Roman" w:eastAsia="Times New Roman" w:hAnsi="Times New Roman" w:cs="Times New Roman"/>
          <w:color w:val="000000"/>
          <w:kern w:val="0"/>
          <w:sz w:val="27"/>
          <w:szCs w:val="27"/>
          <w:lang w:eastAsia="sk-SK" w:bidi="ar-SA"/>
        </w:rPr>
      </w:pPr>
      <w:r w:rsidRPr="000A11FA">
        <w:rPr>
          <w:rFonts w:ascii="Times New Roman" w:eastAsia="Times New Roman" w:hAnsi="Times New Roman" w:cs="Times New Roman"/>
          <w:color w:val="000000"/>
          <w:kern w:val="0"/>
          <w:sz w:val="27"/>
          <w:szCs w:val="27"/>
          <w:lang w:eastAsia="sk-SK" w:bidi="ar-SA"/>
        </w:rPr>
        <w:t>· geotermálne – teplo pochádza zo zemského vnútra · vodné – voda s vysokou energiou (kombinácia kinetickej a potenciálnej) roztáča vodnú turbínu poháňajúcu generátor · veterné – generátor poháňa vrtuľa roztáčaná prúdením vzduchu · slnečné</w:t>
      </w:r>
    </w:p>
    <w:p w14:paraId="5C3AE6E4" w14:textId="77777777" w:rsidR="00982097" w:rsidRPr="000A11FA" w:rsidRDefault="00982097" w:rsidP="00982097">
      <w:pPr>
        <w:suppressAutoHyphens w:val="0"/>
        <w:spacing w:before="100" w:beforeAutospacing="1" w:after="100" w:afterAutospacing="1"/>
        <w:rPr>
          <w:rFonts w:ascii="Times New Roman" w:eastAsia="Times New Roman" w:hAnsi="Times New Roman" w:cs="Times New Roman"/>
          <w:color w:val="000000"/>
          <w:kern w:val="0"/>
          <w:sz w:val="27"/>
          <w:szCs w:val="27"/>
          <w:lang w:eastAsia="sk-SK" w:bidi="ar-SA"/>
        </w:rPr>
      </w:pPr>
      <w:r w:rsidRPr="000A11FA">
        <w:rPr>
          <w:rFonts w:ascii="Times New Roman" w:eastAsia="Times New Roman" w:hAnsi="Times New Roman" w:cs="Times New Roman"/>
          <w:color w:val="000000"/>
          <w:kern w:val="0"/>
          <w:sz w:val="27"/>
          <w:szCs w:val="27"/>
          <w:lang w:eastAsia="sk-SK" w:bidi="ar-SA"/>
        </w:rPr>
        <w:t xml:space="preserve">· </w:t>
      </w:r>
      <w:proofErr w:type="spellStart"/>
      <w:r w:rsidRPr="000A11FA">
        <w:rPr>
          <w:rFonts w:ascii="Times New Roman" w:eastAsia="Times New Roman" w:hAnsi="Times New Roman" w:cs="Times New Roman"/>
          <w:color w:val="000000"/>
          <w:kern w:val="0"/>
          <w:sz w:val="27"/>
          <w:szCs w:val="27"/>
          <w:lang w:eastAsia="sk-SK" w:bidi="ar-SA"/>
        </w:rPr>
        <w:t>fotovoltaická</w:t>
      </w:r>
      <w:proofErr w:type="spellEnd"/>
      <w:r w:rsidRPr="000A11FA">
        <w:rPr>
          <w:rFonts w:ascii="Times New Roman" w:eastAsia="Times New Roman" w:hAnsi="Times New Roman" w:cs="Times New Roman"/>
          <w:color w:val="000000"/>
          <w:kern w:val="0"/>
          <w:sz w:val="27"/>
          <w:szCs w:val="27"/>
          <w:lang w:eastAsia="sk-SK" w:bidi="ar-SA"/>
        </w:rPr>
        <w:t xml:space="preserve"> - priama premena slnečnej energie na elektrickú pomocou </w:t>
      </w:r>
      <w:proofErr w:type="spellStart"/>
      <w:r w:rsidRPr="000A11FA">
        <w:rPr>
          <w:rFonts w:ascii="Times New Roman" w:eastAsia="Times New Roman" w:hAnsi="Times New Roman" w:cs="Times New Roman"/>
          <w:color w:val="000000"/>
          <w:kern w:val="0"/>
          <w:sz w:val="27"/>
          <w:szCs w:val="27"/>
          <w:lang w:eastAsia="sk-SK" w:bidi="ar-SA"/>
        </w:rPr>
        <w:t>fotoefektu</w:t>
      </w:r>
      <w:proofErr w:type="spellEnd"/>
    </w:p>
    <w:p w14:paraId="5AB88FD2" w14:textId="1DD68121" w:rsidR="00982097" w:rsidRPr="000A11FA" w:rsidRDefault="00982097" w:rsidP="00982097">
      <w:pPr>
        <w:suppressAutoHyphens w:val="0"/>
        <w:spacing w:before="100" w:beforeAutospacing="1" w:after="100" w:afterAutospacing="1"/>
        <w:rPr>
          <w:rFonts w:ascii="Times New Roman" w:eastAsia="Times New Roman" w:hAnsi="Times New Roman" w:cs="Times New Roman"/>
          <w:color w:val="000000"/>
          <w:kern w:val="0"/>
          <w:sz w:val="27"/>
          <w:szCs w:val="27"/>
          <w:lang w:eastAsia="sk-SK" w:bidi="ar-SA"/>
        </w:rPr>
      </w:pPr>
      <w:r w:rsidRPr="000A11FA">
        <w:rPr>
          <w:rFonts w:ascii="Times New Roman" w:eastAsia="Times New Roman" w:hAnsi="Times New Roman" w:cs="Times New Roman"/>
          <w:color w:val="000000"/>
          <w:kern w:val="0"/>
          <w:sz w:val="27"/>
          <w:szCs w:val="27"/>
          <w:lang w:eastAsia="sk-SK" w:bidi="ar-SA"/>
        </w:rPr>
        <w:t>· termická - sústredenie slnečných lúčov pomocou zrkadiel na malú plochu a zahriatie média na vysokú teplotu</w:t>
      </w:r>
    </w:p>
    <w:p w14:paraId="757240B4" w14:textId="33BB35AE" w:rsidR="00982097" w:rsidRPr="000A11FA" w:rsidRDefault="00982097" w:rsidP="00982097">
      <w:pPr>
        <w:suppressAutoHyphens w:val="0"/>
        <w:spacing w:before="100" w:beforeAutospacing="1" w:after="100" w:afterAutospacing="1"/>
        <w:rPr>
          <w:rFonts w:ascii="Times New Roman" w:eastAsia="Times New Roman" w:hAnsi="Times New Roman" w:cs="Times New Roman"/>
          <w:color w:val="000000"/>
          <w:kern w:val="0"/>
          <w:sz w:val="27"/>
          <w:szCs w:val="27"/>
          <w:lang w:eastAsia="sk-SK" w:bidi="ar-SA"/>
        </w:rPr>
      </w:pPr>
      <w:r w:rsidRPr="000A11FA">
        <w:rPr>
          <w:rFonts w:ascii="Times New Roman" w:eastAsia="Times New Roman" w:hAnsi="Times New Roman" w:cs="Times New Roman"/>
          <w:color w:val="000000"/>
          <w:kern w:val="0"/>
          <w:sz w:val="27"/>
          <w:szCs w:val="27"/>
          <w:lang w:eastAsia="sk-SK" w:bidi="ar-SA"/>
        </w:rPr>
        <w:t xml:space="preserve">· Princíp fungovania je jednoduchý. Uhlie zo skládky sa buldozérmi nahrnie do odberného zariadenia, odkiaľ sa vynáša </w:t>
      </w:r>
      <w:proofErr w:type="spellStart"/>
      <w:r w:rsidRPr="000A11FA">
        <w:rPr>
          <w:rFonts w:ascii="Times New Roman" w:eastAsia="Times New Roman" w:hAnsi="Times New Roman" w:cs="Times New Roman"/>
          <w:color w:val="000000"/>
          <w:kern w:val="0"/>
          <w:sz w:val="27"/>
          <w:szCs w:val="27"/>
          <w:lang w:eastAsia="sk-SK" w:bidi="ar-SA"/>
        </w:rPr>
        <w:t>zauhľovacím</w:t>
      </w:r>
      <w:proofErr w:type="spellEnd"/>
      <w:r w:rsidRPr="000A11FA">
        <w:rPr>
          <w:rFonts w:ascii="Times New Roman" w:eastAsia="Times New Roman" w:hAnsi="Times New Roman" w:cs="Times New Roman"/>
          <w:color w:val="000000"/>
          <w:kern w:val="0"/>
          <w:sz w:val="27"/>
          <w:szCs w:val="27"/>
          <w:lang w:eastAsia="sk-SK" w:bidi="ar-SA"/>
        </w:rPr>
        <w:t xml:space="preserve"> pásom do zásobníka uhlia, ktorý sa nachádza pri každom kotle. Následne sa uhlie postupne suší, melie na prášok a potom sa v kotle spaľuje. V stenách kotla sú umiestnené trubkové alebo membránové výparníky, v ktorých sa voda mení na paru a vzniknutá para s vysokou teplotou a tlakom je odvádzaná do parného bubna. Para sa potom vedie cez </w:t>
      </w:r>
      <w:proofErr w:type="spellStart"/>
      <w:r w:rsidRPr="000A11FA">
        <w:rPr>
          <w:rFonts w:ascii="Times New Roman" w:eastAsia="Times New Roman" w:hAnsi="Times New Roman" w:cs="Times New Roman"/>
          <w:color w:val="000000"/>
          <w:kern w:val="0"/>
          <w:sz w:val="27"/>
          <w:szCs w:val="27"/>
          <w:lang w:eastAsia="sk-SK" w:bidi="ar-SA"/>
        </w:rPr>
        <w:t>prehrievače</w:t>
      </w:r>
      <w:proofErr w:type="spellEnd"/>
      <w:r w:rsidRPr="000A11FA">
        <w:rPr>
          <w:rFonts w:ascii="Times New Roman" w:eastAsia="Times New Roman" w:hAnsi="Times New Roman" w:cs="Times New Roman"/>
          <w:color w:val="000000"/>
          <w:kern w:val="0"/>
          <w:sz w:val="27"/>
          <w:szCs w:val="27"/>
          <w:lang w:eastAsia="sk-SK" w:bidi="ar-SA"/>
        </w:rPr>
        <w:t xml:space="preserve"> a </w:t>
      </w:r>
      <w:proofErr w:type="spellStart"/>
      <w:r w:rsidRPr="000A11FA">
        <w:rPr>
          <w:rFonts w:ascii="Times New Roman" w:eastAsia="Times New Roman" w:hAnsi="Times New Roman" w:cs="Times New Roman"/>
          <w:color w:val="000000"/>
          <w:kern w:val="0"/>
          <w:sz w:val="27"/>
          <w:szCs w:val="27"/>
          <w:lang w:eastAsia="sk-SK" w:bidi="ar-SA"/>
        </w:rPr>
        <w:t>prihrievače</w:t>
      </w:r>
      <w:proofErr w:type="spellEnd"/>
      <w:r w:rsidRPr="000A11FA">
        <w:rPr>
          <w:rFonts w:ascii="Times New Roman" w:eastAsia="Times New Roman" w:hAnsi="Times New Roman" w:cs="Times New Roman"/>
          <w:color w:val="000000"/>
          <w:kern w:val="0"/>
          <w:sz w:val="27"/>
          <w:szCs w:val="27"/>
          <w:lang w:eastAsia="sk-SK" w:bidi="ar-SA"/>
        </w:rPr>
        <w:t xml:space="preserve"> na lopatky turbíny parným rozvodom a turbína je spojená s generátorom. Turbína tvorí spoločne s elektrickým generátorom jedno </w:t>
      </w:r>
      <w:proofErr w:type="spellStart"/>
      <w:r w:rsidRPr="000A11FA">
        <w:rPr>
          <w:rFonts w:ascii="Times New Roman" w:eastAsia="Times New Roman" w:hAnsi="Times New Roman" w:cs="Times New Roman"/>
          <w:color w:val="000000"/>
          <w:kern w:val="0"/>
          <w:sz w:val="27"/>
          <w:szCs w:val="27"/>
          <w:lang w:eastAsia="sk-SK" w:bidi="ar-SA"/>
        </w:rPr>
        <w:t>sústrojenstvo</w:t>
      </w:r>
      <w:proofErr w:type="spellEnd"/>
      <w:r w:rsidRPr="000A11FA">
        <w:rPr>
          <w:rFonts w:ascii="Times New Roman" w:eastAsia="Times New Roman" w:hAnsi="Times New Roman" w:cs="Times New Roman"/>
          <w:color w:val="000000"/>
          <w:kern w:val="0"/>
          <w:sz w:val="27"/>
          <w:szCs w:val="27"/>
          <w:lang w:eastAsia="sk-SK" w:bidi="ar-SA"/>
        </w:rPr>
        <w:t xml:space="preserve"> - turbogenerátor. V turbogenerátore sa uskutočňuje premena tepelnej energie na elektrickú.</w:t>
      </w:r>
    </w:p>
    <w:p w14:paraId="3B293C4A" w14:textId="71A05E5B" w:rsidR="00982097" w:rsidRPr="000A11FA" w:rsidRDefault="00982097" w:rsidP="00982097">
      <w:pPr>
        <w:suppressAutoHyphens w:val="0"/>
        <w:spacing w:before="100" w:beforeAutospacing="1" w:after="100" w:afterAutospacing="1"/>
        <w:rPr>
          <w:rFonts w:ascii="Times New Roman" w:eastAsia="Times New Roman" w:hAnsi="Times New Roman" w:cs="Times New Roman"/>
          <w:color w:val="000000"/>
          <w:kern w:val="0"/>
          <w:sz w:val="27"/>
          <w:szCs w:val="27"/>
          <w:lang w:eastAsia="sk-SK" w:bidi="ar-SA"/>
        </w:rPr>
      </w:pPr>
      <w:r w:rsidRPr="000A11FA">
        <w:rPr>
          <w:rFonts w:ascii="Times New Roman" w:eastAsia="Times New Roman" w:hAnsi="Times New Roman" w:cs="Times New Roman"/>
          <w:color w:val="000000"/>
          <w:kern w:val="0"/>
          <w:sz w:val="27"/>
          <w:szCs w:val="27"/>
          <w:lang w:eastAsia="sk-SK" w:bidi="ar-SA"/>
        </w:rPr>
        <w:t>· Elektrická energia, ktorá v procese vznikne, je vedená cez sústavu transformátorov rozvodnou sieťou až ku konečným spotrebiteľom.</w:t>
      </w:r>
    </w:p>
    <w:p w14:paraId="37FAC950" w14:textId="2F344CB3" w:rsidR="00982097" w:rsidRPr="000A11FA" w:rsidRDefault="00982097" w:rsidP="00982097">
      <w:pPr>
        <w:suppressAutoHyphens w:val="0"/>
        <w:spacing w:before="100" w:beforeAutospacing="1" w:after="100" w:afterAutospacing="1"/>
        <w:rPr>
          <w:rFonts w:ascii="Times New Roman" w:eastAsia="Times New Roman" w:hAnsi="Times New Roman" w:cs="Times New Roman"/>
          <w:color w:val="000000"/>
          <w:kern w:val="0"/>
          <w:sz w:val="27"/>
          <w:szCs w:val="27"/>
          <w:lang w:eastAsia="sk-SK" w:bidi="ar-SA"/>
        </w:rPr>
      </w:pPr>
      <w:r w:rsidRPr="000A11FA">
        <w:rPr>
          <w:rFonts w:ascii="Times New Roman" w:eastAsia="Times New Roman" w:hAnsi="Times New Roman" w:cs="Times New Roman"/>
          <w:color w:val="000000"/>
          <w:kern w:val="0"/>
          <w:sz w:val="27"/>
          <w:szCs w:val="27"/>
          <w:lang w:eastAsia="sk-SK" w:bidi="ar-SA"/>
        </w:rPr>
        <w:t xml:space="preserve">· Keď para odovzdá svoju energiu lopatkám turbín, kondenzuje v tepelnom výmenníku - kondenzátore. Pri prechode turbínou sa znižuje teplota a tlak pary. Para mení svoje skupenstvo na kvapalné a odvtedy sa nazýva kondenzát. Na jej kondenzáciu je potrebné veľké množstvo chladiacej energie. Na chladenie sa využíva povrchová voda z toku alebo z nádrže. Ak je nedostatok chladiacej vody, používa sa cirkulačný systém chladenia, kde ochladzovanie vody prebieha v chladiacich vežiach. Ak je </w:t>
      </w:r>
      <w:proofErr w:type="spellStart"/>
      <w:r w:rsidRPr="000A11FA">
        <w:rPr>
          <w:rFonts w:ascii="Times New Roman" w:eastAsia="Times New Roman" w:hAnsi="Times New Roman" w:cs="Times New Roman"/>
          <w:color w:val="000000"/>
          <w:kern w:val="0"/>
          <w:sz w:val="27"/>
          <w:szCs w:val="27"/>
          <w:lang w:eastAsia="sk-SK" w:bidi="ar-SA"/>
        </w:rPr>
        <w:t>chlaciacej</w:t>
      </w:r>
      <w:proofErr w:type="spellEnd"/>
      <w:r w:rsidRPr="000A11FA">
        <w:rPr>
          <w:rFonts w:ascii="Times New Roman" w:eastAsia="Times New Roman" w:hAnsi="Times New Roman" w:cs="Times New Roman"/>
          <w:color w:val="000000"/>
          <w:kern w:val="0"/>
          <w:sz w:val="27"/>
          <w:szCs w:val="27"/>
          <w:lang w:eastAsia="sk-SK" w:bidi="ar-SA"/>
        </w:rPr>
        <w:t xml:space="preserve"> vody dostatok, používa sa </w:t>
      </w:r>
      <w:proofErr w:type="spellStart"/>
      <w:r w:rsidRPr="000A11FA">
        <w:rPr>
          <w:rFonts w:ascii="Times New Roman" w:eastAsia="Times New Roman" w:hAnsi="Times New Roman" w:cs="Times New Roman"/>
          <w:color w:val="000000"/>
          <w:kern w:val="0"/>
          <w:sz w:val="27"/>
          <w:szCs w:val="27"/>
          <w:lang w:eastAsia="sk-SK" w:bidi="ar-SA"/>
        </w:rPr>
        <w:t>prietočný</w:t>
      </w:r>
      <w:proofErr w:type="spellEnd"/>
      <w:r w:rsidRPr="000A11FA">
        <w:rPr>
          <w:rFonts w:ascii="Times New Roman" w:eastAsia="Times New Roman" w:hAnsi="Times New Roman" w:cs="Times New Roman"/>
          <w:color w:val="000000"/>
          <w:kern w:val="0"/>
          <w:sz w:val="27"/>
          <w:szCs w:val="27"/>
          <w:lang w:eastAsia="sk-SK" w:bidi="ar-SA"/>
        </w:rPr>
        <w:t xml:space="preserve"> systém chladenia.</w:t>
      </w:r>
    </w:p>
    <w:p w14:paraId="2B09C127" w14:textId="61740207" w:rsidR="00982097" w:rsidRPr="000A11FA" w:rsidRDefault="00982097" w:rsidP="00982097">
      <w:pPr>
        <w:suppressAutoHyphens w:val="0"/>
        <w:spacing w:before="100" w:beforeAutospacing="1" w:after="100" w:afterAutospacing="1"/>
        <w:rPr>
          <w:rFonts w:ascii="Times New Roman" w:eastAsia="Times New Roman" w:hAnsi="Times New Roman" w:cs="Times New Roman"/>
          <w:color w:val="000000"/>
          <w:kern w:val="0"/>
          <w:sz w:val="27"/>
          <w:szCs w:val="27"/>
          <w:lang w:eastAsia="sk-SK" w:bidi="ar-SA"/>
        </w:rPr>
      </w:pPr>
      <w:r w:rsidRPr="000A11FA">
        <w:rPr>
          <w:rFonts w:ascii="Times New Roman" w:eastAsia="Times New Roman" w:hAnsi="Times New Roman" w:cs="Times New Roman"/>
          <w:color w:val="000000"/>
          <w:kern w:val="0"/>
          <w:sz w:val="27"/>
          <w:szCs w:val="27"/>
          <w:lang w:eastAsia="sk-SK" w:bidi="ar-SA"/>
        </w:rPr>
        <w:t xml:space="preserve">· Spaliny vznikajúce pri spaľovaní uhlia pri svojej ceste do komína zohrievajú vodu v ďalšom výmenníku tepla. Vychladené dymové plyny potom prechádzajú do komína cez elektrostatické filtre, kde je zachytávaný popol. </w:t>
      </w:r>
      <w:proofErr w:type="spellStart"/>
      <w:r w:rsidRPr="000A11FA">
        <w:rPr>
          <w:rFonts w:ascii="Times New Roman" w:eastAsia="Times New Roman" w:hAnsi="Times New Roman" w:cs="Times New Roman"/>
          <w:color w:val="000000"/>
          <w:kern w:val="0"/>
          <w:sz w:val="27"/>
          <w:szCs w:val="27"/>
          <w:lang w:eastAsia="sk-SK" w:bidi="ar-SA"/>
        </w:rPr>
        <w:t>Odsírovacie</w:t>
      </w:r>
      <w:proofErr w:type="spellEnd"/>
      <w:r w:rsidRPr="000A11FA">
        <w:rPr>
          <w:rFonts w:ascii="Times New Roman" w:eastAsia="Times New Roman" w:hAnsi="Times New Roman" w:cs="Times New Roman"/>
          <w:color w:val="000000"/>
          <w:kern w:val="0"/>
          <w:sz w:val="27"/>
          <w:szCs w:val="27"/>
          <w:lang w:eastAsia="sk-SK" w:bidi="ar-SA"/>
        </w:rPr>
        <w:t xml:space="preserve"> a </w:t>
      </w:r>
      <w:proofErr w:type="spellStart"/>
      <w:r w:rsidRPr="000A11FA">
        <w:rPr>
          <w:rFonts w:ascii="Times New Roman" w:eastAsia="Times New Roman" w:hAnsi="Times New Roman" w:cs="Times New Roman"/>
          <w:color w:val="000000"/>
          <w:kern w:val="0"/>
          <w:sz w:val="27"/>
          <w:szCs w:val="27"/>
          <w:lang w:eastAsia="sk-SK" w:bidi="ar-SA"/>
        </w:rPr>
        <w:t>denitrifikačné</w:t>
      </w:r>
      <w:proofErr w:type="spellEnd"/>
      <w:r w:rsidRPr="000A11FA">
        <w:rPr>
          <w:rFonts w:ascii="Times New Roman" w:eastAsia="Times New Roman" w:hAnsi="Times New Roman" w:cs="Times New Roman"/>
          <w:color w:val="000000"/>
          <w:kern w:val="0"/>
          <w:sz w:val="27"/>
          <w:szCs w:val="27"/>
          <w:lang w:eastAsia="sk-SK" w:bidi="ar-SA"/>
        </w:rPr>
        <w:t xml:space="preserve"> zariadenie </w:t>
      </w:r>
      <w:r w:rsidRPr="000A11FA">
        <w:rPr>
          <w:rFonts w:ascii="Times New Roman" w:eastAsia="Times New Roman" w:hAnsi="Times New Roman" w:cs="Times New Roman"/>
          <w:color w:val="000000"/>
          <w:kern w:val="0"/>
          <w:sz w:val="27"/>
          <w:szCs w:val="27"/>
          <w:lang w:eastAsia="sk-SK" w:bidi="ar-SA"/>
        </w:rPr>
        <w:lastRenderedPageBreak/>
        <w:t>sa ku klasickým kotlom doinštaluje pri znižovaní oxidov dusíka a síry. Pri fluidných kotloch je odsírenie spalín zabezpečená priamo v procese spaľovania technológiou kotla.</w:t>
      </w:r>
    </w:p>
    <w:p w14:paraId="3043CCC3" w14:textId="2EA43723" w:rsidR="00982097" w:rsidRPr="000A11FA" w:rsidRDefault="00982097" w:rsidP="00982097">
      <w:pPr>
        <w:suppressAutoHyphens w:val="0"/>
        <w:spacing w:before="100" w:beforeAutospacing="1" w:after="100" w:afterAutospacing="1"/>
        <w:rPr>
          <w:rFonts w:ascii="Times New Roman" w:eastAsia="Times New Roman" w:hAnsi="Times New Roman" w:cs="Times New Roman"/>
          <w:color w:val="000000"/>
          <w:kern w:val="0"/>
          <w:sz w:val="27"/>
          <w:szCs w:val="27"/>
          <w:lang w:eastAsia="sk-SK" w:bidi="ar-SA"/>
        </w:rPr>
      </w:pPr>
      <w:r w:rsidRPr="000A11FA">
        <w:rPr>
          <w:rFonts w:ascii="Times New Roman" w:eastAsia="Times New Roman" w:hAnsi="Times New Roman" w:cs="Times New Roman"/>
          <w:color w:val="000000"/>
          <w:kern w:val="0"/>
          <w:sz w:val="27"/>
          <w:szCs w:val="27"/>
          <w:lang w:eastAsia="sk-SK" w:bidi="ar-SA"/>
        </w:rPr>
        <w:t>Jadrová elektráreň, alebo atómová elektráreň je výrobňa elektrickej energie resp. technologické zariadenie slúžiace na premenu jadrovej energie na elektrickú energiu.</w:t>
      </w:r>
    </w:p>
    <w:p w14:paraId="34131547" w14:textId="2A927EC3" w:rsidR="00982097" w:rsidRPr="000A11FA" w:rsidRDefault="00982097" w:rsidP="00982097">
      <w:pPr>
        <w:suppressAutoHyphens w:val="0"/>
        <w:spacing w:before="100" w:beforeAutospacing="1" w:after="100" w:afterAutospacing="1"/>
        <w:rPr>
          <w:rFonts w:ascii="Times New Roman" w:eastAsia="Times New Roman" w:hAnsi="Times New Roman" w:cs="Times New Roman"/>
          <w:color w:val="000000"/>
          <w:kern w:val="0"/>
          <w:sz w:val="27"/>
          <w:szCs w:val="27"/>
          <w:lang w:eastAsia="sk-SK" w:bidi="ar-SA"/>
        </w:rPr>
      </w:pPr>
      <w:r w:rsidRPr="000A11FA">
        <w:rPr>
          <w:rFonts w:ascii="Times New Roman" w:eastAsia="Times New Roman" w:hAnsi="Times New Roman" w:cs="Times New Roman"/>
          <w:color w:val="000000"/>
          <w:kern w:val="0"/>
          <w:sz w:val="27"/>
          <w:szCs w:val="27"/>
          <w:lang w:eastAsia="sk-SK" w:bidi="ar-SA"/>
        </w:rPr>
        <w:t>Skladá sa obvykle z jadrového reaktoru, parnej turbíny s alternátorom a z mnohých ďalších pomocných prevádzok. V princípe ide o parnú elektráreň, v ktorej sa energia získaná jadrovým reaktorom používa na výrobu pary v parogenerátore. Táto para poháňa turbíny, ktoré poháňajú alternátory na výrobu elektrickej energie. Súčasné jadrové elektrárne využívajú ako palivo prevažne obohatený urán, čo je prírodný urán</w:t>
      </w:r>
    </w:p>
    <w:p w14:paraId="26289B04" w14:textId="3CCB8225" w:rsidR="000C232D" w:rsidRPr="000A11FA" w:rsidRDefault="00982097">
      <w:pPr>
        <w:shd w:val="clear" w:color="auto" w:fill="FFFFFF"/>
        <w:spacing w:before="120" w:after="240"/>
        <w:rPr>
          <w:rFonts w:ascii="Times New Roman" w:eastAsia="Times New Roman" w:hAnsi="Times New Roman" w:cs="Times New Roman"/>
          <w:color w:val="202122"/>
          <w:kern w:val="0"/>
          <w:sz w:val="40"/>
          <w:szCs w:val="40"/>
          <w:lang w:eastAsia="sk-SK"/>
        </w:rPr>
      </w:pPr>
      <w:r w:rsidRPr="000A11FA">
        <w:rPr>
          <w:rFonts w:ascii="Times New Roman" w:eastAsia="Times New Roman" w:hAnsi="Times New Roman" w:cs="Times New Roman"/>
          <w:color w:val="202122"/>
          <w:kern w:val="0"/>
          <w:sz w:val="40"/>
          <w:szCs w:val="40"/>
          <w:highlight w:val="yellow"/>
          <w:lang w:eastAsia="sk-SK"/>
        </w:rPr>
        <w:t>Elektrotechnické schémy</w:t>
      </w:r>
    </w:p>
    <w:p w14:paraId="664C97EF" w14:textId="5357F521" w:rsidR="00982097" w:rsidRPr="000A11FA" w:rsidRDefault="00982097" w:rsidP="00982097">
      <w:pPr>
        <w:pStyle w:val="Odsekzoznamu"/>
        <w:numPr>
          <w:ilvl w:val="0"/>
          <w:numId w:val="3"/>
        </w:numPr>
        <w:shd w:val="clear" w:color="auto" w:fill="FFFFFF"/>
        <w:spacing w:before="120" w:after="240"/>
        <w:rPr>
          <w:rFonts w:ascii="Times New Roman" w:eastAsia="Times New Roman" w:hAnsi="Times New Roman" w:cs="Times New Roman"/>
          <w:color w:val="202122"/>
          <w:kern w:val="0"/>
          <w:sz w:val="40"/>
          <w:szCs w:val="40"/>
          <w:lang w:eastAsia="sk-SK"/>
        </w:rPr>
      </w:pPr>
      <w:r w:rsidRPr="000A11FA">
        <w:rPr>
          <w:rFonts w:ascii="Times New Roman" w:eastAsia="Times New Roman" w:hAnsi="Times New Roman" w:cs="Times New Roman"/>
          <w:color w:val="202122"/>
          <w:kern w:val="0"/>
          <w:sz w:val="40"/>
          <w:szCs w:val="40"/>
          <w:lang w:eastAsia="sk-SK"/>
        </w:rPr>
        <w:t>Sú základným podkladom grafickej dokumentácie</w:t>
      </w:r>
    </w:p>
    <w:p w14:paraId="7063C794" w14:textId="7CE2E7DA" w:rsidR="00982097" w:rsidRPr="000A11FA" w:rsidRDefault="00982097" w:rsidP="00982097">
      <w:pPr>
        <w:pStyle w:val="Odsekzoznamu"/>
        <w:numPr>
          <w:ilvl w:val="0"/>
          <w:numId w:val="3"/>
        </w:numPr>
        <w:shd w:val="clear" w:color="auto" w:fill="FFFFFF"/>
        <w:spacing w:before="120" w:after="240"/>
        <w:rPr>
          <w:rFonts w:ascii="Times New Roman" w:eastAsia="Times New Roman" w:hAnsi="Times New Roman" w:cs="Times New Roman"/>
          <w:color w:val="202122"/>
          <w:kern w:val="0"/>
          <w:sz w:val="40"/>
          <w:szCs w:val="40"/>
          <w:lang w:eastAsia="sk-SK"/>
        </w:rPr>
      </w:pPr>
      <w:r w:rsidRPr="000A11FA">
        <w:rPr>
          <w:rFonts w:ascii="Times New Roman" w:eastAsia="Times New Roman" w:hAnsi="Times New Roman" w:cs="Times New Roman"/>
          <w:color w:val="202122"/>
          <w:kern w:val="0"/>
          <w:sz w:val="40"/>
          <w:szCs w:val="40"/>
          <w:lang w:eastAsia="sk-SK"/>
        </w:rPr>
        <w:t>Pomocou značiek sa na nich znázorňujú elektricky funkčné časti zariadení a spojenia medzi nimi</w:t>
      </w:r>
    </w:p>
    <w:p w14:paraId="27E593DA" w14:textId="695EB67C" w:rsidR="00982097" w:rsidRPr="000A11FA" w:rsidRDefault="00982097" w:rsidP="00982097">
      <w:pPr>
        <w:shd w:val="clear" w:color="auto" w:fill="FFFFFF"/>
        <w:spacing w:before="120" w:after="240"/>
        <w:rPr>
          <w:rFonts w:ascii="Times New Roman" w:eastAsia="Times New Roman" w:hAnsi="Times New Roman" w:cs="Times New Roman"/>
          <w:color w:val="202122"/>
          <w:kern w:val="0"/>
          <w:sz w:val="40"/>
          <w:szCs w:val="40"/>
          <w:lang w:eastAsia="sk-SK"/>
        </w:rPr>
      </w:pPr>
      <w:r w:rsidRPr="000A11FA">
        <w:rPr>
          <w:rFonts w:ascii="Times New Roman" w:eastAsia="Times New Roman" w:hAnsi="Times New Roman" w:cs="Times New Roman"/>
          <w:color w:val="202122"/>
          <w:kern w:val="0"/>
          <w:sz w:val="40"/>
          <w:szCs w:val="40"/>
          <w:lang w:eastAsia="sk-SK"/>
        </w:rPr>
        <w:t>Základné pojmy</w:t>
      </w:r>
    </w:p>
    <w:p w14:paraId="718B9F77" w14:textId="2F526AC8" w:rsidR="00982097" w:rsidRPr="000A11FA" w:rsidRDefault="00982097" w:rsidP="00982097">
      <w:pPr>
        <w:pStyle w:val="Odsekzoznamu"/>
        <w:numPr>
          <w:ilvl w:val="0"/>
          <w:numId w:val="6"/>
        </w:numPr>
        <w:shd w:val="clear" w:color="auto" w:fill="FFFFFF"/>
        <w:spacing w:before="120" w:after="240"/>
        <w:rPr>
          <w:rFonts w:ascii="Times New Roman" w:eastAsia="Times New Roman" w:hAnsi="Times New Roman" w:cs="Times New Roman"/>
          <w:color w:val="202122"/>
          <w:kern w:val="0"/>
          <w:sz w:val="40"/>
          <w:szCs w:val="40"/>
          <w:lang w:eastAsia="sk-SK"/>
        </w:rPr>
      </w:pPr>
      <w:r w:rsidRPr="000A11FA">
        <w:rPr>
          <w:rFonts w:ascii="Times New Roman" w:eastAsia="Times New Roman" w:hAnsi="Times New Roman" w:cs="Times New Roman"/>
          <w:color w:val="202122"/>
          <w:kern w:val="0"/>
          <w:sz w:val="40"/>
          <w:szCs w:val="40"/>
          <w:lang w:eastAsia="sk-SK"/>
        </w:rPr>
        <w:t>Funkčná jednotka – súčasť zariadenia ktorá má samostatnú značku ako aj funkčný význam</w:t>
      </w:r>
    </w:p>
    <w:p w14:paraId="07D7516D" w14:textId="73187B19" w:rsidR="00982097" w:rsidRPr="000A11FA" w:rsidRDefault="00982097" w:rsidP="00982097">
      <w:pPr>
        <w:pStyle w:val="Odsekzoznamu"/>
        <w:numPr>
          <w:ilvl w:val="0"/>
          <w:numId w:val="6"/>
        </w:numPr>
        <w:shd w:val="clear" w:color="auto" w:fill="FFFFFF"/>
        <w:spacing w:before="120" w:after="240"/>
        <w:rPr>
          <w:rFonts w:ascii="Times New Roman" w:eastAsia="Times New Roman" w:hAnsi="Times New Roman" w:cs="Times New Roman"/>
          <w:color w:val="202122"/>
          <w:kern w:val="0"/>
          <w:sz w:val="40"/>
          <w:szCs w:val="40"/>
          <w:lang w:eastAsia="sk-SK"/>
        </w:rPr>
      </w:pPr>
      <w:r w:rsidRPr="000A11FA">
        <w:rPr>
          <w:rFonts w:ascii="Times New Roman" w:eastAsia="Times New Roman" w:hAnsi="Times New Roman" w:cs="Times New Roman"/>
          <w:color w:val="202122"/>
          <w:kern w:val="0"/>
          <w:sz w:val="40"/>
          <w:szCs w:val="40"/>
          <w:lang w:eastAsia="sk-SK"/>
        </w:rPr>
        <w:t xml:space="preserve">Súčiastka – </w:t>
      </w:r>
      <w:proofErr w:type="spellStart"/>
      <w:r w:rsidRPr="000A11FA">
        <w:rPr>
          <w:rFonts w:ascii="Times New Roman" w:eastAsia="Times New Roman" w:hAnsi="Times New Roman" w:cs="Times New Roman"/>
          <w:color w:val="202122"/>
          <w:kern w:val="0"/>
          <w:sz w:val="40"/>
          <w:szCs w:val="40"/>
          <w:lang w:eastAsia="sk-SK"/>
        </w:rPr>
        <w:t>čast</w:t>
      </w:r>
      <w:proofErr w:type="spellEnd"/>
      <w:r w:rsidRPr="000A11FA">
        <w:rPr>
          <w:rFonts w:ascii="Times New Roman" w:eastAsia="Times New Roman" w:hAnsi="Times New Roman" w:cs="Times New Roman"/>
          <w:color w:val="202122"/>
          <w:kern w:val="0"/>
          <w:sz w:val="40"/>
          <w:szCs w:val="40"/>
          <w:lang w:eastAsia="sk-SK"/>
        </w:rPr>
        <w:t xml:space="preserve"> </w:t>
      </w:r>
      <w:proofErr w:type="spellStart"/>
      <w:r w:rsidRPr="000A11FA">
        <w:rPr>
          <w:rFonts w:ascii="Times New Roman" w:eastAsia="Times New Roman" w:hAnsi="Times New Roman" w:cs="Times New Roman"/>
          <w:color w:val="202122"/>
          <w:kern w:val="0"/>
          <w:sz w:val="40"/>
          <w:szCs w:val="40"/>
          <w:lang w:eastAsia="sk-SK"/>
        </w:rPr>
        <w:t>ele</w:t>
      </w:r>
      <w:proofErr w:type="spellEnd"/>
      <w:r w:rsidRPr="000A11FA">
        <w:rPr>
          <w:rFonts w:ascii="Times New Roman" w:eastAsia="Times New Roman" w:hAnsi="Times New Roman" w:cs="Times New Roman"/>
          <w:color w:val="202122"/>
          <w:kern w:val="0"/>
          <w:sz w:val="40"/>
          <w:szCs w:val="40"/>
          <w:lang w:eastAsia="sk-SK"/>
        </w:rPr>
        <w:t>. obvodu ktorá je schopná plniť niektorú zo základných funkcií</w:t>
      </w:r>
    </w:p>
    <w:p w14:paraId="0D376E83" w14:textId="1CE4CE07" w:rsidR="00982097" w:rsidRPr="000A11FA" w:rsidRDefault="00982097" w:rsidP="00982097">
      <w:pPr>
        <w:pStyle w:val="Odsekzoznamu"/>
        <w:numPr>
          <w:ilvl w:val="0"/>
          <w:numId w:val="6"/>
        </w:numPr>
        <w:shd w:val="clear" w:color="auto" w:fill="FFFFFF"/>
        <w:spacing w:before="120" w:after="240"/>
        <w:rPr>
          <w:rFonts w:ascii="Times New Roman" w:eastAsia="Times New Roman" w:hAnsi="Times New Roman" w:cs="Times New Roman"/>
          <w:color w:val="202122"/>
          <w:kern w:val="0"/>
          <w:sz w:val="40"/>
          <w:szCs w:val="40"/>
          <w:lang w:eastAsia="sk-SK"/>
        </w:rPr>
      </w:pPr>
      <w:r w:rsidRPr="000A11FA">
        <w:rPr>
          <w:rFonts w:ascii="Times New Roman" w:eastAsia="Times New Roman" w:hAnsi="Times New Roman" w:cs="Times New Roman"/>
          <w:color w:val="202122"/>
          <w:kern w:val="0"/>
          <w:sz w:val="40"/>
          <w:szCs w:val="40"/>
          <w:lang w:eastAsia="sk-SK"/>
        </w:rPr>
        <w:t>Funkčný obvod – je vedenie alebo kanál z presne určeným účelom</w:t>
      </w:r>
    </w:p>
    <w:p w14:paraId="10C0A648" w14:textId="23F1CE77" w:rsidR="00982097" w:rsidRPr="000A11FA" w:rsidRDefault="001441CB" w:rsidP="00982097">
      <w:pPr>
        <w:pStyle w:val="Odsekzoznamu"/>
        <w:numPr>
          <w:ilvl w:val="0"/>
          <w:numId w:val="6"/>
        </w:numPr>
        <w:shd w:val="clear" w:color="auto" w:fill="FFFFFF"/>
        <w:spacing w:before="120" w:after="240"/>
        <w:rPr>
          <w:rFonts w:ascii="Times New Roman" w:eastAsia="Times New Roman" w:hAnsi="Times New Roman" w:cs="Times New Roman"/>
          <w:color w:val="202122"/>
          <w:kern w:val="0"/>
          <w:sz w:val="40"/>
          <w:szCs w:val="40"/>
          <w:lang w:eastAsia="sk-SK"/>
        </w:rPr>
      </w:pPr>
      <w:r w:rsidRPr="000A11FA">
        <w:rPr>
          <w:rFonts w:ascii="Times New Roman" w:eastAsia="Times New Roman" w:hAnsi="Times New Roman" w:cs="Times New Roman"/>
          <w:color w:val="202122"/>
          <w:kern w:val="0"/>
          <w:sz w:val="40"/>
          <w:szCs w:val="40"/>
          <w:lang w:eastAsia="sk-SK"/>
        </w:rPr>
        <w:t>Spoj – čiara v sché</w:t>
      </w:r>
      <w:r w:rsidR="00982097" w:rsidRPr="000A11FA">
        <w:rPr>
          <w:rFonts w:ascii="Times New Roman" w:eastAsia="Times New Roman" w:hAnsi="Times New Roman" w:cs="Times New Roman"/>
          <w:color w:val="202122"/>
          <w:kern w:val="0"/>
          <w:sz w:val="40"/>
          <w:szCs w:val="40"/>
          <w:lang w:eastAsia="sk-SK"/>
        </w:rPr>
        <w:t xml:space="preserve">me ktorá vyjadruje spojenie medzi funkčnými </w:t>
      </w:r>
      <w:proofErr w:type="spellStart"/>
      <w:r w:rsidR="00982097" w:rsidRPr="000A11FA">
        <w:rPr>
          <w:rFonts w:ascii="Times New Roman" w:eastAsia="Times New Roman" w:hAnsi="Times New Roman" w:cs="Times New Roman"/>
          <w:color w:val="202122"/>
          <w:kern w:val="0"/>
          <w:sz w:val="40"/>
          <w:szCs w:val="40"/>
          <w:lang w:eastAsia="sk-SK"/>
        </w:rPr>
        <w:t>častami</w:t>
      </w:r>
      <w:proofErr w:type="spellEnd"/>
      <w:r w:rsidR="00982097" w:rsidRPr="000A11FA">
        <w:rPr>
          <w:rFonts w:ascii="Times New Roman" w:eastAsia="Times New Roman" w:hAnsi="Times New Roman" w:cs="Times New Roman"/>
          <w:color w:val="202122"/>
          <w:kern w:val="0"/>
          <w:sz w:val="40"/>
          <w:szCs w:val="40"/>
          <w:lang w:eastAsia="sk-SK"/>
        </w:rPr>
        <w:t xml:space="preserve"> zariadenia</w:t>
      </w:r>
    </w:p>
    <w:p w14:paraId="17224485" w14:textId="2EC3EE27" w:rsidR="00982097" w:rsidRPr="000A11FA" w:rsidRDefault="00982097" w:rsidP="00982097">
      <w:pPr>
        <w:pStyle w:val="Odsekzoznamu"/>
        <w:numPr>
          <w:ilvl w:val="1"/>
          <w:numId w:val="6"/>
        </w:numPr>
        <w:shd w:val="clear" w:color="auto" w:fill="FFFFFF"/>
        <w:spacing w:before="120" w:after="240"/>
        <w:rPr>
          <w:rFonts w:ascii="Times New Roman" w:eastAsia="Times New Roman" w:hAnsi="Times New Roman" w:cs="Times New Roman"/>
          <w:color w:val="202122"/>
          <w:kern w:val="0"/>
          <w:sz w:val="40"/>
          <w:szCs w:val="40"/>
          <w:lang w:eastAsia="sk-SK"/>
        </w:rPr>
      </w:pPr>
      <w:r w:rsidRPr="000A11FA">
        <w:rPr>
          <w:rFonts w:ascii="Times New Roman" w:eastAsia="Times New Roman" w:hAnsi="Times New Roman" w:cs="Times New Roman"/>
          <w:color w:val="202122"/>
          <w:kern w:val="0"/>
          <w:sz w:val="40"/>
          <w:szCs w:val="40"/>
          <w:lang w:eastAsia="sk-SK"/>
        </w:rPr>
        <w:t xml:space="preserve"> Plná čiara:</w:t>
      </w:r>
    </w:p>
    <w:p w14:paraId="4AE90A7F" w14:textId="1C5119E7" w:rsidR="00982097" w:rsidRPr="000A11FA" w:rsidRDefault="00982097" w:rsidP="00982097">
      <w:pPr>
        <w:pStyle w:val="Odsekzoznamu"/>
        <w:numPr>
          <w:ilvl w:val="2"/>
          <w:numId w:val="6"/>
        </w:numPr>
        <w:shd w:val="clear" w:color="auto" w:fill="FFFFFF"/>
        <w:spacing w:before="120" w:after="240"/>
        <w:rPr>
          <w:rFonts w:ascii="Times New Roman" w:eastAsia="Times New Roman" w:hAnsi="Times New Roman" w:cs="Times New Roman"/>
          <w:color w:val="202122"/>
          <w:kern w:val="0"/>
          <w:sz w:val="40"/>
          <w:szCs w:val="40"/>
          <w:lang w:eastAsia="sk-SK"/>
        </w:rPr>
      </w:pPr>
      <w:r w:rsidRPr="000A11FA">
        <w:rPr>
          <w:rFonts w:ascii="Times New Roman" w:eastAsia="Times New Roman" w:hAnsi="Times New Roman" w:cs="Times New Roman"/>
          <w:color w:val="202122"/>
          <w:kern w:val="0"/>
          <w:sz w:val="40"/>
          <w:szCs w:val="40"/>
          <w:lang w:eastAsia="sk-SK"/>
        </w:rPr>
        <w:t xml:space="preserve">Tenká – </w:t>
      </w:r>
      <w:proofErr w:type="spellStart"/>
      <w:r w:rsidRPr="000A11FA">
        <w:rPr>
          <w:rFonts w:ascii="Times New Roman" w:eastAsia="Times New Roman" w:hAnsi="Times New Roman" w:cs="Times New Roman"/>
          <w:color w:val="202122"/>
          <w:kern w:val="0"/>
          <w:sz w:val="40"/>
          <w:szCs w:val="40"/>
          <w:lang w:eastAsia="sk-SK"/>
        </w:rPr>
        <w:t>ele</w:t>
      </w:r>
      <w:proofErr w:type="spellEnd"/>
      <w:r w:rsidRPr="000A11FA">
        <w:rPr>
          <w:rFonts w:ascii="Times New Roman" w:eastAsia="Times New Roman" w:hAnsi="Times New Roman" w:cs="Times New Roman"/>
          <w:color w:val="202122"/>
          <w:kern w:val="0"/>
          <w:sz w:val="40"/>
          <w:szCs w:val="40"/>
          <w:lang w:eastAsia="sk-SK"/>
        </w:rPr>
        <w:t xml:space="preserve">, značky, </w:t>
      </w:r>
      <w:proofErr w:type="spellStart"/>
      <w:r w:rsidRPr="000A11FA">
        <w:rPr>
          <w:rFonts w:ascii="Times New Roman" w:eastAsia="Times New Roman" w:hAnsi="Times New Roman" w:cs="Times New Roman"/>
          <w:color w:val="202122"/>
          <w:kern w:val="0"/>
          <w:sz w:val="40"/>
          <w:szCs w:val="40"/>
          <w:lang w:eastAsia="sk-SK"/>
        </w:rPr>
        <w:t>ele</w:t>
      </w:r>
      <w:proofErr w:type="spellEnd"/>
      <w:r w:rsidRPr="000A11FA">
        <w:rPr>
          <w:rFonts w:ascii="Times New Roman" w:eastAsia="Times New Roman" w:hAnsi="Times New Roman" w:cs="Times New Roman"/>
          <w:color w:val="202122"/>
          <w:kern w:val="0"/>
          <w:sz w:val="40"/>
          <w:szCs w:val="40"/>
          <w:lang w:eastAsia="sk-SK"/>
        </w:rPr>
        <w:t xml:space="preserve">. spojenia, </w:t>
      </w:r>
      <w:proofErr w:type="spellStart"/>
      <w:r w:rsidRPr="000A11FA">
        <w:rPr>
          <w:rFonts w:ascii="Times New Roman" w:eastAsia="Times New Roman" w:hAnsi="Times New Roman" w:cs="Times New Roman"/>
          <w:color w:val="202122"/>
          <w:kern w:val="0"/>
          <w:sz w:val="40"/>
          <w:szCs w:val="40"/>
          <w:lang w:eastAsia="sk-SK"/>
        </w:rPr>
        <w:t>ele</w:t>
      </w:r>
      <w:proofErr w:type="spellEnd"/>
      <w:r w:rsidRPr="000A11FA">
        <w:rPr>
          <w:rFonts w:ascii="Times New Roman" w:eastAsia="Times New Roman" w:hAnsi="Times New Roman" w:cs="Times New Roman"/>
          <w:color w:val="202122"/>
          <w:kern w:val="0"/>
          <w:sz w:val="40"/>
          <w:szCs w:val="40"/>
          <w:lang w:eastAsia="sk-SK"/>
        </w:rPr>
        <w:t>. vedenia, pomocné obvody, kótovacia čiara</w:t>
      </w:r>
    </w:p>
    <w:p w14:paraId="76AC3238" w14:textId="6D591B0A" w:rsidR="00982097" w:rsidRPr="000A11FA" w:rsidRDefault="004E3FB9" w:rsidP="00982097">
      <w:pPr>
        <w:pStyle w:val="Odsekzoznamu"/>
        <w:numPr>
          <w:ilvl w:val="2"/>
          <w:numId w:val="6"/>
        </w:numPr>
        <w:shd w:val="clear" w:color="auto" w:fill="FFFFFF"/>
        <w:spacing w:before="120" w:after="240"/>
        <w:rPr>
          <w:rFonts w:ascii="Times New Roman" w:eastAsia="Times New Roman" w:hAnsi="Times New Roman" w:cs="Times New Roman"/>
          <w:color w:val="202122"/>
          <w:kern w:val="0"/>
          <w:sz w:val="40"/>
          <w:szCs w:val="40"/>
          <w:lang w:eastAsia="sk-SK"/>
        </w:rPr>
      </w:pPr>
      <w:r w:rsidRPr="000A11FA">
        <w:rPr>
          <w:rFonts w:ascii="Times New Roman" w:eastAsia="Times New Roman" w:hAnsi="Times New Roman" w:cs="Times New Roman"/>
          <w:color w:val="202122"/>
          <w:kern w:val="0"/>
          <w:sz w:val="40"/>
          <w:szCs w:val="40"/>
          <w:lang w:eastAsia="sk-SK"/>
        </w:rPr>
        <w:t xml:space="preserve">Hrubá – </w:t>
      </w:r>
    </w:p>
    <w:p w14:paraId="663F0387" w14:textId="25DB25D9" w:rsidR="004E3FB9" w:rsidRPr="000A11FA" w:rsidRDefault="004E3FB9" w:rsidP="00982097">
      <w:pPr>
        <w:pStyle w:val="Odsekzoznamu"/>
        <w:numPr>
          <w:ilvl w:val="2"/>
          <w:numId w:val="6"/>
        </w:numPr>
        <w:shd w:val="clear" w:color="auto" w:fill="FFFFFF"/>
        <w:spacing w:before="120" w:after="240"/>
        <w:rPr>
          <w:rFonts w:ascii="Times New Roman" w:eastAsia="Times New Roman" w:hAnsi="Times New Roman" w:cs="Times New Roman"/>
          <w:color w:val="202122"/>
          <w:kern w:val="0"/>
          <w:sz w:val="40"/>
          <w:szCs w:val="40"/>
          <w:lang w:eastAsia="sk-SK"/>
        </w:rPr>
      </w:pPr>
      <w:r w:rsidRPr="000A11FA">
        <w:rPr>
          <w:rFonts w:ascii="Times New Roman" w:eastAsia="Times New Roman" w:hAnsi="Times New Roman" w:cs="Times New Roman"/>
          <w:color w:val="202122"/>
          <w:kern w:val="0"/>
          <w:sz w:val="40"/>
          <w:szCs w:val="40"/>
          <w:lang w:eastAsia="sk-SK"/>
        </w:rPr>
        <w:t>Veľmi Hrubá –</w:t>
      </w:r>
    </w:p>
    <w:p w14:paraId="4F26EEAB" w14:textId="7F0B663A" w:rsidR="004E3FB9" w:rsidRPr="000A11FA" w:rsidRDefault="004E3FB9" w:rsidP="004E3FB9">
      <w:pPr>
        <w:pStyle w:val="Odsekzoznamu"/>
        <w:numPr>
          <w:ilvl w:val="1"/>
          <w:numId w:val="6"/>
        </w:numPr>
        <w:shd w:val="clear" w:color="auto" w:fill="FFFFFF"/>
        <w:spacing w:before="120" w:after="240"/>
        <w:rPr>
          <w:rFonts w:ascii="Times New Roman" w:eastAsia="Times New Roman" w:hAnsi="Times New Roman" w:cs="Times New Roman"/>
          <w:color w:val="202122"/>
          <w:kern w:val="0"/>
          <w:sz w:val="40"/>
          <w:szCs w:val="40"/>
          <w:lang w:eastAsia="sk-SK"/>
        </w:rPr>
      </w:pPr>
      <w:r w:rsidRPr="000A11FA">
        <w:rPr>
          <w:rFonts w:ascii="Times New Roman" w:eastAsia="Times New Roman" w:hAnsi="Times New Roman" w:cs="Times New Roman"/>
          <w:color w:val="202122"/>
          <w:kern w:val="0"/>
          <w:sz w:val="40"/>
          <w:szCs w:val="40"/>
          <w:lang w:eastAsia="sk-SK"/>
        </w:rPr>
        <w:t xml:space="preserve"> Čiarkovaná čiara – neelektrické spojenia</w:t>
      </w:r>
    </w:p>
    <w:p w14:paraId="735DBB60" w14:textId="7C45B760" w:rsidR="004E3FB9" w:rsidRPr="000A11FA" w:rsidRDefault="004E3FB9" w:rsidP="004E3FB9">
      <w:pPr>
        <w:pStyle w:val="Odsekzoznamu"/>
        <w:numPr>
          <w:ilvl w:val="1"/>
          <w:numId w:val="6"/>
        </w:numPr>
        <w:shd w:val="clear" w:color="auto" w:fill="FFFFFF"/>
        <w:spacing w:before="120" w:after="240"/>
        <w:rPr>
          <w:rFonts w:ascii="Times New Roman" w:eastAsia="Times New Roman" w:hAnsi="Times New Roman" w:cs="Times New Roman"/>
          <w:color w:val="202122"/>
          <w:kern w:val="0"/>
          <w:sz w:val="40"/>
          <w:szCs w:val="40"/>
          <w:lang w:eastAsia="sk-SK"/>
        </w:rPr>
      </w:pPr>
      <w:r w:rsidRPr="000A11FA">
        <w:rPr>
          <w:rFonts w:ascii="Times New Roman" w:eastAsia="Times New Roman" w:hAnsi="Times New Roman" w:cs="Times New Roman"/>
          <w:color w:val="202122"/>
          <w:kern w:val="0"/>
          <w:sz w:val="40"/>
          <w:szCs w:val="40"/>
          <w:lang w:eastAsia="sk-SK"/>
        </w:rPr>
        <w:t xml:space="preserve"> Bodkovaná čiara –</w:t>
      </w:r>
      <w:r w:rsidR="001441CB" w:rsidRPr="000A11FA">
        <w:rPr>
          <w:rFonts w:ascii="Times New Roman" w:eastAsia="Times New Roman" w:hAnsi="Times New Roman" w:cs="Times New Roman"/>
          <w:color w:val="202122"/>
          <w:kern w:val="0"/>
          <w:sz w:val="40"/>
          <w:szCs w:val="40"/>
          <w:lang w:eastAsia="sk-SK"/>
        </w:rPr>
        <w:t xml:space="preserve"> opakovanie prvkov alebo  pokračovanie, ohraničenie častí </w:t>
      </w:r>
      <w:r w:rsidRPr="000A11FA">
        <w:rPr>
          <w:rFonts w:ascii="Times New Roman" w:eastAsia="Times New Roman" w:hAnsi="Times New Roman" w:cs="Times New Roman"/>
          <w:color w:val="202122"/>
          <w:kern w:val="0"/>
          <w:sz w:val="40"/>
          <w:szCs w:val="40"/>
          <w:lang w:eastAsia="sk-SK"/>
        </w:rPr>
        <w:t>pristroja</w:t>
      </w:r>
    </w:p>
    <w:p w14:paraId="36488168" w14:textId="49D181B3" w:rsidR="004E3FB9" w:rsidRPr="000A11FA" w:rsidRDefault="004E3FB9" w:rsidP="004E3FB9">
      <w:pPr>
        <w:pStyle w:val="Odsekzoznamu"/>
        <w:numPr>
          <w:ilvl w:val="0"/>
          <w:numId w:val="6"/>
        </w:numPr>
        <w:shd w:val="clear" w:color="auto" w:fill="FFFFFF"/>
        <w:spacing w:before="120" w:after="240"/>
        <w:rPr>
          <w:rFonts w:ascii="Times New Roman" w:eastAsia="Times New Roman" w:hAnsi="Times New Roman" w:cs="Times New Roman"/>
          <w:color w:val="202122"/>
          <w:kern w:val="0"/>
          <w:sz w:val="40"/>
          <w:szCs w:val="40"/>
          <w:lang w:eastAsia="sk-SK"/>
        </w:rPr>
      </w:pPr>
      <w:r w:rsidRPr="000A11FA">
        <w:rPr>
          <w:rFonts w:ascii="Times New Roman" w:eastAsia="Times New Roman" w:hAnsi="Times New Roman" w:cs="Times New Roman"/>
          <w:color w:val="202122"/>
          <w:kern w:val="0"/>
          <w:sz w:val="40"/>
          <w:szCs w:val="40"/>
          <w:lang w:eastAsia="sk-SK"/>
        </w:rPr>
        <w:t>Zariadenie – všeobecný pojem pre výrobok</w:t>
      </w:r>
    </w:p>
    <w:p w14:paraId="5C5BEE37" w14:textId="0424C424" w:rsidR="001441CB" w:rsidRPr="000A11FA" w:rsidRDefault="001441CB" w:rsidP="001441CB">
      <w:pPr>
        <w:shd w:val="clear" w:color="auto" w:fill="FFFFFF"/>
        <w:spacing w:before="120" w:after="240"/>
        <w:rPr>
          <w:rFonts w:ascii="Times New Roman" w:eastAsia="Times New Roman" w:hAnsi="Times New Roman" w:cs="Times New Roman"/>
          <w:color w:val="202122"/>
          <w:kern w:val="0"/>
          <w:sz w:val="44"/>
          <w:szCs w:val="40"/>
          <w:lang w:eastAsia="sk-SK"/>
        </w:rPr>
      </w:pPr>
      <w:r w:rsidRPr="000A11FA">
        <w:rPr>
          <w:rFonts w:ascii="Times New Roman" w:eastAsia="Times New Roman" w:hAnsi="Times New Roman" w:cs="Times New Roman"/>
          <w:color w:val="202122"/>
          <w:kern w:val="0"/>
          <w:sz w:val="44"/>
          <w:szCs w:val="40"/>
          <w:highlight w:val="yellow"/>
          <w:lang w:eastAsia="sk-SK"/>
        </w:rPr>
        <w:lastRenderedPageBreak/>
        <w:t>Všeobecné zásady kreslenia značiek</w:t>
      </w:r>
    </w:p>
    <w:p w14:paraId="11854D15" w14:textId="7A230294" w:rsidR="001441CB" w:rsidRPr="000A11FA" w:rsidRDefault="001441CB" w:rsidP="001441CB">
      <w:pPr>
        <w:pStyle w:val="Odsekzoznamu"/>
        <w:numPr>
          <w:ilvl w:val="0"/>
          <w:numId w:val="7"/>
        </w:numPr>
        <w:shd w:val="clear" w:color="auto" w:fill="FFFFFF"/>
        <w:spacing w:before="120" w:after="240"/>
        <w:rPr>
          <w:rFonts w:ascii="Times New Roman" w:eastAsia="Times New Roman" w:hAnsi="Times New Roman" w:cs="Times New Roman"/>
          <w:color w:val="202122"/>
          <w:kern w:val="0"/>
          <w:sz w:val="48"/>
          <w:szCs w:val="40"/>
          <w:lang w:eastAsia="sk-SK"/>
        </w:rPr>
      </w:pPr>
      <w:r w:rsidRPr="000A11FA">
        <w:rPr>
          <w:rFonts w:ascii="Times New Roman" w:eastAsia="Times New Roman" w:hAnsi="Times New Roman" w:cs="Times New Roman"/>
          <w:color w:val="202122"/>
          <w:kern w:val="0"/>
          <w:sz w:val="48"/>
          <w:szCs w:val="40"/>
          <w:lang w:eastAsia="sk-SK"/>
        </w:rPr>
        <w:t>Na elektrotechnických schémach za značky kreslia prednostne v základnej polohe</w:t>
      </w:r>
      <w:r w:rsidR="0025474B" w:rsidRPr="000A11FA">
        <w:rPr>
          <w:rFonts w:ascii="Times New Roman" w:eastAsia="Times New Roman" w:hAnsi="Times New Roman" w:cs="Times New Roman"/>
          <w:color w:val="202122"/>
          <w:kern w:val="0"/>
          <w:sz w:val="48"/>
          <w:szCs w:val="40"/>
          <w:lang w:eastAsia="sk-SK"/>
        </w:rPr>
        <w:t xml:space="preserve"> (danej normou) = kreslia sa z </w:t>
      </w:r>
      <w:proofErr w:type="spellStart"/>
      <w:r w:rsidR="0025474B" w:rsidRPr="000A11FA">
        <w:rPr>
          <w:rFonts w:ascii="Times New Roman" w:eastAsia="Times New Roman" w:hAnsi="Times New Roman" w:cs="Times New Roman"/>
          <w:color w:val="202122"/>
          <w:kern w:val="0"/>
          <w:sz w:val="48"/>
          <w:szCs w:val="40"/>
          <w:lang w:eastAsia="sk-SK"/>
        </w:rPr>
        <w:t>ľava</w:t>
      </w:r>
      <w:proofErr w:type="spellEnd"/>
      <w:r w:rsidR="0025474B" w:rsidRPr="000A11FA">
        <w:rPr>
          <w:rFonts w:ascii="Times New Roman" w:eastAsia="Times New Roman" w:hAnsi="Times New Roman" w:cs="Times New Roman"/>
          <w:color w:val="202122"/>
          <w:kern w:val="0"/>
          <w:sz w:val="48"/>
          <w:szCs w:val="40"/>
          <w:lang w:eastAsia="sk-SK"/>
        </w:rPr>
        <w:t xml:space="preserve"> do </w:t>
      </w:r>
      <w:proofErr w:type="spellStart"/>
      <w:r w:rsidR="0025474B" w:rsidRPr="000A11FA">
        <w:rPr>
          <w:rFonts w:ascii="Times New Roman" w:eastAsia="Times New Roman" w:hAnsi="Times New Roman" w:cs="Times New Roman"/>
          <w:color w:val="202122"/>
          <w:kern w:val="0"/>
          <w:sz w:val="48"/>
          <w:szCs w:val="40"/>
          <w:lang w:eastAsia="sk-SK"/>
        </w:rPr>
        <w:t>prava</w:t>
      </w:r>
      <w:proofErr w:type="spellEnd"/>
      <w:r w:rsidR="0025474B" w:rsidRPr="000A11FA">
        <w:rPr>
          <w:rFonts w:ascii="Times New Roman" w:eastAsia="Times New Roman" w:hAnsi="Times New Roman" w:cs="Times New Roman"/>
          <w:color w:val="202122"/>
          <w:kern w:val="0"/>
          <w:sz w:val="48"/>
          <w:szCs w:val="40"/>
          <w:lang w:eastAsia="sk-SK"/>
        </w:rPr>
        <w:t xml:space="preserve"> a z hora dole, časti </w:t>
      </w:r>
      <w:proofErr w:type="spellStart"/>
      <w:r w:rsidR="0025474B" w:rsidRPr="000A11FA">
        <w:rPr>
          <w:rFonts w:ascii="Times New Roman" w:eastAsia="Times New Roman" w:hAnsi="Times New Roman" w:cs="Times New Roman"/>
          <w:color w:val="202122"/>
          <w:kern w:val="0"/>
          <w:sz w:val="48"/>
          <w:szCs w:val="40"/>
          <w:lang w:eastAsia="sk-SK"/>
        </w:rPr>
        <w:t>spojou</w:t>
      </w:r>
      <w:proofErr w:type="spellEnd"/>
      <w:r w:rsidR="0025474B" w:rsidRPr="000A11FA">
        <w:rPr>
          <w:rFonts w:ascii="Times New Roman" w:eastAsia="Times New Roman" w:hAnsi="Times New Roman" w:cs="Times New Roman"/>
          <w:color w:val="202122"/>
          <w:kern w:val="0"/>
          <w:sz w:val="48"/>
          <w:szCs w:val="40"/>
          <w:lang w:eastAsia="sk-SK"/>
        </w:rPr>
        <w:t xml:space="preserve"> sú zložené z horizontálnych a vertikálnych úsekov majú mať čo najmenší počet krížení</w:t>
      </w:r>
    </w:p>
    <w:p w14:paraId="2C26E1E6" w14:textId="301A2077" w:rsidR="0025474B" w:rsidRPr="000A11FA" w:rsidRDefault="0025474B" w:rsidP="001441CB">
      <w:pPr>
        <w:pStyle w:val="Odsekzoznamu"/>
        <w:numPr>
          <w:ilvl w:val="0"/>
          <w:numId w:val="7"/>
        </w:numPr>
        <w:shd w:val="clear" w:color="auto" w:fill="FFFFFF"/>
        <w:spacing w:before="120" w:after="240"/>
        <w:rPr>
          <w:rFonts w:ascii="Times New Roman" w:eastAsia="Times New Roman" w:hAnsi="Times New Roman" w:cs="Times New Roman"/>
          <w:color w:val="202122"/>
          <w:kern w:val="0"/>
          <w:sz w:val="48"/>
          <w:szCs w:val="40"/>
          <w:lang w:eastAsia="sk-SK"/>
        </w:rPr>
      </w:pPr>
      <w:r w:rsidRPr="000A11FA">
        <w:rPr>
          <w:rFonts w:ascii="Times New Roman" w:eastAsia="Times New Roman" w:hAnsi="Times New Roman" w:cs="Times New Roman"/>
          <w:color w:val="202122"/>
          <w:kern w:val="0"/>
          <w:sz w:val="48"/>
          <w:szCs w:val="40"/>
          <w:lang w:eastAsia="sk-SK"/>
        </w:rPr>
        <w:t>Kvôli dosiahnutiu minimálneho počtu zlomov, prípadne krížení čiar môžu sa značky kresliť vzájomne otočené o 90°</w:t>
      </w:r>
      <w:r w:rsidRPr="000A11FA">
        <w:rPr>
          <w:rFonts w:ascii="Times New Roman" w:eastAsia="Times New Roman" w:hAnsi="Times New Roman" w:cs="Times New Roman"/>
          <w:color w:val="202122"/>
          <w:kern w:val="0"/>
          <w:sz w:val="48"/>
          <w:szCs w:val="40"/>
          <w:lang w:val="en-US" w:eastAsia="sk-SK"/>
        </w:rPr>
        <w:t xml:space="preserve">, resp. </w:t>
      </w:r>
      <w:proofErr w:type="spellStart"/>
      <w:r w:rsidRPr="000A11FA">
        <w:rPr>
          <w:rFonts w:ascii="Times New Roman" w:eastAsia="Times New Roman" w:hAnsi="Times New Roman" w:cs="Times New Roman"/>
          <w:color w:val="202122"/>
          <w:kern w:val="0"/>
          <w:sz w:val="48"/>
          <w:szCs w:val="40"/>
          <w:lang w:val="en-US" w:eastAsia="sk-SK"/>
        </w:rPr>
        <w:t>zrkadlovo</w:t>
      </w:r>
      <w:proofErr w:type="spellEnd"/>
      <w:r w:rsidRPr="000A11FA">
        <w:rPr>
          <w:rFonts w:ascii="Times New Roman" w:eastAsia="Times New Roman" w:hAnsi="Times New Roman" w:cs="Times New Roman"/>
          <w:color w:val="202122"/>
          <w:kern w:val="0"/>
          <w:sz w:val="48"/>
          <w:szCs w:val="40"/>
          <w:lang w:val="en-US" w:eastAsia="sk-SK"/>
        </w:rPr>
        <w:t xml:space="preserve"> </w:t>
      </w:r>
      <w:proofErr w:type="spellStart"/>
      <w:r w:rsidRPr="000A11FA">
        <w:rPr>
          <w:rFonts w:ascii="Times New Roman" w:eastAsia="Times New Roman" w:hAnsi="Times New Roman" w:cs="Times New Roman"/>
          <w:color w:val="202122"/>
          <w:kern w:val="0"/>
          <w:sz w:val="48"/>
          <w:szCs w:val="40"/>
          <w:lang w:val="en-US" w:eastAsia="sk-SK"/>
        </w:rPr>
        <w:t>obraze</w:t>
      </w:r>
      <w:proofErr w:type="spellEnd"/>
    </w:p>
    <w:p w14:paraId="755C3810" w14:textId="355DC73D" w:rsidR="002B5BDB" w:rsidRPr="000A11FA" w:rsidRDefault="002B5BDB" w:rsidP="001441CB">
      <w:pPr>
        <w:pStyle w:val="Odsekzoznamu"/>
        <w:numPr>
          <w:ilvl w:val="0"/>
          <w:numId w:val="7"/>
        </w:numPr>
        <w:shd w:val="clear" w:color="auto" w:fill="FFFFFF"/>
        <w:spacing w:before="120" w:after="240"/>
        <w:rPr>
          <w:rFonts w:ascii="Times New Roman" w:eastAsia="Times New Roman" w:hAnsi="Times New Roman" w:cs="Times New Roman"/>
          <w:color w:val="202122"/>
          <w:kern w:val="0"/>
          <w:sz w:val="48"/>
          <w:szCs w:val="40"/>
          <w:lang w:eastAsia="sk-SK"/>
        </w:rPr>
      </w:pPr>
      <w:proofErr w:type="spellStart"/>
      <w:r w:rsidRPr="000A11FA">
        <w:rPr>
          <w:rFonts w:ascii="Times New Roman" w:eastAsia="Times New Roman" w:hAnsi="Times New Roman" w:cs="Times New Roman"/>
          <w:color w:val="202122"/>
          <w:kern w:val="0"/>
          <w:sz w:val="48"/>
          <w:szCs w:val="40"/>
          <w:lang w:val="en-US" w:eastAsia="sk-SK"/>
        </w:rPr>
        <w:t>Niektor</w:t>
      </w:r>
      <w:proofErr w:type="spellEnd"/>
      <w:r w:rsidRPr="000A11FA">
        <w:rPr>
          <w:rFonts w:ascii="Times New Roman" w:eastAsia="Times New Roman" w:hAnsi="Times New Roman" w:cs="Times New Roman"/>
          <w:color w:val="202122"/>
          <w:kern w:val="0"/>
          <w:sz w:val="48"/>
          <w:szCs w:val="40"/>
          <w:lang w:eastAsia="sk-SK"/>
        </w:rPr>
        <w:t>é značky majú prísne predpísanú polohu, pri ich otočení by sa porušil ich význam (integrované obvody), značky spínačov</w:t>
      </w:r>
      <w:r w:rsidR="003E7BE0" w:rsidRPr="000A11FA">
        <w:rPr>
          <w:rFonts w:ascii="Times New Roman" w:eastAsia="Times New Roman" w:hAnsi="Times New Roman" w:cs="Times New Roman"/>
          <w:color w:val="202122"/>
          <w:kern w:val="0"/>
          <w:sz w:val="48"/>
          <w:szCs w:val="40"/>
          <w:lang w:eastAsia="sk-SK"/>
        </w:rPr>
        <w:t xml:space="preserve"> (vypínač a zapínač)</w:t>
      </w:r>
    </w:p>
    <w:p w14:paraId="69B14F71" w14:textId="63C3131B" w:rsidR="003E7BE0" w:rsidRPr="000A11FA" w:rsidRDefault="003E7BE0" w:rsidP="001441CB">
      <w:pPr>
        <w:pStyle w:val="Odsekzoznamu"/>
        <w:numPr>
          <w:ilvl w:val="0"/>
          <w:numId w:val="7"/>
        </w:numPr>
        <w:shd w:val="clear" w:color="auto" w:fill="FFFFFF"/>
        <w:spacing w:before="120" w:after="240"/>
        <w:rPr>
          <w:rFonts w:ascii="Times New Roman" w:eastAsia="Times New Roman" w:hAnsi="Times New Roman" w:cs="Times New Roman"/>
          <w:color w:val="202122"/>
          <w:kern w:val="0"/>
          <w:sz w:val="48"/>
          <w:szCs w:val="40"/>
          <w:lang w:eastAsia="sk-SK"/>
        </w:rPr>
      </w:pPr>
      <w:r w:rsidRPr="000A11FA">
        <w:rPr>
          <w:rFonts w:ascii="Times New Roman" w:eastAsia="Times New Roman" w:hAnsi="Times New Roman" w:cs="Times New Roman"/>
          <w:color w:val="202122"/>
          <w:kern w:val="0"/>
          <w:sz w:val="48"/>
          <w:szCs w:val="40"/>
          <w:lang w:eastAsia="sk-SK"/>
        </w:rPr>
        <w:t>V jednom výkrese sa má použiť rovnaké veľkosti súčiastok</w:t>
      </w:r>
    </w:p>
    <w:p w14:paraId="4DC0E79F" w14:textId="4B8B4C03" w:rsidR="00243F7B" w:rsidRPr="000A11FA" w:rsidRDefault="000A11FA" w:rsidP="00243F7B">
      <w:pPr>
        <w:shd w:val="clear" w:color="auto" w:fill="FFFFFF"/>
        <w:spacing w:before="120" w:after="240"/>
        <w:rPr>
          <w:rFonts w:ascii="Times New Roman" w:eastAsia="Times New Roman" w:hAnsi="Times New Roman" w:cs="Times New Roman"/>
          <w:color w:val="202122"/>
          <w:kern w:val="0"/>
          <w:sz w:val="48"/>
          <w:szCs w:val="40"/>
          <w:lang w:eastAsia="sk-SK"/>
        </w:rPr>
      </w:pPr>
      <w:r w:rsidRPr="000A11FA">
        <w:rPr>
          <w:rFonts w:ascii="Times New Roman" w:eastAsia="Times New Roman" w:hAnsi="Times New Roman" w:cs="Times New Roman"/>
          <w:color w:val="202122"/>
          <w:kern w:val="0"/>
          <w:sz w:val="48"/>
          <w:szCs w:val="40"/>
          <w:lang w:eastAsia="sk-SK"/>
        </w:rPr>
        <w:lastRenderedPageBreak/>
        <w:pict w14:anchorId="55AFA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00pt">
            <v:imagedata r:id="rId36" o:title="Ele 11"/>
          </v:shape>
        </w:pict>
      </w:r>
    </w:p>
    <w:p w14:paraId="7511E940" w14:textId="799D2AAF" w:rsidR="002B5BDB" w:rsidRPr="000A11FA" w:rsidRDefault="002B5BDB" w:rsidP="002B5BDB">
      <w:pPr>
        <w:shd w:val="clear" w:color="auto" w:fill="FFFFFF"/>
        <w:spacing w:before="120" w:after="240"/>
        <w:ind w:left="360"/>
        <w:rPr>
          <w:rFonts w:ascii="Times New Roman" w:eastAsia="Times New Roman" w:hAnsi="Times New Roman" w:cs="Times New Roman"/>
          <w:color w:val="202122"/>
          <w:kern w:val="0"/>
          <w:sz w:val="48"/>
          <w:szCs w:val="40"/>
          <w:lang w:eastAsia="sk-SK"/>
        </w:rPr>
      </w:pPr>
    </w:p>
    <w:p w14:paraId="1AAD8081" w14:textId="77777777" w:rsidR="00151E05" w:rsidRPr="000A11FA" w:rsidRDefault="00151E05" w:rsidP="00151E05">
      <w:pPr>
        <w:rPr>
          <w:rFonts w:ascii="Times New Roman" w:hAnsi="Times New Roman" w:cs="Times New Roman"/>
          <w:lang w:eastAsia="sk-SK"/>
        </w:rPr>
      </w:pPr>
    </w:p>
    <w:p w14:paraId="4554ED59" w14:textId="77777777" w:rsidR="00151E05" w:rsidRPr="000A11FA" w:rsidRDefault="00151E05" w:rsidP="00151E05">
      <w:pPr>
        <w:rPr>
          <w:rFonts w:ascii="Times New Roman" w:hAnsi="Times New Roman" w:cs="Times New Roman"/>
          <w:lang w:eastAsia="sk-SK"/>
        </w:rPr>
      </w:pPr>
    </w:p>
    <w:p w14:paraId="4D7A81DA" w14:textId="77777777" w:rsidR="00151E05" w:rsidRPr="000A11FA" w:rsidRDefault="00151E05" w:rsidP="00151E05">
      <w:pPr>
        <w:rPr>
          <w:rFonts w:ascii="Times New Roman" w:hAnsi="Times New Roman" w:cs="Times New Roman"/>
          <w:lang w:eastAsia="sk-SK"/>
        </w:rPr>
      </w:pPr>
    </w:p>
    <w:p w14:paraId="43CA0D89" w14:textId="760F3D1C" w:rsidR="00151E05" w:rsidRPr="000A11FA" w:rsidRDefault="00151E05" w:rsidP="00151E05">
      <w:pPr>
        <w:pStyle w:val="Nadpis1"/>
        <w:rPr>
          <w:rFonts w:ascii="Times New Roman" w:hAnsi="Times New Roman" w:cs="Times New Roman"/>
          <w:lang w:eastAsia="sk-SK"/>
        </w:rPr>
      </w:pPr>
      <w:r w:rsidRPr="000A11FA">
        <w:rPr>
          <w:rFonts w:ascii="Times New Roman" w:hAnsi="Times New Roman" w:cs="Times New Roman"/>
          <w:lang w:eastAsia="sk-SK"/>
        </w:rPr>
        <w:t>Kreslenie do Dosky Plošných Spojov</w:t>
      </w:r>
    </w:p>
    <w:p w14:paraId="37C326C3" w14:textId="0D27A796" w:rsidR="00151E05" w:rsidRPr="00151E05" w:rsidRDefault="00151E05" w:rsidP="00151E05">
      <w:pPr>
        <w:rPr>
          <w:rFonts w:ascii="Times New Roman" w:hAnsi="Times New Roman" w:cs="Times New Roman"/>
          <w:lang w:eastAsia="sk-SK"/>
        </w:rPr>
      </w:pPr>
      <w:r w:rsidRPr="00151E05">
        <w:rPr>
          <w:rFonts w:ascii="Times New Roman" w:hAnsi="Times New Roman" w:cs="Times New Roman"/>
          <w:lang w:eastAsia="sk-SK"/>
        </w:rPr>
        <w:t xml:space="preserve">Plošný spoj je všeobecný výraz, ktorý predstavuje spojenie medzi súčiastkami </w:t>
      </w:r>
      <w:proofErr w:type="spellStart"/>
      <w:r w:rsidRPr="00151E05">
        <w:rPr>
          <w:rFonts w:ascii="Times New Roman" w:hAnsi="Times New Roman" w:cs="Times New Roman"/>
          <w:lang w:eastAsia="sk-SK"/>
        </w:rPr>
        <w:t>elektrotech</w:t>
      </w:r>
      <w:proofErr w:type="spellEnd"/>
      <w:r w:rsidRPr="00151E05">
        <w:rPr>
          <w:rFonts w:ascii="Times New Roman" w:hAnsi="Times New Roman" w:cs="Times New Roman"/>
          <w:lang w:eastAsia="sk-SK"/>
        </w:rPr>
        <w:t xml:space="preserve">. schémy, ktoré tvoria tenké vodivé pásiky na základnom nevodivom materiály. Všetky funkčné súčiastky sú od zákl. materiálu oddelené. Základom plošných spojov sú izolačné materiály rôznej hrúbky, ktoré sú potiahnuté z jednej, alebo oboch strán tenkou medenou fóliou – </w:t>
      </w:r>
      <w:r w:rsidRPr="00151E05">
        <w:rPr>
          <w:rStyle w:val="Vrazn"/>
          <w:rFonts w:ascii="Times New Roman" w:hAnsi="Times New Roman" w:cs="Times New Roman"/>
          <w:lang w:eastAsia="sk-SK"/>
        </w:rPr>
        <w:t>CUPREXIT</w:t>
      </w:r>
      <w:r w:rsidRPr="00151E05">
        <w:rPr>
          <w:rFonts w:ascii="Times New Roman" w:hAnsi="Times New Roman" w:cs="Times New Roman"/>
          <w:lang w:eastAsia="sk-SK"/>
        </w:rPr>
        <w:t>.</w:t>
      </w:r>
    </w:p>
    <w:p w14:paraId="54B2E0AE" w14:textId="77777777" w:rsidR="00151E05" w:rsidRPr="000A11FA" w:rsidRDefault="00151E05" w:rsidP="000A11FA">
      <w:pPr>
        <w:pStyle w:val="Popis"/>
        <w:rPr>
          <w:rFonts w:ascii="Times New Roman" w:hAnsi="Times New Roman" w:cs="Times New Roman"/>
          <w:lang w:eastAsia="sk-SK"/>
        </w:rPr>
      </w:pPr>
      <w:r w:rsidRPr="000A11FA">
        <w:rPr>
          <w:rFonts w:ascii="Times New Roman" w:hAnsi="Times New Roman" w:cs="Times New Roman"/>
          <w:lang w:eastAsia="sk-SK"/>
        </w:rPr>
        <w:t xml:space="preserve">Na výrobu DPS (dosky plošných spojov) je potrebná výkresová dokumentácia. </w:t>
      </w:r>
    </w:p>
    <w:p w14:paraId="6D6244E1" w14:textId="77777777" w:rsidR="00151E05" w:rsidRPr="000A11FA" w:rsidRDefault="00151E05" w:rsidP="000A11FA">
      <w:pPr>
        <w:pStyle w:val="Odsekzoznamu"/>
        <w:numPr>
          <w:ilvl w:val="0"/>
          <w:numId w:val="10"/>
        </w:numPr>
        <w:rPr>
          <w:rFonts w:ascii="Times New Roman" w:hAnsi="Times New Roman" w:cs="Times New Roman"/>
          <w:lang w:eastAsia="sk-SK"/>
        </w:rPr>
      </w:pPr>
      <w:r w:rsidRPr="000A11FA">
        <w:rPr>
          <w:rFonts w:ascii="Times New Roman" w:hAnsi="Times New Roman" w:cs="Times New Roman"/>
          <w:lang w:eastAsia="sk-SK"/>
        </w:rPr>
        <w:t>Výkres vodivého obrazca</w:t>
      </w:r>
    </w:p>
    <w:p w14:paraId="6DF96B7D" w14:textId="77777777" w:rsidR="00151E05" w:rsidRPr="000A11FA" w:rsidRDefault="00151E05" w:rsidP="000A11FA">
      <w:pPr>
        <w:pStyle w:val="Odsekzoznamu"/>
        <w:numPr>
          <w:ilvl w:val="0"/>
          <w:numId w:val="10"/>
        </w:numPr>
        <w:rPr>
          <w:rFonts w:ascii="Times New Roman" w:hAnsi="Times New Roman" w:cs="Times New Roman"/>
          <w:lang w:eastAsia="sk-SK"/>
        </w:rPr>
      </w:pPr>
      <w:r w:rsidRPr="000A11FA">
        <w:rPr>
          <w:rFonts w:ascii="Times New Roman" w:hAnsi="Times New Roman" w:cs="Times New Roman"/>
          <w:lang w:eastAsia="sk-SK"/>
        </w:rPr>
        <w:t>Výkres vŕtaných otvorov</w:t>
      </w:r>
    </w:p>
    <w:p w14:paraId="149D8F14" w14:textId="77777777" w:rsidR="00151E05" w:rsidRPr="000A11FA" w:rsidRDefault="00151E05" w:rsidP="000A11FA">
      <w:pPr>
        <w:pStyle w:val="Odsekzoznamu"/>
        <w:numPr>
          <w:ilvl w:val="0"/>
          <w:numId w:val="10"/>
        </w:numPr>
        <w:rPr>
          <w:rFonts w:ascii="Times New Roman" w:hAnsi="Times New Roman" w:cs="Times New Roman"/>
          <w:lang w:eastAsia="sk-SK"/>
        </w:rPr>
      </w:pPr>
      <w:r w:rsidRPr="000A11FA">
        <w:rPr>
          <w:rFonts w:ascii="Times New Roman" w:hAnsi="Times New Roman" w:cs="Times New Roman"/>
          <w:lang w:eastAsia="sk-SK"/>
        </w:rPr>
        <w:t>Výkres podtlače</w:t>
      </w:r>
    </w:p>
    <w:p w14:paraId="7B869EB2" w14:textId="77777777" w:rsidR="00151E05" w:rsidRPr="000A11FA" w:rsidRDefault="00151E05" w:rsidP="000A11FA">
      <w:pPr>
        <w:pStyle w:val="Odsekzoznamu"/>
        <w:numPr>
          <w:ilvl w:val="0"/>
          <w:numId w:val="10"/>
        </w:numPr>
        <w:rPr>
          <w:rFonts w:ascii="Times New Roman" w:hAnsi="Times New Roman" w:cs="Times New Roman"/>
          <w:lang w:eastAsia="sk-SK"/>
        </w:rPr>
      </w:pPr>
      <w:r w:rsidRPr="000A11FA">
        <w:rPr>
          <w:rFonts w:ascii="Times New Roman" w:hAnsi="Times New Roman" w:cs="Times New Roman"/>
          <w:lang w:eastAsia="sk-SK"/>
        </w:rPr>
        <w:t>Výkres masiek</w:t>
      </w:r>
    </w:p>
    <w:p w14:paraId="768307D9" w14:textId="77777777" w:rsidR="00151E05" w:rsidRPr="000A11FA" w:rsidRDefault="00151E05" w:rsidP="000A11FA">
      <w:pPr>
        <w:pStyle w:val="Odsekzoznamu"/>
        <w:numPr>
          <w:ilvl w:val="0"/>
          <w:numId w:val="10"/>
        </w:numPr>
        <w:rPr>
          <w:rFonts w:ascii="Times New Roman" w:hAnsi="Times New Roman" w:cs="Times New Roman"/>
          <w:lang w:eastAsia="sk-SK"/>
        </w:rPr>
      </w:pPr>
      <w:r w:rsidRPr="000A11FA">
        <w:rPr>
          <w:rFonts w:ascii="Times New Roman" w:hAnsi="Times New Roman" w:cs="Times New Roman"/>
          <w:lang w:eastAsia="sk-SK"/>
        </w:rPr>
        <w:t>Výkres výslednej dosky</w:t>
      </w:r>
    </w:p>
    <w:p w14:paraId="1BD11355" w14:textId="77777777" w:rsidR="00151E05" w:rsidRPr="00151E05" w:rsidRDefault="00151E05" w:rsidP="00151E05">
      <w:pPr>
        <w:rPr>
          <w:rFonts w:ascii="Times New Roman" w:hAnsi="Times New Roman" w:cs="Times New Roman"/>
          <w:lang w:eastAsia="sk-SK"/>
        </w:rPr>
      </w:pPr>
    </w:p>
    <w:p w14:paraId="3EDF7554" w14:textId="77777777" w:rsidR="00151E05" w:rsidRPr="000A11FA" w:rsidRDefault="00151E05" w:rsidP="000A11FA">
      <w:pPr>
        <w:pStyle w:val="Popis"/>
        <w:rPr>
          <w:rFonts w:ascii="Times New Roman" w:hAnsi="Times New Roman" w:cs="Times New Roman"/>
          <w:lang w:eastAsia="sk-SK"/>
        </w:rPr>
      </w:pPr>
      <w:r w:rsidRPr="000A11FA">
        <w:rPr>
          <w:rFonts w:ascii="Times New Roman" w:hAnsi="Times New Roman" w:cs="Times New Roman"/>
          <w:lang w:eastAsia="sk-SK"/>
        </w:rPr>
        <w:t>Vodivý obrazec je obraz plošného spoja, ktorý tvorí vodivý materiál. Skladá sa z plošných prvkov:</w:t>
      </w:r>
    </w:p>
    <w:p w14:paraId="1DA4DC01" w14:textId="77777777" w:rsidR="00151E05" w:rsidRPr="000A11FA" w:rsidRDefault="00151E05" w:rsidP="000A11FA">
      <w:pPr>
        <w:pStyle w:val="Odsekzoznamu"/>
        <w:numPr>
          <w:ilvl w:val="0"/>
          <w:numId w:val="11"/>
        </w:numPr>
        <w:rPr>
          <w:rFonts w:ascii="Times New Roman" w:hAnsi="Times New Roman" w:cs="Times New Roman"/>
          <w:lang w:eastAsia="sk-SK"/>
        </w:rPr>
      </w:pPr>
      <w:r w:rsidRPr="000A11FA">
        <w:rPr>
          <w:rFonts w:ascii="Times New Roman" w:hAnsi="Times New Roman" w:cs="Times New Roman"/>
          <w:lang w:eastAsia="sk-SK"/>
        </w:rPr>
        <w:t>Plošný vodič</w:t>
      </w:r>
    </w:p>
    <w:p w14:paraId="5898C696" w14:textId="77777777" w:rsidR="00151E05" w:rsidRPr="000A11FA" w:rsidRDefault="00151E05" w:rsidP="000A11FA">
      <w:pPr>
        <w:pStyle w:val="Odsekzoznamu"/>
        <w:numPr>
          <w:ilvl w:val="0"/>
          <w:numId w:val="11"/>
        </w:numPr>
        <w:rPr>
          <w:rFonts w:ascii="Times New Roman" w:hAnsi="Times New Roman" w:cs="Times New Roman"/>
          <w:lang w:eastAsia="sk-SK"/>
        </w:rPr>
      </w:pPr>
      <w:r w:rsidRPr="000A11FA">
        <w:rPr>
          <w:rFonts w:ascii="Times New Roman" w:hAnsi="Times New Roman" w:cs="Times New Roman"/>
          <w:lang w:eastAsia="sk-SK"/>
        </w:rPr>
        <w:t>Spájkovacia plôška</w:t>
      </w:r>
    </w:p>
    <w:p w14:paraId="7807597B" w14:textId="77777777" w:rsidR="00151E05" w:rsidRPr="000A11FA" w:rsidRDefault="00151E05" w:rsidP="000A11FA">
      <w:pPr>
        <w:pStyle w:val="Odsekzoznamu"/>
        <w:numPr>
          <w:ilvl w:val="0"/>
          <w:numId w:val="11"/>
        </w:numPr>
        <w:rPr>
          <w:rFonts w:ascii="Times New Roman" w:hAnsi="Times New Roman" w:cs="Times New Roman"/>
          <w:lang w:eastAsia="sk-SK"/>
        </w:rPr>
      </w:pPr>
      <w:r w:rsidRPr="000A11FA">
        <w:rPr>
          <w:rFonts w:ascii="Times New Roman" w:hAnsi="Times New Roman" w:cs="Times New Roman"/>
          <w:lang w:eastAsia="sk-SK"/>
        </w:rPr>
        <w:t>Prepojovacia plôška</w:t>
      </w:r>
    </w:p>
    <w:p w14:paraId="4D00C097" w14:textId="77777777" w:rsidR="00151E05" w:rsidRPr="000A11FA" w:rsidRDefault="00151E05" w:rsidP="000A11FA">
      <w:pPr>
        <w:pStyle w:val="Odsekzoznamu"/>
        <w:numPr>
          <w:ilvl w:val="0"/>
          <w:numId w:val="11"/>
        </w:numPr>
        <w:rPr>
          <w:rFonts w:ascii="Times New Roman" w:hAnsi="Times New Roman" w:cs="Times New Roman"/>
          <w:lang w:eastAsia="sk-SK"/>
        </w:rPr>
      </w:pPr>
      <w:r w:rsidRPr="000A11FA">
        <w:rPr>
          <w:rFonts w:ascii="Times New Roman" w:hAnsi="Times New Roman" w:cs="Times New Roman"/>
          <w:lang w:eastAsia="sk-SK"/>
        </w:rPr>
        <w:t>Izolačná medzera</w:t>
      </w:r>
    </w:p>
    <w:p w14:paraId="30E932E7" w14:textId="483F6E28" w:rsidR="00151E05" w:rsidRPr="00151E05" w:rsidRDefault="00151E05" w:rsidP="00151E05">
      <w:pPr>
        <w:rPr>
          <w:rFonts w:ascii="Times New Roman" w:hAnsi="Times New Roman" w:cs="Times New Roman"/>
          <w:lang w:eastAsia="sk-SK"/>
        </w:rPr>
      </w:pPr>
      <w:r w:rsidRPr="000A11FA">
        <w:rPr>
          <w:rFonts w:ascii="Times New Roman" w:hAnsi="Times New Roman" w:cs="Times New Roman"/>
          <w:noProof/>
        </w:rPr>
        <w:lastRenderedPageBreak/>
        <w:drawing>
          <wp:inline distT="0" distB="0" distL="0" distR="0" wp14:anchorId="4471D7BD" wp14:editId="0BC67243">
            <wp:extent cx="6120130" cy="4590415"/>
            <wp:effectExtent l="0" t="0" r="0" b="635"/>
            <wp:docPr id="975370785" name="Obrázok 2" descr="Obrázok, na ktorom je text, biela tabuľa, rukopis, kresb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70785" name="Obrázok 2" descr="Obrázok, na ktorom je text, biela tabuľa, rukopis, kresba&#10;&#10;Automaticky generovaný popis"/>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7D529DC8" w14:textId="77777777" w:rsidR="00151E05" w:rsidRPr="00151E05" w:rsidRDefault="00151E05" w:rsidP="00151E05">
      <w:pPr>
        <w:rPr>
          <w:rFonts w:ascii="Times New Roman" w:hAnsi="Times New Roman" w:cs="Times New Roman"/>
          <w:lang w:eastAsia="sk-SK"/>
        </w:rPr>
      </w:pPr>
      <w:r w:rsidRPr="00151E05">
        <w:rPr>
          <w:rFonts w:ascii="Times New Roman" w:hAnsi="Times New Roman" w:cs="Times New Roman"/>
          <w:lang w:eastAsia="sk-SK"/>
        </w:rPr>
        <w:t>Obrázky vpravo na tabuly:</w:t>
      </w:r>
    </w:p>
    <w:p w14:paraId="657C0800" w14:textId="77777777" w:rsidR="00151E05" w:rsidRPr="00151E05" w:rsidRDefault="00151E05" w:rsidP="00151E05">
      <w:pPr>
        <w:rPr>
          <w:rFonts w:ascii="Times New Roman" w:hAnsi="Times New Roman" w:cs="Times New Roman"/>
          <w:lang w:eastAsia="sk-SK"/>
        </w:rPr>
      </w:pPr>
      <w:r w:rsidRPr="00151E05">
        <w:rPr>
          <w:rFonts w:ascii="Times New Roman" w:hAnsi="Times New Roman" w:cs="Times New Roman"/>
          <w:lang w:eastAsia="sk-SK"/>
        </w:rPr>
        <w:t>d – priemer vŕtaného otvoru: min. 0.8 mm, max. 1.6 mm</w:t>
      </w:r>
    </w:p>
    <w:p w14:paraId="624BDC10" w14:textId="77777777" w:rsidR="00151E05" w:rsidRPr="00151E05" w:rsidRDefault="00151E05" w:rsidP="00151E05">
      <w:pPr>
        <w:rPr>
          <w:rFonts w:ascii="Times New Roman" w:hAnsi="Times New Roman" w:cs="Times New Roman"/>
          <w:lang w:eastAsia="sk-SK"/>
        </w:rPr>
      </w:pPr>
      <w:r w:rsidRPr="00151E05">
        <w:rPr>
          <w:rFonts w:ascii="Times New Roman" w:hAnsi="Times New Roman" w:cs="Times New Roman"/>
          <w:lang w:eastAsia="sk-SK"/>
        </w:rPr>
        <w:t>D – priemer spájkovacej plôšky: 2 mm</w:t>
      </w:r>
    </w:p>
    <w:p w14:paraId="13463984" w14:textId="77777777" w:rsidR="00151E05" w:rsidRPr="00151E05" w:rsidRDefault="00151E05" w:rsidP="00151E05">
      <w:pPr>
        <w:rPr>
          <w:rFonts w:ascii="Times New Roman" w:hAnsi="Times New Roman" w:cs="Times New Roman"/>
          <w:lang w:eastAsia="sk-SK"/>
        </w:rPr>
      </w:pPr>
      <w:r w:rsidRPr="00151E05">
        <w:rPr>
          <w:rFonts w:ascii="Times New Roman" w:hAnsi="Times New Roman" w:cs="Times New Roman"/>
          <w:lang w:eastAsia="sk-SK"/>
        </w:rPr>
        <w:t>V – minimálna vzdialenosť stredov: 5 mm</w:t>
      </w:r>
    </w:p>
    <w:p w14:paraId="08193F6B" w14:textId="77777777" w:rsidR="00151E05" w:rsidRPr="00151E05" w:rsidRDefault="00151E05" w:rsidP="00151E05">
      <w:pPr>
        <w:rPr>
          <w:rFonts w:ascii="Times New Roman" w:hAnsi="Times New Roman" w:cs="Times New Roman"/>
          <w:lang w:eastAsia="sk-SK"/>
        </w:rPr>
      </w:pPr>
      <w:r w:rsidRPr="00151E05">
        <w:rPr>
          <w:rFonts w:ascii="Times New Roman" w:hAnsi="Times New Roman" w:cs="Times New Roman"/>
          <w:lang w:eastAsia="sk-SK"/>
        </w:rPr>
        <w:t>W – šírka plošných vodičov (čiar): min. 0.5 mm, max. 1.2 mm</w:t>
      </w:r>
    </w:p>
    <w:p w14:paraId="4BA2A3C4" w14:textId="77777777" w:rsidR="00151E05" w:rsidRPr="00151E05" w:rsidRDefault="00151E05" w:rsidP="00151E05">
      <w:pPr>
        <w:rPr>
          <w:rFonts w:ascii="Times New Roman" w:hAnsi="Times New Roman" w:cs="Times New Roman"/>
          <w:lang w:eastAsia="sk-SK"/>
        </w:rPr>
      </w:pPr>
      <w:r w:rsidRPr="00151E05">
        <w:rPr>
          <w:rFonts w:ascii="Times New Roman" w:hAnsi="Times New Roman" w:cs="Times New Roman"/>
          <w:lang w:eastAsia="sk-SK"/>
        </w:rPr>
        <w:t>L – šírka izolačnej medzery: min. 0.65 mm, max. 1.2 mm</w:t>
      </w:r>
    </w:p>
    <w:p w14:paraId="39718360" w14:textId="77777777" w:rsidR="00151E05" w:rsidRPr="00151E05" w:rsidRDefault="00151E05" w:rsidP="00151E05">
      <w:pPr>
        <w:rPr>
          <w:rFonts w:ascii="Times New Roman" w:hAnsi="Times New Roman" w:cs="Times New Roman"/>
          <w:lang w:eastAsia="sk-SK"/>
        </w:rPr>
      </w:pPr>
    </w:p>
    <w:p w14:paraId="52C9C64D" w14:textId="77777777" w:rsidR="00151E05" w:rsidRPr="00151E05" w:rsidRDefault="00151E05" w:rsidP="00151E05">
      <w:pPr>
        <w:rPr>
          <w:rFonts w:ascii="Times New Roman" w:hAnsi="Times New Roman" w:cs="Times New Roman"/>
          <w:lang w:eastAsia="sk-SK"/>
        </w:rPr>
      </w:pPr>
      <w:r w:rsidRPr="00151E05">
        <w:rPr>
          <w:rFonts w:ascii="Times New Roman" w:hAnsi="Times New Roman" w:cs="Times New Roman"/>
          <w:lang w:eastAsia="sk-SK"/>
        </w:rPr>
        <w:t>Obrázky v strede tabule:</w:t>
      </w:r>
    </w:p>
    <w:p w14:paraId="21C95C4E" w14:textId="77777777" w:rsidR="00151E05" w:rsidRPr="00151E05" w:rsidRDefault="00151E05" w:rsidP="00151E05">
      <w:pPr>
        <w:rPr>
          <w:rFonts w:ascii="Times New Roman" w:hAnsi="Times New Roman" w:cs="Times New Roman"/>
          <w:lang w:eastAsia="sk-SK"/>
        </w:rPr>
      </w:pPr>
      <w:r w:rsidRPr="00151E05">
        <w:rPr>
          <w:rFonts w:ascii="Times New Roman" w:hAnsi="Times New Roman" w:cs="Times New Roman"/>
          <w:lang w:eastAsia="sk-SK"/>
        </w:rPr>
        <w:t xml:space="preserve">Hore: </w:t>
      </w:r>
      <w:proofErr w:type="spellStart"/>
      <w:r w:rsidRPr="00151E05">
        <w:rPr>
          <w:rFonts w:ascii="Times New Roman" w:hAnsi="Times New Roman" w:cs="Times New Roman"/>
          <w:lang w:eastAsia="sk-SK"/>
        </w:rPr>
        <w:t>eltech</w:t>
      </w:r>
      <w:proofErr w:type="spellEnd"/>
      <w:r w:rsidRPr="00151E05">
        <w:rPr>
          <w:rFonts w:ascii="Times New Roman" w:hAnsi="Times New Roman" w:cs="Times New Roman"/>
          <w:lang w:eastAsia="sk-SK"/>
        </w:rPr>
        <w:t>. Schéma</w:t>
      </w:r>
    </w:p>
    <w:p w14:paraId="44E6D821" w14:textId="77777777" w:rsidR="00151E05" w:rsidRPr="00151E05" w:rsidRDefault="00151E05" w:rsidP="00151E05">
      <w:pPr>
        <w:rPr>
          <w:rFonts w:ascii="Times New Roman" w:hAnsi="Times New Roman" w:cs="Times New Roman"/>
          <w:lang w:eastAsia="sk-SK"/>
        </w:rPr>
      </w:pPr>
      <w:r w:rsidRPr="00151E05">
        <w:rPr>
          <w:rFonts w:ascii="Times New Roman" w:hAnsi="Times New Roman" w:cs="Times New Roman"/>
          <w:lang w:eastAsia="sk-SK"/>
        </w:rPr>
        <w:t xml:space="preserve">V strede: </w:t>
      </w:r>
      <w:proofErr w:type="spellStart"/>
      <w:r w:rsidRPr="00151E05">
        <w:rPr>
          <w:rFonts w:ascii="Times New Roman" w:hAnsi="Times New Roman" w:cs="Times New Roman"/>
          <w:lang w:eastAsia="sk-SK"/>
        </w:rPr>
        <w:t>eltech</w:t>
      </w:r>
      <w:proofErr w:type="spellEnd"/>
      <w:r w:rsidRPr="00151E05">
        <w:rPr>
          <w:rFonts w:ascii="Times New Roman" w:hAnsi="Times New Roman" w:cs="Times New Roman"/>
          <w:lang w:eastAsia="sk-SK"/>
        </w:rPr>
        <w:t>. schéma prekreslená na DPS – vodivé spoje (pohľad zdola DPS)</w:t>
      </w:r>
    </w:p>
    <w:p w14:paraId="66FE41E1" w14:textId="77777777" w:rsidR="00151E05" w:rsidRPr="00151E05" w:rsidRDefault="00151E05" w:rsidP="00151E05">
      <w:pPr>
        <w:rPr>
          <w:rFonts w:ascii="Times New Roman" w:hAnsi="Times New Roman" w:cs="Times New Roman"/>
          <w:lang w:eastAsia="sk-SK"/>
        </w:rPr>
      </w:pPr>
      <w:r w:rsidRPr="00151E05">
        <w:rPr>
          <w:rFonts w:ascii="Times New Roman" w:hAnsi="Times New Roman" w:cs="Times New Roman"/>
          <w:lang w:eastAsia="sk-SK"/>
        </w:rPr>
        <w:t>Dole: DPS pohľad zhora (umiestnené súčiastky a vŕtané otvory)</w:t>
      </w:r>
    </w:p>
    <w:p w14:paraId="4332310D" w14:textId="77777777" w:rsidR="00151E05" w:rsidRPr="00151E05" w:rsidRDefault="00151E05" w:rsidP="00151E05">
      <w:pPr>
        <w:rPr>
          <w:rFonts w:ascii="Times New Roman" w:hAnsi="Times New Roman" w:cs="Times New Roman"/>
          <w:lang w:eastAsia="sk-SK"/>
        </w:rPr>
      </w:pPr>
    </w:p>
    <w:p w14:paraId="7790912B" w14:textId="77777777" w:rsidR="00151E05" w:rsidRPr="00151E05" w:rsidRDefault="00151E05" w:rsidP="00151E05">
      <w:pPr>
        <w:rPr>
          <w:rFonts w:ascii="Times New Roman" w:hAnsi="Times New Roman" w:cs="Times New Roman"/>
          <w:lang w:eastAsia="sk-SK"/>
        </w:rPr>
      </w:pPr>
      <w:r w:rsidRPr="00151E05">
        <w:rPr>
          <w:rFonts w:ascii="Times New Roman" w:hAnsi="Times New Roman" w:cs="Times New Roman"/>
          <w:lang w:eastAsia="sk-SK"/>
        </w:rPr>
        <w:t>Obrázky vľavo na tabuly:</w:t>
      </w:r>
    </w:p>
    <w:p w14:paraId="001E0979" w14:textId="77777777" w:rsidR="00151E05" w:rsidRPr="00151E05" w:rsidRDefault="00151E05" w:rsidP="00151E05">
      <w:pPr>
        <w:rPr>
          <w:rFonts w:ascii="Times New Roman" w:hAnsi="Times New Roman" w:cs="Times New Roman"/>
          <w:lang w:eastAsia="sk-SK"/>
        </w:rPr>
      </w:pPr>
      <w:r w:rsidRPr="00151E05">
        <w:rPr>
          <w:rFonts w:ascii="Times New Roman" w:hAnsi="Times New Roman" w:cs="Times New Roman"/>
          <w:lang w:eastAsia="sk-SK"/>
        </w:rPr>
        <w:t xml:space="preserve">Vodivé cesty DPS sa nemajú kresliť s ostrými hranami ohybu, lebo tieto môžu spôsobiť odtrhnutie medenej fólie. </w:t>
      </w:r>
    </w:p>
    <w:p w14:paraId="1B5E1B56" w14:textId="77777777" w:rsidR="00151E05" w:rsidRPr="00151E05" w:rsidRDefault="00151E05" w:rsidP="00151E05">
      <w:pPr>
        <w:rPr>
          <w:rFonts w:ascii="Times New Roman" w:hAnsi="Times New Roman" w:cs="Times New Roman"/>
          <w:lang w:eastAsia="sk-SK"/>
        </w:rPr>
      </w:pPr>
    </w:p>
    <w:p w14:paraId="044B6473" w14:textId="77777777" w:rsidR="00151E05" w:rsidRPr="00151E05" w:rsidRDefault="00151E05" w:rsidP="00151E05">
      <w:pPr>
        <w:rPr>
          <w:rFonts w:ascii="Times New Roman" w:hAnsi="Times New Roman" w:cs="Times New Roman"/>
          <w:lang w:eastAsia="sk-SK"/>
        </w:rPr>
      </w:pPr>
      <w:r w:rsidRPr="00151E05">
        <w:rPr>
          <w:rFonts w:ascii="Times New Roman" w:hAnsi="Times New Roman" w:cs="Times New Roman"/>
          <w:lang w:eastAsia="sk-SK"/>
        </w:rPr>
        <w:t>Ďalšie nákresy na tabuly:</w:t>
      </w:r>
    </w:p>
    <w:p w14:paraId="5B594619" w14:textId="77777777" w:rsidR="00151E05" w:rsidRPr="00151E05" w:rsidRDefault="00151E05" w:rsidP="00151E05">
      <w:pPr>
        <w:rPr>
          <w:rFonts w:ascii="Times New Roman" w:hAnsi="Times New Roman" w:cs="Times New Roman"/>
          <w:lang w:eastAsia="sk-SK"/>
        </w:rPr>
      </w:pPr>
      <w:r w:rsidRPr="00151E05">
        <w:rPr>
          <w:rFonts w:ascii="Times New Roman" w:hAnsi="Times New Roman" w:cs="Times New Roman"/>
          <w:lang w:eastAsia="sk-SK"/>
        </w:rPr>
        <w:t>Prvý: vodiče majú spájať požadované plôšky čo najkratšou cestou v 90 alebo 45 stupňových uhloch</w:t>
      </w:r>
    </w:p>
    <w:p w14:paraId="0AE32160" w14:textId="77777777" w:rsidR="00151E05" w:rsidRPr="00151E05" w:rsidRDefault="00151E05" w:rsidP="00151E05">
      <w:pPr>
        <w:rPr>
          <w:rFonts w:ascii="Times New Roman" w:hAnsi="Times New Roman" w:cs="Times New Roman"/>
          <w:lang w:eastAsia="sk-SK"/>
        </w:rPr>
      </w:pPr>
      <w:r w:rsidRPr="00151E05">
        <w:rPr>
          <w:rFonts w:ascii="Times New Roman" w:hAnsi="Times New Roman" w:cs="Times New Roman"/>
          <w:lang w:eastAsia="sk-SK"/>
        </w:rPr>
        <w:t>Druhý: nemajú sa spájať plôšky rôznymi hrúbkami vodivých ciest</w:t>
      </w:r>
    </w:p>
    <w:p w14:paraId="46840FC1" w14:textId="77777777" w:rsidR="00151E05" w:rsidRPr="00151E05" w:rsidRDefault="00151E05" w:rsidP="00151E05">
      <w:pPr>
        <w:rPr>
          <w:rFonts w:ascii="Times New Roman" w:hAnsi="Times New Roman" w:cs="Times New Roman"/>
          <w:lang w:eastAsia="sk-SK"/>
        </w:rPr>
      </w:pPr>
      <w:r w:rsidRPr="00151E05">
        <w:rPr>
          <w:rFonts w:ascii="Times New Roman" w:hAnsi="Times New Roman" w:cs="Times New Roman"/>
          <w:lang w:eastAsia="sk-SK"/>
        </w:rPr>
        <w:t xml:space="preserve">Tretí: pri prechode vodiča medzi </w:t>
      </w:r>
      <w:proofErr w:type="spellStart"/>
      <w:r w:rsidRPr="00151E05">
        <w:rPr>
          <w:rFonts w:ascii="Times New Roman" w:hAnsi="Times New Roman" w:cs="Times New Roman"/>
          <w:lang w:eastAsia="sk-SK"/>
        </w:rPr>
        <w:t>spáj</w:t>
      </w:r>
      <w:proofErr w:type="spellEnd"/>
      <w:r w:rsidRPr="00151E05">
        <w:rPr>
          <w:rFonts w:ascii="Times New Roman" w:hAnsi="Times New Roman" w:cs="Times New Roman"/>
          <w:lang w:eastAsia="sk-SK"/>
        </w:rPr>
        <w:t>. plôškami je potrebné dodržať rovnaké medzery, cesty vedieme pomedzi plôšky zvisle, alebo vodorovne, nie šikmo.</w:t>
      </w:r>
    </w:p>
    <w:p w14:paraId="10D4E131" w14:textId="77777777" w:rsidR="00331347" w:rsidRPr="000A11FA" w:rsidRDefault="00331347" w:rsidP="002B5BDB">
      <w:pPr>
        <w:shd w:val="clear" w:color="auto" w:fill="FFFFFF"/>
        <w:spacing w:before="120" w:after="240"/>
        <w:ind w:left="360"/>
        <w:rPr>
          <w:rFonts w:ascii="Times New Roman" w:eastAsia="Times New Roman" w:hAnsi="Times New Roman" w:cs="Times New Roman"/>
          <w:color w:val="202122"/>
          <w:kern w:val="0"/>
          <w:sz w:val="48"/>
          <w:szCs w:val="40"/>
          <w:lang w:eastAsia="sk-SK"/>
        </w:rPr>
      </w:pPr>
    </w:p>
    <w:sectPr w:rsidR="00331347" w:rsidRPr="000A11FA">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2636"/>
    <w:multiLevelType w:val="multilevel"/>
    <w:tmpl w:val="2884A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163FC"/>
    <w:multiLevelType w:val="hybridMultilevel"/>
    <w:tmpl w:val="12082E5C"/>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36D4158"/>
    <w:multiLevelType w:val="hybridMultilevel"/>
    <w:tmpl w:val="2E7A78C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4E93709"/>
    <w:multiLevelType w:val="hybridMultilevel"/>
    <w:tmpl w:val="45867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5C32DA"/>
    <w:multiLevelType w:val="multilevel"/>
    <w:tmpl w:val="29B2E1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76A3D34"/>
    <w:multiLevelType w:val="hybridMultilevel"/>
    <w:tmpl w:val="7B1C7D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57C01C23"/>
    <w:multiLevelType w:val="multilevel"/>
    <w:tmpl w:val="66AE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FF1F6D"/>
    <w:multiLevelType w:val="hybridMultilevel"/>
    <w:tmpl w:val="93AEE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1A0B4B"/>
    <w:multiLevelType w:val="hybridMultilevel"/>
    <w:tmpl w:val="15F6C402"/>
    <w:lvl w:ilvl="0" w:tplc="CABE5E90">
      <w:numFmt w:val="bullet"/>
      <w:lvlText w:val="-"/>
      <w:lvlJc w:val="left"/>
      <w:pPr>
        <w:ind w:left="720" w:hanging="360"/>
      </w:pPr>
      <w:rPr>
        <w:rFonts w:ascii="Arial" w:eastAsia="Times New Roman" w:hAnsi="Arial" w:cs="Arial" w:hint="default"/>
        <w:sz w:val="4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7613052E"/>
    <w:multiLevelType w:val="hybridMultilevel"/>
    <w:tmpl w:val="DD04912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7EBA0669"/>
    <w:multiLevelType w:val="multilevel"/>
    <w:tmpl w:val="402433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808286335">
    <w:abstractNumId w:val="10"/>
  </w:num>
  <w:num w:numId="2" w16cid:durableId="583153216">
    <w:abstractNumId w:val="4"/>
  </w:num>
  <w:num w:numId="3" w16cid:durableId="433135246">
    <w:abstractNumId w:val="2"/>
  </w:num>
  <w:num w:numId="4" w16cid:durableId="448672305">
    <w:abstractNumId w:val="9"/>
  </w:num>
  <w:num w:numId="5" w16cid:durableId="592596025">
    <w:abstractNumId w:val="5"/>
  </w:num>
  <w:num w:numId="6" w16cid:durableId="1725248398">
    <w:abstractNumId w:val="1"/>
  </w:num>
  <w:num w:numId="7" w16cid:durableId="385643605">
    <w:abstractNumId w:val="8"/>
  </w:num>
  <w:num w:numId="8" w16cid:durableId="1504738091">
    <w:abstractNumId w:val="6"/>
  </w:num>
  <w:num w:numId="9" w16cid:durableId="1777940604">
    <w:abstractNumId w:val="0"/>
  </w:num>
  <w:num w:numId="10" w16cid:durableId="1272006239">
    <w:abstractNumId w:val="7"/>
  </w:num>
  <w:num w:numId="11" w16cid:durableId="1699576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6" w:nlCheck="1" w:checkStyle="0"/>
  <w:activeWritingStyle w:appName="MSWord" w:lang="en-US" w:vendorID="64" w:dllVersion="6" w:nlCheck="1" w:checkStyle="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32D"/>
    <w:rsid w:val="000A11FA"/>
    <w:rsid w:val="000BD2F2"/>
    <w:rsid w:val="000C232D"/>
    <w:rsid w:val="001441CB"/>
    <w:rsid w:val="00151E05"/>
    <w:rsid w:val="00177A1B"/>
    <w:rsid w:val="00243F7B"/>
    <w:rsid w:val="0025474B"/>
    <w:rsid w:val="002B5BDB"/>
    <w:rsid w:val="00331347"/>
    <w:rsid w:val="003E7BE0"/>
    <w:rsid w:val="003F79BB"/>
    <w:rsid w:val="004E3FB9"/>
    <w:rsid w:val="00743A73"/>
    <w:rsid w:val="00982097"/>
    <w:rsid w:val="009B3381"/>
    <w:rsid w:val="009C65E9"/>
    <w:rsid w:val="00BA6D21"/>
    <w:rsid w:val="00CD6163"/>
    <w:rsid w:val="0E3AF149"/>
    <w:rsid w:val="2B57CE76"/>
    <w:rsid w:val="4C48627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289A7F"/>
  <w15:docId w15:val="{7A7245B8-AED8-48F4-B271-D979A590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Mangal"/>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paragraph" w:styleId="Nadpis1">
    <w:name w:val="heading 1"/>
    <w:basedOn w:val="Normlny"/>
    <w:next w:val="Normlny"/>
    <w:link w:val="Nadpis1Char"/>
    <w:uiPriority w:val="9"/>
    <w:qFormat/>
    <w:rsid w:val="00151E05"/>
    <w:pPr>
      <w:keepNext/>
      <w:keepLines/>
      <w:spacing w:before="240"/>
      <w:outlineLvl w:val="0"/>
    </w:pPr>
    <w:rPr>
      <w:rFonts w:asciiTheme="majorHAnsi" w:eastAsiaTheme="majorEastAsia" w:hAnsiTheme="majorHAnsi"/>
      <w:color w:val="117A02" w:themeColor="accent1" w:themeShade="BF"/>
      <w:sz w:val="32"/>
      <w:szCs w:val="29"/>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textovprepojenie">
    <w:name w:val="Hyperlink"/>
    <w:basedOn w:val="Predvolenpsmoodseku"/>
    <w:rPr>
      <w:color w:val="0000FF"/>
      <w:u w:val="single"/>
    </w:rPr>
  </w:style>
  <w:style w:type="character" w:styleId="PouitHypertextovPrepojenie">
    <w:name w:val="FollowedHyperlink"/>
    <w:rPr>
      <w:color w:val="800000"/>
      <w:u w:val="single"/>
    </w:rPr>
  </w:style>
  <w:style w:type="paragraph" w:customStyle="1" w:styleId="Heading">
    <w:name w:val="Heading"/>
    <w:basedOn w:val="Normlny"/>
    <w:next w:val="Zkladntext"/>
    <w:qFormat/>
    <w:pPr>
      <w:keepNext/>
      <w:spacing w:before="240" w:after="120"/>
    </w:pPr>
    <w:rPr>
      <w:rFonts w:ascii="Liberation Sans" w:eastAsia="Microsoft YaHei" w:hAnsi="Liberation Sans"/>
      <w:sz w:val="28"/>
      <w:szCs w:val="28"/>
    </w:rPr>
  </w:style>
  <w:style w:type="paragraph" w:styleId="Zkladntext">
    <w:name w:val="Body Text"/>
    <w:basedOn w:val="Normlny"/>
    <w:pPr>
      <w:spacing w:after="140" w:line="276" w:lineRule="auto"/>
    </w:pPr>
  </w:style>
  <w:style w:type="paragraph" w:styleId="Zoznam">
    <w:name w:val="List"/>
    <w:basedOn w:val="Zkladntext"/>
  </w:style>
  <w:style w:type="paragraph" w:styleId="Popis">
    <w:name w:val="caption"/>
    <w:basedOn w:val="Normlny"/>
    <w:qFormat/>
    <w:pPr>
      <w:suppressLineNumbers/>
      <w:spacing w:before="120" w:after="120"/>
    </w:pPr>
    <w:rPr>
      <w:i/>
      <w:iCs/>
    </w:rPr>
  </w:style>
  <w:style w:type="paragraph" w:customStyle="1" w:styleId="Index">
    <w:name w:val="Index"/>
    <w:basedOn w:val="Normlny"/>
    <w:qFormat/>
    <w:pPr>
      <w:suppressLineNumbers/>
    </w:pPr>
  </w:style>
  <w:style w:type="paragraph" w:styleId="Normlnywebov">
    <w:name w:val="Normal (Web)"/>
    <w:basedOn w:val="Normlny"/>
    <w:uiPriority w:val="99"/>
    <w:qFormat/>
    <w:pPr>
      <w:spacing w:beforeAutospacing="1" w:afterAutospacing="1"/>
    </w:pPr>
    <w:rPr>
      <w:rFonts w:ascii="Times New Roman" w:eastAsia="Times New Roman" w:hAnsi="Times New Roman" w:cs="Times New Roman"/>
      <w:kern w:val="0"/>
      <w:lang w:eastAsia="sk-SK"/>
    </w:rPr>
  </w:style>
  <w:style w:type="paragraph" w:styleId="Odsekzoznamu">
    <w:name w:val="List Paragraph"/>
    <w:basedOn w:val="Normlny"/>
    <w:uiPriority w:val="34"/>
    <w:qFormat/>
    <w:rsid w:val="00982097"/>
    <w:pPr>
      <w:ind w:left="720"/>
      <w:contextualSpacing/>
    </w:pPr>
    <w:rPr>
      <w:szCs w:val="21"/>
    </w:rPr>
  </w:style>
  <w:style w:type="character" w:customStyle="1" w:styleId="Nadpis1Char">
    <w:name w:val="Nadpis 1 Char"/>
    <w:basedOn w:val="Predvolenpsmoodseku"/>
    <w:link w:val="Nadpis1"/>
    <w:uiPriority w:val="9"/>
    <w:rsid w:val="00151E05"/>
    <w:rPr>
      <w:rFonts w:asciiTheme="majorHAnsi" w:eastAsiaTheme="majorEastAsia" w:hAnsiTheme="majorHAnsi"/>
      <w:color w:val="117A02" w:themeColor="accent1" w:themeShade="BF"/>
      <w:sz w:val="32"/>
      <w:szCs w:val="29"/>
      <w:lang w:val="sk-SK"/>
    </w:rPr>
  </w:style>
  <w:style w:type="character" w:styleId="Vrazn">
    <w:name w:val="Strong"/>
    <w:basedOn w:val="Predvolenpsmoodseku"/>
    <w:uiPriority w:val="22"/>
    <w:qFormat/>
    <w:rsid w:val="000A11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418728">
      <w:bodyDiv w:val="1"/>
      <w:marLeft w:val="0"/>
      <w:marRight w:val="0"/>
      <w:marTop w:val="0"/>
      <w:marBottom w:val="0"/>
      <w:divBdr>
        <w:top w:val="none" w:sz="0" w:space="0" w:color="auto"/>
        <w:left w:val="none" w:sz="0" w:space="0" w:color="auto"/>
        <w:bottom w:val="none" w:sz="0" w:space="0" w:color="auto"/>
        <w:right w:val="none" w:sz="0" w:space="0" w:color="auto"/>
      </w:divBdr>
    </w:div>
    <w:div w:id="1014187564">
      <w:bodyDiv w:val="1"/>
      <w:marLeft w:val="0"/>
      <w:marRight w:val="0"/>
      <w:marTop w:val="0"/>
      <w:marBottom w:val="0"/>
      <w:divBdr>
        <w:top w:val="none" w:sz="0" w:space="0" w:color="auto"/>
        <w:left w:val="none" w:sz="0" w:space="0" w:color="auto"/>
        <w:bottom w:val="none" w:sz="0" w:space="0" w:color="auto"/>
        <w:right w:val="none" w:sz="0" w:space="0" w:color="auto"/>
      </w:divBdr>
    </w:div>
    <w:div w:id="2037655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wikipedia.org/wiki/Prenosov&#225;_s&#250;stava" TargetMode="External"/><Relationship Id="rId18" Type="http://schemas.openxmlformats.org/officeDocument/2006/relationships/image" Target="media/image6.png"/><Relationship Id="rId26" Type="http://schemas.openxmlformats.org/officeDocument/2006/relationships/hyperlink" Target="https://sk.wikipedia.org/wiki/Elektromagnetick&#225;_indukcia" TargetMode="Externa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sk.wikipedia.org/wiki/Elektr&#225;re&#328;" TargetMode="External"/><Relationship Id="rId17" Type="http://schemas.openxmlformats.org/officeDocument/2006/relationships/hyperlink" Target="https://sk.wikipedia.org/wiki/To&#269;iv&#253;_elektrick&#253;_stroj" TargetMode="External"/><Relationship Id="rId25" Type="http://schemas.openxmlformats.org/officeDocument/2006/relationships/hyperlink" Target="https://sk.wikipedia.org/wiki/Elektrick&#253;_stroj" TargetMode="External"/><Relationship Id="rId33" Type="http://schemas.openxmlformats.org/officeDocument/2006/relationships/hyperlink" Target="https://sk.wikipedia.org/wiki/Feromagnetizmu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k.wikipedia.org/wiki/Elektrick&#225;_energia" TargetMode="External"/><Relationship Id="rId20" Type="http://schemas.openxmlformats.org/officeDocument/2006/relationships/image" Target="media/image8.png"/><Relationship Id="rId29" Type="http://schemas.openxmlformats.org/officeDocument/2006/relationships/hyperlink" Target="https://sk.wikipedia.org/wiki/Kmito&#269;e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k.wikipedia.org/wiki/Elektrick&#253;_pr&#250;d_(pohyb_&#269;ast&#237;c)" TargetMode="External"/><Relationship Id="rId24" Type="http://schemas.openxmlformats.org/officeDocument/2006/relationships/image" Target="media/image10.png"/><Relationship Id="rId32" Type="http://schemas.openxmlformats.org/officeDocument/2006/relationships/hyperlink" Target="https://sk.wikipedia.org/w/index.php?title=Magnetick&#225;_v&#228;zba&amp;action=edit&amp;redlink=1" TargetMode="External"/><Relationship Id="rId37" Type="http://schemas.openxmlformats.org/officeDocument/2006/relationships/image" Target="media/image14.jpeg"/><Relationship Id="rId5" Type="http://schemas.openxmlformats.org/officeDocument/2006/relationships/image" Target="media/image1.png"/><Relationship Id="rId15" Type="http://schemas.openxmlformats.org/officeDocument/2006/relationships/hyperlink" Target="https://sk.wikipedia.org/wiki/Spotrebi&#269;" TargetMode="External"/><Relationship Id="rId23" Type="http://schemas.openxmlformats.org/officeDocument/2006/relationships/hyperlink" Target="https://encyklopediapoznania.sk/clanok/9235/elektrarne-elektricka-rozvodna-siet-trojfazovy-alternator-turboalternator-trojfazova-sustava-striedavych-napati-uzol-nulovaci-vodic-fazove-napatia-zdruzene-napatia" TargetMode="External"/><Relationship Id="rId28" Type="http://schemas.openxmlformats.org/officeDocument/2006/relationships/hyperlink" Target="https://sk.wikipedia.org/wiki/Elektrick&#233;_nap&#228;tie" TargetMode="External"/><Relationship Id="rId36" Type="http://schemas.openxmlformats.org/officeDocument/2006/relationships/image" Target="media/image13.png"/><Relationship Id="rId10" Type="http://schemas.openxmlformats.org/officeDocument/2006/relationships/hyperlink" Target="https://sk.wikipedia.org/wiki/Elektrick&#253;_obvod" TargetMode="External"/><Relationship Id="rId19" Type="http://schemas.openxmlformats.org/officeDocument/2006/relationships/image" Target="media/image7.png"/><Relationship Id="rId31" Type="http://schemas.openxmlformats.org/officeDocument/2006/relationships/hyperlink" Target="https://sk.wikipedia.org/wiki/Cievka_(elektrotechnik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k.wikipedia.org/w/index.php?title=Elektrick&#225;_distribu&#269;n&#225;_s&#250;stava&amp;action=edit&amp;redlink=1" TargetMode="External"/><Relationship Id="rId22" Type="http://schemas.openxmlformats.org/officeDocument/2006/relationships/hyperlink" Target="https://encyklopediapoznania.sk/clanok/9235/elektrarne-elektricka-rozvodna-siet-trojfazovy-alternator-turboalternator-trojfazova-sustava-striedavych-napati-uzol-nulovaci-vodic-fazove-napatia-zdruzene-napatia" TargetMode="External"/><Relationship Id="rId27" Type="http://schemas.openxmlformats.org/officeDocument/2006/relationships/hyperlink" Target="https://sk.wikipedia.org/wiki/Striedav&#253;_pr&#250;d" TargetMode="External"/><Relationship Id="rId30" Type="http://schemas.openxmlformats.org/officeDocument/2006/relationships/hyperlink" Target="https://sk.wikipedia.org/wiki/Galvanick&#233;_oddelenie" TargetMode="External"/><Relationship Id="rId35" Type="http://schemas.openxmlformats.org/officeDocument/2006/relationships/image" Target="media/image12.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2932</Words>
  <Characters>16713</Characters>
  <Application>Microsoft Office Word</Application>
  <DocSecurity>0</DocSecurity>
  <Lines>139</Lines>
  <Paragraphs>39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Dominik Nagy</cp:lastModifiedBy>
  <cp:revision>14</cp:revision>
  <dcterms:created xsi:type="dcterms:W3CDTF">2024-10-02T05:42:00Z</dcterms:created>
  <dcterms:modified xsi:type="dcterms:W3CDTF">2024-10-22T10:18:00Z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2024-10-01T20:43:52Z</dcterms:created>
  <dc:creator/>
  <dc:description/>
  <dc:language>en-GB</dc:language>
  <cp:lastModifiedBy/>
  <dcterms:modified xsi:type="dcterms:W3CDTF">2024-10-01T20:54:37Z</dcterms:modified>
  <cp:revision>1</cp:revision>
  <dc:subject/>
  <dc:title/>
</cp:coreProperties>
</file>