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763"/>
        </w:rPr>
        <w:t>Deal AI — Full Functional Documentation</w:t>
      </w:r>
    </w:p>
    <w:p>
      <w:pPr>
        <w:ind w:left="720"/>
      </w:pPr>
      <w:r>
        <w:rPr>
          <w:i/>
          <w:color w:val="666666"/>
        </w:rPr>
        <w:t>Comprehensive documentation of the Deal AI platform: every feature, every flow, every endpoint. Read once, build twice.</w:t>
        <w:br/>
        <w:br/>
        <w:t>Three repositories make up the system:</w:t>
        <w:br/>
        <w:t xml:space="preserve">- </w:t>
      </w:r>
      <w:r>
        <w:rPr>
          <w:b/>
          <w:i/>
          <w:color w:val="666666"/>
        </w:rPr>
        <w:t>`deal-ai`</w:t>
      </w:r>
      <w:r>
        <w:rPr>
          <w:i/>
          <w:color w:val="666666"/>
        </w:rPr>
        <w:t xml:space="preserve"> — Next.js 14 frontend (App Router, Lucia auth, Konva editor, Siri voice).</w:t>
        <w:br/>
        <w:t xml:space="preserve">- </w:t>
      </w:r>
      <w:r>
        <w:rPr>
          <w:b/>
          <w:i/>
          <w:color w:val="666666"/>
        </w:rPr>
        <w:t>`deal-ai-server`</w:t>
      </w:r>
      <w:r>
        <w:rPr>
          <w:i/>
          <w:color w:val="666666"/>
        </w:rPr>
        <w:t xml:space="preserve"> — Express.js backend (Prisma + MongoDB, OAuth, cron publisher).</w:t>
        <w:br/>
        <w:t xml:space="preserve">- </w:t>
      </w:r>
      <w:r>
        <w:rPr>
          <w:b/>
          <w:i/>
          <w:color w:val="666666"/>
        </w:rPr>
        <w:t>`TakamolAdvancedAI`</w:t>
      </w:r>
      <w:r>
        <w:rPr>
          <w:i/>
          <w:color w:val="666666"/>
        </w:rPr>
        <w:t xml:space="preserve"> — Flask Python AI service (gpt-4o-mini, dall-e-3, Ideogram, vision).</w:t>
      </w:r>
    </w:p>
    <w:p>
      <w:r>
        <w:rPr>
          <w:color w:val="CCCCCC"/>
        </w:rPr>
        <w:t>────────────────────────────────────────────────────────────</w:t>
      </w:r>
    </w:p>
    <w:p>
      <w:pPr>
        <w:pStyle w:val="Heading2"/>
      </w:pPr>
      <w:r>
        <w:rPr>
          <w:color w:val="1F3763"/>
        </w:rPr>
        <w:t>0. What is Deal AI?</w:t>
      </w:r>
    </w:p>
    <w:p>
      <w:pPr>
        <w:pStyle w:val="Heading3"/>
      </w:pPr>
      <w:r>
        <w:rPr>
          <w:color w:val="1F3763"/>
        </w:rPr>
        <w:t>In one paragraph</w:t>
      </w:r>
    </w:p>
    <w:p>
      <w:r>
        <w:rPr>
          <w:b/>
        </w:rPr>
        <w:t>Deal AI is an AI-powered marketing co-pilot for real-estate developers.</w:t>
      </w:r>
      <w:r>
        <w:t xml:space="preserve"> Drop in a project brochure (PDF, photos, basic info) and the platform turns it into a complete, weeks-long social-media campaign — automatically. It writes the marketing case study (target audience, ROI math, strategy), drafts hundreds of posts in Arabic and English tuned per network, generates a custom image for every post, schedules them across the calendar, and publishes them on autopilot to LinkedIn, Twitter/X, Facebook, and Instagram. The user can do all of this by clicking through forms — or just by *speaking* to the built-in voice assistant.</w:t>
      </w:r>
    </w:p>
    <w:p>
      <w:pPr>
        <w:pStyle w:val="Heading3"/>
      </w:pPr>
      <w:r>
        <w:rPr>
          <w:color w:val="1F3763"/>
        </w:rPr>
        <w:t>Core skills &amp; services (what the user gets)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Service</w:t>
            </w:r>
          </w:p>
        </w:tc>
        <w:tc>
          <w:tcPr>
            <w:tcW w:type="dxa" w:w="4320"/>
          </w:tcPr>
          <w:p>
            <w:r/>
            <w:r>
              <w:rPr>
                <w:b/>
              </w:rPr>
              <w:t>What it does for the user</w:t>
            </w:r>
          </w:p>
        </w:tc>
      </w:tr>
      <w:tr>
        <w:tc>
          <w:tcPr>
            <w:tcW w:type="dxa" w:w="4320"/>
          </w:tcPr>
          <w:p>
            <w:r>
              <w:rPr>
                <w:sz w:val="18"/>
              </w:rPr>
            </w:r>
            <w:r>
              <w:rPr>
                <w:b/>
                <w:sz w:val="18"/>
              </w:rPr>
              <w:t>AI brochure ingestion</w:t>
            </w:r>
          </w:p>
        </w:tc>
        <w:tc>
          <w:tcPr>
            <w:tcW w:type="dxa" w:w="4320"/>
          </w:tcPr>
          <w:p>
            <w:r>
              <w:rPr>
                <w:sz w:val="18"/>
              </w:rPr>
            </w:r>
            <w:r>
              <w:rPr>
                <w:sz w:val="18"/>
              </w:rPr>
              <w:t>Upload a PDF brochure → AI reads every page, extracts project name, location, land area, every unit type with rooms / baths / spaces / finishing, and pre-fills the project form. Onboarding goes from 30 minutes of typing to 30 seconds.</w:t>
            </w:r>
          </w:p>
        </w:tc>
      </w:tr>
      <w:tr>
        <w:tc>
          <w:tcPr>
            <w:tcW w:type="dxa" w:w="4320"/>
          </w:tcPr>
          <w:p>
            <w:r>
              <w:rPr>
                <w:sz w:val="18"/>
              </w:rPr>
            </w:r>
            <w:r>
              <w:rPr>
                <w:b/>
                <w:sz w:val="18"/>
              </w:rPr>
              <w:t>AI case study generation</w:t>
            </w:r>
          </w:p>
        </w:tc>
        <w:tc>
          <w:tcPr>
            <w:tcW w:type="dxa" w:w="4320"/>
          </w:tcPr>
          <w:p>
            <w:r>
              <w:rPr>
                <w:sz w:val="18"/>
              </w:rPr>
            </w:r>
            <w:r>
              <w:rPr>
                <w:sz w:val="18"/>
              </w:rPr>
              <w:t>One click produces a complete marketing case study: who to target on each platform, recommended marketing strategy, performance metrics, ROI projections, posting frequency, pros/cons. All localized to Arabic.</w:t>
            </w:r>
          </w:p>
        </w:tc>
      </w:tr>
      <w:tr>
        <w:tc>
          <w:tcPr>
            <w:tcW w:type="dxa" w:w="4320"/>
          </w:tcPr>
          <w:p>
            <w:r>
              <w:rPr>
                <w:sz w:val="18"/>
              </w:rPr>
            </w:r>
            <w:r>
              <w:rPr>
                <w:b/>
                <w:sz w:val="18"/>
              </w:rPr>
              <w:t>AI content campaigns</w:t>
            </w:r>
          </w:p>
        </w:tc>
        <w:tc>
          <w:tcPr>
            <w:tcW w:type="dxa" w:w="4320"/>
          </w:tcPr>
          <w:p>
            <w:r>
              <w:rPr>
                <w:sz w:val="18"/>
              </w:rPr>
            </w:r>
            <w:r>
              <w:rPr>
                <w:sz w:val="18"/>
              </w:rPr>
              <w:t>Pick the platforms you want, the campaign goal (Branding / Engagement / Sales), the content length (Short / Medium / Long), and how many weeks. The platform generates an idea per post, writes the post copy in Arabic per network, and creates a custom AI image for each post.</w:t>
            </w:r>
          </w:p>
        </w:tc>
      </w:tr>
      <w:tr>
        <w:tc>
          <w:tcPr>
            <w:tcW w:type="dxa" w:w="4320"/>
          </w:tcPr>
          <w:p>
            <w:r>
              <w:rPr>
                <w:sz w:val="18"/>
              </w:rPr>
            </w:r>
            <w:r>
              <w:rPr>
                <w:b/>
                <w:sz w:val="18"/>
              </w:rPr>
              <w:t>AI image generation per post</w:t>
            </w:r>
          </w:p>
        </w:tc>
        <w:tc>
          <w:tcPr>
            <w:tcW w:type="dxa" w:w="4320"/>
          </w:tcPr>
          <w:p>
            <w:r>
              <w:rPr>
                <w:sz w:val="18"/>
              </w:rPr>
            </w:r>
            <w:r>
              <w:rPr>
                <w:sz w:val="18"/>
              </w:rPr>
              <w:t>Every generated post gets a unique on-brand image rendered by DALL-E 3 from a prompt the system writes for it. Images are stored in your cloud bucket and served from a CDN.</w:t>
            </w:r>
          </w:p>
        </w:tc>
      </w:tr>
      <w:tr>
        <w:tc>
          <w:tcPr>
            <w:tcW w:type="dxa" w:w="4320"/>
          </w:tcPr>
          <w:p>
            <w:r>
              <w:rPr>
                <w:sz w:val="18"/>
              </w:rPr>
            </w:r>
            <w:r>
              <w:rPr>
                <w:b/>
                <w:sz w:val="18"/>
              </w:rPr>
              <w:t>In-app image editor</w:t>
            </w:r>
          </w:p>
        </w:tc>
        <w:tc>
          <w:tcPr>
            <w:tcW w:type="dxa" w:w="4320"/>
          </w:tcPr>
          <w:p>
            <w:r>
              <w:rPr>
                <w:sz w:val="18"/>
              </w:rPr>
            </w:r>
            <w:r>
              <w:rPr>
                <w:sz w:val="18"/>
              </w:rPr>
              <w:t>Open any image in a Konva-based editor: apply branded frame templates, place Arabic / English text with proper RTL handling, add booking buttons / phone numbers / website URLs, crop, export.</w:t>
            </w:r>
          </w:p>
        </w:tc>
      </w:tr>
      <w:tr>
        <w:tc>
          <w:tcPr>
            <w:tcW w:type="dxa" w:w="4320"/>
          </w:tcPr>
          <w:p>
            <w:r>
              <w:rPr>
                <w:sz w:val="18"/>
              </w:rPr>
            </w:r>
            <w:r>
              <w:rPr>
                <w:b/>
                <w:sz w:val="18"/>
              </w:rPr>
              <w:t>Multi-platform connect &amp; autopost</w:t>
            </w:r>
          </w:p>
        </w:tc>
        <w:tc>
          <w:tcPr>
            <w:tcW w:type="dxa" w:w="4320"/>
          </w:tcPr>
          <w:p>
            <w:r>
              <w:rPr>
                <w:sz w:val="18"/>
              </w:rPr>
            </w:r>
            <w:r>
              <w:rPr>
                <w:sz w:val="18"/>
              </w:rPr>
              <w:t>Connect your LinkedIn / Twitter / Facebook / Instagram accounts with a one-click OAuth popup. Confirmed posts publish on autopilot to the right account at the scheduled time. Tokens refresh themselves.</w:t>
            </w:r>
          </w:p>
        </w:tc>
      </w:tr>
      <w:tr>
        <w:tc>
          <w:tcPr>
            <w:tcW w:type="dxa" w:w="4320"/>
          </w:tcPr>
          <w:p>
            <w:r>
              <w:rPr>
                <w:sz w:val="18"/>
              </w:rPr>
            </w:r>
            <w:r>
              <w:rPr>
                <w:b/>
                <w:sz w:val="18"/>
              </w:rPr>
              <w:t>Voice assistant ("Siri")</w:t>
            </w:r>
          </w:p>
        </w:tc>
        <w:tc>
          <w:tcPr>
            <w:tcW w:type="dxa" w:w="4320"/>
          </w:tcPr>
          <w:p>
            <w:r>
              <w:rPr>
                <w:sz w:val="18"/>
              </w:rPr>
            </w:r>
            <w:r>
              <w:rPr>
                <w:sz w:val="18"/>
              </w:rPr>
              <w:t>Hold the mic and say *"create a project called Palm Hills in Riyadh with five villas and two apartment types"* — the assistant calls the right APIs and the project appears in your dashboard. Same for adding properties, creating case studies, drafting posts, deletions.</w:t>
            </w:r>
          </w:p>
        </w:tc>
      </w:tr>
      <w:tr>
        <w:tc>
          <w:tcPr>
            <w:tcW w:type="dxa" w:w="4320"/>
          </w:tcPr>
          <w:p>
            <w:r>
              <w:rPr>
                <w:sz w:val="18"/>
              </w:rPr>
            </w:r>
            <w:r>
              <w:rPr>
                <w:b/>
                <w:sz w:val="18"/>
              </w:rPr>
              <w:t>Calendar / scheduler view</w:t>
            </w:r>
          </w:p>
        </w:tc>
        <w:tc>
          <w:tcPr>
            <w:tcW w:type="dxa" w:w="4320"/>
          </w:tcPr>
          <w:p>
            <w:r>
              <w:rPr>
                <w:sz w:val="18"/>
              </w:rPr>
            </w:r>
            <w:r>
              <w:rPr>
                <w:sz w:val="18"/>
              </w:rPr>
              <w:t>A monthly calendar shows every post, color-coded by network, click any post to edit text, swap image, change time, mark confirmed, or move to trash.</w:t>
            </w:r>
          </w:p>
        </w:tc>
      </w:tr>
      <w:tr>
        <w:tc>
          <w:tcPr>
            <w:tcW w:type="dxa" w:w="4320"/>
          </w:tcPr>
          <w:p>
            <w:r>
              <w:rPr>
                <w:sz w:val="18"/>
              </w:rPr>
            </w:r>
            <w:r>
              <w:rPr>
                <w:b/>
                <w:sz w:val="18"/>
              </w:rPr>
              <w:t>Bilingual UX with RTL</w:t>
            </w:r>
          </w:p>
        </w:tc>
        <w:tc>
          <w:tcPr>
            <w:tcW w:type="dxa" w:w="4320"/>
          </w:tcPr>
          <w:p>
            <w:r>
              <w:rPr>
                <w:sz w:val="18"/>
              </w:rPr>
            </w:r>
            <w:r>
              <w:rPr>
                <w:sz w:val="18"/>
              </w:rPr>
              <w:t>Full Arabic and English support, RTL layouts where appropriate, locale-aware AI prompts (Arabic content for Arabic projects).</w:t>
            </w:r>
          </w:p>
        </w:tc>
      </w:tr>
      <w:tr>
        <w:tc>
          <w:tcPr>
            <w:tcW w:type="dxa" w:w="4320"/>
          </w:tcPr>
          <w:p>
            <w:r>
              <w:rPr>
                <w:sz w:val="18"/>
              </w:rPr>
            </w:r>
            <w:r>
              <w:rPr>
                <w:b/>
                <w:sz w:val="18"/>
              </w:rPr>
              <w:t>Soft-delete recycle bin</w:t>
            </w:r>
          </w:p>
        </w:tc>
        <w:tc>
          <w:tcPr>
            <w:tcW w:type="dxa" w:w="4320"/>
          </w:tcPr>
          <w:p>
            <w:r>
              <w:rPr>
                <w:sz w:val="18"/>
              </w:rPr>
            </w:r>
            <w:r>
              <w:rPr>
                <w:sz w:val="18"/>
              </w:rPr>
              <w:t>Deleted projects, properties, case studies, and posts go to a per-type bin and can be restored.</w:t>
            </w:r>
          </w:p>
        </w:tc>
      </w:tr>
      <w:tr>
        <w:tc>
          <w:tcPr>
            <w:tcW w:type="dxa" w:w="4320"/>
          </w:tcPr>
          <w:p>
            <w:r>
              <w:rPr>
                <w:sz w:val="18"/>
              </w:rPr>
            </w:r>
            <w:r>
              <w:rPr>
                <w:b/>
                <w:sz w:val="18"/>
              </w:rPr>
              <w:t>Project + property data model</w:t>
            </w:r>
          </w:p>
        </w:tc>
        <w:tc>
          <w:tcPr>
            <w:tcW w:type="dxa" w:w="4320"/>
          </w:tcPr>
          <w:p>
            <w:r>
              <w:rPr>
                <w:sz w:val="18"/>
              </w:rPr>
            </w:r>
            <w:r>
              <w:rPr>
                <w:sz w:val="18"/>
              </w:rPr>
              <w:t>Track real-estate projects, the units inside each (apartments / villas with rooms, baths, finishing, gardens, pools, view), the social platforms connected to each project, and every campaign run against it.</w:t>
            </w:r>
          </w:p>
        </w:tc>
      </w:tr>
    </w:tbl>
    <w:p>
      <w:pPr>
        <w:pStyle w:val="Heading3"/>
      </w:pPr>
      <w:r>
        <w:rPr>
          <w:color w:val="1F3763"/>
        </w:rPr>
        <w:t>How it works — a typical user journey</w:t>
      </w:r>
    </w:p>
    <w:p>
      <w:pPr>
        <w:jc w:val="center"/>
      </w:pPr>
      <w:r>
        <w:drawing>
          <wp:inline xmlns:a="http://schemas.openxmlformats.org/drawingml/2006/main" xmlns:pic="http://schemas.openxmlformats.org/drawingml/2006/picture">
            <wp:extent cx="5943600" cy="22145247"/>
            <wp:docPr id="1" name="Picture 1"/>
            <wp:cNvGraphicFramePr>
              <a:graphicFrameLocks noChangeAspect="1"/>
            </wp:cNvGraphicFramePr>
            <a:graphic>
              <a:graphicData uri="http://schemas.openxmlformats.org/drawingml/2006/picture">
                <pic:pic>
                  <pic:nvPicPr>
                    <pic:cNvPr id="0" name="70bddefc712bc83b.png"/>
                    <pic:cNvPicPr/>
                  </pic:nvPicPr>
                  <pic:blipFill>
                    <a:blip r:embed="rId9"/>
                    <a:stretch>
                      <a:fillRect/>
                    </a:stretch>
                  </pic:blipFill>
                  <pic:spPr>
                    <a:xfrm>
                      <a:off x="0" y="0"/>
                      <a:ext cx="5943600" cy="22145247"/>
                    </a:xfrm>
                    <a:prstGeom prst="rect"/>
                  </pic:spPr>
                </pic:pic>
              </a:graphicData>
            </a:graphic>
          </wp:inline>
        </w:drawing>
      </w:r>
    </w:p>
    <w:p>
      <w:pPr>
        <w:pStyle w:val="Heading3"/>
      </w:pPr>
      <w:r>
        <w:rPr>
          <w:color w:val="1F3763"/>
        </w:rPr>
        <w:t>Under the hood (technical summary)</w:t>
      </w:r>
    </w:p>
    <w:p>
      <w:r>
        <w:t>The platform is split across three services, each with one job:</w:t>
      </w:r>
    </w:p>
    <w:p>
      <w:pPr>
        <w:jc w:val="center"/>
      </w:pPr>
      <w:r>
        <w:drawing>
          <wp:inline xmlns:a="http://schemas.openxmlformats.org/drawingml/2006/main" xmlns:pic="http://schemas.openxmlformats.org/drawingml/2006/picture">
            <wp:extent cx="5943600" cy="2539776"/>
            <wp:docPr id="2" name="Picture 2"/>
            <wp:cNvGraphicFramePr>
              <a:graphicFrameLocks noChangeAspect="1"/>
            </wp:cNvGraphicFramePr>
            <a:graphic>
              <a:graphicData uri="http://schemas.openxmlformats.org/drawingml/2006/picture">
                <pic:pic>
                  <pic:nvPicPr>
                    <pic:cNvPr id="0" name="a7b775c8d81039ff.png"/>
                    <pic:cNvPicPr/>
                  </pic:nvPicPr>
                  <pic:blipFill>
                    <a:blip r:embed="rId10"/>
                    <a:stretch>
                      <a:fillRect/>
                    </a:stretch>
                  </pic:blipFill>
                  <pic:spPr>
                    <a:xfrm>
                      <a:off x="0" y="0"/>
                      <a:ext cx="5943600" cy="2539776"/>
                    </a:xfrm>
                    <a:prstGeom prst="rect"/>
                  </pic:spPr>
                </pic:pic>
              </a:graphicData>
            </a:graphic>
          </wp:inline>
        </w:drawing>
      </w:r>
    </w:p>
    <w:p>
      <w:pPr>
        <w:pStyle w:val="ListBullet"/>
      </w:pPr>
      <w:r>
        <w:rPr>
          <w:b/>
        </w:rPr>
        <w:t>Frontend</w:t>
      </w:r>
      <w:r>
        <w:t xml:space="preserve"> handles all UI, form validation, voice capture, image editing, and OAuth popups. Authenticates users with Lucia + Google OAuth.</w:t>
      </w:r>
    </w:p>
    <w:p>
      <w:pPr>
        <w:pStyle w:val="ListBullet"/>
      </w:pPr>
      <w:r>
        <w:rPr>
          <w:b/>
        </w:rPr>
        <w:t>Backend</w:t>
      </w:r>
      <w:r>
        <w:t xml:space="preserve"> is the orchestrator: receives every request, fans out to the AI service for LLM work, writes results to MongoDB via Prisma, uploads media to DigitalOcean Spaces, and publishes confirmed posts to social networks every 30 seconds via a cron job.</w:t>
      </w:r>
    </w:p>
    <w:p>
      <w:pPr>
        <w:pStyle w:val="ListBullet"/>
      </w:pPr>
      <w:r>
        <w:rPr>
          <w:b/>
        </w:rPr>
        <w:t>AI service</w:t>
      </w:r>
      <w:r>
        <w:t xml:space="preserve"> is a stateless prompt library: every endpoint is a wrapper around an OpenAI or Ideogram call with a carefully tuned system prompt. Keeping prompts in one place means tone, tone-shifts, and dialect tuning happen in one repo.</w:t>
      </w:r>
    </w:p>
    <w:p>
      <w:pPr>
        <w:pStyle w:val="Heading3"/>
      </w:pPr>
      <w:r>
        <w:rPr>
          <w:color w:val="1F3763"/>
        </w:rPr>
        <w:t>What's special about it (vs. generic AI writers like Buffer, Hootsuite, Jasper)</w:t>
      </w:r>
    </w:p>
    <w:p>
      <w:pPr>
        <w:pStyle w:val="ListBullet"/>
      </w:pPr>
      <w:r>
        <w:rPr>
          <w:b/>
        </w:rPr>
        <w:t>Real-estate verticalized</w:t>
      </w:r>
      <w:r>
        <w:t>: data model speaks "Project", "Apartment", "Villa", "ROI", "marketing strategy" — not generic "campaigns".</w:t>
      </w:r>
    </w:p>
    <w:p>
      <w:pPr>
        <w:pStyle w:val="ListBullet"/>
      </w:pPr>
      <w:r>
        <w:rPr>
          <w:b/>
        </w:rPr>
        <w:t>PDF brochure ingestion</w:t>
      </w:r>
      <w:r>
        <w:t>: nobody else turns a developer's brochure into a structured project in one drop.</w:t>
      </w:r>
    </w:p>
    <w:p>
      <w:pPr>
        <w:pStyle w:val="ListBullet"/>
      </w:pPr>
      <w:r>
        <w:rPr>
          <w:b/>
        </w:rPr>
        <w:t>Arabic-first</w:t>
      </w:r>
      <w:r>
        <w:t>: prompts, dictionaries, RTL layout, dialect-aware copy.</w:t>
      </w:r>
    </w:p>
    <w:p>
      <w:pPr>
        <w:pStyle w:val="ListBullet"/>
      </w:pPr>
      <w:r>
        <w:rPr>
          <w:b/>
        </w:rPr>
        <w:t>Voice control</w:t>
      </w:r>
      <w:r>
        <w:t>: hands-free project + content management is a novelty in the AI-marketing space.</w:t>
      </w:r>
    </w:p>
    <w:p>
      <w:pPr>
        <w:pStyle w:val="ListBullet"/>
      </w:pPr>
      <w:r>
        <w:rPr>
          <w:b/>
        </w:rPr>
        <w:t>End-to-end</w:t>
      </w:r>
      <w:r>
        <w:t>: from raw brochure → published content, all in one tool.</w:t>
      </w:r>
    </w:p>
    <w:p>
      <w:r>
        <w:rPr>
          <w:color w:val="CCCCCC"/>
        </w:rPr>
        <w:t>────────────────────────────────────────────────────────────</w:t>
      </w:r>
    </w:p>
    <w:p>
      <w:pPr>
        <w:pStyle w:val="Heading2"/>
      </w:pPr>
      <w:r>
        <w:rPr>
          <w:color w:val="1F3763"/>
        </w:rPr>
        <w:t>Table of Contents</w:t>
      </w:r>
    </w:p>
    <w:p>
      <w:pPr>
        <w:pStyle w:val="ListBullet"/>
      </w:pPr>
      <w:r>
        <w:rPr>
          <w:color w:val="1F4E79"/>
          <w:u w:val="single"/>
        </w:rPr>
        <w:t>What is Deal AI?</w:t>
      </w:r>
      <w:r>
        <w:t xml:space="preserve"> *(plain-language overview)*</w:t>
      </w:r>
    </w:p>
    <w:p>
      <w:pPr>
        <w:pStyle w:val="ListBullet"/>
      </w:pPr>
      <w:r>
        <w:rPr>
          <w:color w:val="1F4E79"/>
          <w:u w:val="single"/>
        </w:rPr>
        <w:t>Executive Summary</w:t>
      </w:r>
      <w:r>
        <w:t xml:space="preserve"> *(technical)*</w:t>
      </w:r>
    </w:p>
    <w:p>
      <w:pPr>
        <w:pStyle w:val="ListBullet"/>
      </w:pPr>
      <w:r>
        <w:rPr>
          <w:color w:val="1F4E79"/>
          <w:u w:val="single"/>
        </w:rPr>
        <w:t>System Architecture</w:t>
      </w:r>
    </w:p>
    <w:p>
      <w:pPr>
        <w:pStyle w:val="ListBullet"/>
      </w:pPr>
      <w:r>
        <w:rPr>
          <w:color w:val="1F4E79"/>
          <w:u w:val="single"/>
        </w:rPr>
        <w:t>Tech Stack</w:t>
      </w:r>
    </w:p>
    <w:p>
      <w:pPr>
        <w:pStyle w:val="ListBullet"/>
      </w:pPr>
      <w:r>
        <w:rPr>
          <w:color w:val="1F4E79"/>
          <w:u w:val="single"/>
        </w:rPr>
        <w:t>Data Model</w:t>
      </w:r>
    </w:p>
    <w:p>
      <w:pPr>
        <w:pStyle w:val="ListBullet"/>
      </w:pPr>
      <w:r>
        <w:rPr>
          <w:color w:val="1F4E79"/>
          <w:u w:val="single"/>
        </w:rPr>
        <w:t>State Machines</w:t>
      </w:r>
    </w:p>
    <w:p>
      <w:pPr>
        <w:pStyle w:val="ListBullet"/>
      </w:pPr>
      <w:r>
        <w:rPr>
          <w:color w:val="1F4E79"/>
          <w:u w:val="single"/>
        </w:rPr>
        <w:t>Authentication</w:t>
      </w:r>
    </w:p>
    <w:p>
      <w:pPr>
        <w:pStyle w:val="ListBullet"/>
      </w:pPr>
      <w:r>
        <w:rPr>
          <w:color w:val="1F4E79"/>
          <w:u w:val="single"/>
        </w:rPr>
        <w:t>Project Management</w:t>
      </w:r>
    </w:p>
    <w:p>
      <w:pPr>
        <w:pStyle w:val="ListBullet"/>
      </w:pPr>
      <w:r>
        <w:rPr>
          <w:color w:val="1F4E79"/>
          <w:u w:val="single"/>
        </w:rPr>
        <w:t>PDF Brochure Auto-fill</w:t>
      </w:r>
    </w:p>
    <w:p>
      <w:pPr>
        <w:pStyle w:val="ListBullet"/>
      </w:pPr>
      <w:r>
        <w:rPr>
          <w:color w:val="1F4E79"/>
          <w:u w:val="single"/>
        </w:rPr>
        <w:t>Case Study Generation</w:t>
      </w:r>
    </w:p>
    <w:p>
      <w:pPr>
        <w:pStyle w:val="ListBullet"/>
      </w:pPr>
      <w:r>
        <w:rPr>
          <w:color w:val="1F4E79"/>
          <w:u w:val="single"/>
        </w:rPr>
        <w:t>Post Generation Pipeline</w:t>
      </w:r>
    </w:p>
    <w:p>
      <w:pPr>
        <w:pStyle w:val="ListBullet"/>
      </w:pPr>
      <w:r>
        <w:rPr>
          <w:color w:val="1F4E79"/>
          <w:u w:val="single"/>
        </w:rPr>
        <w:t>Image Generation</w:t>
      </w:r>
    </w:p>
    <w:p>
      <w:pPr>
        <w:pStyle w:val="ListBullet"/>
      </w:pPr>
      <w:r>
        <w:rPr>
          <w:color w:val="1F4E79"/>
          <w:u w:val="single"/>
        </w:rPr>
        <w:t>Social-Media OAuth &amp; Posting</w:t>
      </w:r>
    </w:p>
    <w:p>
      <w:pPr>
        <w:pStyle w:val="ListBullet"/>
      </w:pPr>
      <w:r>
        <w:rPr>
          <w:color w:val="1F4E79"/>
          <w:u w:val="single"/>
        </w:rPr>
        <w:t>Cron Scheduler</w:t>
      </w:r>
    </w:p>
    <w:p>
      <w:pPr>
        <w:pStyle w:val="ListBullet"/>
      </w:pPr>
      <w:r>
        <w:rPr>
          <w:color w:val="1F4E79"/>
          <w:u w:val="single"/>
        </w:rPr>
        <w:t>Voice Assistant ("Siri")</w:t>
      </w:r>
    </w:p>
    <w:p>
      <w:pPr>
        <w:pStyle w:val="ListBullet"/>
      </w:pPr>
      <w:r>
        <w:rPr>
          <w:color w:val="1F4E79"/>
          <w:u w:val="single"/>
        </w:rPr>
        <w:t>Image Editor (Konva)</w:t>
      </w:r>
    </w:p>
    <w:p>
      <w:pPr>
        <w:pStyle w:val="ListBullet"/>
      </w:pPr>
      <w:r>
        <w:rPr>
          <w:color w:val="1F4E79"/>
          <w:u w:val="single"/>
        </w:rPr>
        <w:t>Localization</w:t>
      </w:r>
    </w:p>
    <w:p>
      <w:pPr>
        <w:pStyle w:val="ListBullet"/>
      </w:pPr>
      <w:r>
        <w:rPr>
          <w:color w:val="1F4E79"/>
          <w:u w:val="single"/>
        </w:rPr>
        <w:t>Storage</w:t>
      </w:r>
    </w:p>
    <w:p>
      <w:pPr>
        <w:pStyle w:val="ListBullet"/>
      </w:pPr>
      <w:r>
        <w:rPr>
          <w:color w:val="1F4E79"/>
          <w:u w:val="single"/>
        </w:rPr>
        <w:t>Frontend API Reference</w:t>
      </w:r>
    </w:p>
    <w:p>
      <w:pPr>
        <w:pStyle w:val="ListBullet"/>
      </w:pPr>
      <w:r>
        <w:rPr>
          <w:color w:val="1F4E79"/>
          <w:u w:val="single"/>
        </w:rPr>
        <w:t>Backend API Reference</w:t>
      </w:r>
    </w:p>
    <w:p>
      <w:pPr>
        <w:pStyle w:val="ListBullet"/>
      </w:pPr>
      <w:r>
        <w:rPr>
          <w:color w:val="1F4E79"/>
          <w:u w:val="single"/>
        </w:rPr>
        <w:t>Python AI Service Reference</w:t>
      </w:r>
    </w:p>
    <w:p>
      <w:pPr>
        <w:pStyle w:val="ListBullet"/>
      </w:pPr>
      <w:r>
        <w:rPr>
          <w:color w:val="1F4E79"/>
          <w:u w:val="single"/>
        </w:rPr>
        <w:t>Configuration / Environment Variables</w:t>
      </w:r>
    </w:p>
    <w:p>
      <w:pPr>
        <w:pStyle w:val="ListBullet"/>
      </w:pPr>
      <w:r>
        <w:rPr>
          <w:color w:val="1F4E79"/>
          <w:u w:val="single"/>
        </w:rPr>
        <w:t>Deployment</w:t>
      </w:r>
    </w:p>
    <w:p>
      <w:pPr>
        <w:pStyle w:val="ListBullet"/>
      </w:pPr>
      <w:r>
        <w:rPr>
          <w:color w:val="1F4E79"/>
          <w:u w:val="single"/>
        </w:rPr>
        <w:t>Appendix A — Key Prompts</w:t>
      </w:r>
    </w:p>
    <w:p>
      <w:r>
        <w:rPr>
          <w:color w:val="CCCCCC"/>
        </w:rPr>
        <w:t>────────────────────────────────────────────────────────────</w:t>
      </w:r>
    </w:p>
    <w:p>
      <w:pPr>
        <w:pStyle w:val="Heading2"/>
      </w:pPr>
      <w:r>
        <w:rPr>
          <w:color w:val="1F3763"/>
        </w:rPr>
        <w:t>1. Executive Summary</w:t>
      </w:r>
    </w:p>
    <w:p>
      <w:r>
        <w:rPr>
          <w:b/>
        </w:rPr>
        <w:t>Deal AI</w:t>
      </w:r>
      <w:r>
        <w:t xml:space="preserve"> is an AI-driven social-media marketing platform for real-estate developers. It generates marketing case studies, plans content campaigns, drafts posts, generates images, and publishes them across multiple social networks. Arabic is the primary language; English is supported.</w:t>
      </w:r>
    </w:p>
    <w:p>
      <w:pPr>
        <w:pStyle w:val="Heading3"/>
      </w:pPr>
      <w:r>
        <w:rPr>
          <w:color w:val="1F3763"/>
        </w:rPr>
        <w:t>Headline capabilities</w:t>
      </w:r>
    </w:p>
    <w:p>
      <w:pPr>
        <w:pStyle w:val="ListBullet"/>
      </w:pPr>
      <w:r>
        <w:rPr>
          <w:b/>
        </w:rPr>
        <w:t>Authentication</w:t>
      </w:r>
      <w:r>
        <w:t>: Email/password with Argon2 + Google OAuth via Lucia (frontend Next.js Server Actions).</w:t>
      </w:r>
    </w:p>
    <w:p>
      <w:pPr>
        <w:pStyle w:val="ListBullet"/>
      </w:pPr>
      <w:r>
        <w:rPr>
          <w:b/>
        </w:rPr>
        <w:t>Project management</w:t>
      </w:r>
      <w:r>
        <w:t>: Real-estate projects, properties (apartments / villas), connected social platforms, soft-delete + restore.</w:t>
      </w:r>
    </w:p>
    <w:p>
      <w:pPr>
        <w:pStyle w:val="ListBullet"/>
      </w:pPr>
      <w:r>
        <w:rPr>
          <w:b/>
        </w:rPr>
        <w:t>PDF brochure → structured data</w:t>
      </w:r>
      <w:r>
        <w:t>: Upload a PDF; gpt-4o-mini vision extracts title/location/units/floor-plans into form fields.</w:t>
      </w:r>
    </w:p>
    <w:p>
      <w:pPr>
        <w:pStyle w:val="ListBullet"/>
      </w:pPr>
      <w:r>
        <w:rPr>
          <w:b/>
        </w:rPr>
        <w:t>AI case study</w:t>
      </w:r>
      <w:r>
        <w:t>: Four parallel calls to the Python AI service produce target-audience segmentation, marketing strategy, ROI projections, and project summary in one shot.</w:t>
      </w:r>
    </w:p>
    <w:p>
      <w:pPr>
        <w:pStyle w:val="ListBullet"/>
      </w:pPr>
      <w:r>
        <w:rPr>
          <w:b/>
        </w:rPr>
        <w:t>Multi-platform post campaigns</w:t>
      </w:r>
      <w:r>
        <w:t>: AI-generated ideas + post content per platform across N weeks; dall-e-3 image per post; auto-distributed to days of the week.</w:t>
      </w:r>
    </w:p>
    <w:p>
      <w:pPr>
        <w:pStyle w:val="ListBullet"/>
      </w:pPr>
      <w:r>
        <w:rPr>
          <w:b/>
        </w:rPr>
        <w:t>Image editor</w:t>
      </w:r>
      <w:r>
        <w:t>: Konva canvas with frame templates, RTL-aware text overlays, crop, export.</w:t>
      </w:r>
    </w:p>
    <w:p>
      <w:pPr>
        <w:pStyle w:val="ListBullet"/>
      </w:pPr>
      <w:r>
        <w:rPr>
          <w:b/>
        </w:rPr>
        <w:t>Voice assistant ("Siri")</w:t>
      </w:r>
      <w:r>
        <w:t>: GPT-4o function-calling for hands-free project / property / case-study / post management. Web Speech API.</w:t>
      </w:r>
    </w:p>
    <w:p>
      <w:pPr>
        <w:pStyle w:val="ListBullet"/>
      </w:pPr>
      <w:r>
        <w:rPr>
          <w:b/>
        </w:rPr>
        <w:t>Cron publisher</w:t>
      </w:r>
      <w:r>
        <w:t>: Every 30 s, publishes confirmed posts to LinkedIn (</w:t>
      </w:r>
      <w:r>
        <w:rPr>
          <w:rFonts w:ascii="Consolas" w:hAnsi="Consolas"/>
          <w:sz w:val="20"/>
        </w:rPr>
        <w:t>/v2/ugcPosts</w:t>
      </w:r>
      <w:r>
        <w:t>) and Twitter/X (</w:t>
      </w:r>
      <w:r>
        <w:rPr>
          <w:rFonts w:ascii="Consolas" w:hAnsi="Consolas"/>
          <w:sz w:val="20"/>
        </w:rPr>
        <w:t>/2/tweets</w:t>
      </w:r>
      <w:r>
        <w:t>) with token-refresh.</w:t>
      </w:r>
    </w:p>
    <w:p>
      <w:pPr>
        <w:pStyle w:val="ListBullet"/>
      </w:pPr>
      <w:r>
        <w:rPr>
          <w:b/>
        </w:rPr>
        <w:t>Bilingual i18n</w:t>
      </w:r>
      <w:r>
        <w:t>: Arabic and English dictionaries; URL-prefixed routing.</w:t>
      </w:r>
    </w:p>
    <w:p>
      <w:pPr>
        <w:pStyle w:val="ListBullet"/>
      </w:pPr>
      <w:r>
        <w:rPr>
          <w:b/>
        </w:rPr>
        <w:t>Cloud media</w:t>
      </w:r>
      <w:r>
        <w:t>: All uploads land in DigitalOcean Spaces (</w:t>
      </w:r>
      <w:r>
        <w:rPr>
          <w:rFonts w:ascii="Consolas" w:hAnsi="Consolas"/>
          <w:sz w:val="20"/>
        </w:rPr>
        <w:t>cognerax-learn</w:t>
      </w:r>
      <w:r>
        <w:t xml:space="preserve"> bucket).</w:t>
      </w:r>
    </w:p>
    <w:p>
      <w:pPr>
        <w:pStyle w:val="Heading3"/>
      </w:pPr>
      <w:r>
        <w:rPr>
          <w:color w:val="1F3763"/>
        </w:rPr>
        <w:t>Design tenets</w:t>
      </w:r>
    </w:p>
    <w:p>
      <w:pPr>
        <w:pStyle w:val="ListBullet"/>
      </w:pPr>
      <w:r>
        <w:t>Three-tier separation: UI (Next.js) ↔ orchestration (Express) ↔ inference (Flask).</w:t>
      </w:r>
    </w:p>
    <w:p>
      <w:pPr>
        <w:pStyle w:val="ListBullet"/>
      </w:pPr>
      <w:r>
        <w:t>Python service is the single source of LLM/Image/Vision calls so prompts stay in one place.</w:t>
      </w:r>
    </w:p>
    <w:p>
      <w:pPr>
        <w:pStyle w:val="ListBullet"/>
      </w:pPr>
      <w:r>
        <w:t>Backend is Prisma-only DB writer; frontend never touches the DB directly.</w:t>
      </w:r>
    </w:p>
    <w:p>
      <w:pPr>
        <w:pStyle w:val="ListBullet"/>
      </w:pPr>
      <w:r>
        <w:t>Cron publisher in the Express backend is the single fan-out to social APIs.</w:t>
      </w:r>
    </w:p>
    <w:p>
      <w:r>
        <w:rPr>
          <w:color w:val="CCCCCC"/>
        </w:rPr>
        <w:t>────────────────────────────────────────────────────────────</w:t>
      </w:r>
    </w:p>
    <w:p>
      <w:pPr>
        <w:pStyle w:val="Heading2"/>
      </w:pPr>
      <w:r>
        <w:rPr>
          <w:color w:val="1F3763"/>
        </w:rPr>
        <w:t>2. System Architecture</w:t>
      </w:r>
    </w:p>
    <w:p>
      <w:pPr>
        <w:pStyle w:val="Heading3"/>
      </w:pPr>
      <w:r>
        <w:rPr>
          <w:color w:val="1F3763"/>
        </w:rPr>
        <w:t>High-level</w:t>
      </w:r>
    </w:p>
    <w:p>
      <w:pPr>
        <w:jc w:val="center"/>
      </w:pPr>
      <w:r>
        <w:drawing>
          <wp:inline xmlns:a="http://schemas.openxmlformats.org/drawingml/2006/main" xmlns:pic="http://schemas.openxmlformats.org/drawingml/2006/picture">
            <wp:extent cx="5943600" cy="3714172"/>
            <wp:docPr id="3" name="Picture 3"/>
            <wp:cNvGraphicFramePr>
              <a:graphicFrameLocks noChangeAspect="1"/>
            </wp:cNvGraphicFramePr>
            <a:graphic>
              <a:graphicData uri="http://schemas.openxmlformats.org/drawingml/2006/picture">
                <pic:pic>
                  <pic:nvPicPr>
                    <pic:cNvPr id="0" name="3357cf1cec1089df.png"/>
                    <pic:cNvPicPr/>
                  </pic:nvPicPr>
                  <pic:blipFill>
                    <a:blip r:embed="rId11"/>
                    <a:stretch>
                      <a:fillRect/>
                    </a:stretch>
                  </pic:blipFill>
                  <pic:spPr>
                    <a:xfrm>
                      <a:off x="0" y="0"/>
                      <a:ext cx="5943600" cy="3714172"/>
                    </a:xfrm>
                    <a:prstGeom prst="rect"/>
                  </pic:spPr>
                </pic:pic>
              </a:graphicData>
            </a:graphic>
          </wp:inline>
        </w:drawing>
      </w:r>
    </w:p>
    <w:p>
      <w:pPr>
        <w:pStyle w:val="Heading3"/>
      </w:pPr>
      <w:r>
        <w:rPr>
          <w:color w:val="1F3763"/>
        </w:rPr>
        <w:t>Inter-service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From</w:t>
            </w:r>
          </w:p>
        </w:tc>
        <w:tc>
          <w:tcPr>
            <w:tcW w:type="dxa" w:w="2160"/>
          </w:tcPr>
          <w:p>
            <w:r/>
            <w:r>
              <w:rPr>
                <w:b/>
              </w:rPr>
              <w:t>To</w:t>
            </w:r>
          </w:p>
        </w:tc>
        <w:tc>
          <w:tcPr>
            <w:tcW w:type="dxa" w:w="2160"/>
          </w:tcPr>
          <w:p>
            <w:r/>
            <w:r>
              <w:rPr>
                <w:b/>
              </w:rPr>
              <w:t>Protocol</w:t>
            </w:r>
          </w:p>
        </w:tc>
        <w:tc>
          <w:tcPr>
            <w:tcW w:type="dxa" w:w="2160"/>
          </w:tcPr>
          <w:p>
            <w:r/>
            <w:r>
              <w:rPr>
                <w:b/>
              </w:rPr>
              <w:t>Purpose</w:t>
            </w:r>
          </w:p>
        </w:tc>
      </w:tr>
      <w:tr>
        <w:tc>
          <w:tcPr>
            <w:tcW w:type="dxa" w:w="2160"/>
          </w:tcPr>
          <w:p>
            <w:r>
              <w:rPr>
                <w:sz w:val="18"/>
              </w:rPr>
            </w:r>
            <w:r>
              <w:rPr>
                <w:sz w:val="18"/>
              </w:rPr>
              <w:t>Browser</w:t>
            </w:r>
          </w:p>
        </w:tc>
        <w:tc>
          <w:tcPr>
            <w:tcW w:type="dxa" w:w="2160"/>
          </w:tcPr>
          <w:p>
            <w:r>
              <w:rPr>
                <w:sz w:val="18"/>
              </w:rPr>
            </w:r>
            <w:r>
              <w:rPr>
                <w:sz w:val="18"/>
              </w:rPr>
              <w:t>Next.js</w:t>
            </w:r>
          </w:p>
        </w:tc>
        <w:tc>
          <w:tcPr>
            <w:tcW w:type="dxa" w:w="2160"/>
          </w:tcPr>
          <w:p>
            <w:r>
              <w:rPr>
                <w:sz w:val="18"/>
              </w:rPr>
            </w:r>
            <w:r>
              <w:rPr>
                <w:sz w:val="18"/>
              </w:rPr>
              <w:t>HTTPS</w:t>
            </w:r>
          </w:p>
        </w:tc>
        <w:tc>
          <w:tcPr>
            <w:tcW w:type="dxa" w:w="2160"/>
          </w:tcPr>
          <w:p>
            <w:r>
              <w:rPr>
                <w:sz w:val="18"/>
              </w:rPr>
            </w:r>
            <w:r>
              <w:rPr>
                <w:sz w:val="18"/>
              </w:rPr>
              <w:t>Pages, server actions</w:t>
            </w:r>
          </w:p>
        </w:tc>
      </w:tr>
      <w:tr>
        <w:tc>
          <w:tcPr>
            <w:tcW w:type="dxa" w:w="2160"/>
          </w:tcPr>
          <w:p>
            <w:r>
              <w:rPr>
                <w:sz w:val="18"/>
              </w:rPr>
            </w:r>
            <w:r>
              <w:rPr>
                <w:sz w:val="18"/>
              </w:rPr>
              <w:t>Browser</w:t>
            </w:r>
          </w:p>
        </w:tc>
        <w:tc>
          <w:tcPr>
            <w:tcW w:type="dxa" w:w="2160"/>
          </w:tcPr>
          <w:p>
            <w:r>
              <w:rPr>
                <w:sz w:val="18"/>
              </w:rPr>
            </w:r>
            <w:r>
              <w:rPr>
                <w:sz w:val="18"/>
              </w:rPr>
              <w:t>Express</w:t>
            </w:r>
          </w:p>
        </w:tc>
        <w:tc>
          <w:tcPr>
            <w:tcW w:type="dxa" w:w="2160"/>
          </w:tcPr>
          <w:p>
            <w:r>
              <w:rPr>
                <w:sz w:val="18"/>
              </w:rPr>
            </w:r>
            <w:r>
              <w:rPr>
                <w:sz w:val="18"/>
              </w:rPr>
              <w:t xml:space="preserve">HTTPS + base64 </w:t>
            </w:r>
            <w:r>
              <w:rPr>
                <w:rFonts w:ascii="Consolas" w:hAnsi="Consolas"/>
                <w:sz w:val="18"/>
              </w:rPr>
              <w:t>user</w:t>
            </w:r>
            <w:r>
              <w:rPr>
                <w:sz w:val="18"/>
              </w:rPr>
              <w:t xml:space="preserve"> header</w:t>
            </w:r>
          </w:p>
        </w:tc>
        <w:tc>
          <w:tcPr>
            <w:tcW w:type="dxa" w:w="2160"/>
          </w:tcPr>
          <w:p>
            <w:r>
              <w:rPr>
                <w:sz w:val="18"/>
              </w:rPr>
            </w:r>
            <w:r>
              <w:rPr>
                <w:sz w:val="18"/>
              </w:rPr>
              <w:t>All app data CRUD</w:t>
            </w:r>
          </w:p>
        </w:tc>
      </w:tr>
      <w:tr>
        <w:tc>
          <w:tcPr>
            <w:tcW w:type="dxa" w:w="2160"/>
          </w:tcPr>
          <w:p>
            <w:r>
              <w:rPr>
                <w:sz w:val="18"/>
              </w:rPr>
            </w:r>
            <w:r>
              <w:rPr>
                <w:sz w:val="18"/>
              </w:rPr>
              <w:t>Browser</w:t>
            </w:r>
          </w:p>
        </w:tc>
        <w:tc>
          <w:tcPr>
            <w:tcW w:type="dxa" w:w="2160"/>
          </w:tcPr>
          <w:p>
            <w:r>
              <w:rPr>
                <w:sz w:val="18"/>
              </w:rPr>
            </w:r>
            <w:r>
              <w:rPr>
                <w:sz w:val="18"/>
              </w:rPr>
              <w:t>DigitalOcean Spaces</w:t>
            </w:r>
          </w:p>
        </w:tc>
        <w:tc>
          <w:tcPr>
            <w:tcW w:type="dxa" w:w="2160"/>
          </w:tcPr>
          <w:p>
            <w:r>
              <w:rPr>
                <w:sz w:val="18"/>
              </w:rPr>
            </w:r>
            <w:r>
              <w:rPr>
                <w:sz w:val="18"/>
              </w:rPr>
              <w:t>HTTPS (CDN)</w:t>
            </w:r>
          </w:p>
        </w:tc>
        <w:tc>
          <w:tcPr>
            <w:tcW w:type="dxa" w:w="2160"/>
          </w:tcPr>
          <w:p>
            <w:r>
              <w:rPr>
                <w:sz w:val="18"/>
              </w:rPr>
            </w:r>
            <w:r>
              <w:rPr>
                <w:sz w:val="18"/>
              </w:rPr>
              <w:t>Image rendering only</w:t>
            </w:r>
          </w:p>
        </w:tc>
      </w:tr>
      <w:tr>
        <w:tc>
          <w:tcPr>
            <w:tcW w:type="dxa" w:w="2160"/>
          </w:tcPr>
          <w:p>
            <w:r>
              <w:rPr>
                <w:sz w:val="18"/>
              </w:rPr>
            </w:r>
            <w:r>
              <w:rPr>
                <w:sz w:val="18"/>
              </w:rPr>
              <w:t>Browser</w:t>
            </w:r>
          </w:p>
        </w:tc>
        <w:tc>
          <w:tcPr>
            <w:tcW w:type="dxa" w:w="2160"/>
          </w:tcPr>
          <w:p>
            <w:r>
              <w:rPr>
                <w:sz w:val="18"/>
              </w:rPr>
            </w:r>
            <w:r>
              <w:rPr>
                <w:sz w:val="18"/>
              </w:rPr>
              <w:t>Express OAuth popup</w:t>
            </w:r>
          </w:p>
        </w:tc>
        <w:tc>
          <w:tcPr>
            <w:tcW w:type="dxa" w:w="2160"/>
          </w:tcPr>
          <w:p>
            <w:r>
              <w:rPr>
                <w:sz w:val="18"/>
              </w:rPr>
            </w:r>
            <w:r>
              <w:rPr>
                <w:sz w:val="18"/>
              </w:rPr>
              <w:t>HTTPS</w:t>
            </w:r>
          </w:p>
        </w:tc>
        <w:tc>
          <w:tcPr>
            <w:tcW w:type="dxa" w:w="2160"/>
          </w:tcPr>
          <w:p>
            <w:r>
              <w:rPr>
                <w:sz w:val="18"/>
              </w:rPr>
            </w:r>
            <w:r>
              <w:rPr>
                <w:sz w:val="18"/>
              </w:rPr>
              <w:t>LinkedIn/Twitter connect popup</w:t>
            </w:r>
          </w:p>
        </w:tc>
      </w:tr>
      <w:tr>
        <w:tc>
          <w:tcPr>
            <w:tcW w:type="dxa" w:w="2160"/>
          </w:tcPr>
          <w:p>
            <w:r>
              <w:rPr>
                <w:sz w:val="18"/>
              </w:rPr>
            </w:r>
            <w:r>
              <w:rPr>
                <w:sz w:val="18"/>
              </w:rPr>
              <w:t>Next.js</w:t>
            </w:r>
          </w:p>
        </w:tc>
        <w:tc>
          <w:tcPr>
            <w:tcW w:type="dxa" w:w="2160"/>
          </w:tcPr>
          <w:p>
            <w:r>
              <w:rPr>
                <w:sz w:val="18"/>
              </w:rPr>
            </w:r>
            <w:r>
              <w:rPr>
                <w:sz w:val="18"/>
              </w:rPr>
              <w:t>MongoDB</w:t>
            </w:r>
          </w:p>
        </w:tc>
        <w:tc>
          <w:tcPr>
            <w:tcW w:type="dxa" w:w="2160"/>
          </w:tcPr>
          <w:p>
            <w:r>
              <w:rPr>
                <w:sz w:val="18"/>
              </w:rPr>
            </w:r>
            <w:r>
              <w:rPr>
                <w:sz w:val="18"/>
              </w:rPr>
              <w:t>Prisma</w:t>
            </w:r>
          </w:p>
        </w:tc>
        <w:tc>
          <w:tcPr>
            <w:tcW w:type="dxa" w:w="2160"/>
          </w:tcPr>
          <w:p>
            <w:r>
              <w:rPr>
                <w:sz w:val="18"/>
              </w:rPr>
            </w:r>
            <w:r>
              <w:rPr>
                <w:sz w:val="18"/>
              </w:rPr>
              <w:t>Lucia sessions + User + Project</w:t>
            </w:r>
          </w:p>
        </w:tc>
      </w:tr>
      <w:tr>
        <w:tc>
          <w:tcPr>
            <w:tcW w:type="dxa" w:w="2160"/>
          </w:tcPr>
          <w:p>
            <w:r>
              <w:rPr>
                <w:sz w:val="18"/>
              </w:rPr>
            </w:r>
            <w:r>
              <w:rPr>
                <w:sz w:val="18"/>
              </w:rPr>
              <w:t>Express</w:t>
            </w:r>
          </w:p>
        </w:tc>
        <w:tc>
          <w:tcPr>
            <w:tcW w:type="dxa" w:w="2160"/>
          </w:tcPr>
          <w:p>
            <w:r>
              <w:rPr>
                <w:sz w:val="18"/>
              </w:rPr>
            </w:r>
            <w:r>
              <w:rPr>
                <w:sz w:val="18"/>
              </w:rPr>
              <w:t>MongoDB</w:t>
            </w:r>
          </w:p>
        </w:tc>
        <w:tc>
          <w:tcPr>
            <w:tcW w:type="dxa" w:w="2160"/>
          </w:tcPr>
          <w:p>
            <w:r>
              <w:rPr>
                <w:sz w:val="18"/>
              </w:rPr>
            </w:r>
            <w:r>
              <w:rPr>
                <w:sz w:val="18"/>
              </w:rPr>
              <w:t>Prisma</w:t>
            </w:r>
          </w:p>
        </w:tc>
        <w:tc>
          <w:tcPr>
            <w:tcW w:type="dxa" w:w="2160"/>
          </w:tcPr>
          <w:p>
            <w:r>
              <w:rPr>
                <w:sz w:val="18"/>
              </w:rPr>
            </w:r>
            <w:r>
              <w:rPr>
                <w:sz w:val="18"/>
              </w:rPr>
              <w:t>All data writes</w:t>
            </w:r>
          </w:p>
        </w:tc>
      </w:tr>
      <w:tr>
        <w:tc>
          <w:tcPr>
            <w:tcW w:type="dxa" w:w="2160"/>
          </w:tcPr>
          <w:p>
            <w:r>
              <w:rPr>
                <w:sz w:val="18"/>
              </w:rPr>
            </w:r>
            <w:r>
              <w:rPr>
                <w:sz w:val="18"/>
              </w:rPr>
              <w:t>Express</w:t>
            </w:r>
          </w:p>
        </w:tc>
        <w:tc>
          <w:tcPr>
            <w:tcW w:type="dxa" w:w="2160"/>
          </w:tcPr>
          <w:p>
            <w:r>
              <w:rPr>
                <w:sz w:val="18"/>
              </w:rPr>
            </w:r>
            <w:r>
              <w:rPr>
                <w:sz w:val="18"/>
              </w:rPr>
              <w:t>Python AI</w:t>
            </w:r>
          </w:p>
        </w:tc>
        <w:tc>
          <w:tcPr>
            <w:tcW w:type="dxa" w:w="2160"/>
          </w:tcPr>
          <w:p>
            <w:r>
              <w:rPr>
                <w:sz w:val="18"/>
              </w:rPr>
            </w:r>
            <w:r>
              <w:rPr>
                <w:sz w:val="18"/>
              </w:rPr>
              <w:t>HTTP (private)</w:t>
            </w:r>
          </w:p>
        </w:tc>
        <w:tc>
          <w:tcPr>
            <w:tcW w:type="dxa" w:w="2160"/>
          </w:tcPr>
          <w:p>
            <w:r>
              <w:rPr>
                <w:sz w:val="18"/>
              </w:rPr>
            </w:r>
            <w:r>
              <w:rPr>
                <w:sz w:val="18"/>
              </w:rPr>
              <w:t>LLM/vision/image calls</w:t>
            </w:r>
          </w:p>
        </w:tc>
      </w:tr>
      <w:tr>
        <w:tc>
          <w:tcPr>
            <w:tcW w:type="dxa" w:w="2160"/>
          </w:tcPr>
          <w:p>
            <w:r>
              <w:rPr>
                <w:sz w:val="18"/>
              </w:rPr>
            </w:r>
            <w:r>
              <w:rPr>
                <w:sz w:val="18"/>
              </w:rPr>
              <w:t>Express</w:t>
            </w:r>
          </w:p>
        </w:tc>
        <w:tc>
          <w:tcPr>
            <w:tcW w:type="dxa" w:w="2160"/>
          </w:tcPr>
          <w:p>
            <w:r>
              <w:rPr>
                <w:sz w:val="18"/>
              </w:rPr>
            </w:r>
            <w:r>
              <w:rPr>
                <w:sz w:val="18"/>
              </w:rPr>
              <w:t>OpenAI</w:t>
            </w:r>
          </w:p>
        </w:tc>
        <w:tc>
          <w:tcPr>
            <w:tcW w:type="dxa" w:w="2160"/>
          </w:tcPr>
          <w:p>
            <w:r>
              <w:rPr>
                <w:sz w:val="18"/>
              </w:rPr>
            </w:r>
            <w:r>
              <w:rPr>
                <w:sz w:val="18"/>
              </w:rPr>
              <w:t>HTTPS</w:t>
            </w:r>
          </w:p>
        </w:tc>
        <w:tc>
          <w:tcPr>
            <w:tcW w:type="dxa" w:w="2160"/>
          </w:tcPr>
          <w:p>
            <w:r>
              <w:rPr>
                <w:sz w:val="18"/>
              </w:rPr>
            </w:r>
            <w:r>
              <w:rPr>
                <w:sz w:val="18"/>
              </w:rPr>
              <w:t>Dall-e-3 image gen direct</w:t>
            </w:r>
          </w:p>
        </w:tc>
      </w:tr>
      <w:tr>
        <w:tc>
          <w:tcPr>
            <w:tcW w:type="dxa" w:w="2160"/>
          </w:tcPr>
          <w:p>
            <w:r>
              <w:rPr>
                <w:sz w:val="18"/>
              </w:rPr>
            </w:r>
            <w:r>
              <w:rPr>
                <w:sz w:val="18"/>
              </w:rPr>
              <w:t>Express</w:t>
            </w:r>
          </w:p>
        </w:tc>
        <w:tc>
          <w:tcPr>
            <w:tcW w:type="dxa" w:w="2160"/>
          </w:tcPr>
          <w:p>
            <w:r>
              <w:rPr>
                <w:sz w:val="18"/>
              </w:rPr>
            </w:r>
            <w:r>
              <w:rPr>
                <w:sz w:val="18"/>
              </w:rPr>
              <w:t>LinkedIn / Twitter</w:t>
            </w:r>
          </w:p>
        </w:tc>
        <w:tc>
          <w:tcPr>
            <w:tcW w:type="dxa" w:w="2160"/>
          </w:tcPr>
          <w:p>
            <w:r>
              <w:rPr>
                <w:sz w:val="18"/>
              </w:rPr>
            </w:r>
            <w:r>
              <w:rPr>
                <w:sz w:val="18"/>
              </w:rPr>
              <w:t>HTTPS</w:t>
            </w:r>
          </w:p>
        </w:tc>
        <w:tc>
          <w:tcPr>
            <w:tcW w:type="dxa" w:w="2160"/>
          </w:tcPr>
          <w:p>
            <w:r>
              <w:rPr>
                <w:sz w:val="18"/>
              </w:rPr>
            </w:r>
            <w:r>
              <w:rPr>
                <w:sz w:val="18"/>
              </w:rPr>
              <w:t>OAuth + publishing</w:t>
            </w:r>
          </w:p>
        </w:tc>
      </w:tr>
      <w:tr>
        <w:tc>
          <w:tcPr>
            <w:tcW w:type="dxa" w:w="2160"/>
          </w:tcPr>
          <w:p>
            <w:r>
              <w:rPr>
                <w:sz w:val="18"/>
              </w:rPr>
            </w:r>
            <w:r>
              <w:rPr>
                <w:sz w:val="18"/>
              </w:rPr>
              <w:t>Python</w:t>
            </w:r>
          </w:p>
        </w:tc>
        <w:tc>
          <w:tcPr>
            <w:tcW w:type="dxa" w:w="2160"/>
          </w:tcPr>
          <w:p>
            <w:r>
              <w:rPr>
                <w:sz w:val="18"/>
              </w:rPr>
            </w:r>
            <w:r>
              <w:rPr>
                <w:sz w:val="18"/>
              </w:rPr>
              <w:t>OpenAI</w:t>
            </w:r>
          </w:p>
        </w:tc>
        <w:tc>
          <w:tcPr>
            <w:tcW w:type="dxa" w:w="2160"/>
          </w:tcPr>
          <w:p>
            <w:r>
              <w:rPr>
                <w:sz w:val="18"/>
              </w:rPr>
            </w:r>
            <w:r>
              <w:rPr>
                <w:sz w:val="18"/>
              </w:rPr>
              <w:t>HTTPS</w:t>
            </w:r>
          </w:p>
        </w:tc>
        <w:tc>
          <w:tcPr>
            <w:tcW w:type="dxa" w:w="2160"/>
          </w:tcPr>
          <w:p>
            <w:r>
              <w:rPr>
                <w:sz w:val="18"/>
              </w:rPr>
            </w:r>
            <w:r>
              <w:rPr>
                <w:sz w:val="18"/>
              </w:rPr>
              <w:t>Chat + vision</w:t>
            </w:r>
          </w:p>
        </w:tc>
      </w:tr>
      <w:tr>
        <w:tc>
          <w:tcPr>
            <w:tcW w:type="dxa" w:w="2160"/>
          </w:tcPr>
          <w:p>
            <w:r>
              <w:rPr>
                <w:sz w:val="18"/>
              </w:rPr>
            </w:r>
            <w:r>
              <w:rPr>
                <w:sz w:val="18"/>
              </w:rPr>
              <w:t>Python</w:t>
            </w:r>
          </w:p>
        </w:tc>
        <w:tc>
          <w:tcPr>
            <w:tcW w:type="dxa" w:w="2160"/>
          </w:tcPr>
          <w:p>
            <w:r>
              <w:rPr>
                <w:sz w:val="18"/>
              </w:rPr>
            </w:r>
            <w:r>
              <w:rPr>
                <w:sz w:val="18"/>
              </w:rPr>
              <w:t>Ideogram</w:t>
            </w:r>
          </w:p>
        </w:tc>
        <w:tc>
          <w:tcPr>
            <w:tcW w:type="dxa" w:w="2160"/>
          </w:tcPr>
          <w:p>
            <w:r>
              <w:rPr>
                <w:sz w:val="18"/>
              </w:rPr>
            </w:r>
            <w:r>
              <w:rPr>
                <w:sz w:val="18"/>
              </w:rPr>
              <w:t>HTTPS</w:t>
            </w:r>
          </w:p>
        </w:tc>
        <w:tc>
          <w:tcPr>
            <w:tcW w:type="dxa" w:w="2160"/>
          </w:tcPr>
          <w:p>
            <w:r>
              <w:rPr>
                <w:sz w:val="18"/>
              </w:rPr>
            </w:r>
            <w:r>
              <w:rPr>
                <w:sz w:val="18"/>
              </w:rPr>
              <w:t>Legacy image (out of credit)</w:t>
            </w:r>
          </w:p>
        </w:tc>
      </w:tr>
    </w:tbl>
    <w:p>
      <w:r>
        <w:rPr>
          <w:b/>
        </w:rPr>
        <w:t>Service-port discovery (local dev):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Service</w:t>
            </w:r>
          </w:p>
        </w:tc>
        <w:tc>
          <w:tcPr>
            <w:tcW w:type="dxa" w:w="2880"/>
          </w:tcPr>
          <w:p>
            <w:r/>
            <w:r>
              <w:rPr>
                <w:b/>
              </w:rPr>
              <w:t>Port</w:t>
            </w:r>
          </w:p>
        </w:tc>
        <w:tc>
          <w:tcPr>
            <w:tcW w:type="dxa" w:w="2880"/>
          </w:tcPr>
          <w:p>
            <w:r/>
            <w:r>
              <w:rPr>
                <w:b/>
              </w:rPr>
              <w:t>Notes</w:t>
            </w:r>
          </w:p>
        </w:tc>
      </w:tr>
      <w:tr>
        <w:tc>
          <w:tcPr>
            <w:tcW w:type="dxa" w:w="2880"/>
          </w:tcPr>
          <w:p>
            <w:r>
              <w:rPr>
                <w:sz w:val="18"/>
              </w:rPr>
            </w:r>
            <w:r>
              <w:rPr>
                <w:sz w:val="18"/>
              </w:rPr>
              <w:t>Next.js</w:t>
            </w:r>
          </w:p>
        </w:tc>
        <w:tc>
          <w:tcPr>
            <w:tcW w:type="dxa" w:w="2880"/>
          </w:tcPr>
          <w:p>
            <w:r>
              <w:rPr>
                <w:sz w:val="18"/>
              </w:rPr>
            </w:r>
            <w:r>
              <w:rPr>
                <w:sz w:val="18"/>
              </w:rPr>
              <w:t>3000</w:t>
            </w:r>
          </w:p>
        </w:tc>
        <w:tc>
          <w:tcPr>
            <w:tcW w:type="dxa" w:w="2880"/>
          </w:tcPr>
          <w:p>
            <w:r>
              <w:rPr>
                <w:sz w:val="18"/>
              </w:rPr>
            </w:r>
            <w:r>
              <w:rPr>
                <w:rFonts w:ascii="Consolas" w:hAnsi="Consolas"/>
                <w:sz w:val="18"/>
              </w:rPr>
              <w:t>yarn dev</w:t>
            </w:r>
          </w:p>
        </w:tc>
      </w:tr>
      <w:tr>
        <w:tc>
          <w:tcPr>
            <w:tcW w:type="dxa" w:w="2880"/>
          </w:tcPr>
          <w:p>
            <w:r>
              <w:rPr>
                <w:sz w:val="18"/>
              </w:rPr>
            </w:r>
            <w:r>
              <w:rPr>
                <w:sz w:val="18"/>
              </w:rPr>
              <w:t>Express</w:t>
            </w:r>
          </w:p>
        </w:tc>
        <w:tc>
          <w:tcPr>
            <w:tcW w:type="dxa" w:w="2880"/>
          </w:tcPr>
          <w:p>
            <w:r>
              <w:rPr>
                <w:sz w:val="18"/>
              </w:rPr>
            </w:r>
            <w:r>
              <w:rPr>
                <w:sz w:val="18"/>
              </w:rPr>
              <w:t>5500</w:t>
            </w:r>
          </w:p>
        </w:tc>
        <w:tc>
          <w:tcPr>
            <w:tcW w:type="dxa" w:w="2880"/>
          </w:tcPr>
          <w:p>
            <w:r>
              <w:rPr>
                <w:sz w:val="18"/>
              </w:rPr>
            </w:r>
            <w:r>
              <w:rPr>
                <w:rFonts w:ascii="Consolas" w:hAnsi="Consolas"/>
                <w:sz w:val="18"/>
              </w:rPr>
              <w:t>yarn dev</w:t>
            </w:r>
            <w:r>
              <w:rPr>
                <w:sz w:val="18"/>
              </w:rPr>
              <w:t xml:space="preserve"> (nodemon)</w:t>
            </w:r>
          </w:p>
        </w:tc>
      </w:tr>
      <w:tr>
        <w:tc>
          <w:tcPr>
            <w:tcW w:type="dxa" w:w="2880"/>
          </w:tcPr>
          <w:p>
            <w:r>
              <w:rPr>
                <w:sz w:val="18"/>
              </w:rPr>
            </w:r>
            <w:r>
              <w:rPr>
                <w:sz w:val="18"/>
              </w:rPr>
              <w:t>Flask Python</w:t>
            </w:r>
          </w:p>
        </w:tc>
        <w:tc>
          <w:tcPr>
            <w:tcW w:type="dxa" w:w="2880"/>
          </w:tcPr>
          <w:p>
            <w:r>
              <w:rPr>
                <w:sz w:val="18"/>
              </w:rPr>
            </w:r>
            <w:r>
              <w:rPr>
                <w:sz w:val="18"/>
              </w:rPr>
              <w:t>5000</w:t>
            </w:r>
          </w:p>
        </w:tc>
        <w:tc>
          <w:tcPr>
            <w:tcW w:type="dxa" w:w="2880"/>
          </w:tcPr>
          <w:p>
            <w:r>
              <w:rPr>
                <w:sz w:val="18"/>
              </w:rPr>
            </w:r>
            <w:r>
              <w:rPr>
                <w:rFonts w:ascii="Consolas" w:hAnsi="Consolas"/>
                <w:sz w:val="18"/>
              </w:rPr>
              <w:t>python app.py</w:t>
            </w:r>
          </w:p>
        </w:tc>
      </w:tr>
      <w:tr>
        <w:tc>
          <w:tcPr>
            <w:tcW w:type="dxa" w:w="2880"/>
          </w:tcPr>
          <w:p>
            <w:r>
              <w:rPr>
                <w:sz w:val="18"/>
              </w:rPr>
            </w:r>
            <w:r>
              <w:rPr>
                <w:sz w:val="18"/>
              </w:rPr>
              <w:t>Ollama (optional)</w:t>
            </w:r>
          </w:p>
        </w:tc>
        <w:tc>
          <w:tcPr>
            <w:tcW w:type="dxa" w:w="2880"/>
          </w:tcPr>
          <w:p>
            <w:r>
              <w:rPr>
                <w:sz w:val="18"/>
              </w:rPr>
            </w:r>
            <w:r>
              <w:rPr>
                <w:sz w:val="18"/>
              </w:rPr>
              <w:t>11434</w:t>
            </w:r>
          </w:p>
        </w:tc>
        <w:tc>
          <w:tcPr>
            <w:tcW w:type="dxa" w:w="2880"/>
          </w:tcPr>
          <w:p>
            <w:r>
              <w:rPr>
                <w:sz w:val="18"/>
              </w:rPr>
            </w:r>
            <w:r>
              <w:rPr>
                <w:sz w:val="18"/>
              </w:rPr>
              <w:t>Not used currently</w:t>
            </w:r>
          </w:p>
        </w:tc>
      </w:tr>
    </w:tbl>
    <w:p>
      <w:r>
        <w:rPr>
          <w:color w:val="CCCCCC"/>
        </w:rPr>
        <w:t>────────────────────────────────────────────────────────────</w:t>
      </w:r>
    </w:p>
    <w:p>
      <w:pPr>
        <w:pStyle w:val="Heading2"/>
      </w:pPr>
      <w:r>
        <w:rPr>
          <w:color w:val="1F3763"/>
        </w:rPr>
        <w:t>3. Tech Stack</w:t>
      </w:r>
    </w:p>
    <w:p>
      <w:pPr>
        <w:pStyle w:val="Heading3"/>
      </w:pPr>
      <w:r>
        <w:rPr>
          <w:color w:val="1F3763"/>
        </w:rPr>
        <w:t>Frontend (`deal-ai`)</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Library</w:t>
            </w:r>
          </w:p>
        </w:tc>
      </w:tr>
      <w:tr>
        <w:tc>
          <w:tcPr>
            <w:tcW w:type="dxa" w:w="4320"/>
          </w:tcPr>
          <w:p>
            <w:r>
              <w:rPr>
                <w:sz w:val="18"/>
              </w:rPr>
            </w:r>
            <w:r>
              <w:rPr>
                <w:sz w:val="18"/>
              </w:rPr>
              <w:t>Framework</w:t>
            </w:r>
          </w:p>
        </w:tc>
        <w:tc>
          <w:tcPr>
            <w:tcW w:type="dxa" w:w="4320"/>
          </w:tcPr>
          <w:p>
            <w:r>
              <w:rPr>
                <w:sz w:val="18"/>
              </w:rPr>
            </w:r>
            <w:r>
              <w:rPr>
                <w:sz w:val="18"/>
              </w:rPr>
              <w:t>Next.js 14.2.5 (App Router)</w:t>
            </w:r>
          </w:p>
        </w:tc>
      </w:tr>
      <w:tr>
        <w:tc>
          <w:tcPr>
            <w:tcW w:type="dxa" w:w="4320"/>
          </w:tcPr>
          <w:p>
            <w:r>
              <w:rPr>
                <w:sz w:val="18"/>
              </w:rPr>
            </w:r>
            <w:r>
              <w:rPr>
                <w:sz w:val="18"/>
              </w:rPr>
              <w:t>Language</w:t>
            </w:r>
          </w:p>
        </w:tc>
        <w:tc>
          <w:tcPr>
            <w:tcW w:type="dxa" w:w="4320"/>
          </w:tcPr>
          <w:p>
            <w:r>
              <w:rPr>
                <w:sz w:val="18"/>
              </w:rPr>
            </w:r>
            <w:r>
              <w:rPr>
                <w:sz w:val="18"/>
              </w:rPr>
              <w:t>TypeScript 5</w:t>
            </w:r>
          </w:p>
        </w:tc>
      </w:tr>
      <w:tr>
        <w:tc>
          <w:tcPr>
            <w:tcW w:type="dxa" w:w="4320"/>
          </w:tcPr>
          <w:p>
            <w:r>
              <w:rPr>
                <w:sz w:val="18"/>
              </w:rPr>
            </w:r>
            <w:r>
              <w:rPr>
                <w:sz w:val="18"/>
              </w:rPr>
              <w:t>Auth</w:t>
            </w:r>
          </w:p>
        </w:tc>
        <w:tc>
          <w:tcPr>
            <w:tcW w:type="dxa" w:w="4320"/>
          </w:tcPr>
          <w:p>
            <w:r>
              <w:rPr>
                <w:sz w:val="18"/>
              </w:rPr>
            </w:r>
            <w:r>
              <w:rPr>
                <w:sz w:val="18"/>
              </w:rPr>
              <w:t>Lucia 3.2 + Arctic 1.9 + @node-rs/argon2</w:t>
            </w:r>
          </w:p>
        </w:tc>
      </w:tr>
      <w:tr>
        <w:tc>
          <w:tcPr>
            <w:tcW w:type="dxa" w:w="4320"/>
          </w:tcPr>
          <w:p>
            <w:r>
              <w:rPr>
                <w:sz w:val="18"/>
              </w:rPr>
            </w:r>
            <w:r>
              <w:rPr>
                <w:sz w:val="18"/>
              </w:rPr>
              <w:t>ORM</w:t>
            </w:r>
          </w:p>
        </w:tc>
        <w:tc>
          <w:tcPr>
            <w:tcW w:type="dxa" w:w="4320"/>
          </w:tcPr>
          <w:p>
            <w:r>
              <w:rPr>
                <w:sz w:val="18"/>
              </w:rPr>
            </w:r>
            <w:r>
              <w:rPr>
                <w:sz w:val="18"/>
              </w:rPr>
              <w:t>Prisma 5.17 (MongoDB)</w:t>
            </w:r>
          </w:p>
        </w:tc>
      </w:tr>
      <w:tr>
        <w:tc>
          <w:tcPr>
            <w:tcW w:type="dxa" w:w="4320"/>
          </w:tcPr>
          <w:p>
            <w:r>
              <w:rPr>
                <w:sz w:val="18"/>
              </w:rPr>
            </w:r>
            <w:r>
              <w:rPr>
                <w:sz w:val="18"/>
              </w:rPr>
              <w:t>UI</w:t>
            </w:r>
          </w:p>
        </w:tc>
        <w:tc>
          <w:tcPr>
            <w:tcW w:type="dxa" w:w="4320"/>
          </w:tcPr>
          <w:p>
            <w:r>
              <w:rPr>
                <w:sz w:val="18"/>
              </w:rPr>
            </w:r>
            <w:r>
              <w:rPr>
                <w:sz w:val="18"/>
              </w:rPr>
              <w:t>Tailwind 3 + Radix UI + shadcn/ui</w:t>
            </w:r>
          </w:p>
        </w:tc>
      </w:tr>
      <w:tr>
        <w:tc>
          <w:tcPr>
            <w:tcW w:type="dxa" w:w="4320"/>
          </w:tcPr>
          <w:p>
            <w:r>
              <w:rPr>
                <w:sz w:val="18"/>
              </w:rPr>
            </w:r>
            <w:r>
              <w:rPr>
                <w:sz w:val="18"/>
              </w:rPr>
              <w:t>Forms</w:t>
            </w:r>
          </w:p>
        </w:tc>
        <w:tc>
          <w:tcPr>
            <w:tcW w:type="dxa" w:w="4320"/>
          </w:tcPr>
          <w:p>
            <w:r>
              <w:rPr>
                <w:sz w:val="18"/>
              </w:rPr>
            </w:r>
            <w:r>
              <w:rPr>
                <w:sz w:val="18"/>
              </w:rPr>
              <w:t>React Hook Form + Zod</w:t>
            </w:r>
          </w:p>
        </w:tc>
      </w:tr>
      <w:tr>
        <w:tc>
          <w:tcPr>
            <w:tcW w:type="dxa" w:w="4320"/>
          </w:tcPr>
          <w:p>
            <w:r>
              <w:rPr>
                <w:sz w:val="18"/>
              </w:rPr>
            </w:r>
            <w:r>
              <w:rPr>
                <w:sz w:val="18"/>
              </w:rPr>
              <w:t>Image canvas</w:t>
            </w:r>
          </w:p>
        </w:tc>
        <w:tc>
          <w:tcPr>
            <w:tcW w:type="dxa" w:w="4320"/>
          </w:tcPr>
          <w:p>
            <w:r>
              <w:rPr>
                <w:sz w:val="18"/>
              </w:rPr>
            </w:r>
            <w:r>
              <w:rPr>
                <w:sz w:val="18"/>
              </w:rPr>
              <w:t>Konva 9.3 + Sharp 0.33</w:t>
            </w:r>
          </w:p>
        </w:tc>
      </w:tr>
      <w:tr>
        <w:tc>
          <w:tcPr>
            <w:tcW w:type="dxa" w:w="4320"/>
          </w:tcPr>
          <w:p>
            <w:r>
              <w:rPr>
                <w:sz w:val="18"/>
              </w:rPr>
            </w:r>
            <w:r>
              <w:rPr>
                <w:sz w:val="18"/>
              </w:rPr>
              <w:t>Voice</w:t>
            </w:r>
          </w:p>
        </w:tc>
        <w:tc>
          <w:tcPr>
            <w:tcW w:type="dxa" w:w="4320"/>
          </w:tcPr>
          <w:p>
            <w:r>
              <w:rPr>
                <w:sz w:val="18"/>
              </w:rPr>
            </w:r>
            <w:r>
              <w:rPr>
                <w:rFonts w:ascii="Consolas" w:hAnsi="Consolas"/>
                <w:sz w:val="18"/>
              </w:rPr>
              <w:t>voicegpt-assistant</w:t>
            </w:r>
            <w:r>
              <w:rPr>
                <w:sz w:val="18"/>
              </w:rPr>
              <w:t xml:space="preserve"> 1.0 + Web Speech API</w:t>
            </w:r>
          </w:p>
        </w:tc>
      </w:tr>
      <w:tr>
        <w:tc>
          <w:tcPr>
            <w:tcW w:type="dxa" w:w="4320"/>
          </w:tcPr>
          <w:p>
            <w:r>
              <w:rPr>
                <w:sz w:val="18"/>
              </w:rPr>
            </w:r>
            <w:r>
              <w:rPr>
                <w:sz w:val="18"/>
              </w:rPr>
              <w:t>LLM client</w:t>
            </w:r>
          </w:p>
        </w:tc>
        <w:tc>
          <w:tcPr>
            <w:tcW w:type="dxa" w:w="4320"/>
          </w:tcPr>
          <w:p>
            <w:r>
              <w:rPr>
                <w:sz w:val="18"/>
              </w:rPr>
            </w:r>
            <w:r>
              <w:rPr>
                <w:rFonts w:ascii="Consolas" w:hAnsi="Consolas"/>
                <w:sz w:val="18"/>
              </w:rPr>
              <w:t>openai</w:t>
            </w:r>
            <w:r>
              <w:rPr>
                <w:sz w:val="18"/>
              </w:rPr>
              <w:t xml:space="preserve"> SDK</w:t>
            </w:r>
          </w:p>
        </w:tc>
      </w:tr>
      <w:tr>
        <w:tc>
          <w:tcPr>
            <w:tcW w:type="dxa" w:w="4320"/>
          </w:tcPr>
          <w:p>
            <w:r>
              <w:rPr>
                <w:sz w:val="18"/>
              </w:rPr>
            </w:r>
            <w:r>
              <w:rPr>
                <w:sz w:val="18"/>
              </w:rPr>
              <w:t>HTTP</w:t>
            </w:r>
          </w:p>
        </w:tc>
        <w:tc>
          <w:tcPr>
            <w:tcW w:type="dxa" w:w="4320"/>
          </w:tcPr>
          <w:p>
            <w:r>
              <w:rPr>
                <w:sz w:val="18"/>
              </w:rPr>
            </w:r>
            <w:r>
              <w:rPr>
                <w:sz w:val="18"/>
              </w:rPr>
              <w:t>axios + ky</w:t>
            </w:r>
          </w:p>
        </w:tc>
      </w:tr>
      <w:tr>
        <w:tc>
          <w:tcPr>
            <w:tcW w:type="dxa" w:w="4320"/>
          </w:tcPr>
          <w:p>
            <w:r>
              <w:rPr>
                <w:sz w:val="18"/>
              </w:rPr>
            </w:r>
            <w:r>
              <w:rPr>
                <w:sz w:val="18"/>
              </w:rPr>
              <w:t>Storage</w:t>
            </w:r>
          </w:p>
        </w:tc>
        <w:tc>
          <w:tcPr>
            <w:tcW w:type="dxa" w:w="4320"/>
          </w:tcPr>
          <w:p>
            <w:r>
              <w:rPr>
                <w:sz w:val="18"/>
              </w:rPr>
            </w:r>
            <w:r>
              <w:rPr>
                <w:sz w:val="18"/>
              </w:rPr>
              <w:t>aws-sdk v2 (DigitalOcean Spaces)</w:t>
            </w:r>
          </w:p>
        </w:tc>
      </w:tr>
      <w:tr>
        <w:tc>
          <w:tcPr>
            <w:tcW w:type="dxa" w:w="4320"/>
          </w:tcPr>
          <w:p>
            <w:r>
              <w:rPr>
                <w:sz w:val="18"/>
              </w:rPr>
            </w:r>
            <w:r>
              <w:rPr>
                <w:sz w:val="18"/>
              </w:rPr>
              <w:t>i18n</w:t>
            </w:r>
          </w:p>
        </w:tc>
        <w:tc>
          <w:tcPr>
            <w:tcW w:type="dxa" w:w="4320"/>
          </w:tcPr>
          <w:p>
            <w:r>
              <w:rPr>
                <w:sz w:val="18"/>
              </w:rPr>
            </w:r>
            <w:r>
              <w:rPr>
                <w:rFonts w:ascii="Consolas" w:hAnsi="Consolas"/>
                <w:sz w:val="18"/>
              </w:rPr>
              <w:t>translate</w:t>
            </w:r>
            <w:r>
              <w:rPr>
                <w:sz w:val="18"/>
              </w:rPr>
              <w:t xml:space="preserve"> + custom dictionaries</w:t>
            </w:r>
          </w:p>
        </w:tc>
      </w:tr>
      <w:tr>
        <w:tc>
          <w:tcPr>
            <w:tcW w:type="dxa" w:w="4320"/>
          </w:tcPr>
          <w:p>
            <w:r>
              <w:rPr>
                <w:sz w:val="18"/>
              </w:rPr>
            </w:r>
            <w:r>
              <w:rPr>
                <w:sz w:val="18"/>
              </w:rPr>
              <w:t>State</w:t>
            </w:r>
          </w:p>
        </w:tc>
        <w:tc>
          <w:tcPr>
            <w:tcW w:type="dxa" w:w="4320"/>
          </w:tcPr>
          <w:p>
            <w:r>
              <w:rPr>
                <w:sz w:val="18"/>
              </w:rPr>
            </w:r>
            <w:r>
              <w:rPr>
                <w:sz w:val="18"/>
              </w:rPr>
              <w:t>React Context + Hook</w:t>
            </w:r>
          </w:p>
        </w:tc>
      </w:tr>
      <w:tr>
        <w:tc>
          <w:tcPr>
            <w:tcW w:type="dxa" w:w="4320"/>
          </w:tcPr>
          <w:p>
            <w:r>
              <w:rPr>
                <w:sz w:val="18"/>
              </w:rPr>
            </w:r>
            <w:r>
              <w:rPr>
                <w:sz w:val="18"/>
              </w:rPr>
              <w:t>Toasts</w:t>
            </w:r>
          </w:p>
        </w:tc>
        <w:tc>
          <w:tcPr>
            <w:tcW w:type="dxa" w:w="4320"/>
          </w:tcPr>
          <w:p>
            <w:r>
              <w:rPr>
                <w:sz w:val="18"/>
              </w:rPr>
            </w:r>
            <w:r>
              <w:rPr>
                <w:sz w:val="18"/>
              </w:rPr>
              <w:t>Sonner</w:t>
            </w:r>
          </w:p>
        </w:tc>
      </w:tr>
    </w:tbl>
    <w:p>
      <w:pPr>
        <w:pStyle w:val="Heading3"/>
      </w:pPr>
      <w:r>
        <w:rPr>
          <w:color w:val="1F3763"/>
        </w:rPr>
        <w:t>Backend (`deal-ai-server`)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Library</w:t>
            </w:r>
          </w:p>
        </w:tc>
      </w:tr>
      <w:tr>
        <w:tc>
          <w:tcPr>
            <w:tcW w:type="dxa" w:w="4320"/>
          </w:tcPr>
          <w:p>
            <w:r>
              <w:rPr>
                <w:sz w:val="18"/>
              </w:rPr>
            </w:r>
            <w:r>
              <w:rPr>
                <w:sz w:val="18"/>
              </w:rPr>
              <w:t>Runtime</w:t>
            </w:r>
          </w:p>
        </w:tc>
        <w:tc>
          <w:tcPr>
            <w:tcW w:type="dxa" w:w="4320"/>
          </w:tcPr>
          <w:p>
            <w:r>
              <w:rPr>
                <w:sz w:val="18"/>
              </w:rPr>
            </w:r>
            <w:r>
              <w:rPr>
                <w:sz w:val="18"/>
              </w:rPr>
              <w:t>Node.js ≥ 16, ESM</w:t>
            </w:r>
          </w:p>
        </w:tc>
      </w:tr>
      <w:tr>
        <w:tc>
          <w:tcPr>
            <w:tcW w:type="dxa" w:w="4320"/>
          </w:tcPr>
          <w:p>
            <w:r>
              <w:rPr>
                <w:sz w:val="18"/>
              </w:rPr>
            </w:r>
            <w:r>
              <w:rPr>
                <w:sz w:val="18"/>
              </w:rPr>
              <w:t>Framework</w:t>
            </w:r>
          </w:p>
        </w:tc>
        <w:tc>
          <w:tcPr>
            <w:tcW w:type="dxa" w:w="4320"/>
          </w:tcPr>
          <w:p>
            <w:r>
              <w:rPr>
                <w:sz w:val="18"/>
              </w:rPr>
            </w:r>
            <w:r>
              <w:rPr>
                <w:sz w:val="18"/>
              </w:rPr>
              <w:t>Express 4.18</w:t>
            </w:r>
          </w:p>
        </w:tc>
      </w:tr>
      <w:tr>
        <w:tc>
          <w:tcPr>
            <w:tcW w:type="dxa" w:w="4320"/>
          </w:tcPr>
          <w:p>
            <w:r>
              <w:rPr>
                <w:sz w:val="18"/>
              </w:rPr>
            </w:r>
            <w:r>
              <w:rPr>
                <w:sz w:val="18"/>
              </w:rPr>
              <w:t>ORM</w:t>
            </w:r>
          </w:p>
        </w:tc>
        <w:tc>
          <w:tcPr>
            <w:tcW w:type="dxa" w:w="4320"/>
          </w:tcPr>
          <w:p>
            <w:r>
              <w:rPr>
                <w:sz w:val="18"/>
              </w:rPr>
            </w:r>
            <w:r>
              <w:rPr>
                <w:sz w:val="18"/>
              </w:rPr>
              <w:t xml:space="preserve">Prisma 5 (MongoDB, </w:t>
            </w:r>
            <w:r>
              <w:rPr>
                <w:b/>
                <w:sz w:val="18"/>
              </w:rPr>
              <w:t>same schema as frontend</w:t>
            </w:r>
            <w:r>
              <w:rPr>
                <w:sz w:val="18"/>
              </w:rPr>
              <w:t>)</w:t>
            </w:r>
          </w:p>
        </w:tc>
      </w:tr>
      <w:tr>
        <w:tc>
          <w:tcPr>
            <w:tcW w:type="dxa" w:w="4320"/>
          </w:tcPr>
          <w:p>
            <w:r>
              <w:rPr>
                <w:sz w:val="18"/>
              </w:rPr>
            </w:r>
            <w:r>
              <w:rPr>
                <w:sz w:val="18"/>
              </w:rPr>
              <w:t>Cron</w:t>
            </w:r>
          </w:p>
        </w:tc>
        <w:tc>
          <w:tcPr>
            <w:tcW w:type="dxa" w:w="4320"/>
          </w:tcPr>
          <w:p>
            <w:r>
              <w:rPr>
                <w:sz w:val="18"/>
              </w:rPr>
            </w:r>
            <w:r>
              <w:rPr>
                <w:rFonts w:ascii="Consolas" w:hAnsi="Consolas"/>
                <w:sz w:val="18"/>
              </w:rPr>
              <w:t>node-cron</w:t>
            </w:r>
            <w:r>
              <w:rPr>
                <w:sz w:val="18"/>
              </w:rPr>
              <w:t xml:space="preserve"> 3.0</w:t>
            </w:r>
          </w:p>
        </w:tc>
      </w:tr>
      <w:tr>
        <w:tc>
          <w:tcPr>
            <w:tcW w:type="dxa" w:w="4320"/>
          </w:tcPr>
          <w:p>
            <w:r>
              <w:rPr>
                <w:sz w:val="18"/>
              </w:rPr>
            </w:r>
            <w:r>
              <w:rPr>
                <w:sz w:val="18"/>
              </w:rPr>
              <w:t>HTTP client</w:t>
            </w:r>
          </w:p>
        </w:tc>
        <w:tc>
          <w:tcPr>
            <w:tcW w:type="dxa" w:w="4320"/>
          </w:tcPr>
          <w:p>
            <w:r>
              <w:rPr>
                <w:sz w:val="18"/>
              </w:rPr>
            </w:r>
            <w:r>
              <w:rPr>
                <w:sz w:val="18"/>
              </w:rPr>
              <w:t>axios 1.7</w:t>
            </w:r>
          </w:p>
        </w:tc>
      </w:tr>
      <w:tr>
        <w:tc>
          <w:tcPr>
            <w:tcW w:type="dxa" w:w="4320"/>
          </w:tcPr>
          <w:p>
            <w:r>
              <w:rPr>
                <w:sz w:val="18"/>
              </w:rPr>
            </w:r>
            <w:r>
              <w:rPr>
                <w:sz w:val="18"/>
              </w:rPr>
              <w:t>Image</w:t>
            </w:r>
          </w:p>
        </w:tc>
        <w:tc>
          <w:tcPr>
            <w:tcW w:type="dxa" w:w="4320"/>
          </w:tcPr>
          <w:p>
            <w:r>
              <w:rPr>
                <w:sz w:val="18"/>
              </w:rPr>
            </w:r>
            <w:r>
              <w:rPr>
                <w:sz w:val="18"/>
              </w:rPr>
              <w:t>Sharp 0.33</w:t>
            </w:r>
          </w:p>
        </w:tc>
      </w:tr>
      <w:tr>
        <w:tc>
          <w:tcPr>
            <w:tcW w:type="dxa" w:w="4320"/>
          </w:tcPr>
          <w:p>
            <w:r>
              <w:rPr>
                <w:sz w:val="18"/>
              </w:rPr>
            </w:r>
            <w:r>
              <w:rPr>
                <w:sz w:val="18"/>
              </w:rPr>
              <w:t>Storage</w:t>
            </w:r>
          </w:p>
        </w:tc>
        <w:tc>
          <w:tcPr>
            <w:tcW w:type="dxa" w:w="4320"/>
          </w:tcPr>
          <w:p>
            <w:r>
              <w:rPr>
                <w:sz w:val="18"/>
              </w:rPr>
            </w:r>
            <w:r>
              <w:rPr>
                <w:sz w:val="18"/>
              </w:rPr>
              <w:t>aws-sdk 2 (DO Spaces)</w:t>
            </w:r>
          </w:p>
        </w:tc>
      </w:tr>
      <w:tr>
        <w:tc>
          <w:tcPr>
            <w:tcW w:type="dxa" w:w="4320"/>
          </w:tcPr>
          <w:p>
            <w:r>
              <w:rPr>
                <w:sz w:val="18"/>
              </w:rPr>
            </w:r>
            <w:r>
              <w:rPr>
                <w:sz w:val="18"/>
              </w:rPr>
              <w:t>Security</w:t>
            </w:r>
          </w:p>
        </w:tc>
        <w:tc>
          <w:tcPr>
            <w:tcW w:type="dxa" w:w="4320"/>
          </w:tcPr>
          <w:p>
            <w:r>
              <w:rPr>
                <w:sz w:val="18"/>
              </w:rPr>
            </w:r>
            <w:r>
              <w:rPr>
                <w:sz w:val="18"/>
              </w:rPr>
              <w:t>helmet + cors + morgan</w:t>
            </w:r>
          </w:p>
        </w:tc>
      </w:tr>
      <w:tr>
        <w:tc>
          <w:tcPr>
            <w:tcW w:type="dxa" w:w="4320"/>
          </w:tcPr>
          <w:p>
            <w:r>
              <w:rPr>
                <w:sz w:val="18"/>
              </w:rPr>
            </w:r>
            <w:r>
              <w:rPr>
                <w:sz w:val="18"/>
              </w:rPr>
              <w:t>Auth helpers</w:t>
            </w:r>
          </w:p>
        </w:tc>
        <w:tc>
          <w:tcPr>
            <w:tcW w:type="dxa" w:w="4320"/>
          </w:tcPr>
          <w:p>
            <w:r>
              <w:rPr>
                <w:sz w:val="18"/>
              </w:rPr>
            </w:r>
            <w:r>
              <w:rPr>
                <w:sz w:val="18"/>
              </w:rPr>
              <w:t>lucia + argon2 (used minimally)</w:t>
            </w:r>
          </w:p>
        </w:tc>
      </w:tr>
    </w:tbl>
    <w:p>
      <w:pPr>
        <w:pStyle w:val="Heading3"/>
      </w:pPr>
      <w:r>
        <w:rPr>
          <w:color w:val="1F3763"/>
        </w:rPr>
        <w:t>Python AI service (`TakamolAdvancedAI`)</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Library</w:t>
            </w:r>
          </w:p>
        </w:tc>
      </w:tr>
      <w:tr>
        <w:tc>
          <w:tcPr>
            <w:tcW w:type="dxa" w:w="4320"/>
          </w:tcPr>
          <w:p>
            <w:r>
              <w:rPr>
                <w:sz w:val="18"/>
              </w:rPr>
            </w:r>
            <w:r>
              <w:rPr>
                <w:sz w:val="18"/>
              </w:rPr>
              <w:t>Runtime</w:t>
            </w:r>
          </w:p>
        </w:tc>
        <w:tc>
          <w:tcPr>
            <w:tcW w:type="dxa" w:w="4320"/>
          </w:tcPr>
          <w:p>
            <w:r>
              <w:rPr>
                <w:sz w:val="18"/>
              </w:rPr>
            </w:r>
            <w:r>
              <w:rPr>
                <w:sz w:val="18"/>
              </w:rPr>
              <w:t>Python 3.12</w:t>
            </w:r>
          </w:p>
        </w:tc>
      </w:tr>
      <w:tr>
        <w:tc>
          <w:tcPr>
            <w:tcW w:type="dxa" w:w="4320"/>
          </w:tcPr>
          <w:p>
            <w:r>
              <w:rPr>
                <w:sz w:val="18"/>
              </w:rPr>
            </w:r>
            <w:r>
              <w:rPr>
                <w:sz w:val="18"/>
              </w:rPr>
              <w:t>Framework</w:t>
            </w:r>
          </w:p>
        </w:tc>
        <w:tc>
          <w:tcPr>
            <w:tcW w:type="dxa" w:w="4320"/>
          </w:tcPr>
          <w:p>
            <w:r>
              <w:rPr>
                <w:sz w:val="18"/>
              </w:rPr>
            </w:r>
            <w:r>
              <w:rPr>
                <w:sz w:val="18"/>
              </w:rPr>
              <w:t>Flask 3 + flask-cors + flask-socketio</w:t>
            </w:r>
          </w:p>
        </w:tc>
      </w:tr>
      <w:tr>
        <w:tc>
          <w:tcPr>
            <w:tcW w:type="dxa" w:w="4320"/>
          </w:tcPr>
          <w:p>
            <w:r>
              <w:rPr>
                <w:sz w:val="18"/>
              </w:rPr>
            </w:r>
            <w:r>
              <w:rPr>
                <w:sz w:val="18"/>
              </w:rPr>
              <w:t>LLM</w:t>
            </w:r>
          </w:p>
        </w:tc>
        <w:tc>
          <w:tcPr>
            <w:tcW w:type="dxa" w:w="4320"/>
          </w:tcPr>
          <w:p>
            <w:r>
              <w:rPr>
                <w:sz w:val="18"/>
              </w:rPr>
            </w:r>
            <w:r>
              <w:rPr>
                <w:rFonts w:ascii="Consolas" w:hAnsi="Consolas"/>
                <w:sz w:val="18"/>
              </w:rPr>
              <w:t>openai</w:t>
            </w:r>
            <w:r>
              <w:rPr>
                <w:sz w:val="18"/>
              </w:rPr>
              <w:t xml:space="preserve"> 1.35 (gpt-4o-mini, gpt-4o, dall-e-3)</w:t>
            </w:r>
          </w:p>
        </w:tc>
      </w:tr>
      <w:tr>
        <w:tc>
          <w:tcPr>
            <w:tcW w:type="dxa" w:w="4320"/>
          </w:tcPr>
          <w:p>
            <w:r>
              <w:rPr>
                <w:sz w:val="18"/>
              </w:rPr>
            </w:r>
            <w:r>
              <w:rPr>
                <w:sz w:val="18"/>
              </w:rPr>
              <w:t>Vision</w:t>
            </w:r>
          </w:p>
        </w:tc>
        <w:tc>
          <w:tcPr>
            <w:tcW w:type="dxa" w:w="4320"/>
          </w:tcPr>
          <w:p>
            <w:r>
              <w:rPr>
                <w:sz w:val="18"/>
              </w:rPr>
            </w:r>
            <w:r>
              <w:rPr>
                <w:sz w:val="18"/>
              </w:rPr>
              <w:t>OpenAI gpt-4o-mini (image_url content blocks)</w:t>
            </w:r>
          </w:p>
        </w:tc>
      </w:tr>
      <w:tr>
        <w:tc>
          <w:tcPr>
            <w:tcW w:type="dxa" w:w="4320"/>
          </w:tcPr>
          <w:p>
            <w:r>
              <w:rPr>
                <w:sz w:val="18"/>
              </w:rPr>
            </w:r>
            <w:r>
              <w:rPr>
                <w:sz w:val="18"/>
              </w:rPr>
              <w:t>Image gen</w:t>
            </w:r>
          </w:p>
        </w:tc>
        <w:tc>
          <w:tcPr>
            <w:tcW w:type="dxa" w:w="4320"/>
          </w:tcPr>
          <w:p>
            <w:r>
              <w:rPr>
                <w:sz w:val="18"/>
              </w:rPr>
            </w:r>
            <w:r>
              <w:rPr>
                <w:sz w:val="18"/>
              </w:rPr>
              <w:t>OpenAI DALL-E + Ideogram V_2</w:t>
            </w:r>
          </w:p>
        </w:tc>
      </w:tr>
      <w:tr>
        <w:tc>
          <w:tcPr>
            <w:tcW w:type="dxa" w:w="4320"/>
          </w:tcPr>
          <w:p>
            <w:r>
              <w:rPr>
                <w:sz w:val="18"/>
              </w:rPr>
            </w:r>
            <w:r>
              <w:rPr>
                <w:sz w:val="18"/>
              </w:rPr>
              <w:t>Concurrency</w:t>
            </w:r>
          </w:p>
        </w:tc>
        <w:tc>
          <w:tcPr>
            <w:tcW w:type="dxa" w:w="4320"/>
          </w:tcPr>
          <w:p>
            <w:r>
              <w:rPr>
                <w:sz w:val="18"/>
              </w:rPr>
            </w:r>
            <w:r>
              <w:rPr>
                <w:sz w:val="18"/>
              </w:rPr>
              <w:t>threading + concurrent.futures (parallel AI calls)</w:t>
            </w:r>
          </w:p>
        </w:tc>
      </w:tr>
      <w:tr>
        <w:tc>
          <w:tcPr>
            <w:tcW w:type="dxa" w:w="4320"/>
          </w:tcPr>
          <w:p>
            <w:r>
              <w:rPr>
                <w:sz w:val="18"/>
              </w:rPr>
            </w:r>
            <w:r>
              <w:rPr>
                <w:sz w:val="18"/>
              </w:rPr>
              <w:t>Lang detect</w:t>
            </w:r>
          </w:p>
        </w:tc>
        <w:tc>
          <w:tcPr>
            <w:tcW w:type="dxa" w:w="4320"/>
          </w:tcPr>
          <w:p>
            <w:r>
              <w:rPr>
                <w:sz w:val="18"/>
              </w:rPr>
            </w:r>
            <w:r>
              <w:rPr>
                <w:rFonts w:ascii="Consolas" w:hAnsi="Consolas"/>
                <w:sz w:val="18"/>
              </w:rPr>
              <w:t>langdetect</w:t>
            </w:r>
          </w:p>
        </w:tc>
      </w:tr>
      <w:tr>
        <w:tc>
          <w:tcPr>
            <w:tcW w:type="dxa" w:w="4320"/>
          </w:tcPr>
          <w:p>
            <w:r>
              <w:rPr>
                <w:sz w:val="18"/>
              </w:rPr>
            </w:r>
            <w:r>
              <w:rPr>
                <w:sz w:val="18"/>
              </w:rPr>
              <w:t>Server</w:t>
            </w:r>
          </w:p>
        </w:tc>
        <w:tc>
          <w:tcPr>
            <w:tcW w:type="dxa" w:w="4320"/>
          </w:tcPr>
          <w:p>
            <w:r>
              <w:rPr>
                <w:sz w:val="18"/>
              </w:rPr>
            </w:r>
            <w:r>
              <w:rPr>
                <w:sz w:val="18"/>
              </w:rPr>
              <w:t>gunicorn (</w:t>
            </w:r>
            <w:r>
              <w:rPr>
                <w:rFonts w:ascii="Consolas" w:hAnsi="Consolas"/>
                <w:sz w:val="18"/>
              </w:rPr>
              <w:t>-w 4</w:t>
            </w:r>
            <w:r>
              <w:rPr>
                <w:sz w:val="18"/>
              </w:rPr>
              <w:t>) prod / Flask dev server local</w:t>
            </w:r>
          </w:p>
        </w:tc>
      </w:tr>
    </w:tbl>
    <w:p>
      <w:r>
        <w:rPr>
          <w:color w:val="CCCCCC"/>
        </w:rPr>
        <w:t>────────────────────────────────────────────────────────────</w:t>
      </w:r>
    </w:p>
    <w:p>
      <w:pPr>
        <w:pStyle w:val="Heading2"/>
      </w:pPr>
      <w:r>
        <w:rPr>
          <w:color w:val="1F3763"/>
        </w:rPr>
        <w:t>4. Data Model</w:t>
      </w:r>
    </w:p>
    <w:p>
      <w:pPr>
        <w:pStyle w:val="Heading3"/>
      </w:pPr>
      <w:r>
        <w:rPr>
          <w:color w:val="1F3763"/>
        </w:rPr>
        <w:t>ER diagram</w:t>
      </w:r>
    </w:p>
    <w:p>
      <w:pPr>
        <w:jc w:val="center"/>
      </w:pPr>
      <w:r>
        <w:drawing>
          <wp:inline xmlns:a="http://schemas.openxmlformats.org/drawingml/2006/main" xmlns:pic="http://schemas.openxmlformats.org/drawingml/2006/picture">
            <wp:extent cx="5943600" cy="6830145"/>
            <wp:docPr id="4" name="Picture 4"/>
            <wp:cNvGraphicFramePr>
              <a:graphicFrameLocks noChangeAspect="1"/>
            </wp:cNvGraphicFramePr>
            <a:graphic>
              <a:graphicData uri="http://schemas.openxmlformats.org/drawingml/2006/picture">
                <pic:pic>
                  <pic:nvPicPr>
                    <pic:cNvPr id="0" name="408d6fe338e6da3a.png"/>
                    <pic:cNvPicPr/>
                  </pic:nvPicPr>
                  <pic:blipFill>
                    <a:blip r:embed="rId12"/>
                    <a:stretch>
                      <a:fillRect/>
                    </a:stretch>
                  </pic:blipFill>
                  <pic:spPr>
                    <a:xfrm>
                      <a:off x="0" y="0"/>
                      <a:ext cx="5943600" cy="6830145"/>
                    </a:xfrm>
                    <a:prstGeom prst="rect"/>
                  </pic:spPr>
                </pic:pic>
              </a:graphicData>
            </a:graphic>
          </wp:inline>
        </w:drawing>
      </w:r>
    </w:p>
    <w:p>
      <w:pPr>
        <w:pStyle w:val="Heading3"/>
      </w:pPr>
      <w:r>
        <w:rPr>
          <w:color w:val="1F3763"/>
        </w:rPr>
        <w:t>Enums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Enum</w:t>
            </w:r>
          </w:p>
        </w:tc>
        <w:tc>
          <w:tcPr>
            <w:tcW w:type="dxa" w:w="4320"/>
          </w:tcPr>
          <w:p>
            <w:r/>
            <w:r>
              <w:rPr>
                <w:b/>
              </w:rPr>
              <w:t>Values</w:t>
            </w:r>
          </w:p>
        </w:tc>
      </w:tr>
      <w:tr>
        <w:tc>
          <w:tcPr>
            <w:tcW w:type="dxa" w:w="4320"/>
          </w:tcPr>
          <w:p>
            <w:r>
              <w:rPr>
                <w:sz w:val="18"/>
              </w:rPr>
            </w:r>
            <w:r>
              <w:rPr>
                <w:rFonts w:ascii="Consolas" w:hAnsi="Consolas"/>
                <w:sz w:val="18"/>
              </w:rPr>
              <w:t>PLATFORM</w:t>
            </w:r>
          </w:p>
        </w:tc>
        <w:tc>
          <w:tcPr>
            <w:tcW w:type="dxa" w:w="4320"/>
          </w:tcPr>
          <w:p>
            <w:r>
              <w:rPr>
                <w:sz w:val="18"/>
              </w:rPr>
            </w:r>
            <w:r>
              <w:rPr>
                <w:rFonts w:ascii="Consolas" w:hAnsi="Consolas"/>
                <w:sz w:val="18"/>
              </w:rPr>
              <w:t>FACEBOOK</w:t>
            </w:r>
            <w:r>
              <w:rPr>
                <w:sz w:val="18"/>
              </w:rPr>
              <w:t xml:space="preserve">, </w:t>
            </w:r>
            <w:r>
              <w:rPr>
                <w:rFonts w:ascii="Consolas" w:hAnsi="Consolas"/>
                <w:sz w:val="18"/>
              </w:rPr>
              <w:t>LINKEDIN</w:t>
            </w:r>
            <w:r>
              <w:rPr>
                <w:sz w:val="18"/>
              </w:rPr>
              <w:t xml:space="preserve">, </w:t>
            </w:r>
            <w:r>
              <w:rPr>
                <w:rFonts w:ascii="Consolas" w:hAnsi="Consolas"/>
                <w:sz w:val="18"/>
              </w:rPr>
              <w:t>INSTAGRAM</w:t>
            </w:r>
            <w:r>
              <w:rPr>
                <w:sz w:val="18"/>
              </w:rPr>
              <w:t xml:space="preserve">, </w:t>
            </w:r>
            <w:r>
              <w:rPr>
                <w:rFonts w:ascii="Consolas" w:hAnsi="Consolas"/>
                <w:sz w:val="18"/>
              </w:rPr>
              <w:t>TWITTER</w:t>
            </w:r>
          </w:p>
        </w:tc>
      </w:tr>
      <w:tr>
        <w:tc>
          <w:tcPr>
            <w:tcW w:type="dxa" w:w="4320"/>
          </w:tcPr>
          <w:p>
            <w:r>
              <w:rPr>
                <w:sz w:val="18"/>
              </w:rPr>
            </w:r>
            <w:r>
              <w:rPr>
                <w:rFonts w:ascii="Consolas" w:hAnsi="Consolas"/>
                <w:sz w:val="18"/>
              </w:rPr>
              <w:t>PROPERTY_TYPE</w:t>
            </w:r>
          </w:p>
        </w:tc>
        <w:tc>
          <w:tcPr>
            <w:tcW w:type="dxa" w:w="4320"/>
          </w:tcPr>
          <w:p>
            <w:r>
              <w:rPr>
                <w:sz w:val="18"/>
              </w:rPr>
            </w:r>
            <w:r>
              <w:rPr>
                <w:rFonts w:ascii="Consolas" w:hAnsi="Consolas"/>
                <w:sz w:val="18"/>
              </w:rPr>
              <w:t>APARTMENT</w:t>
            </w:r>
            <w:r>
              <w:rPr>
                <w:sz w:val="18"/>
              </w:rPr>
              <w:t xml:space="preserve">, </w:t>
            </w:r>
            <w:r>
              <w:rPr>
                <w:rFonts w:ascii="Consolas" w:hAnsi="Consolas"/>
                <w:sz w:val="18"/>
              </w:rPr>
              <w:t>VILLA</w:t>
            </w:r>
          </w:p>
        </w:tc>
      </w:tr>
      <w:tr>
        <w:tc>
          <w:tcPr>
            <w:tcW w:type="dxa" w:w="4320"/>
          </w:tcPr>
          <w:p>
            <w:r>
              <w:rPr>
                <w:sz w:val="18"/>
              </w:rPr>
            </w:r>
            <w:r>
              <w:rPr>
                <w:rFonts w:ascii="Consolas" w:hAnsi="Consolas"/>
                <w:sz w:val="18"/>
              </w:rPr>
              <w:t>POST_CAMPAIGN</w:t>
            </w:r>
          </w:p>
        </w:tc>
        <w:tc>
          <w:tcPr>
            <w:tcW w:type="dxa" w:w="4320"/>
          </w:tcPr>
          <w:p>
            <w:r>
              <w:rPr>
                <w:sz w:val="18"/>
              </w:rPr>
            </w:r>
            <w:r>
              <w:rPr>
                <w:rFonts w:ascii="Consolas" w:hAnsi="Consolas"/>
                <w:sz w:val="18"/>
              </w:rPr>
              <w:t>BRANDING_AWARENESS</w:t>
            </w:r>
            <w:r>
              <w:rPr>
                <w:sz w:val="18"/>
              </w:rPr>
              <w:t xml:space="preserve">, </w:t>
            </w:r>
            <w:r>
              <w:rPr>
                <w:rFonts w:ascii="Consolas" w:hAnsi="Consolas"/>
                <w:sz w:val="18"/>
              </w:rPr>
              <w:t>ENGAGEMENT</w:t>
            </w:r>
            <w:r>
              <w:rPr>
                <w:sz w:val="18"/>
              </w:rPr>
              <w:t xml:space="preserve">, </w:t>
            </w:r>
            <w:r>
              <w:rPr>
                <w:rFonts w:ascii="Consolas" w:hAnsi="Consolas"/>
                <w:sz w:val="18"/>
              </w:rPr>
              <w:t>SALES_CONVERSION</w:t>
            </w:r>
          </w:p>
        </w:tc>
      </w:tr>
      <w:tr>
        <w:tc>
          <w:tcPr>
            <w:tcW w:type="dxa" w:w="4320"/>
          </w:tcPr>
          <w:p>
            <w:r>
              <w:rPr>
                <w:sz w:val="18"/>
              </w:rPr>
            </w:r>
            <w:r>
              <w:rPr>
                <w:rFonts w:ascii="Consolas" w:hAnsi="Consolas"/>
                <w:sz w:val="18"/>
              </w:rPr>
              <w:t>POST_CONTENT_LENGTH</w:t>
            </w:r>
          </w:p>
        </w:tc>
        <w:tc>
          <w:tcPr>
            <w:tcW w:type="dxa" w:w="4320"/>
          </w:tcPr>
          <w:p>
            <w:r>
              <w:rPr>
                <w:sz w:val="18"/>
              </w:rPr>
            </w:r>
            <w:r>
              <w:rPr>
                <w:rFonts w:ascii="Consolas" w:hAnsi="Consolas"/>
                <w:sz w:val="18"/>
              </w:rPr>
              <w:t>SHORT</w:t>
            </w:r>
            <w:r>
              <w:rPr>
                <w:sz w:val="18"/>
              </w:rPr>
              <w:t xml:space="preserve">, </w:t>
            </w:r>
            <w:r>
              <w:rPr>
                <w:rFonts w:ascii="Consolas" w:hAnsi="Consolas"/>
                <w:sz w:val="18"/>
              </w:rPr>
              <w:t>MEDIUM</w:t>
            </w:r>
            <w:r>
              <w:rPr>
                <w:sz w:val="18"/>
              </w:rPr>
              <w:t xml:space="preserve">, </w:t>
            </w:r>
            <w:r>
              <w:rPr>
                <w:rFonts w:ascii="Consolas" w:hAnsi="Consolas"/>
                <w:sz w:val="18"/>
              </w:rPr>
              <w:t>LONG</w:t>
            </w:r>
          </w:p>
        </w:tc>
      </w:tr>
      <w:tr>
        <w:tc>
          <w:tcPr>
            <w:tcW w:type="dxa" w:w="4320"/>
          </w:tcPr>
          <w:p>
            <w:r>
              <w:rPr>
                <w:sz w:val="18"/>
              </w:rPr>
            </w:r>
            <w:r>
              <w:rPr>
                <w:rFonts w:ascii="Consolas" w:hAnsi="Consolas"/>
                <w:sz w:val="18"/>
              </w:rPr>
              <w:t>POST_STATUS</w:t>
            </w:r>
          </w:p>
        </w:tc>
        <w:tc>
          <w:tcPr>
            <w:tcW w:type="dxa" w:w="4320"/>
          </w:tcPr>
          <w:p>
            <w:r>
              <w:rPr>
                <w:sz w:val="18"/>
              </w:rPr>
            </w:r>
            <w:r>
              <w:rPr>
                <w:rFonts w:ascii="Consolas" w:hAnsi="Consolas"/>
                <w:sz w:val="18"/>
              </w:rPr>
              <w:t>PENDING</w:t>
            </w:r>
            <w:r>
              <w:rPr>
                <w:sz w:val="18"/>
              </w:rPr>
              <w:t xml:space="preserve">, </w:t>
            </w:r>
            <w:r>
              <w:rPr>
                <w:rFonts w:ascii="Consolas" w:hAnsi="Consolas"/>
                <w:sz w:val="18"/>
              </w:rPr>
              <w:t>CONFIRMED</w:t>
            </w:r>
            <w:r>
              <w:rPr>
                <w:sz w:val="18"/>
              </w:rPr>
              <w:t xml:space="preserve">, </w:t>
            </w:r>
            <w:r>
              <w:rPr>
                <w:rFonts w:ascii="Consolas" w:hAnsi="Consolas"/>
                <w:sz w:val="18"/>
              </w:rPr>
              <w:t>PUBLISHED</w:t>
            </w:r>
            <w:r>
              <w:rPr>
                <w:sz w:val="18"/>
              </w:rPr>
              <w:t xml:space="preserve">, </w:t>
            </w:r>
            <w:r>
              <w:rPr>
                <w:rFonts w:ascii="Consolas" w:hAnsi="Consolas"/>
                <w:sz w:val="18"/>
              </w:rPr>
              <w:t>SUSPENDED</w:t>
            </w:r>
          </w:p>
        </w:tc>
      </w:tr>
    </w:tbl>
    <w:p>
      <w:pPr>
        <w:pStyle w:val="Heading3"/>
      </w:pPr>
      <w:r>
        <w:rPr>
          <w:color w:val="1F3763"/>
        </w:rPr>
        <w:t>Soft-delete</w:t>
      </w:r>
    </w:p>
    <w:p>
      <w:pPr>
        <w:pStyle w:val="ListBullet"/>
      </w:pPr>
      <w:r>
        <w:rPr>
          <w:rFonts w:ascii="Consolas" w:hAnsi="Consolas"/>
          <w:sz w:val="20"/>
        </w:rPr>
        <w:t>Project</w:t>
      </w:r>
      <w:r>
        <w:t xml:space="preserve">, </w:t>
      </w:r>
      <w:r>
        <w:rPr>
          <w:rFonts w:ascii="Consolas" w:hAnsi="Consolas"/>
          <w:sz w:val="20"/>
        </w:rPr>
        <w:t>Property</w:t>
      </w:r>
      <w:r>
        <w:t xml:space="preserve">, </w:t>
      </w:r>
      <w:r>
        <w:rPr>
          <w:rFonts w:ascii="Consolas" w:hAnsi="Consolas"/>
          <w:sz w:val="20"/>
        </w:rPr>
        <w:t>StudyCase</w:t>
      </w:r>
      <w:r>
        <w:t xml:space="preserve">, </w:t>
      </w:r>
      <w:r>
        <w:rPr>
          <w:rFonts w:ascii="Consolas" w:hAnsi="Consolas"/>
          <w:sz w:val="20"/>
        </w:rPr>
        <w:t>Image</w:t>
      </w:r>
      <w:r>
        <w:t xml:space="preserve">, </w:t>
      </w:r>
      <w:r>
        <w:rPr>
          <w:rFonts w:ascii="Consolas" w:hAnsi="Consolas"/>
          <w:sz w:val="20"/>
        </w:rPr>
        <w:t>Post</w:t>
      </w:r>
      <w:r>
        <w:t xml:space="preserve"> carry </w:t>
      </w:r>
      <w:r>
        <w:rPr>
          <w:rFonts w:ascii="Consolas" w:hAnsi="Consolas"/>
          <w:sz w:val="20"/>
        </w:rPr>
        <w:t>deletedAt: DateTime?</w:t>
      </w:r>
      <w:r>
        <w:t>.</w:t>
      </w:r>
    </w:p>
    <w:p>
      <w:pPr>
        <w:pStyle w:val="ListBullet"/>
      </w:pPr>
      <w:r>
        <w:rPr>
          <w:rFonts w:ascii="Consolas" w:hAnsi="Consolas"/>
          <w:sz w:val="20"/>
        </w:rPr>
        <w:t>User</w:t>
      </w:r>
      <w:r>
        <w:t xml:space="preserve">, </w:t>
      </w:r>
      <w:r>
        <w:rPr>
          <w:rFonts w:ascii="Consolas" w:hAnsi="Consolas"/>
          <w:sz w:val="20"/>
        </w:rPr>
        <w:t>Session</w:t>
      </w:r>
      <w:r>
        <w:t xml:space="preserve">, </w:t>
      </w:r>
      <w:r>
        <w:rPr>
          <w:rFonts w:ascii="Consolas" w:hAnsi="Consolas"/>
          <w:sz w:val="20"/>
        </w:rPr>
        <w:t>Platform</w:t>
      </w:r>
      <w:r>
        <w:t xml:space="preserve"> are hard-deleted only.</w:t>
      </w:r>
    </w:p>
    <w:p>
      <w:pPr>
        <w:pStyle w:val="Heading3"/>
      </w:pPr>
      <w:r>
        <w:rPr>
          <w:color w:val="1F3763"/>
        </w:rPr>
        <w:t>Schema source</w:t>
      </w:r>
    </w:p>
    <w:p>
      <w:r>
        <w:t xml:space="preserve">Both </w:t>
      </w:r>
      <w:r>
        <w:rPr>
          <w:rFonts w:ascii="Consolas" w:hAnsi="Consolas"/>
          <w:sz w:val="20"/>
        </w:rPr>
        <w:t>deal-ai/prisma/schema.prisma</w:t>
      </w:r>
      <w:r>
        <w:t xml:space="preserve"> and </w:t>
      </w:r>
      <w:r>
        <w:rPr>
          <w:rFonts w:ascii="Consolas" w:hAnsi="Consolas"/>
          <w:sz w:val="20"/>
        </w:rPr>
        <w:t>deal-ai-server/prisma/schema.prisma</w:t>
      </w:r>
      <w:r>
        <w:t xml:space="preserve"> are </w:t>
      </w:r>
      <w:r>
        <w:rPr>
          <w:b/>
        </w:rPr>
        <w:t>byte-identical</w:t>
      </w:r>
      <w:r>
        <w:t>. Drift is a future hazard.</w:t>
      </w:r>
    </w:p>
    <w:p>
      <w:r>
        <w:rPr>
          <w:color w:val="CCCCCC"/>
        </w:rPr>
        <w:t>────────────────────────────────────────────────────────────</w:t>
      </w:r>
    </w:p>
    <w:p>
      <w:pPr>
        <w:pStyle w:val="Heading2"/>
      </w:pPr>
      <w:r>
        <w:rPr>
          <w:color w:val="1F3763"/>
        </w:rPr>
        <w:t>5. State Machines</w:t>
      </w:r>
    </w:p>
    <w:p>
      <w:pPr>
        <w:pStyle w:val="Heading3"/>
      </w:pPr>
      <w:r>
        <w:rPr>
          <w:color w:val="1F3763"/>
        </w:rPr>
        <w:t>Post lifecycle</w:t>
      </w:r>
    </w:p>
    <w:p>
      <w:pPr>
        <w:jc w:val="center"/>
      </w:pPr>
      <w:r>
        <w:drawing>
          <wp:inline xmlns:a="http://schemas.openxmlformats.org/drawingml/2006/main" xmlns:pic="http://schemas.openxmlformats.org/drawingml/2006/picture">
            <wp:extent cx="5943600" cy="3644739"/>
            <wp:docPr id="5" name="Picture 5"/>
            <wp:cNvGraphicFramePr>
              <a:graphicFrameLocks noChangeAspect="1"/>
            </wp:cNvGraphicFramePr>
            <a:graphic>
              <a:graphicData uri="http://schemas.openxmlformats.org/drawingml/2006/picture">
                <pic:pic>
                  <pic:nvPicPr>
                    <pic:cNvPr id="0" name="2da5811426c34c8d.png"/>
                    <pic:cNvPicPr/>
                  </pic:nvPicPr>
                  <pic:blipFill>
                    <a:blip r:embed="rId13"/>
                    <a:stretch>
                      <a:fillRect/>
                    </a:stretch>
                  </pic:blipFill>
                  <pic:spPr>
                    <a:xfrm>
                      <a:off x="0" y="0"/>
                      <a:ext cx="5943600" cy="3644739"/>
                    </a:xfrm>
                    <a:prstGeom prst="rect"/>
                  </pic:spPr>
                </pic:pic>
              </a:graphicData>
            </a:graphic>
          </wp:inline>
        </w:drawing>
      </w:r>
    </w:p>
    <w:p>
      <w:pPr>
        <w:pStyle w:val="Heading3"/>
      </w:pPr>
      <w:r>
        <w:rPr>
          <w:color w:val="1F3763"/>
        </w:rPr>
        <w:t>OAuth state lifecycle (LinkedIn / Twitter)</w:t>
      </w:r>
    </w:p>
    <w:p>
      <w:pPr>
        <w:jc w:val="center"/>
      </w:pPr>
      <w:r>
        <w:drawing>
          <wp:inline xmlns:a="http://schemas.openxmlformats.org/drawingml/2006/main" xmlns:pic="http://schemas.openxmlformats.org/drawingml/2006/picture">
            <wp:extent cx="5943600" cy="6645275"/>
            <wp:docPr id="6" name="Picture 6"/>
            <wp:cNvGraphicFramePr>
              <a:graphicFrameLocks noChangeAspect="1"/>
            </wp:cNvGraphicFramePr>
            <a:graphic>
              <a:graphicData uri="http://schemas.openxmlformats.org/drawingml/2006/picture">
                <pic:pic>
                  <pic:nvPicPr>
                    <pic:cNvPr id="0" name="4aea3e6eb72cbfc5.png"/>
                    <pic:cNvPicPr/>
                  </pic:nvPicPr>
                  <pic:blipFill>
                    <a:blip r:embed="rId14"/>
                    <a:stretch>
                      <a:fillRect/>
                    </a:stretch>
                  </pic:blipFill>
                  <pic:spPr>
                    <a:xfrm>
                      <a:off x="0" y="0"/>
                      <a:ext cx="5943600" cy="6645275"/>
                    </a:xfrm>
                    <a:prstGeom prst="rect"/>
                  </pic:spPr>
                </pic:pic>
              </a:graphicData>
            </a:graphic>
          </wp:inline>
        </w:drawing>
      </w:r>
    </w:p>
    <w:p>
      <w:r>
        <w:rPr>
          <w:color w:val="CCCCCC"/>
        </w:rPr>
        <w:t>────────────────────────────────────────────────────────────</w:t>
      </w:r>
    </w:p>
    <w:p>
      <w:pPr>
        <w:pStyle w:val="Heading2"/>
      </w:pPr>
      <w:r>
        <w:rPr>
          <w:color w:val="1F3763"/>
        </w:rPr>
        <w:t>6. Authentication</w:t>
      </w:r>
    </w:p>
    <w:p>
      <w:pPr>
        <w:pStyle w:val="Heading3"/>
      </w:pPr>
      <w:r>
        <w:rPr>
          <w:color w:val="1F3763"/>
        </w:rPr>
        <w:t>6.1 Email/password sign-up</w:t>
      </w:r>
    </w:p>
    <w:p>
      <w:pPr>
        <w:jc w:val="center"/>
      </w:pPr>
      <w:r>
        <w:drawing>
          <wp:inline xmlns:a="http://schemas.openxmlformats.org/drawingml/2006/main" xmlns:pic="http://schemas.openxmlformats.org/drawingml/2006/picture">
            <wp:extent cx="5943600" cy="3677787"/>
            <wp:docPr id="7" name="Picture 7"/>
            <wp:cNvGraphicFramePr>
              <a:graphicFrameLocks noChangeAspect="1"/>
            </wp:cNvGraphicFramePr>
            <a:graphic>
              <a:graphicData uri="http://schemas.openxmlformats.org/drawingml/2006/picture">
                <pic:pic>
                  <pic:nvPicPr>
                    <pic:cNvPr id="0" name="9bcffebec323557b.png"/>
                    <pic:cNvPicPr/>
                  </pic:nvPicPr>
                  <pic:blipFill>
                    <a:blip r:embed="rId15"/>
                    <a:stretch>
                      <a:fillRect/>
                    </a:stretch>
                  </pic:blipFill>
                  <pic:spPr>
                    <a:xfrm>
                      <a:off x="0" y="0"/>
                      <a:ext cx="5943600" cy="3677787"/>
                    </a:xfrm>
                    <a:prstGeom prst="rect"/>
                  </pic:spPr>
                </pic:pic>
              </a:graphicData>
            </a:graphic>
          </wp:inline>
        </w:drawing>
      </w:r>
    </w:p>
    <w:p>
      <w:r>
        <w:t>Code refs:</w:t>
      </w:r>
    </w:p>
    <w:p>
      <w:pPr>
        <w:pStyle w:val="ListBullet"/>
      </w:pPr>
      <w:r>
        <w:rPr>
          <w:rFonts w:ascii="Consolas" w:hAnsi="Consolas"/>
          <w:sz w:val="20"/>
        </w:rPr>
        <w:t>deal-ai/src/actions/users.ts:21-65</w:t>
      </w:r>
    </w:p>
    <w:p>
      <w:pPr>
        <w:pStyle w:val="ListBullet"/>
      </w:pPr>
      <w:r>
        <w:rPr>
          <w:rFonts w:ascii="Consolas" w:hAnsi="Consolas"/>
          <w:sz w:val="20"/>
        </w:rPr>
        <w:t>deal-ai/src/actions/helpers.ts:39-46</w:t>
      </w:r>
      <w:r>
        <w:t xml:space="preserve"> — </w:t>
      </w:r>
      <w:r>
        <w:rPr>
          <w:rFonts w:ascii="Consolas" w:hAnsi="Consolas"/>
          <w:sz w:val="20"/>
        </w:rPr>
        <w:t>hash()</w:t>
      </w:r>
    </w:p>
    <w:p>
      <w:pPr>
        <w:pStyle w:val="ListBullet"/>
      </w:pPr>
      <w:r>
        <w:rPr>
          <w:rFonts w:ascii="Consolas" w:hAnsi="Consolas"/>
          <w:sz w:val="20"/>
        </w:rPr>
        <w:t>deal-ai/src/validations/users.ts:24-28</w:t>
      </w:r>
      <w:r>
        <w:t xml:space="preserve"> — schema</w:t>
      </w:r>
    </w:p>
    <w:p>
      <w:pPr>
        <w:pStyle w:val="Heading3"/>
      </w:pPr>
      <w:r>
        <w:rPr>
          <w:color w:val="1F3763"/>
        </w:rPr>
        <w:t>6.2 Google OAuth sign-in</w:t>
      </w:r>
    </w:p>
    <w:p>
      <w:pPr>
        <w:jc w:val="center"/>
      </w:pPr>
      <w:r>
        <w:drawing>
          <wp:inline xmlns:a="http://schemas.openxmlformats.org/drawingml/2006/main" xmlns:pic="http://schemas.openxmlformats.org/drawingml/2006/picture">
            <wp:extent cx="5943600" cy="4276645"/>
            <wp:docPr id="8" name="Picture 8"/>
            <wp:cNvGraphicFramePr>
              <a:graphicFrameLocks noChangeAspect="1"/>
            </wp:cNvGraphicFramePr>
            <a:graphic>
              <a:graphicData uri="http://schemas.openxmlformats.org/drawingml/2006/picture">
                <pic:pic>
                  <pic:nvPicPr>
                    <pic:cNvPr id="0" name="059f8a9c19454445.png"/>
                    <pic:cNvPicPr/>
                  </pic:nvPicPr>
                  <pic:blipFill>
                    <a:blip r:embed="rId16"/>
                    <a:stretch>
                      <a:fillRect/>
                    </a:stretch>
                  </pic:blipFill>
                  <pic:spPr>
                    <a:xfrm>
                      <a:off x="0" y="0"/>
                      <a:ext cx="5943600" cy="4276645"/>
                    </a:xfrm>
                    <a:prstGeom prst="rect"/>
                  </pic:spPr>
                </pic:pic>
              </a:graphicData>
            </a:graphic>
          </wp:inline>
        </w:drawing>
      </w:r>
    </w:p>
    <w:p>
      <w:r>
        <w:t>Code refs:</w:t>
      </w:r>
    </w:p>
    <w:p>
      <w:pPr>
        <w:pStyle w:val="ListBullet"/>
      </w:pPr>
      <w:r>
        <w:rPr>
          <w:rFonts w:ascii="Consolas" w:hAnsi="Consolas"/>
          <w:sz w:val="20"/>
        </w:rPr>
        <w:t>deal-ai/src/actions/users.ts:107-148</w:t>
      </w:r>
    </w:p>
    <w:p>
      <w:pPr>
        <w:pStyle w:val="ListBullet"/>
      </w:pPr>
      <w:r>
        <w:rPr>
          <w:rFonts w:ascii="Consolas" w:hAnsi="Consolas"/>
          <w:sz w:val="20"/>
        </w:rPr>
        <w:t>deal-ai/src/app/api/auth/callback/google/route.ts:1-100</w:t>
      </w:r>
    </w:p>
    <w:p>
      <w:pPr>
        <w:pStyle w:val="Heading3"/>
      </w:pPr>
      <w:r>
        <w:rPr>
          <w:color w:val="1F3763"/>
        </w:rPr>
        <w:t>6.3 Logout &amp; profile 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Action</w:t>
            </w:r>
          </w:p>
        </w:tc>
        <w:tc>
          <w:tcPr>
            <w:tcW w:type="dxa" w:w="2880"/>
          </w:tcPr>
          <w:p>
            <w:r/>
            <w:r>
              <w:rPr>
                <w:b/>
              </w:rPr>
              <w:t>File</w:t>
            </w:r>
          </w:p>
        </w:tc>
        <w:tc>
          <w:tcPr>
            <w:tcW w:type="dxa" w:w="2880"/>
          </w:tcPr>
          <w:p>
            <w:r/>
            <w:r>
              <w:rPr>
                <w:b/>
              </w:rPr>
              <w:t>Effect</w:t>
            </w:r>
          </w:p>
        </w:tc>
      </w:tr>
      <w:tr>
        <w:tc>
          <w:tcPr>
            <w:tcW w:type="dxa" w:w="2880"/>
          </w:tcPr>
          <w:p>
            <w:r>
              <w:rPr>
                <w:sz w:val="18"/>
              </w:rPr>
            </w:r>
            <w:r>
              <w:rPr>
                <w:sz w:val="18"/>
              </w:rPr>
              <w:t>Logout</w:t>
            </w:r>
          </w:p>
        </w:tc>
        <w:tc>
          <w:tcPr>
            <w:tcW w:type="dxa" w:w="2880"/>
          </w:tcPr>
          <w:p>
            <w:r>
              <w:rPr>
                <w:sz w:val="18"/>
              </w:rPr>
            </w:r>
            <w:r>
              <w:rPr>
                <w:rFonts w:ascii="Consolas" w:hAnsi="Consolas"/>
                <w:sz w:val="18"/>
              </w:rPr>
              <w:t>actions/users.ts:150-168</w:t>
            </w:r>
          </w:p>
        </w:tc>
        <w:tc>
          <w:tcPr>
            <w:tcW w:type="dxa" w:w="2880"/>
          </w:tcPr>
          <w:p>
            <w:r>
              <w:rPr>
                <w:sz w:val="18"/>
              </w:rPr>
            </w:r>
            <w:r>
              <w:rPr>
                <w:rFonts w:ascii="Consolas" w:hAnsi="Consolas"/>
                <w:sz w:val="18"/>
              </w:rPr>
              <w:t>lucia.invalidateSession()</w:t>
            </w:r>
            <w:r>
              <w:rPr>
                <w:sz w:val="18"/>
              </w:rPr>
              <w:t>, clear cookie, redirect to login</w:t>
            </w:r>
          </w:p>
        </w:tc>
      </w:tr>
      <w:tr>
        <w:tc>
          <w:tcPr>
            <w:tcW w:type="dxa" w:w="2880"/>
          </w:tcPr>
          <w:p>
            <w:r>
              <w:rPr>
                <w:sz w:val="18"/>
              </w:rPr>
            </w:r>
            <w:r>
              <w:rPr>
                <w:sz w:val="18"/>
              </w:rPr>
              <w:t>Update name/email</w:t>
            </w:r>
          </w:p>
        </w:tc>
        <w:tc>
          <w:tcPr>
            <w:tcW w:type="dxa" w:w="2880"/>
          </w:tcPr>
          <w:p>
            <w:r>
              <w:rPr>
                <w:sz w:val="18"/>
              </w:rPr>
            </w:r>
            <w:r>
              <w:rPr>
                <w:rFonts w:ascii="Consolas" w:hAnsi="Consolas"/>
                <w:sz w:val="18"/>
              </w:rPr>
              <w:t>actions/users.ts:170-209</w:t>
            </w:r>
          </w:p>
        </w:tc>
        <w:tc>
          <w:tcPr>
            <w:tcW w:type="dxa" w:w="2880"/>
          </w:tcPr>
          <w:p>
            <w:r>
              <w:rPr>
                <w:sz w:val="18"/>
              </w:rPr>
            </w:r>
            <w:r>
              <w:rPr>
                <w:sz w:val="18"/>
              </w:rPr>
              <w:t>Auth-checked DB update; revalidate layout cache</w:t>
            </w:r>
          </w:p>
        </w:tc>
      </w:tr>
      <w:tr>
        <w:tc>
          <w:tcPr>
            <w:tcW w:type="dxa" w:w="2880"/>
          </w:tcPr>
          <w:p>
            <w:r>
              <w:rPr>
                <w:sz w:val="18"/>
              </w:rPr>
            </w:r>
            <w:r>
              <w:rPr>
                <w:sz w:val="18"/>
              </w:rPr>
              <w:t>Update password</w:t>
            </w:r>
          </w:p>
        </w:tc>
        <w:tc>
          <w:tcPr>
            <w:tcW w:type="dxa" w:w="2880"/>
          </w:tcPr>
          <w:p>
            <w:r>
              <w:rPr>
                <w:sz w:val="18"/>
              </w:rPr>
            </w:r>
            <w:r>
              <w:rPr>
                <w:rFonts w:ascii="Consolas" w:hAnsi="Consolas"/>
                <w:sz w:val="18"/>
              </w:rPr>
              <w:t>actions/users.ts:211-256</w:t>
            </w:r>
          </w:p>
        </w:tc>
        <w:tc>
          <w:tcPr>
            <w:tcW w:type="dxa" w:w="2880"/>
          </w:tcPr>
          <w:p>
            <w:r>
              <w:rPr>
                <w:sz w:val="18"/>
              </w:rPr>
            </w:r>
            <w:r>
              <w:rPr>
                <w:sz w:val="18"/>
              </w:rPr>
              <w:t>Argon2 re-hash; new session created (forces re-login on other tabs)</w:t>
            </w:r>
          </w:p>
        </w:tc>
      </w:tr>
    </w:tbl>
    <w:p>
      <w:r>
        <w:rPr>
          <w:color w:val="CCCCCC"/>
        </w:rPr>
        <w:t>────────────────────────────────────────────────────────────</w:t>
      </w:r>
    </w:p>
    <w:p>
      <w:pPr>
        <w:pStyle w:val="Heading2"/>
      </w:pPr>
      <w:r>
        <w:rPr>
          <w:color w:val="1F3763"/>
        </w:rPr>
        <w:t>7. Project Management</w:t>
      </w:r>
    </w:p>
    <w:p>
      <w:pPr>
        <w:jc w:val="center"/>
      </w:pPr>
      <w:r>
        <w:drawing>
          <wp:inline xmlns:a="http://schemas.openxmlformats.org/drawingml/2006/main" xmlns:pic="http://schemas.openxmlformats.org/drawingml/2006/picture">
            <wp:extent cx="5943600" cy="31977992"/>
            <wp:docPr id="9" name="Picture 9"/>
            <wp:cNvGraphicFramePr>
              <a:graphicFrameLocks noChangeAspect="1"/>
            </wp:cNvGraphicFramePr>
            <a:graphic>
              <a:graphicData uri="http://schemas.openxmlformats.org/drawingml/2006/picture">
                <pic:pic>
                  <pic:nvPicPr>
                    <pic:cNvPr id="0" name="9d826a842fb63d39.png"/>
                    <pic:cNvPicPr/>
                  </pic:nvPicPr>
                  <pic:blipFill>
                    <a:blip r:embed="rId17"/>
                    <a:stretch>
                      <a:fillRect/>
                    </a:stretch>
                  </pic:blipFill>
                  <pic:spPr>
                    <a:xfrm>
                      <a:off x="0" y="0"/>
                      <a:ext cx="5943600" cy="31977992"/>
                    </a:xfrm>
                    <a:prstGeom prst="rect"/>
                  </pic:spPr>
                </pic:pic>
              </a:graphicData>
            </a:graphic>
          </wp:inline>
        </w:drawing>
      </w:r>
    </w:p>
    <w:p>
      <w:pPr>
        <w:pStyle w:val="Heading3"/>
      </w:pPr>
      <w:r>
        <w:rPr>
          <w:color w:val="1F3763"/>
        </w:rPr>
        <w:t>Server-side project creation</w:t>
      </w:r>
    </w:p>
    <w:p>
      <w:pPr>
        <w:jc w:val="center"/>
      </w:pPr>
      <w:r>
        <w:drawing>
          <wp:inline xmlns:a="http://schemas.openxmlformats.org/drawingml/2006/main" xmlns:pic="http://schemas.openxmlformats.org/drawingml/2006/picture">
            <wp:extent cx="5943600" cy="3277594"/>
            <wp:docPr id="10" name="Picture 10"/>
            <wp:cNvGraphicFramePr>
              <a:graphicFrameLocks noChangeAspect="1"/>
            </wp:cNvGraphicFramePr>
            <a:graphic>
              <a:graphicData uri="http://schemas.openxmlformats.org/drawingml/2006/picture">
                <pic:pic>
                  <pic:nvPicPr>
                    <pic:cNvPr id="0" name="20a145d74529f1b0.png"/>
                    <pic:cNvPicPr/>
                  </pic:nvPicPr>
                  <pic:blipFill>
                    <a:blip r:embed="rId18"/>
                    <a:stretch>
                      <a:fillRect/>
                    </a:stretch>
                  </pic:blipFill>
                  <pic:spPr>
                    <a:xfrm>
                      <a:off x="0" y="0"/>
                      <a:ext cx="5943600" cy="3277594"/>
                    </a:xfrm>
                    <a:prstGeom prst="rect"/>
                  </pic:spPr>
                </pic:pic>
              </a:graphicData>
            </a:graphic>
          </wp:inline>
        </w:drawing>
      </w:r>
    </w:p>
    <w:p>
      <w:r>
        <w:t xml:space="preserve">Refs: </w:t>
      </w:r>
      <w:r>
        <w:rPr>
          <w:rFonts w:ascii="Consolas" w:hAnsi="Consolas"/>
          <w:sz w:val="20"/>
        </w:rPr>
        <w:t>deal-ai-server/src/routes/projects.js:52-145</w:t>
      </w:r>
      <w:r>
        <w:t xml:space="preserve">, </w:t>
      </w:r>
      <w:r>
        <w:rPr>
          <w:rFonts w:ascii="Consolas" w:hAnsi="Consolas"/>
          <w:sz w:val="20"/>
        </w:rPr>
        <w:t>deal-ai/src/components/project-form.tsx</w:t>
      </w:r>
      <w:r>
        <w:t>.</w:t>
      </w:r>
    </w:p>
    <w:p>
      <w:pPr>
        <w:pStyle w:val="Heading3"/>
      </w:pPr>
      <w:r>
        <w:rPr>
          <w:color w:val="1F3763"/>
        </w:rPr>
        <w:t>Edit / soft-delete / restore</w:t>
      </w:r>
    </w:p>
    <w:p>
      <w:pPr>
        <w:pStyle w:val="ListBullet"/>
      </w:pPr>
      <w:r>
        <w:rPr>
          <w:b/>
        </w:rPr>
        <w:t>Edit</w:t>
      </w:r>
      <w:r>
        <w:t xml:space="preserve">: </w:t>
      </w:r>
      <w:r>
        <w:rPr>
          <w:rFonts w:ascii="Consolas" w:hAnsi="Consolas"/>
          <w:sz w:val="20"/>
        </w:rPr>
        <w:t>PATCH /api/projects/:id</w:t>
      </w:r>
      <w:r>
        <w:t xml:space="preserve"> with body fields.</w:t>
      </w:r>
    </w:p>
    <w:p>
      <w:pPr>
        <w:pStyle w:val="ListBullet"/>
      </w:pPr>
      <w:r>
        <w:rPr>
          <w:b/>
        </w:rPr>
        <w:t>Soft-delete</w:t>
      </w:r>
      <w:r>
        <w:t xml:space="preserve">: PATCH </w:t>
      </w:r>
      <w:r>
        <w:rPr>
          <w:rFonts w:ascii="Consolas" w:hAnsi="Consolas"/>
          <w:sz w:val="20"/>
        </w:rPr>
        <w:t>deletedAt = now</w:t>
      </w:r>
      <w:r>
        <w:t xml:space="preserve">. Item moves to </w:t>
      </w:r>
      <w:r>
        <w:rPr>
          <w:rFonts w:ascii="Consolas" w:hAnsi="Consolas"/>
          <w:sz w:val="20"/>
        </w:rPr>
        <w:t>/dashboard/bin</w:t>
      </w:r>
      <w:r>
        <w:t>.</w:t>
      </w:r>
    </w:p>
    <w:p>
      <w:pPr>
        <w:pStyle w:val="ListBullet"/>
      </w:pPr>
      <w:r>
        <w:rPr>
          <w:b/>
        </w:rPr>
        <w:t>Restore</w:t>
      </w:r>
      <w:r>
        <w:t xml:space="preserve">: PATCH </w:t>
      </w:r>
      <w:r>
        <w:rPr>
          <w:rFonts w:ascii="Consolas" w:hAnsi="Consolas"/>
          <w:sz w:val="20"/>
        </w:rPr>
        <w:t>deletedAt = null</w:t>
      </w:r>
      <w:r>
        <w:t xml:space="preserve">. Listed in </w:t>
      </w:r>
      <w:r>
        <w:rPr>
          <w:rFonts w:ascii="Consolas" w:hAnsi="Consolas"/>
          <w:sz w:val="20"/>
        </w:rPr>
        <w:t>/dashboard/projects</w:t>
      </w:r>
      <w:r>
        <w:t xml:space="preserve"> again.</w:t>
      </w:r>
    </w:p>
    <w:p>
      <w:r>
        <w:rPr>
          <w:color w:val="CCCCCC"/>
        </w:rPr>
        <w:t>────────────────────────────────────────────────────────────</w:t>
      </w:r>
    </w:p>
    <w:p>
      <w:pPr>
        <w:pStyle w:val="Heading2"/>
      </w:pPr>
      <w:r>
        <w:rPr>
          <w:color w:val="1F3763"/>
        </w:rPr>
        <w:t>8. PDF Brochure Auto-fill</w:t>
      </w:r>
    </w:p>
    <w:p>
      <w:r>
        <w:t>This is the killer onboarding feature: drag a PDF, get the form filled in.</w:t>
      </w:r>
    </w:p>
    <w:p>
      <w:pPr>
        <w:jc w:val="center"/>
      </w:pPr>
      <w:r>
        <w:drawing>
          <wp:inline xmlns:a="http://schemas.openxmlformats.org/drawingml/2006/main" xmlns:pic="http://schemas.openxmlformats.org/drawingml/2006/picture">
            <wp:extent cx="5943600" cy="2684609"/>
            <wp:docPr id="11" name="Picture 11"/>
            <wp:cNvGraphicFramePr>
              <a:graphicFrameLocks noChangeAspect="1"/>
            </wp:cNvGraphicFramePr>
            <a:graphic>
              <a:graphicData uri="http://schemas.openxmlformats.org/drawingml/2006/picture">
                <pic:pic>
                  <pic:nvPicPr>
                    <pic:cNvPr id="0" name="e301201a7bd98446.png"/>
                    <pic:cNvPicPr/>
                  </pic:nvPicPr>
                  <pic:blipFill>
                    <a:blip r:embed="rId19"/>
                    <a:stretch>
                      <a:fillRect/>
                    </a:stretch>
                  </pic:blipFill>
                  <pic:spPr>
                    <a:xfrm>
                      <a:off x="0" y="0"/>
                      <a:ext cx="5943600" cy="2684609"/>
                    </a:xfrm>
                    <a:prstGeom prst="rect"/>
                  </pic:spPr>
                </pic:pic>
              </a:graphicData>
            </a:graphic>
          </wp:inline>
        </w:drawing>
      </w:r>
    </w:p>
    <w:p>
      <w:r>
        <w:t xml:space="preserve">Refs: </w:t>
      </w:r>
      <w:r>
        <w:rPr>
          <w:rFonts w:ascii="Consolas" w:hAnsi="Consolas"/>
          <w:sz w:val="20"/>
        </w:rPr>
        <w:t>deal-ai/src/components/project-form.tsx:140-278</w:t>
      </w:r>
      <w:r>
        <w:t xml:space="preserve">; </w:t>
      </w:r>
      <w:r>
        <w:rPr>
          <w:rFonts w:ascii="Consolas" w:hAnsi="Consolas"/>
          <w:sz w:val="20"/>
        </w:rPr>
        <w:t>TakamolAdvancedAI/app.py:113-171</w:t>
      </w:r>
      <w:r>
        <w:t>.</w:t>
      </w:r>
    </w:p>
    <w:p>
      <w:r>
        <w:t xml:space="preserve">System prompt is reproduced in </w:t>
      </w:r>
      <w:r>
        <w:rPr>
          <w:color w:val="1F4E79"/>
          <w:u w:val="single"/>
        </w:rPr>
        <w:t>Appendix A</w:t>
      </w:r>
      <w:r>
        <w:t>.</w:t>
      </w:r>
    </w:p>
    <w:p>
      <w:r>
        <w:rPr>
          <w:color w:val="CCCCCC"/>
        </w:rPr>
        <w:t>────────────────────────────────────────────────────────────</w:t>
      </w:r>
    </w:p>
    <w:p>
      <w:pPr>
        <w:pStyle w:val="Heading2"/>
      </w:pPr>
      <w:r>
        <w:rPr>
          <w:color w:val="1F3763"/>
        </w:rPr>
        <w:t>9. Case Study Generation</w:t>
      </w:r>
    </w:p>
    <w:p>
      <w:r>
        <w:t>The most prompt-heavy flow. One client request fans out to four parallel AI calls.</w:t>
      </w:r>
    </w:p>
    <w:p>
      <w:pPr>
        <w:jc w:val="center"/>
      </w:pPr>
      <w:r>
        <w:drawing>
          <wp:inline xmlns:a="http://schemas.openxmlformats.org/drawingml/2006/main" xmlns:pic="http://schemas.openxmlformats.org/drawingml/2006/picture">
            <wp:extent cx="5943600" cy="4463943"/>
            <wp:docPr id="12" name="Picture 12"/>
            <wp:cNvGraphicFramePr>
              <a:graphicFrameLocks noChangeAspect="1"/>
            </wp:cNvGraphicFramePr>
            <a:graphic>
              <a:graphicData uri="http://schemas.openxmlformats.org/drawingml/2006/picture">
                <pic:pic>
                  <pic:nvPicPr>
                    <pic:cNvPr id="0" name="53053829e2b3771d.png"/>
                    <pic:cNvPicPr/>
                  </pic:nvPicPr>
                  <pic:blipFill>
                    <a:blip r:embed="rId20"/>
                    <a:stretch>
                      <a:fillRect/>
                    </a:stretch>
                  </pic:blipFill>
                  <pic:spPr>
                    <a:xfrm>
                      <a:off x="0" y="0"/>
                      <a:ext cx="5943600" cy="4463943"/>
                    </a:xfrm>
                    <a:prstGeom prst="rect"/>
                  </pic:spPr>
                </pic:pic>
              </a:graphicData>
            </a:graphic>
          </wp:inline>
        </w:drawing>
      </w:r>
    </w:p>
    <w:p>
      <w:pPr>
        <w:pStyle w:val="Heading3"/>
      </w:pPr>
      <w:r>
        <w:rPr>
          <w:color w:val="1F3763"/>
        </w:rPr>
        <w:t>Asset normalization (the comma + units fix)</w:t>
      </w:r>
    </w:p>
    <w:p>
      <w:r>
        <w:rPr>
          <w:rFonts w:ascii="Consolas" w:hAnsi="Consolas"/>
          <w:sz w:val="20"/>
        </w:rPr>
        <w:t>study-cases.js</w:t>
      </w:r>
      <w:r>
        <w:t xml:space="preserve"> runs every property through:</w:t>
      </w:r>
    </w:p>
    <w:p>
      <w:r>
        <w:rPr>
          <w:i/>
        </w:rPr>
        <w:t>[JS]</w:t>
      </w:r>
    </w:p>
    <w:p>
      <w:pPr>
        <w:ind w:left="360"/>
        <w:shd w:val="clear" w:fill="F2F2F2"/>
      </w:pPr>
      <w:r>
        <w:rPr>
          <w:rFonts w:ascii="Consolas" w:hAnsi="Consolas"/>
          <w:color w:val="333333"/>
          <w:sz w:val="18"/>
        </w:rPr>
        <w:t>const stripCommas = v =&gt; typeof v === "string" ? v.replace(/,/g, "") : v;</w:t>
        <w:br/>
        <w:t>const atLeastOne = v =&gt; {</w:t>
        <w:br/>
        <w:t xml:space="preserve">  const cleaned = stripCommas(v);</w:t>
        <w:br/>
        <w:t xml:space="preserve">  const n = parseFloat(cleaned);</w:t>
        <w:br/>
        <w:t xml:space="preserve">  return !isFinite(n) || n &lt; 1 ? "1" : cleaned;</w:t>
        <w:br/>
        <w:t>};</w:t>
      </w:r>
    </w:p>
    <w:p>
      <w:r>
        <w:t xml:space="preserve">Reason: </w:t>
      </w:r>
      <w:r>
        <w:rPr>
          <w:rFonts w:ascii="Consolas" w:hAnsi="Consolas"/>
          <w:sz w:val="20"/>
        </w:rPr>
        <w:t>/ar/roi</w:t>
      </w:r>
      <w:r>
        <w:t xml:space="preserve"> does </w:t>
      </w:r>
      <w:r>
        <w:rPr>
          <w:rFonts w:ascii="Consolas" w:hAnsi="Consolas"/>
          <w:sz w:val="20"/>
        </w:rPr>
        <w:t>float(price) * int(units)</w:t>
      </w:r>
      <w:r>
        <w:t xml:space="preserve">; commas in </w:t>
      </w:r>
      <w:r>
        <w:rPr>
          <w:rFonts w:ascii="Consolas" w:hAnsi="Consolas"/>
          <w:sz w:val="20"/>
        </w:rPr>
        <w:t>"2,000,000"</w:t>
      </w:r>
      <w:r>
        <w:t xml:space="preserve"> blow up </w:t>
      </w:r>
      <w:r>
        <w:rPr>
          <w:rFonts w:ascii="Consolas" w:hAnsi="Consolas"/>
          <w:sz w:val="20"/>
        </w:rPr>
        <w:t>float()</w:t>
      </w:r>
      <w:r>
        <w:t xml:space="preserve">, and </w:t>
      </w:r>
      <w:r>
        <w:rPr>
          <w:rFonts w:ascii="Consolas" w:hAnsi="Consolas"/>
          <w:sz w:val="20"/>
        </w:rPr>
        <w:t>units: "0"</w:t>
      </w:r>
      <w:r>
        <w:t xml:space="preserve"> silently produces zero ROI. The frontend sometimes stores numeric fields as comma-formatted strings.</w:t>
      </w:r>
    </w:p>
    <w:p>
      <w:r>
        <w:t xml:space="preserve">Refs: </w:t>
      </w:r>
      <w:r>
        <w:rPr>
          <w:rFonts w:ascii="Consolas" w:hAnsi="Consolas"/>
          <w:sz w:val="20"/>
        </w:rPr>
        <w:t>deal-ai-server/src/routes/study-cases.js:43-185</w:t>
      </w:r>
      <w:r>
        <w:t xml:space="preserve">; </w:t>
      </w:r>
      <w:r>
        <w:rPr>
          <w:rFonts w:ascii="Consolas" w:hAnsi="Consolas"/>
          <w:sz w:val="20"/>
        </w:rPr>
        <w:t>TakamolAdvancedAI/app.py:1486-1634</w:t>
      </w:r>
      <w:r>
        <w:t>.</w:t>
      </w:r>
    </w:p>
    <w:p>
      <w:r>
        <w:rPr>
          <w:color w:val="CCCCCC"/>
        </w:rPr>
        <w:t>────────────────────────────────────────────────────────────</w:t>
      </w:r>
    </w:p>
    <w:p>
      <w:pPr>
        <w:pStyle w:val="Heading2"/>
      </w:pPr>
      <w:r>
        <w:rPr>
          <w:color w:val="1F3763"/>
        </w:rPr>
        <w:t>10. Post Generation Pipeline</w:t>
      </w:r>
    </w:p>
    <w:p>
      <w:r>
        <w:t>The biggest pipeline in the system. Two-stage: generate ideas, then generate posts (one per idea).</w:t>
      </w:r>
    </w:p>
    <w:p>
      <w:pPr>
        <w:pStyle w:val="Heading3"/>
      </w:pPr>
      <w:r>
        <w:rPr>
          <w:color w:val="1F3763"/>
        </w:rPr>
        <w:t>Stage 1: ideas</w:t>
      </w:r>
    </w:p>
    <w:p>
      <w:pPr>
        <w:jc w:val="center"/>
      </w:pPr>
      <w:r>
        <w:drawing>
          <wp:inline xmlns:a="http://schemas.openxmlformats.org/drawingml/2006/main" xmlns:pic="http://schemas.openxmlformats.org/drawingml/2006/picture">
            <wp:extent cx="5943600" cy="2322499"/>
            <wp:docPr id="13" name="Picture 13"/>
            <wp:cNvGraphicFramePr>
              <a:graphicFrameLocks noChangeAspect="1"/>
            </wp:cNvGraphicFramePr>
            <a:graphic>
              <a:graphicData uri="http://schemas.openxmlformats.org/drawingml/2006/picture">
                <pic:pic>
                  <pic:nvPicPr>
                    <pic:cNvPr id="0" name="57b4b1c2e7c7c85b.png"/>
                    <pic:cNvPicPr/>
                  </pic:nvPicPr>
                  <pic:blipFill>
                    <a:blip r:embed="rId21"/>
                    <a:stretch>
                      <a:fillRect/>
                    </a:stretch>
                  </pic:blipFill>
                  <pic:spPr>
                    <a:xfrm>
                      <a:off x="0" y="0"/>
                      <a:ext cx="5943600" cy="2322499"/>
                    </a:xfrm>
                    <a:prstGeom prst="rect"/>
                  </pic:spPr>
                </pic:pic>
              </a:graphicData>
            </a:graphic>
          </wp:inline>
        </w:drawing>
      </w:r>
    </w:p>
    <w:p>
      <w:pPr>
        <w:pStyle w:val="Heading3"/>
      </w:pPr>
      <w:r>
        <w:rPr>
          <w:color w:val="1F3763"/>
        </w:rPr>
        <w:t>Stage 2: posts (per idea)</w:t>
      </w:r>
    </w:p>
    <w:p>
      <w:pPr>
        <w:jc w:val="center"/>
      </w:pPr>
      <w:r>
        <w:drawing>
          <wp:inline xmlns:a="http://schemas.openxmlformats.org/drawingml/2006/main" xmlns:pic="http://schemas.openxmlformats.org/drawingml/2006/picture">
            <wp:extent cx="5943600" cy="3864588"/>
            <wp:docPr id="14" name="Picture 14"/>
            <wp:cNvGraphicFramePr>
              <a:graphicFrameLocks noChangeAspect="1"/>
            </wp:cNvGraphicFramePr>
            <a:graphic>
              <a:graphicData uri="http://schemas.openxmlformats.org/drawingml/2006/picture">
                <pic:pic>
                  <pic:nvPicPr>
                    <pic:cNvPr id="0" name="d23a3a4c2f334073.png"/>
                    <pic:cNvPicPr/>
                  </pic:nvPicPr>
                  <pic:blipFill>
                    <a:blip r:embed="rId22"/>
                    <a:stretch>
                      <a:fillRect/>
                    </a:stretch>
                  </pic:blipFill>
                  <pic:spPr>
                    <a:xfrm>
                      <a:off x="0" y="0"/>
                      <a:ext cx="5943600" cy="3864588"/>
                    </a:xfrm>
                    <a:prstGeom prst="rect"/>
                  </pic:spPr>
                </pic:pic>
              </a:graphicData>
            </a:graphic>
          </wp:inline>
        </w:drawing>
      </w:r>
    </w:p>
    <w:p>
      <w:pPr>
        <w:pStyle w:val="Heading3"/>
      </w:pPr>
      <w:r>
        <w:rPr>
          <w:color w:val="1F3763"/>
        </w:rPr>
        <w:t>Day-of-week distribution (frontend logic)</w:t>
      </w:r>
    </w:p>
    <w:p>
      <w:r>
        <w:rPr>
          <w:i/>
        </w:rPr>
        <w:t>[JS]</w:t>
      </w:r>
    </w:p>
    <w:p>
      <w:pPr>
        <w:ind w:left="360"/>
        <w:shd w:val="clear" w:fill="F2F2F2"/>
      </w:pPr>
      <w:r>
        <w:rPr>
          <w:rFonts w:ascii="Consolas" w:hAnsi="Consolas"/>
          <w:color w:val="333333"/>
          <w:sz w:val="18"/>
        </w:rPr>
        <w:t>// post-create-button.tsx:104-150</w:t>
        <w:br/>
        <w:t>const noOfPostsPerWeek =</w:t>
        <w:br/>
        <w:t xml:space="preserve">  data.campaignType === "BRANDING_AWARENESS" || data.campaignType === "ENGAGEMENT"</w:t>
        <w:br/>
        <w:t xml:space="preserve">    ? 5 : 3;</w:t>
        <w:br/>
        <w:t>const daysToPost = noOfPostsPerWeek === 3 ? [0, 2, 4] : [0, 1, 2, 3, 4];</w:t>
        <w:br/>
        <w:t>// Each idea gets postAt incremented day by day, skipping non-daysToPost,</w:t>
        <w:br/>
        <w:t>// random hour 11-20 local.</w:t>
      </w:r>
    </w:p>
    <w:p>
      <w:r>
        <w:t xml:space="preserve">So a 5-week BRANDING_AWARENESS campaign with 4 platforms = </w:t>
      </w:r>
      <w:r>
        <w:rPr>
          <w:b/>
        </w:rPr>
        <w:t>5 × 5 × 4 = 100 posts</w:t>
      </w:r>
      <w:r>
        <w:t xml:space="preserve">. Each calls </w:t>
      </w:r>
      <w:r>
        <w:rPr>
          <w:rFonts w:ascii="Consolas" w:hAnsi="Consolas"/>
          <w:sz w:val="20"/>
        </w:rPr>
        <w:t>/api/posts</w:t>
      </w:r>
      <w:r>
        <w:t xml:space="preserve"> separately.</w:t>
      </w:r>
    </w:p>
    <w:p>
      <w:r>
        <w:t>Refs:</w:t>
      </w:r>
    </w:p>
    <w:p>
      <w:pPr>
        <w:pStyle w:val="ListBullet"/>
      </w:pPr>
      <w:r>
        <w:rPr>
          <w:rFonts w:ascii="Consolas" w:hAnsi="Consolas"/>
          <w:sz w:val="20"/>
        </w:rPr>
        <w:t>deal-ai/src/components/post-create-button.tsx:74-186</w:t>
      </w:r>
    </w:p>
    <w:p>
      <w:pPr>
        <w:pStyle w:val="ListBullet"/>
      </w:pPr>
      <w:r>
        <w:rPr>
          <w:rFonts w:ascii="Consolas" w:hAnsi="Consolas"/>
          <w:sz w:val="20"/>
        </w:rPr>
        <w:t>deal-ai-server/src/routes/posts.js:71-400</w:t>
      </w:r>
    </w:p>
    <w:p>
      <w:pPr>
        <w:pStyle w:val="ListBullet"/>
      </w:pPr>
      <w:r>
        <w:rPr>
          <w:rFonts w:ascii="Consolas" w:hAnsi="Consolas"/>
          <w:sz w:val="20"/>
        </w:rPr>
        <w:t>deal-ai-server/src/routes/ideas.js:71-205</w:t>
      </w:r>
    </w:p>
    <w:p>
      <w:r>
        <w:rPr>
          <w:color w:val="CCCCCC"/>
        </w:rPr>
        <w:t>────────────────────────────────────────────────────────────</w:t>
      </w:r>
    </w:p>
    <w:p>
      <w:pPr>
        <w:pStyle w:val="Heading2"/>
      </w:pPr>
      <w:r>
        <w:rPr>
          <w:color w:val="1F3763"/>
        </w:rPr>
        <w:t>11. Image Generation</w:t>
      </w:r>
    </w:p>
    <w:p>
      <w:r>
        <w:t>The image-gen path went through three iterations:</w:t>
      </w:r>
    </w:p>
    <w:p>
      <w:pPr>
        <w:pStyle w:val="ListBullet"/>
      </w:pPr>
      <w:r>
        <w:rPr>
          <w:b/>
        </w:rPr>
        <w:t>Original</w:t>
      </w:r>
      <w:r>
        <w:t xml:space="preserve">: Python </w:t>
      </w:r>
      <w:r>
        <w:rPr>
          <w:rFonts w:ascii="Consolas" w:hAnsi="Consolas"/>
          <w:sz w:val="20"/>
        </w:rPr>
        <w:t>/image-model-2</w:t>
      </w:r>
      <w:r>
        <w:t xml:space="preserve"> → Ideogram (out of credit).</w:t>
      </w:r>
    </w:p>
    <w:p>
      <w:pPr>
        <w:pStyle w:val="ListBullet"/>
      </w:pPr>
      <w:r>
        <w:rPr>
          <w:b/>
        </w:rPr>
        <w:t>Local fallback</w:t>
      </w:r>
      <w:r>
        <w:t>: Skip image, post text-only.</w:t>
      </w:r>
    </w:p>
    <w:p>
      <w:pPr>
        <w:pStyle w:val="ListBullet"/>
      </w:pPr>
      <w:r>
        <w:rPr>
          <w:b/>
        </w:rPr>
        <w:t>Current (this codebase)</w:t>
      </w:r>
      <w:r>
        <w:t>: Express calls OpenAI dall-e-3 directly with retry-on-429.</w:t>
      </w:r>
    </w:p>
    <w:p>
      <w:pPr>
        <w:pStyle w:val="Heading3"/>
      </w:pPr>
      <w:r>
        <w:rPr>
          <w:color w:val="1F3763"/>
        </w:rPr>
        <w:t>Current flow</w:t>
      </w:r>
    </w:p>
    <w:p>
      <w:pPr>
        <w:jc w:val="center"/>
      </w:pPr>
      <w:r>
        <w:drawing>
          <wp:inline xmlns:a="http://schemas.openxmlformats.org/drawingml/2006/main" xmlns:pic="http://schemas.openxmlformats.org/drawingml/2006/picture">
            <wp:extent cx="5943600" cy="5889909"/>
            <wp:docPr id="15" name="Picture 15"/>
            <wp:cNvGraphicFramePr>
              <a:graphicFrameLocks noChangeAspect="1"/>
            </wp:cNvGraphicFramePr>
            <a:graphic>
              <a:graphicData uri="http://schemas.openxmlformats.org/drawingml/2006/picture">
                <pic:pic>
                  <pic:nvPicPr>
                    <pic:cNvPr id="0" name="d9ed50970f2738ed.png"/>
                    <pic:cNvPicPr/>
                  </pic:nvPicPr>
                  <pic:blipFill>
                    <a:blip r:embed="rId23"/>
                    <a:stretch>
                      <a:fillRect/>
                    </a:stretch>
                  </pic:blipFill>
                  <pic:spPr>
                    <a:xfrm>
                      <a:off x="0" y="0"/>
                      <a:ext cx="5943600" cy="5889909"/>
                    </a:xfrm>
                    <a:prstGeom prst="rect"/>
                  </pic:spPr>
                </pic:pic>
              </a:graphicData>
            </a:graphic>
          </wp:inline>
        </w:drawing>
      </w:r>
    </w:p>
    <w:p>
      <w:r>
        <w:t xml:space="preserve">After </w:t>
      </w:r>
      <w:r>
        <w:rPr>
          <w:rFonts w:ascii="Consolas" w:hAnsi="Consolas"/>
          <w:sz w:val="20"/>
        </w:rPr>
        <w:t>generateImg</w:t>
      </w:r>
      <w:r>
        <w:t xml:space="preserve"> returns a URL:</w:t>
      </w:r>
    </w:p>
    <w:p>
      <w:pPr>
        <w:jc w:val="center"/>
      </w:pPr>
      <w:r>
        <w:drawing>
          <wp:inline xmlns:a="http://schemas.openxmlformats.org/drawingml/2006/main" xmlns:pic="http://schemas.openxmlformats.org/drawingml/2006/picture">
            <wp:extent cx="5943600" cy="3351654"/>
            <wp:docPr id="16" name="Picture 16"/>
            <wp:cNvGraphicFramePr>
              <a:graphicFrameLocks noChangeAspect="1"/>
            </wp:cNvGraphicFramePr>
            <a:graphic>
              <a:graphicData uri="http://schemas.openxmlformats.org/drawingml/2006/picture">
                <pic:pic>
                  <pic:nvPicPr>
                    <pic:cNvPr id="0" name="7280dac06182cedc.png"/>
                    <pic:cNvPicPr/>
                  </pic:nvPicPr>
                  <pic:blipFill>
                    <a:blip r:embed="rId24"/>
                    <a:stretch>
                      <a:fillRect/>
                    </a:stretch>
                  </pic:blipFill>
                  <pic:spPr>
                    <a:xfrm>
                      <a:off x="0" y="0"/>
                      <a:ext cx="5943600" cy="3351654"/>
                    </a:xfrm>
                    <a:prstGeom prst="rect"/>
                  </pic:spPr>
                </pic:pic>
              </a:graphicData>
            </a:graphic>
          </wp:inline>
        </w:drawing>
      </w:r>
    </w:p>
    <w:p>
      <w:pPr>
        <w:pStyle w:val="Heading3"/>
      </w:pPr>
      <w:r>
        <w:rPr>
          <w:color w:val="1F3763"/>
        </w:rPr>
        <w:t>Why dall-e-3 directly (not Python)?</w:t>
      </w:r>
    </w:p>
    <w:p>
      <w:r>
        <w:t xml:space="preserve">The Python service's </w:t>
      </w:r>
      <w:r>
        <w:rPr>
          <w:rFonts w:ascii="Consolas" w:hAnsi="Consolas"/>
          <w:sz w:val="20"/>
        </w:rPr>
        <w:t>/image-model-2</w:t>
      </w:r>
      <w:r>
        <w:t xml:space="preserve"> proxies to Ideogram, which ran out of API credits. Going direct from Express to OpenAI:</w:t>
      </w:r>
    </w:p>
    <w:p>
      <w:pPr>
        <w:pStyle w:val="ListBullet"/>
      </w:pPr>
      <w:r>
        <w:t>Avoids the dead Python path.</w:t>
      </w:r>
    </w:p>
    <w:p>
      <w:pPr>
        <w:pStyle w:val="ListBullet"/>
      </w:pPr>
      <w:r>
        <w:t>Lets us own the retry-on-429 logic in JS.</w:t>
      </w:r>
    </w:p>
    <w:p>
      <w:pPr>
        <w:pStyle w:val="ListBullet"/>
      </w:pPr>
      <w:r>
        <w:t>Keeps the Sharp + S3 upload colocated with the Post insert.</w:t>
      </w:r>
    </w:p>
    <w:p>
      <w:r>
        <w:t xml:space="preserve">Refs: </w:t>
      </w:r>
      <w:r>
        <w:rPr>
          <w:rFonts w:ascii="Consolas" w:hAnsi="Consolas"/>
          <w:sz w:val="20"/>
        </w:rPr>
        <w:t>deal-ai-server/src/routes/posts.js:56-108</w:t>
      </w:r>
      <w:r>
        <w:t xml:space="preserve"> (and identical copy in </w:t>
      </w:r>
      <w:r>
        <w:rPr>
          <w:rFonts w:ascii="Consolas" w:hAnsi="Consolas"/>
          <w:sz w:val="20"/>
        </w:rPr>
        <w:t>ideas.js</w:t>
      </w:r>
      <w:r>
        <w:t>).</w:t>
      </w:r>
    </w:p>
    <w:p>
      <w:r>
        <w:rPr>
          <w:color w:val="CCCCCC"/>
        </w:rPr>
        <w:t>────────────────────────────────────────────────────────────</w:t>
      </w:r>
    </w:p>
    <w:p>
      <w:pPr>
        <w:pStyle w:val="Heading2"/>
      </w:pPr>
      <w:r>
        <w:rPr>
          <w:color w:val="1F3763"/>
        </w:rPr>
        <w:t>12. Social-Media OAuth &amp; Posting</w:t>
      </w:r>
    </w:p>
    <w:p>
      <w:pPr>
        <w:pStyle w:val="Heading3"/>
      </w:pPr>
      <w:r>
        <w:rPr>
          <w:color w:val="1F3763"/>
        </w:rPr>
        <w:t>LinkedIn — popup OAuth</w:t>
      </w:r>
    </w:p>
    <w:p>
      <w:pPr>
        <w:jc w:val="center"/>
      </w:pPr>
      <w:r>
        <w:drawing>
          <wp:inline xmlns:a="http://schemas.openxmlformats.org/drawingml/2006/main" xmlns:pic="http://schemas.openxmlformats.org/drawingml/2006/picture">
            <wp:extent cx="5943600" cy="2981165"/>
            <wp:docPr id="17" name="Picture 17"/>
            <wp:cNvGraphicFramePr>
              <a:graphicFrameLocks noChangeAspect="1"/>
            </wp:cNvGraphicFramePr>
            <a:graphic>
              <a:graphicData uri="http://schemas.openxmlformats.org/drawingml/2006/picture">
                <pic:pic>
                  <pic:nvPicPr>
                    <pic:cNvPr id="0" name="33c4de7367802ed9.png"/>
                    <pic:cNvPicPr/>
                  </pic:nvPicPr>
                  <pic:blipFill>
                    <a:blip r:embed="rId25"/>
                    <a:stretch>
                      <a:fillRect/>
                    </a:stretch>
                  </pic:blipFill>
                  <pic:spPr>
                    <a:xfrm>
                      <a:off x="0" y="0"/>
                      <a:ext cx="5943600" cy="2981165"/>
                    </a:xfrm>
                    <a:prstGeom prst="rect"/>
                  </pic:spPr>
                </pic:pic>
              </a:graphicData>
            </a:graphic>
          </wp:inline>
        </w:drawing>
      </w:r>
    </w:p>
    <w:p>
      <w:pPr>
        <w:pStyle w:val="Heading3"/>
      </w:pPr>
      <w:r>
        <w:rPr>
          <w:color w:val="1F3763"/>
        </w:rPr>
        <w:t>Twitter — OAuth 2.0 + PKCE</w:t>
      </w:r>
    </w:p>
    <w:p>
      <w:pPr>
        <w:jc w:val="center"/>
      </w:pPr>
      <w:r>
        <w:drawing>
          <wp:inline xmlns:a="http://schemas.openxmlformats.org/drawingml/2006/main" xmlns:pic="http://schemas.openxmlformats.org/drawingml/2006/picture">
            <wp:extent cx="5943600" cy="2669001"/>
            <wp:docPr id="18" name="Picture 18"/>
            <wp:cNvGraphicFramePr>
              <a:graphicFrameLocks noChangeAspect="1"/>
            </wp:cNvGraphicFramePr>
            <a:graphic>
              <a:graphicData uri="http://schemas.openxmlformats.org/drawingml/2006/picture">
                <pic:pic>
                  <pic:nvPicPr>
                    <pic:cNvPr id="0" name="5a6e1d1c3a20b005.png"/>
                    <pic:cNvPicPr/>
                  </pic:nvPicPr>
                  <pic:blipFill>
                    <a:blip r:embed="rId26"/>
                    <a:stretch>
                      <a:fillRect/>
                    </a:stretch>
                  </pic:blipFill>
                  <pic:spPr>
                    <a:xfrm>
                      <a:off x="0" y="0"/>
                      <a:ext cx="5943600" cy="2669001"/>
                    </a:xfrm>
                    <a:prstGeom prst="rect"/>
                  </pic:spPr>
                </pic:pic>
              </a:graphicData>
            </a:graphic>
          </wp:inline>
        </w:drawing>
      </w:r>
    </w:p>
    <w:p>
      <w:pPr>
        <w:pStyle w:val="Heading3"/>
      </w:pPr>
      <w:r>
        <w:rPr>
          <w:color w:val="1F3763"/>
        </w:rPr>
        <w:t>Posting (LinkedIn)</w:t>
      </w:r>
    </w:p>
    <w:p>
      <w:r>
        <w:rPr>
          <w:rFonts w:ascii="Consolas" w:hAnsi="Consolas"/>
          <w:sz w:val="20"/>
        </w:rPr>
        <w:t>publishToLinkedIn({ text, accessToken, urn })</w:t>
      </w:r>
      <w:r>
        <w:t xml:space="preserve"> in </w:t>
      </w:r>
      <w:r>
        <w:rPr>
          <w:rFonts w:ascii="Consolas" w:hAnsi="Consolas"/>
          <w:sz w:val="20"/>
        </w:rPr>
        <w:t>deal-ai-server/src/lib/social.js</w:t>
      </w:r>
      <w:r>
        <w:t>:</w:t>
      </w:r>
    </w:p>
    <w:p>
      <w:r>
        <w:rPr>
          <w:i/>
        </w:rPr>
        <w:t>[JS]</w:t>
      </w:r>
    </w:p>
    <w:p>
      <w:pPr>
        <w:ind w:left="360"/>
        <w:shd w:val="clear" w:fill="F2F2F2"/>
      </w:pPr>
      <w:r>
        <w:rPr>
          <w:rFonts w:ascii="Consolas" w:hAnsi="Consolas"/>
          <w:color w:val="333333"/>
          <w:sz w:val="18"/>
        </w:rPr>
        <w:t>POST https://api.linkedin.com/v2/ugcPosts</w:t>
        <w:br/>
        <w:t>Authorization: Bearer ${accessToken}</w:t>
        <w:br/>
        <w:t>X-Restli-Protocol-Version: 2.0.0</w:t>
        <w:br/>
        <w:t>Content-Type: application/json</w:t>
        <w:br/>
        <w:t>{</w:t>
        <w:br/>
        <w:t xml:space="preserve">  "author": "&lt;urn&gt;",</w:t>
        <w:br/>
        <w:t xml:space="preserve">  "lifecycleState": "PUBLISHED",</w:t>
        <w:br/>
        <w:t xml:space="preserve">  "specificContent": {</w:t>
        <w:br/>
        <w:t xml:space="preserve">    "com.linkedin.ugc.ShareContent": {</w:t>
        <w:br/>
        <w:t xml:space="preserve">      "shareCommentary": { "text": "&lt;post text&gt;" },</w:t>
        <w:br/>
        <w:t xml:space="preserve">      "shareMediaCategory": "NONE"</w:t>
        <w:br/>
        <w:t xml:space="preserve">    }</w:t>
        <w:br/>
        <w:t xml:space="preserve">  },</w:t>
        <w:br/>
        <w:t xml:space="preserve">  "visibility": {</w:t>
        <w:br/>
        <w:t xml:space="preserve">    "com.linkedin.ugc.MemberNetworkVisibility": "PUBLIC"</w:t>
        <w:br/>
        <w:t xml:space="preserve">  }</w:t>
        <w:br/>
        <w:t>}</w:t>
      </w:r>
    </w:p>
    <w:p>
      <w:pPr>
        <w:pStyle w:val="Heading3"/>
      </w:pPr>
      <w:r>
        <w:rPr>
          <w:color w:val="1F3763"/>
        </w:rPr>
        <w:t>Posting (Twitter)</w:t>
      </w:r>
    </w:p>
    <w:p>
      <w:r>
        <w:rPr>
          <w:rFonts w:ascii="Consolas" w:hAnsi="Consolas"/>
          <w:sz w:val="20"/>
        </w:rPr>
        <w:t>publishToTwitter({ text, accessToken })</w:t>
      </w:r>
      <w:r>
        <w:t>:</w:t>
      </w:r>
    </w:p>
    <w:p>
      <w:r>
        <w:rPr>
          <w:i/>
        </w:rPr>
        <w:t>[JS]</w:t>
      </w:r>
    </w:p>
    <w:p>
      <w:pPr>
        <w:ind w:left="360"/>
        <w:shd w:val="clear" w:fill="F2F2F2"/>
      </w:pPr>
      <w:r>
        <w:rPr>
          <w:rFonts w:ascii="Consolas" w:hAnsi="Consolas"/>
          <w:color w:val="333333"/>
          <w:sz w:val="18"/>
        </w:rPr>
        <w:t>POST https://api.twitter.com/2/tweets</w:t>
        <w:br/>
        <w:t>Authorization: Bearer ${accessToken}</w:t>
        <w:br/>
        <w:t>{ "text": "&lt;post text&gt;" }</w:t>
      </w:r>
    </w:p>
    <w:p>
      <w:pPr>
        <w:pStyle w:val="Heading3"/>
      </w:pPr>
      <w:r>
        <w:rPr>
          <w:color w:val="1F3763"/>
        </w:rPr>
        <w:t>Token refresh (Twitter only)</w:t>
      </w:r>
    </w:p>
    <w:p>
      <w:r>
        <w:t xml:space="preserve">When the cron publisher gets a 401 from </w:t>
      </w:r>
      <w:r>
        <w:rPr>
          <w:rFonts w:ascii="Consolas" w:hAnsi="Consolas"/>
          <w:sz w:val="20"/>
        </w:rPr>
        <w:t>/2/tweets</w:t>
      </w:r>
      <w:r>
        <w:t>, it auto-refreshes:</w:t>
      </w:r>
    </w:p>
    <w:p>
      <w:pPr>
        <w:jc w:val="center"/>
      </w:pPr>
      <w:r>
        <w:drawing>
          <wp:inline xmlns:a="http://schemas.openxmlformats.org/drawingml/2006/main" xmlns:pic="http://schemas.openxmlformats.org/drawingml/2006/picture">
            <wp:extent cx="5943600" cy="2912646"/>
            <wp:docPr id="19" name="Picture 19"/>
            <wp:cNvGraphicFramePr>
              <a:graphicFrameLocks noChangeAspect="1"/>
            </wp:cNvGraphicFramePr>
            <a:graphic>
              <a:graphicData uri="http://schemas.openxmlformats.org/drawingml/2006/picture">
                <pic:pic>
                  <pic:nvPicPr>
                    <pic:cNvPr id="0" name="5200561b62423fd8.png"/>
                    <pic:cNvPicPr/>
                  </pic:nvPicPr>
                  <pic:blipFill>
                    <a:blip r:embed="rId27"/>
                    <a:stretch>
                      <a:fillRect/>
                    </a:stretch>
                  </pic:blipFill>
                  <pic:spPr>
                    <a:xfrm>
                      <a:off x="0" y="0"/>
                      <a:ext cx="5943600" cy="2912646"/>
                    </a:xfrm>
                    <a:prstGeom prst="rect"/>
                  </pic:spPr>
                </pic:pic>
              </a:graphicData>
            </a:graphic>
          </wp:inline>
        </w:drawing>
      </w:r>
    </w:p>
    <w:p>
      <w:r>
        <w:t xml:space="preserve">Refs: </w:t>
      </w:r>
      <w:r>
        <w:rPr>
          <w:rFonts w:ascii="Consolas" w:hAnsi="Consolas"/>
          <w:sz w:val="20"/>
        </w:rPr>
        <w:t>scheduler.js:150-205</w:t>
      </w:r>
      <w:r>
        <w:t>.</w:t>
      </w:r>
    </w:p>
    <w:p>
      <w:r>
        <w:rPr>
          <w:color w:val="CCCCCC"/>
        </w:rPr>
        <w:t>────────────────────────────────────────────────────────────</w:t>
      </w:r>
    </w:p>
    <w:p>
      <w:pPr>
        <w:pStyle w:val="Heading2"/>
      </w:pPr>
      <w:r>
        <w:rPr>
          <w:color w:val="1F3763"/>
        </w:rPr>
        <w:t>13. Cron Scheduler</w:t>
      </w:r>
    </w:p>
    <w:p>
      <w:pPr>
        <w:jc w:val="center"/>
      </w:pPr>
      <w:r>
        <w:drawing>
          <wp:inline xmlns:a="http://schemas.openxmlformats.org/drawingml/2006/main" xmlns:pic="http://schemas.openxmlformats.org/drawingml/2006/picture">
            <wp:extent cx="5943600" cy="11887200"/>
            <wp:docPr id="20" name="Picture 20"/>
            <wp:cNvGraphicFramePr>
              <a:graphicFrameLocks noChangeAspect="1"/>
            </wp:cNvGraphicFramePr>
            <a:graphic>
              <a:graphicData uri="http://schemas.openxmlformats.org/drawingml/2006/picture">
                <pic:pic>
                  <pic:nvPicPr>
                    <pic:cNvPr id="0" name="55b42633db9962c7.png"/>
                    <pic:cNvPicPr/>
                  </pic:nvPicPr>
                  <pic:blipFill>
                    <a:blip r:embed="rId28"/>
                    <a:stretch>
                      <a:fillRect/>
                    </a:stretch>
                  </pic:blipFill>
                  <pic:spPr>
                    <a:xfrm>
                      <a:off x="0" y="0"/>
                      <a:ext cx="5943600" cy="11887200"/>
                    </a:xfrm>
                    <a:prstGeom prst="rect"/>
                  </pic:spPr>
                </pic:pic>
              </a:graphicData>
            </a:graphic>
          </wp:inline>
        </w:drawing>
      </w:r>
    </w:p>
    <w:p>
      <w:r>
        <w:t xml:space="preserve">Refs: </w:t>
      </w:r>
      <w:r>
        <w:rPr>
          <w:rFonts w:ascii="Consolas" w:hAnsi="Consolas"/>
          <w:sz w:val="20"/>
        </w:rPr>
        <w:t>deal-ai-server/src/lib/scheduler.js:1-210</w:t>
      </w:r>
      <w:r>
        <w:t xml:space="preserve">; </w:t>
      </w:r>
      <w:r>
        <w:rPr>
          <w:rFonts w:ascii="Consolas" w:hAnsi="Consolas"/>
          <w:sz w:val="20"/>
        </w:rPr>
        <w:t>deal-ai-server/src/index.js:45</w:t>
      </w:r>
      <w:r>
        <w:t>.</w:t>
      </w:r>
    </w:p>
    <w:p>
      <w:r>
        <w:rPr>
          <w:color w:val="CCCCCC"/>
        </w:rPr>
        <w:t>────────────────────────────────────────────────────────────</w:t>
      </w:r>
    </w:p>
    <w:p>
      <w:pPr>
        <w:pStyle w:val="Heading2"/>
      </w:pPr>
      <w:r>
        <w:rPr>
          <w:color w:val="1F3763"/>
        </w:rPr>
        <w:t>14. Voice Assistant ("Siri")</w:t>
      </w:r>
    </w:p>
    <w:p>
      <w:pPr>
        <w:jc w:val="center"/>
      </w:pPr>
      <w:r>
        <w:drawing>
          <wp:inline xmlns:a="http://schemas.openxmlformats.org/drawingml/2006/main" xmlns:pic="http://schemas.openxmlformats.org/drawingml/2006/picture">
            <wp:extent cx="5943600" cy="2665879"/>
            <wp:docPr id="21" name="Picture 21"/>
            <wp:cNvGraphicFramePr>
              <a:graphicFrameLocks noChangeAspect="1"/>
            </wp:cNvGraphicFramePr>
            <a:graphic>
              <a:graphicData uri="http://schemas.openxmlformats.org/drawingml/2006/picture">
                <pic:pic>
                  <pic:nvPicPr>
                    <pic:cNvPr id="0" name="5f9688ff0bd2352a.png"/>
                    <pic:cNvPicPr/>
                  </pic:nvPicPr>
                  <pic:blipFill>
                    <a:blip r:embed="rId29"/>
                    <a:stretch>
                      <a:fillRect/>
                    </a:stretch>
                  </pic:blipFill>
                  <pic:spPr>
                    <a:xfrm>
                      <a:off x="0" y="0"/>
                      <a:ext cx="5943600" cy="2665879"/>
                    </a:xfrm>
                    <a:prstGeom prst="rect"/>
                  </pic:spPr>
                </pic:pic>
              </a:graphicData>
            </a:graphic>
          </wp:inline>
        </w:drawing>
      </w:r>
    </w:p>
    <w:p>
      <w:pPr>
        <w:pStyle w:val="Heading3"/>
      </w:pPr>
      <w:r>
        <w:rPr>
          <w:color w:val="1F3763"/>
        </w:rPr>
        <w:t>Tools defined in `src/lib/siri.ts`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Tool</w:t>
            </w:r>
          </w:p>
        </w:tc>
        <w:tc>
          <w:tcPr>
            <w:tcW w:type="dxa" w:w="4320"/>
          </w:tcPr>
          <w:p>
            <w:r/>
            <w:r>
              <w:rPr>
                <w:b/>
              </w:rPr>
              <w:t>Effect</w:t>
            </w:r>
          </w:p>
        </w:tc>
      </w:tr>
      <w:tr>
        <w:tc>
          <w:tcPr>
            <w:tcW w:type="dxa" w:w="4320"/>
          </w:tcPr>
          <w:p>
            <w:r>
              <w:rPr>
                <w:sz w:val="18"/>
              </w:rPr>
            </w:r>
            <w:r>
              <w:rPr>
                <w:rFonts w:ascii="Consolas" w:hAnsi="Consolas"/>
                <w:sz w:val="18"/>
              </w:rPr>
              <w:t>createProject</w:t>
            </w:r>
          </w:p>
        </w:tc>
        <w:tc>
          <w:tcPr>
            <w:tcW w:type="dxa" w:w="4320"/>
          </w:tcPr>
          <w:p>
            <w:r>
              <w:rPr>
                <w:sz w:val="18"/>
              </w:rPr>
            </w:r>
            <w:r>
              <w:rPr>
                <w:sz w:val="18"/>
              </w:rPr>
              <w:t xml:space="preserve">POST </w:t>
            </w:r>
            <w:r>
              <w:rPr>
                <w:rFonts w:ascii="Consolas" w:hAnsi="Consolas"/>
                <w:sz w:val="18"/>
              </w:rPr>
              <w:t>/api/projects</w:t>
            </w:r>
            <w:r>
              <w:rPr>
                <w:sz w:val="18"/>
              </w:rPr>
              <w:t xml:space="preserve"> with structured fields</w:t>
            </w:r>
          </w:p>
        </w:tc>
      </w:tr>
      <w:tr>
        <w:tc>
          <w:tcPr>
            <w:tcW w:type="dxa" w:w="4320"/>
          </w:tcPr>
          <w:p>
            <w:r>
              <w:rPr>
                <w:sz w:val="18"/>
              </w:rPr>
            </w:r>
            <w:r>
              <w:rPr>
                <w:rFonts w:ascii="Consolas" w:hAnsi="Consolas"/>
                <w:sz w:val="18"/>
              </w:rPr>
              <w:t>deleteProject</w:t>
            </w:r>
          </w:p>
        </w:tc>
        <w:tc>
          <w:tcPr>
            <w:tcW w:type="dxa" w:w="4320"/>
          </w:tcPr>
          <w:p>
            <w:r>
              <w:rPr>
                <w:sz w:val="18"/>
              </w:rPr>
            </w:r>
            <w:r>
              <w:rPr>
                <w:sz w:val="18"/>
              </w:rPr>
              <w:t>List user projects, find by title, DELETE</w:t>
            </w:r>
          </w:p>
        </w:tc>
      </w:tr>
      <w:tr>
        <w:tc>
          <w:tcPr>
            <w:tcW w:type="dxa" w:w="4320"/>
          </w:tcPr>
          <w:p>
            <w:r>
              <w:rPr>
                <w:sz w:val="18"/>
              </w:rPr>
            </w:r>
            <w:r>
              <w:rPr>
                <w:rFonts w:ascii="Consolas" w:hAnsi="Consolas"/>
                <w:sz w:val="18"/>
              </w:rPr>
              <w:t>addPropertyTypes</w:t>
            </w:r>
          </w:p>
        </w:tc>
        <w:tc>
          <w:tcPr>
            <w:tcW w:type="dxa" w:w="4320"/>
          </w:tcPr>
          <w:p>
            <w:r>
              <w:rPr>
                <w:sz w:val="18"/>
              </w:rPr>
            </w:r>
            <w:r>
              <w:rPr>
                <w:sz w:val="18"/>
              </w:rPr>
              <w:t xml:space="preserve">POST </w:t>
            </w:r>
            <w:r>
              <w:rPr>
                <w:rFonts w:ascii="Consolas" w:hAnsi="Consolas"/>
                <w:sz w:val="18"/>
              </w:rPr>
              <w:t>/api/properties</w:t>
            </w:r>
            <w:r>
              <w:rPr>
                <w:sz w:val="18"/>
              </w:rPr>
              <w:t xml:space="preserve"> (bulk)</w:t>
            </w:r>
          </w:p>
        </w:tc>
      </w:tr>
      <w:tr>
        <w:tc>
          <w:tcPr>
            <w:tcW w:type="dxa" w:w="4320"/>
          </w:tcPr>
          <w:p>
            <w:r>
              <w:rPr>
                <w:sz w:val="18"/>
              </w:rPr>
            </w:r>
            <w:r>
              <w:rPr>
                <w:rFonts w:ascii="Consolas" w:hAnsi="Consolas"/>
                <w:sz w:val="18"/>
              </w:rPr>
              <w:t>deleteProperty</w:t>
            </w:r>
          </w:p>
        </w:tc>
        <w:tc>
          <w:tcPr>
            <w:tcW w:type="dxa" w:w="4320"/>
          </w:tcPr>
          <w:p>
            <w:r>
              <w:rPr>
                <w:sz w:val="18"/>
              </w:rPr>
            </w:r>
            <w:r>
              <w:rPr>
                <w:sz w:val="18"/>
              </w:rPr>
              <w:t>Find + DELETE property</w:t>
            </w:r>
          </w:p>
        </w:tc>
      </w:tr>
      <w:tr>
        <w:tc>
          <w:tcPr>
            <w:tcW w:type="dxa" w:w="4320"/>
          </w:tcPr>
          <w:p>
            <w:r>
              <w:rPr>
                <w:sz w:val="18"/>
              </w:rPr>
            </w:r>
            <w:r>
              <w:rPr>
                <w:rFonts w:ascii="Consolas" w:hAnsi="Consolas"/>
                <w:sz w:val="18"/>
              </w:rPr>
              <w:t>createStudyCase</w:t>
            </w:r>
          </w:p>
        </w:tc>
        <w:tc>
          <w:tcPr>
            <w:tcW w:type="dxa" w:w="4320"/>
          </w:tcPr>
          <w:p>
            <w:r>
              <w:rPr>
                <w:sz w:val="18"/>
              </w:rPr>
            </w:r>
            <w:r>
              <w:rPr>
                <w:sz w:val="18"/>
              </w:rPr>
              <w:t xml:space="preserve">POST </w:t>
            </w:r>
            <w:r>
              <w:rPr>
                <w:rFonts w:ascii="Consolas" w:hAnsi="Consolas"/>
                <w:sz w:val="18"/>
              </w:rPr>
              <w:t>/api/study-cases</w:t>
            </w:r>
          </w:p>
        </w:tc>
      </w:tr>
      <w:tr>
        <w:tc>
          <w:tcPr>
            <w:tcW w:type="dxa" w:w="4320"/>
          </w:tcPr>
          <w:p>
            <w:r>
              <w:rPr>
                <w:sz w:val="18"/>
              </w:rPr>
            </w:r>
            <w:r>
              <w:rPr>
                <w:rFonts w:ascii="Consolas" w:hAnsi="Consolas"/>
                <w:sz w:val="18"/>
              </w:rPr>
              <w:t>deleteStudyCase</w:t>
            </w:r>
          </w:p>
        </w:tc>
        <w:tc>
          <w:tcPr>
            <w:tcW w:type="dxa" w:w="4320"/>
          </w:tcPr>
          <w:p>
            <w:r>
              <w:rPr>
                <w:sz w:val="18"/>
              </w:rPr>
            </w:r>
            <w:r>
              <w:rPr>
                <w:sz w:val="18"/>
              </w:rPr>
              <w:t>DELETE study case</w:t>
            </w:r>
          </w:p>
        </w:tc>
      </w:tr>
      <w:tr>
        <w:tc>
          <w:tcPr>
            <w:tcW w:type="dxa" w:w="4320"/>
          </w:tcPr>
          <w:p>
            <w:r>
              <w:rPr>
                <w:sz w:val="18"/>
              </w:rPr>
            </w:r>
            <w:r>
              <w:rPr>
                <w:rFonts w:ascii="Consolas" w:hAnsi="Consolas"/>
                <w:sz w:val="18"/>
              </w:rPr>
              <w:t>createPost</w:t>
            </w:r>
          </w:p>
        </w:tc>
        <w:tc>
          <w:tcPr>
            <w:tcW w:type="dxa" w:w="4320"/>
          </w:tcPr>
          <w:p>
            <w:r>
              <w:rPr>
                <w:sz w:val="18"/>
              </w:rPr>
            </w:r>
            <w:r>
              <w:rPr>
                <w:sz w:val="18"/>
              </w:rPr>
              <w:t xml:space="preserve">POST </w:t>
            </w:r>
            <w:r>
              <w:rPr>
                <w:rFonts w:ascii="Consolas" w:hAnsi="Consolas"/>
                <w:sz w:val="18"/>
              </w:rPr>
              <w:t>/api/posts</w:t>
            </w:r>
          </w:p>
        </w:tc>
      </w:tr>
      <w:tr>
        <w:tc>
          <w:tcPr>
            <w:tcW w:type="dxa" w:w="4320"/>
          </w:tcPr>
          <w:p>
            <w:r>
              <w:rPr>
                <w:sz w:val="18"/>
              </w:rPr>
            </w:r>
            <w:r>
              <w:rPr>
                <w:rFonts w:ascii="Consolas" w:hAnsi="Consolas"/>
                <w:sz w:val="18"/>
              </w:rPr>
              <w:t>deletePost</w:t>
            </w:r>
          </w:p>
        </w:tc>
        <w:tc>
          <w:tcPr>
            <w:tcW w:type="dxa" w:w="4320"/>
          </w:tcPr>
          <w:p>
            <w:r>
              <w:rPr>
                <w:sz w:val="18"/>
              </w:rPr>
            </w:r>
            <w:r>
              <w:rPr>
                <w:sz w:val="18"/>
              </w:rPr>
              <w:t>DELETE post</w:t>
            </w:r>
          </w:p>
        </w:tc>
      </w:tr>
    </w:tbl>
    <w:p>
      <w:r>
        <w:t xml:space="preserve">Each tool exposes a JSON-schema for its arguments and a </w:t>
      </w:r>
      <w:r>
        <w:rPr>
          <w:rFonts w:ascii="Consolas" w:hAnsi="Consolas"/>
          <w:sz w:val="20"/>
        </w:rPr>
        <w:t>trigger(data)</w:t>
      </w:r>
      <w:r>
        <w:t xml:space="preserve"> async fn that performs the side effect.</w:t>
      </w:r>
    </w:p>
    <w:p>
      <w:r>
        <w:t xml:space="preserve">Wake-word: </w:t>
      </w:r>
      <w:r>
        <w:rPr>
          <w:rFonts w:ascii="Consolas" w:hAnsi="Consolas"/>
          <w:sz w:val="20"/>
        </w:rPr>
        <w:t>"hello"</w:t>
      </w:r>
      <w:r>
        <w:t xml:space="preserve"> (line 110-121 in siri.tsx) — listened for in continuous mode; once heard, subsequent transcripts populate the message.</w:t>
      </w:r>
    </w:p>
    <w:p>
      <w:r>
        <w:t xml:space="preserve">Refs: </w:t>
      </w:r>
      <w:r>
        <w:rPr>
          <w:rFonts w:ascii="Consolas" w:hAnsi="Consolas"/>
          <w:sz w:val="20"/>
        </w:rPr>
        <w:t>deal-ai/src/lib/siri.ts</w:t>
      </w:r>
      <w:r>
        <w:t xml:space="preserve">, </w:t>
      </w:r>
      <w:r>
        <w:rPr>
          <w:rFonts w:ascii="Consolas" w:hAnsi="Consolas"/>
          <w:sz w:val="20"/>
        </w:rPr>
        <w:t>deal-ai/src/components/siri.tsx</w:t>
      </w:r>
      <w:r>
        <w:t xml:space="preserve">, </w:t>
      </w:r>
      <w:r>
        <w:rPr>
          <w:rFonts w:ascii="Consolas" w:hAnsi="Consolas"/>
          <w:sz w:val="20"/>
        </w:rPr>
        <w:t>deal-ai/src/lib/openai.ts</w:t>
      </w:r>
      <w:r>
        <w:t>.</w:t>
      </w:r>
    </w:p>
    <w:p>
      <w:r>
        <w:rPr>
          <w:color w:val="CCCCCC"/>
        </w:rPr>
        <w:t>────────────────────────────────────────────────────────────</w:t>
      </w:r>
    </w:p>
    <w:p>
      <w:pPr>
        <w:pStyle w:val="Heading2"/>
      </w:pPr>
      <w:r>
        <w:rPr>
          <w:color w:val="1F3763"/>
        </w:rPr>
        <w:t>15. Image Editor (Konva)</w:t>
      </w:r>
    </w:p>
    <w:p>
      <w:r>
        <w:t xml:space="preserve">Entry: </w:t>
      </w:r>
      <w:r>
        <w:rPr>
          <w:rFonts w:ascii="Consolas" w:hAnsi="Consolas"/>
          <w:sz w:val="20"/>
        </w:rPr>
        <w:t>/[lang]/editors/images/:img-id</w:t>
      </w:r>
      <w:r>
        <w:t xml:space="preserve"> opens </w:t>
      </w:r>
      <w:r>
        <w:rPr>
          <w:rFonts w:ascii="Consolas" w:hAnsi="Consolas"/>
          <w:sz w:val="20"/>
        </w:rPr>
        <w:t>ImageEditor</w:t>
      </w:r>
      <w:r>
        <w:t xml:space="preserve"> which instantiates a </w:t>
      </w:r>
      <w:r>
        <w:rPr>
          <w:rFonts w:ascii="Consolas" w:hAnsi="Consolas"/>
          <w:sz w:val="20"/>
        </w:rPr>
        <w:t>PhotoEditor</w:t>
      </w:r>
      <w:r>
        <w:t xml:space="preserve"> Konva wrapper.</w:t>
      </w:r>
    </w:p>
    <w:p>
      <w:pPr>
        <w:jc w:val="center"/>
      </w:pPr>
      <w:r>
        <w:drawing>
          <wp:inline xmlns:a="http://schemas.openxmlformats.org/drawingml/2006/main" xmlns:pic="http://schemas.openxmlformats.org/drawingml/2006/picture">
            <wp:extent cx="5943600" cy="6653744"/>
            <wp:docPr id="22" name="Picture 22"/>
            <wp:cNvGraphicFramePr>
              <a:graphicFrameLocks noChangeAspect="1"/>
            </wp:cNvGraphicFramePr>
            <a:graphic>
              <a:graphicData uri="http://schemas.openxmlformats.org/drawingml/2006/picture">
                <pic:pic>
                  <pic:nvPicPr>
                    <pic:cNvPr id="0" name="df41c99f44902d45.png"/>
                    <pic:cNvPicPr/>
                  </pic:nvPicPr>
                  <pic:blipFill>
                    <a:blip r:embed="rId30"/>
                    <a:stretch>
                      <a:fillRect/>
                    </a:stretch>
                  </pic:blipFill>
                  <pic:spPr>
                    <a:xfrm>
                      <a:off x="0" y="0"/>
                      <a:ext cx="5943600" cy="6653744"/>
                    </a:xfrm>
                    <a:prstGeom prst="rect"/>
                  </pic:spPr>
                </pic:pic>
              </a:graphicData>
            </a:graphic>
          </wp:inline>
        </w:drawing>
      </w:r>
    </w:p>
    <w:p>
      <w:r>
        <w:rPr>
          <w:rFonts w:ascii="Consolas" w:hAnsi="Consolas"/>
          <w:sz w:val="20"/>
        </w:rPr>
        <w:t>PhotoEditor</w:t>
      </w:r>
      <w:r>
        <w:t xml:space="preserve"> public methods (</w:t>
      </w:r>
      <w:r>
        <w:rPr>
          <w:rFonts w:ascii="Consolas" w:hAnsi="Consolas"/>
          <w:sz w:val="20"/>
        </w:rPr>
        <w:t>src/lib/konva.ts</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Method</w:t>
            </w:r>
          </w:p>
        </w:tc>
        <w:tc>
          <w:tcPr>
            <w:tcW w:type="dxa" w:w="4320"/>
          </w:tcPr>
          <w:p>
            <w:r/>
            <w:r>
              <w:rPr>
                <w:b/>
              </w:rPr>
              <w:t>Purpose</w:t>
            </w:r>
          </w:p>
        </w:tc>
      </w:tr>
      <w:tr>
        <w:tc>
          <w:tcPr>
            <w:tcW w:type="dxa" w:w="4320"/>
          </w:tcPr>
          <w:p>
            <w:r>
              <w:rPr>
                <w:sz w:val="18"/>
              </w:rPr>
            </w:r>
            <w:r>
              <w:rPr>
                <w:rFonts w:ascii="Consolas" w:hAnsi="Consolas"/>
                <w:sz w:val="18"/>
              </w:rPr>
              <w:t>addPhoto(src)</w:t>
            </w:r>
          </w:p>
        </w:tc>
        <w:tc>
          <w:tcPr>
            <w:tcW w:type="dxa" w:w="4320"/>
          </w:tcPr>
          <w:p>
            <w:r>
              <w:rPr>
                <w:sz w:val="18"/>
              </w:rPr>
            </w:r>
            <w:r>
              <w:rPr>
                <w:sz w:val="18"/>
              </w:rPr>
              <w:t>Load image from URL; scale-fit into crop area</w:t>
            </w:r>
          </w:p>
        </w:tc>
      </w:tr>
      <w:tr>
        <w:tc>
          <w:tcPr>
            <w:tcW w:type="dxa" w:w="4320"/>
          </w:tcPr>
          <w:p>
            <w:r>
              <w:rPr>
                <w:sz w:val="18"/>
              </w:rPr>
            </w:r>
            <w:r>
              <w:rPr>
                <w:rFonts w:ascii="Consolas" w:hAnsi="Consolas"/>
                <w:sz w:val="18"/>
              </w:rPr>
              <w:t>addBase64(b64)</w:t>
            </w:r>
          </w:p>
        </w:tc>
        <w:tc>
          <w:tcPr>
            <w:tcW w:type="dxa" w:w="4320"/>
          </w:tcPr>
          <w:p>
            <w:r>
              <w:rPr>
                <w:sz w:val="18"/>
              </w:rPr>
            </w:r>
            <w:r>
              <w:rPr>
                <w:sz w:val="18"/>
              </w:rPr>
              <w:t>Same with base64 string</w:t>
            </w:r>
          </w:p>
        </w:tc>
      </w:tr>
      <w:tr>
        <w:tc>
          <w:tcPr>
            <w:tcW w:type="dxa" w:w="4320"/>
          </w:tcPr>
          <w:p>
            <w:r>
              <w:rPr>
                <w:sz w:val="18"/>
              </w:rPr>
            </w:r>
            <w:r>
              <w:rPr>
                <w:rFonts w:ascii="Consolas" w:hAnsi="Consolas"/>
                <w:sz w:val="18"/>
              </w:rPr>
              <w:t>addFrame(frameId)</w:t>
            </w:r>
          </w:p>
        </w:tc>
        <w:tc>
          <w:tcPr>
            <w:tcW w:type="dxa" w:w="4320"/>
          </w:tcPr>
          <w:p>
            <w:r>
              <w:rPr>
                <w:sz w:val="18"/>
              </w:rPr>
            </w:r>
            <w:r>
              <w:rPr>
                <w:sz w:val="18"/>
              </w:rPr>
              <w:t xml:space="preserve">Load from </w:t>
            </w:r>
            <w:r>
              <w:rPr>
                <w:rFonts w:ascii="Consolas" w:hAnsi="Consolas"/>
                <w:sz w:val="18"/>
              </w:rPr>
              <w:t>public/frames/frame-XX.png</w:t>
            </w:r>
            <w:r>
              <w:rPr>
                <w:sz w:val="18"/>
              </w:rPr>
              <w:t xml:space="preserve"> (regular and filled variants)</w:t>
            </w:r>
          </w:p>
        </w:tc>
      </w:tr>
      <w:tr>
        <w:tc>
          <w:tcPr>
            <w:tcW w:type="dxa" w:w="4320"/>
          </w:tcPr>
          <w:p>
            <w:r>
              <w:rPr>
                <w:sz w:val="18"/>
              </w:rPr>
            </w:r>
            <w:r>
              <w:rPr>
                <w:rFonts w:ascii="Consolas" w:hAnsi="Consolas"/>
                <w:sz w:val="18"/>
              </w:rPr>
              <w:t>addText(opts)</w:t>
            </w:r>
          </w:p>
        </w:tc>
        <w:tc>
          <w:tcPr>
            <w:tcW w:type="dxa" w:w="4320"/>
          </w:tcPr>
          <w:p>
            <w:r>
              <w:rPr>
                <w:sz w:val="18"/>
              </w:rPr>
            </w:r>
            <w:r>
              <w:rPr>
                <w:sz w:val="18"/>
              </w:rPr>
              <w:t xml:space="preserve">Add RTL/LTR text node with </w:t>
            </w:r>
            <w:r>
              <w:rPr>
                <w:rFonts w:ascii="Consolas" w:hAnsi="Consolas"/>
                <w:sz w:val="18"/>
              </w:rPr>
              <w:t>lang</w:t>
            </w:r>
            <w:r>
              <w:rPr>
                <w:sz w:val="18"/>
              </w:rPr>
              <w:t xml:space="preserve"> parameter</w:t>
            </w:r>
          </w:p>
        </w:tc>
      </w:tr>
      <w:tr>
        <w:tc>
          <w:tcPr>
            <w:tcW w:type="dxa" w:w="4320"/>
          </w:tcPr>
          <w:p>
            <w:r>
              <w:rPr>
                <w:sz w:val="18"/>
              </w:rPr>
            </w:r>
            <w:r>
              <w:rPr>
                <w:rFonts w:ascii="Consolas" w:hAnsi="Consolas"/>
                <w:sz w:val="18"/>
              </w:rPr>
              <w:t>adjustCropRect(ratio)</w:t>
            </w:r>
          </w:p>
        </w:tc>
        <w:tc>
          <w:tcPr>
            <w:tcW w:type="dxa" w:w="4320"/>
          </w:tcPr>
          <w:p>
            <w:r>
              <w:rPr>
                <w:sz w:val="18"/>
              </w:rPr>
            </w:r>
            <w:r>
              <w:rPr>
                <w:sz w:val="18"/>
              </w:rPr>
              <w:t>Resize crop rectangle</w:t>
            </w:r>
          </w:p>
        </w:tc>
      </w:tr>
      <w:tr>
        <w:tc>
          <w:tcPr>
            <w:tcW w:type="dxa" w:w="4320"/>
          </w:tcPr>
          <w:p>
            <w:r>
              <w:rPr>
                <w:sz w:val="18"/>
              </w:rPr>
            </w:r>
            <w:r>
              <w:rPr>
                <w:rFonts w:ascii="Consolas" w:hAnsi="Consolas"/>
                <w:sz w:val="18"/>
              </w:rPr>
              <w:t>setEditorSize(w, h)</w:t>
            </w:r>
          </w:p>
        </w:tc>
        <w:tc>
          <w:tcPr>
            <w:tcW w:type="dxa" w:w="4320"/>
          </w:tcPr>
          <w:p>
            <w:r>
              <w:rPr>
                <w:sz w:val="18"/>
              </w:rPr>
            </w:r>
            <w:r>
              <w:rPr>
                <w:sz w:val="18"/>
              </w:rPr>
              <w:t>Update stage dimensions</w:t>
            </w:r>
          </w:p>
        </w:tc>
      </w:tr>
      <w:tr>
        <w:tc>
          <w:tcPr>
            <w:tcW w:type="dxa" w:w="4320"/>
          </w:tcPr>
          <w:p>
            <w:r>
              <w:rPr>
                <w:sz w:val="18"/>
              </w:rPr>
            </w:r>
            <w:r>
              <w:rPr>
                <w:rFonts w:ascii="Consolas" w:hAnsi="Consolas"/>
                <w:sz w:val="18"/>
              </w:rPr>
              <w:t>exportCanvas()</w:t>
            </w:r>
          </w:p>
        </w:tc>
        <w:tc>
          <w:tcPr>
            <w:tcW w:type="dxa" w:w="4320"/>
          </w:tcPr>
          <w:p>
            <w:r>
              <w:rPr>
                <w:sz w:val="18"/>
              </w:rPr>
            </w:r>
            <w:r>
              <w:rPr>
                <w:rFonts w:ascii="Consolas" w:hAnsi="Consolas"/>
                <w:sz w:val="18"/>
              </w:rPr>
              <w:t>stage.toDataURL()</w:t>
            </w:r>
            <w:r>
              <w:rPr>
                <w:sz w:val="18"/>
              </w:rPr>
              <w:t xml:space="preserve"> for upload</w:t>
            </w:r>
          </w:p>
        </w:tc>
      </w:tr>
    </w:tbl>
    <w:p>
      <w:r>
        <w:t xml:space="preserve">Frame templates: </w:t>
      </w:r>
      <w:r>
        <w:rPr>
          <w:rFonts w:ascii="Consolas" w:hAnsi="Consolas"/>
          <w:sz w:val="20"/>
        </w:rPr>
        <w:t>public/frames/frame-01.png</w:t>
      </w:r>
      <w:r>
        <w:t xml:space="preserve"> … </w:t>
      </w:r>
      <w:r>
        <w:rPr>
          <w:rFonts w:ascii="Consolas" w:hAnsi="Consolas"/>
          <w:sz w:val="20"/>
        </w:rPr>
        <w:t>frame-05.png</w:t>
      </w:r>
      <w:r>
        <w:t xml:space="preserve"> (and </w:t>
      </w:r>
      <w:r>
        <w:rPr>
          <w:rFonts w:ascii="Consolas" w:hAnsi="Consolas"/>
          <w:sz w:val="20"/>
        </w:rPr>
        <w:t>filled/</w:t>
      </w:r>
      <w:r>
        <w:t xml:space="preserve"> variants). Each has its own </w:t>
      </w:r>
      <w:r>
        <w:rPr>
          <w:rFonts w:ascii="Consolas" w:hAnsi="Consolas"/>
          <w:sz w:val="20"/>
        </w:rPr>
        <w:t>applyFrame*</w:t>
      </w:r>
      <w:r>
        <w:t xml:space="preserve"> constant in </w:t>
      </w:r>
      <w:r>
        <w:rPr>
          <w:rFonts w:ascii="Consolas" w:hAnsi="Consolas"/>
          <w:sz w:val="20"/>
        </w:rPr>
        <w:t>src/lib/constants.ts</w:t>
      </w:r>
      <w:r>
        <w:t xml:space="preserve"> that places the title, CTA, phone, and URL at frame-specific coordinates.</w:t>
      </w:r>
    </w:p>
    <w:p>
      <w:r>
        <w:rPr>
          <w:color w:val="CCCCCC"/>
        </w:rPr>
        <w:t>────────────────────────────────────────────────────────────</w:t>
      </w:r>
    </w:p>
    <w:p>
      <w:pPr>
        <w:pStyle w:val="Heading2"/>
      </w:pPr>
      <w:r>
        <w:rPr>
          <w:color w:val="1F3763"/>
        </w:rPr>
        <w:t>16. Localization</w:t>
      </w:r>
    </w:p>
    <w:p>
      <w:pPr>
        <w:jc w:val="center"/>
      </w:pPr>
      <w:r>
        <w:drawing>
          <wp:inline xmlns:a="http://schemas.openxmlformats.org/drawingml/2006/main" xmlns:pic="http://schemas.openxmlformats.org/drawingml/2006/picture">
            <wp:extent cx="5943600" cy="10563083"/>
            <wp:docPr id="23" name="Picture 23"/>
            <wp:cNvGraphicFramePr>
              <a:graphicFrameLocks noChangeAspect="1"/>
            </wp:cNvGraphicFramePr>
            <a:graphic>
              <a:graphicData uri="http://schemas.openxmlformats.org/drawingml/2006/picture">
                <pic:pic>
                  <pic:nvPicPr>
                    <pic:cNvPr id="0" name="ad220f3c21ef10e4.png"/>
                    <pic:cNvPicPr/>
                  </pic:nvPicPr>
                  <pic:blipFill>
                    <a:blip r:embed="rId31"/>
                    <a:stretch>
                      <a:fillRect/>
                    </a:stretch>
                  </pic:blipFill>
                  <pic:spPr>
                    <a:xfrm>
                      <a:off x="0" y="0"/>
                      <a:ext cx="5943600" cy="10563083"/>
                    </a:xfrm>
                    <a:prstGeom prst="rect"/>
                  </pic:spPr>
                </pic:pic>
              </a:graphicData>
            </a:graphic>
          </wp:inline>
        </w:drawing>
      </w:r>
    </w:p>
    <w:p>
      <w:pPr>
        <w:pStyle w:val="Heading3"/>
      </w:pPr>
      <w:r>
        <w:rPr>
          <w:color w:val="1F3763"/>
        </w:rPr>
        <w:t>Files</w:t>
      </w:r>
    </w:p>
    <w:p>
      <w:pPr>
        <w:pStyle w:val="ListBullet"/>
      </w:pPr>
      <w:r>
        <w:rPr>
          <w:rFonts w:ascii="Consolas" w:hAnsi="Consolas"/>
          <w:sz w:val="20"/>
        </w:rPr>
        <w:t>src/middleware.ts</w:t>
      </w:r>
      <w:r>
        <w:t xml:space="preserve"> — locale routing</w:t>
      </w:r>
    </w:p>
    <w:p>
      <w:pPr>
        <w:pStyle w:val="ListBullet"/>
      </w:pPr>
      <w:r>
        <w:rPr>
          <w:rFonts w:ascii="Consolas" w:hAnsi="Consolas"/>
          <w:sz w:val="20"/>
        </w:rPr>
        <w:t>src/lib/locale.ts</w:t>
      </w:r>
      <w:r>
        <w:t xml:space="preserve"> — </w:t>
      </w:r>
      <w:r>
        <w:rPr>
          <w:rFonts w:ascii="Consolas" w:hAnsi="Consolas"/>
          <w:sz w:val="20"/>
        </w:rPr>
        <w:t>i18n</w:t>
      </w:r>
      <w:r>
        <w:t xml:space="preserve"> config, </w:t>
      </w:r>
      <w:r>
        <w:rPr>
          <w:rFonts w:ascii="Consolas" w:hAnsi="Consolas"/>
          <w:sz w:val="20"/>
        </w:rPr>
        <w:t>getDictionary()</w:t>
      </w:r>
      <w:r>
        <w:t xml:space="preserve">, </w:t>
      </w:r>
      <w:r>
        <w:rPr>
          <w:rFonts w:ascii="Consolas" w:hAnsi="Consolas"/>
          <w:sz w:val="20"/>
        </w:rPr>
        <w:t>t(value, { from, to })</w:t>
      </w:r>
    </w:p>
    <w:p>
      <w:pPr>
        <w:pStyle w:val="ListBullet"/>
      </w:pPr>
      <w:r>
        <w:rPr>
          <w:rFonts w:ascii="Consolas" w:hAnsi="Consolas"/>
          <w:sz w:val="20"/>
        </w:rPr>
        <w:t>src/dictionaries/en.ts</w:t>
      </w:r>
      <w:r>
        <w:t xml:space="preserve">, </w:t>
      </w:r>
      <w:r>
        <w:rPr>
          <w:rFonts w:ascii="Consolas" w:hAnsi="Consolas"/>
          <w:sz w:val="20"/>
        </w:rPr>
        <w:t>src/dictionaries/ar.ts</w:t>
      </w:r>
      <w:r>
        <w:t xml:space="preserve"> — full UI strings (≈47 KB + 39 KB)</w:t>
      </w:r>
    </w:p>
    <w:p>
      <w:pPr>
        <w:pStyle w:val="ListBullet"/>
      </w:pPr>
      <w:r>
        <w:rPr>
          <w:rFonts w:ascii="Consolas" w:hAnsi="Consolas"/>
          <w:sz w:val="20"/>
        </w:rPr>
        <w:t>src/app/[lang]/layout.tsx:62</w:t>
      </w:r>
      <w:r>
        <w:t xml:space="preserve"> — </w:t>
      </w:r>
      <w:r>
        <w:rPr>
          <w:rFonts w:ascii="Consolas" w:hAnsi="Consolas"/>
          <w:sz w:val="20"/>
        </w:rPr>
        <w:t>&lt;html dir={lang === "ar" ? "rtl" : "ltr"}&gt;</w:t>
      </w:r>
    </w:p>
    <w:p>
      <w:pPr>
        <w:pStyle w:val="Heading3"/>
      </w:pPr>
      <w:r>
        <w:rPr>
          <w:color w:val="1F3763"/>
        </w:rPr>
        <w:t>Dynamic translation</w:t>
      </w:r>
    </w:p>
    <w:p>
      <w:r>
        <w:t xml:space="preserve">Anything outside the static dictionaries is run through the </w:t>
      </w:r>
      <w:r>
        <w:rPr>
          <w:rFonts w:ascii="Consolas" w:hAnsi="Consolas"/>
          <w:sz w:val="20"/>
        </w:rPr>
        <w:t>translate</w:t>
      </w:r>
      <w:r>
        <w:t xml:space="preserve"> npm package (Google Translate under the hood) at request time via </w:t>
      </w:r>
      <w:r>
        <w:rPr>
          <w:rFonts w:ascii="Consolas" w:hAnsi="Consolas"/>
          <w:sz w:val="20"/>
        </w:rPr>
        <w:t>t(text, { from: "en", to: locale })</w:t>
      </w:r>
      <w:r>
        <w:t>. Used for backend error messages forwarded to user.</w:t>
      </w:r>
    </w:p>
    <w:p>
      <w:pPr>
        <w:pStyle w:val="Heading3"/>
      </w:pPr>
      <w:r>
        <w:rPr>
          <w:color w:val="1F3763"/>
        </w:rPr>
        <w:t>Backend i18n</w:t>
      </w:r>
    </w:p>
    <w:p>
      <w:r>
        <w:t xml:space="preserve">Express has its own </w:t>
      </w:r>
      <w:r>
        <w:rPr>
          <w:rFonts w:ascii="Consolas" w:hAnsi="Consolas"/>
          <w:sz w:val="20"/>
        </w:rPr>
        <w:t>src/lib/locale.js</w:t>
      </w:r>
      <w:r>
        <w:t xml:space="preserve"> mirror that reads the </w:t>
      </w:r>
      <w:r>
        <w:rPr>
          <w:rFonts w:ascii="Consolas" w:hAnsi="Consolas"/>
          <w:sz w:val="20"/>
        </w:rPr>
        <w:t>locale</w:t>
      </w:r>
      <w:r>
        <w:t xml:space="preserve"> request header and provides </w:t>
      </w:r>
      <w:r>
        <w:rPr>
          <w:rFonts w:ascii="Consolas" w:hAnsi="Consolas"/>
          <w:sz w:val="20"/>
        </w:rPr>
        <w:t>c?.["error key"]</w:t>
      </w:r>
      <w:r>
        <w:t xml:space="preserve"> lookups for translated error messages. Same dictionary files duplicated server-side.</w:t>
      </w:r>
    </w:p>
    <w:p>
      <w:r>
        <w:rPr>
          <w:color w:val="CCCCCC"/>
        </w:rPr>
        <w:t>────────────────────────────────────────────────────────────</w:t>
      </w:r>
    </w:p>
    <w:p>
      <w:pPr>
        <w:pStyle w:val="Heading2"/>
      </w:pPr>
      <w:r>
        <w:rPr>
          <w:color w:val="1F3763"/>
        </w:rPr>
        <w:t>17. Storage</w:t>
      </w:r>
    </w:p>
    <w:p>
      <w:pPr>
        <w:pStyle w:val="Heading3"/>
      </w:pPr>
      <w:r>
        <w:rPr>
          <w:color w:val="1F3763"/>
        </w:rPr>
        <w:t>DigitalOcean Spaces</w:t>
      </w:r>
    </w:p>
    <w:p>
      <w:pPr>
        <w:jc w:val="center"/>
      </w:pPr>
      <w:r>
        <w:drawing>
          <wp:inline xmlns:a="http://schemas.openxmlformats.org/drawingml/2006/main" xmlns:pic="http://schemas.openxmlformats.org/drawingml/2006/picture">
            <wp:extent cx="5943600" cy="1145278"/>
            <wp:docPr id="24" name="Picture 24"/>
            <wp:cNvGraphicFramePr>
              <a:graphicFrameLocks noChangeAspect="1"/>
            </wp:cNvGraphicFramePr>
            <a:graphic>
              <a:graphicData uri="http://schemas.openxmlformats.org/drawingml/2006/picture">
                <pic:pic>
                  <pic:nvPicPr>
                    <pic:cNvPr id="0" name="3620118b97ac6c41.png"/>
                    <pic:cNvPicPr/>
                  </pic:nvPicPr>
                  <pic:blipFill>
                    <a:blip r:embed="rId32"/>
                    <a:stretch>
                      <a:fillRect/>
                    </a:stretch>
                  </pic:blipFill>
                  <pic:spPr>
                    <a:xfrm>
                      <a:off x="0" y="0"/>
                      <a:ext cx="5943600" cy="1145278"/>
                    </a:xfrm>
                    <a:prstGeom prst="rect"/>
                  </pic:spPr>
                </pic:pic>
              </a:graphicData>
            </a:graphic>
          </wp:inline>
        </w:drawing>
      </w:r>
    </w:p>
    <w:p>
      <w:pPr>
        <w:pStyle w:val="Heading3"/>
      </w:pPr>
      <w:r>
        <w:rPr>
          <w:color w:val="1F3763"/>
        </w:rPr>
        <w:t>Upload prefixes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`name` arg</w:t>
            </w:r>
          </w:p>
        </w:tc>
        <w:tc>
          <w:tcPr>
            <w:tcW w:type="dxa" w:w="2880"/>
          </w:tcPr>
          <w:p>
            <w:r/>
            <w:r>
              <w:rPr>
                <w:b/>
              </w:rPr>
              <w:t>Final key</w:t>
            </w:r>
          </w:p>
        </w:tc>
        <w:tc>
          <w:tcPr>
            <w:tcW w:type="dxa" w:w="2880"/>
          </w:tcPr>
          <w:p>
            <w:r/>
            <w:r>
              <w:rPr>
                <w:b/>
              </w:rPr>
              <w:t>Used by</w:t>
            </w:r>
          </w:p>
        </w:tc>
      </w:tr>
      <w:tr>
        <w:tc>
          <w:tcPr>
            <w:tcW w:type="dxa" w:w="2880"/>
          </w:tcPr>
          <w:p>
            <w:r>
              <w:rPr>
                <w:sz w:val="18"/>
              </w:rPr>
            </w:r>
            <w:r>
              <w:rPr>
                <w:rFonts w:ascii="Consolas" w:hAnsi="Consolas"/>
                <w:sz w:val="18"/>
              </w:rPr>
              <w:t>"projects"</w:t>
            </w:r>
          </w:p>
        </w:tc>
        <w:tc>
          <w:tcPr>
            <w:tcW w:type="dxa" w:w="2880"/>
          </w:tcPr>
          <w:p>
            <w:r>
              <w:rPr>
                <w:sz w:val="18"/>
              </w:rPr>
            </w:r>
            <w:r>
              <w:rPr>
                <w:rFonts w:ascii="Consolas" w:hAnsi="Consolas"/>
                <w:sz w:val="18"/>
              </w:rPr>
              <w:t>imgs/projects_&lt;timestamp&gt;</w:t>
            </w:r>
          </w:p>
        </w:tc>
        <w:tc>
          <w:tcPr>
            <w:tcW w:type="dxa" w:w="2880"/>
          </w:tcPr>
          <w:p>
            <w:r>
              <w:rPr>
                <w:sz w:val="18"/>
              </w:rPr>
            </w:r>
            <w:r>
              <w:rPr>
                <w:sz w:val="18"/>
              </w:rPr>
              <w:t>Project logos</w:t>
            </w:r>
          </w:p>
        </w:tc>
      </w:tr>
      <w:tr>
        <w:tc>
          <w:tcPr>
            <w:tcW w:type="dxa" w:w="2880"/>
          </w:tcPr>
          <w:p>
            <w:r>
              <w:rPr>
                <w:sz w:val="18"/>
              </w:rPr>
            </w:r>
            <w:r>
              <w:rPr>
                <w:rFonts w:ascii="Consolas" w:hAnsi="Consolas"/>
                <w:sz w:val="18"/>
              </w:rPr>
              <w:t>"cases"</w:t>
            </w:r>
          </w:p>
        </w:tc>
        <w:tc>
          <w:tcPr>
            <w:tcW w:type="dxa" w:w="2880"/>
          </w:tcPr>
          <w:p>
            <w:r>
              <w:rPr>
                <w:sz w:val="18"/>
              </w:rPr>
            </w:r>
            <w:r>
              <w:rPr>
                <w:rFonts w:ascii="Consolas" w:hAnsi="Consolas"/>
                <w:sz w:val="18"/>
              </w:rPr>
              <w:t>imgs/cases_&lt;timestamp&gt;</w:t>
            </w:r>
          </w:p>
        </w:tc>
        <w:tc>
          <w:tcPr>
            <w:tcW w:type="dxa" w:w="2880"/>
          </w:tcPr>
          <w:p>
            <w:r>
              <w:rPr>
                <w:sz w:val="18"/>
              </w:rPr>
            </w:r>
            <w:r>
              <w:rPr>
                <w:sz w:val="18"/>
              </w:rPr>
              <w:t>Study-case ref images, PDF page images</w:t>
            </w:r>
          </w:p>
        </w:tc>
      </w:tr>
      <w:tr>
        <w:tc>
          <w:tcPr>
            <w:tcW w:type="dxa" w:w="2880"/>
          </w:tcPr>
          <w:p>
            <w:r>
              <w:rPr>
                <w:sz w:val="18"/>
              </w:rPr>
            </w:r>
            <w:r>
              <w:rPr>
                <w:rFonts w:ascii="Consolas" w:hAnsi="Consolas"/>
                <w:sz w:val="18"/>
              </w:rPr>
              <w:t>"posts"</w:t>
            </w:r>
          </w:p>
        </w:tc>
        <w:tc>
          <w:tcPr>
            <w:tcW w:type="dxa" w:w="2880"/>
          </w:tcPr>
          <w:p>
            <w:r>
              <w:rPr>
                <w:sz w:val="18"/>
              </w:rPr>
            </w:r>
            <w:r>
              <w:rPr>
                <w:rFonts w:ascii="Consolas" w:hAnsi="Consolas"/>
                <w:sz w:val="18"/>
              </w:rPr>
              <w:t>imgs/posts_&lt;timestamp&gt;</w:t>
            </w:r>
          </w:p>
        </w:tc>
        <w:tc>
          <w:tcPr>
            <w:tcW w:type="dxa" w:w="2880"/>
          </w:tcPr>
          <w:p>
            <w:r>
              <w:rPr>
                <w:sz w:val="18"/>
              </w:rPr>
            </w:r>
            <w:r>
              <w:rPr>
                <w:sz w:val="18"/>
              </w:rPr>
              <w:t>Post images (DALL-E generated)</w:t>
            </w:r>
          </w:p>
        </w:tc>
      </w:tr>
    </w:tbl>
    <w:p>
      <w:r>
        <w:t xml:space="preserve">ACL is always </w:t>
      </w:r>
      <w:r>
        <w:rPr>
          <w:rFonts w:ascii="Consolas" w:hAnsi="Consolas"/>
          <w:sz w:val="20"/>
        </w:rPr>
        <w:t>public-read</w:t>
      </w:r>
      <w:r>
        <w:t xml:space="preserve">; Content-Type defaults to </w:t>
      </w:r>
      <w:r>
        <w:rPr>
          <w:rFonts w:ascii="Consolas" w:hAnsi="Consolas"/>
          <w:sz w:val="20"/>
        </w:rPr>
        <w:t>image/png</w:t>
      </w:r>
      <w:r>
        <w:t xml:space="preserve">. The S3 client uses </w:t>
      </w:r>
      <w:r>
        <w:rPr>
          <w:rFonts w:ascii="Consolas" w:hAnsi="Consolas"/>
          <w:sz w:val="20"/>
        </w:rPr>
        <w:t>s3ForcePathStyle: true</w:t>
      </w:r>
      <w:r>
        <w:t xml:space="preserve"> (DO Spaces requirement).</w:t>
      </w:r>
    </w:p>
    <w:p>
      <w:pPr>
        <w:pStyle w:val="Heading3"/>
      </w:pPr>
      <w:r>
        <w:rPr>
          <w:color w:val="1F3763"/>
        </w:rPr>
        <w:t>Allowed Next.js remote image hosts</w:t>
      </w:r>
    </w:p>
    <w:p>
      <w:r>
        <w:rPr>
          <w:rFonts w:ascii="Consolas" w:hAnsi="Consolas"/>
          <w:sz w:val="20"/>
        </w:rPr>
        <w:t>next.config.mjs:12-52</w:t>
      </w:r>
      <w:r>
        <w:t>:</w:t>
      </w:r>
    </w:p>
    <w:p>
      <w:pPr>
        <w:pStyle w:val="ListBullet"/>
      </w:pPr>
      <w:r>
        <w:rPr>
          <w:rFonts w:ascii="Consolas" w:hAnsi="Consolas"/>
          <w:sz w:val="20"/>
        </w:rPr>
        <w:t>cognerax-learn.sfo3.digitaloceanspaces.com</w:t>
      </w:r>
    </w:p>
    <w:p>
      <w:pPr>
        <w:pStyle w:val="ListBullet"/>
      </w:pPr>
      <w:r>
        <w:rPr>
          <w:rFonts w:ascii="Consolas" w:hAnsi="Consolas"/>
          <w:sz w:val="20"/>
        </w:rPr>
        <w:t>sfo3.digitaloceanspaces.com</w:t>
      </w:r>
    </w:p>
    <w:p>
      <w:pPr>
        <w:pStyle w:val="ListBullet"/>
      </w:pPr>
      <w:r>
        <w:rPr>
          <w:rFonts w:ascii="Consolas" w:hAnsi="Consolas"/>
          <w:sz w:val="20"/>
        </w:rPr>
        <w:t>cognerax-learn.sfo3.cdn.digitaloceanspaces.com</w:t>
      </w:r>
    </w:p>
    <w:p>
      <w:pPr>
        <w:pStyle w:val="ListBullet"/>
      </w:pPr>
      <w:r>
        <w:rPr>
          <w:rFonts w:ascii="Consolas" w:hAnsi="Consolas"/>
          <w:sz w:val="20"/>
        </w:rPr>
        <w:t>takamolspace.lon1.digitaloceanspaces.com</w:t>
      </w:r>
      <w:r>
        <w:t xml:space="preserve"> (legacy)</w:t>
      </w:r>
    </w:p>
    <w:p>
      <w:pPr>
        <w:pStyle w:val="ListBullet"/>
      </w:pPr>
      <w:r>
        <w:rPr>
          <w:rFonts w:ascii="Consolas" w:hAnsi="Consolas"/>
          <w:sz w:val="20"/>
        </w:rPr>
        <w:t>lon1.digitaloceanspaces.com</w:t>
      </w:r>
      <w:r>
        <w:t xml:space="preserve"> (legacy)</w:t>
      </w:r>
    </w:p>
    <w:p>
      <w:pPr>
        <w:pStyle w:val="ListBullet"/>
      </w:pPr>
      <w:r>
        <w:rPr>
          <w:rFonts w:ascii="Consolas" w:hAnsi="Consolas"/>
          <w:sz w:val="20"/>
        </w:rPr>
        <w:t>oaidalleapiprodscus.blob.core.windows.net</w:t>
      </w:r>
      <w:r>
        <w:t xml:space="preserve"> (DALL-E temp URLs)</w:t>
      </w:r>
    </w:p>
    <w:p>
      <w:pPr>
        <w:pStyle w:val="ListBullet"/>
      </w:pPr>
      <w:r>
        <w:rPr>
          <w:rFonts w:ascii="Consolas" w:hAnsi="Consolas"/>
          <w:sz w:val="20"/>
        </w:rPr>
        <w:t>ideogram.ai</w:t>
      </w:r>
      <w:r>
        <w:t xml:space="preserve"> (legacy)</w:t>
      </w:r>
    </w:p>
    <w:p>
      <w:pPr>
        <w:pStyle w:val="ListBullet"/>
      </w:pPr>
      <w:r>
        <w:rPr>
          <w:rFonts w:ascii="Consolas" w:hAnsi="Consolas"/>
          <w:sz w:val="20"/>
        </w:rPr>
        <w:t>images.unsplash.com</w:t>
      </w:r>
      <w:r>
        <w:t xml:space="preserve">, </w:t>
      </w:r>
      <w:r>
        <w:rPr>
          <w:rFonts w:ascii="Consolas" w:hAnsi="Consolas"/>
          <w:sz w:val="20"/>
        </w:rPr>
        <w:t>plus.unsplash.com</w:t>
      </w:r>
      <w:r>
        <w:t xml:space="preserve">, </w:t>
      </w:r>
      <w:r>
        <w:rPr>
          <w:rFonts w:ascii="Consolas" w:hAnsi="Consolas"/>
          <w:sz w:val="20"/>
        </w:rPr>
        <w:t>source.boringavatars.com</w:t>
      </w:r>
    </w:p>
    <w:p>
      <w:r>
        <w:rPr>
          <w:color w:val="CCCCCC"/>
        </w:rPr>
        <w:t>────────────────────────────────────────────────────────────</w:t>
      </w:r>
    </w:p>
    <w:p>
      <w:pPr>
        <w:pStyle w:val="Heading2"/>
      </w:pPr>
      <w:r>
        <w:rPr>
          <w:color w:val="1F3763"/>
        </w:rPr>
        <w:t>18. Frontend API Reference</w:t>
      </w:r>
    </w:p>
    <w:p>
      <w:pPr>
        <w:pStyle w:val="Heading3"/>
      </w:pPr>
      <w:r>
        <w:rPr>
          <w:color w:val="1F3763"/>
        </w:rPr>
        <w:t>Pages (App Router)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Path</w:t>
            </w:r>
          </w:p>
        </w:tc>
        <w:tc>
          <w:tcPr>
            <w:tcW w:type="dxa" w:w="2880"/>
          </w:tcPr>
          <w:p>
            <w:r/>
            <w:r>
              <w:rPr>
                <w:b/>
              </w:rPr>
              <w:t>Purpose</w:t>
            </w:r>
          </w:p>
        </w:tc>
        <w:tc>
          <w:tcPr>
            <w:tcW w:type="dxa" w:w="2880"/>
          </w:tcPr>
          <w:p>
            <w:r/>
            <w:r>
              <w:rPr>
                <w:b/>
              </w:rPr>
              <w:t>Auth</w:t>
            </w:r>
          </w:p>
        </w:tc>
      </w:tr>
      <w:tr>
        <w:tc>
          <w:tcPr>
            <w:tcW w:type="dxa" w:w="2880"/>
          </w:tcPr>
          <w:p>
            <w:r>
              <w:rPr>
                <w:sz w:val="18"/>
              </w:rPr>
            </w:r>
            <w:r>
              <w:rPr>
                <w:rFonts w:ascii="Consolas" w:hAnsi="Consolas"/>
                <w:sz w:val="18"/>
              </w:rPr>
              <w:t>/</w:t>
            </w:r>
          </w:p>
        </w:tc>
        <w:tc>
          <w:tcPr>
            <w:tcW w:type="dxa" w:w="2880"/>
          </w:tcPr>
          <w:p>
            <w:r>
              <w:rPr>
                <w:sz w:val="18"/>
              </w:rPr>
            </w:r>
            <w:r>
              <w:rPr>
                <w:sz w:val="18"/>
              </w:rPr>
              <w:t>Landing → redirect to login if unauth</w:t>
            </w:r>
          </w:p>
        </w:tc>
        <w:tc>
          <w:tcPr>
            <w:tcW w:type="dxa" w:w="2880"/>
          </w:tcPr>
          <w:p>
            <w:r>
              <w:rPr>
                <w:sz w:val="18"/>
              </w:rPr>
            </w:r>
          </w:p>
        </w:tc>
      </w:tr>
      <w:tr>
        <w:tc>
          <w:tcPr>
            <w:tcW w:type="dxa" w:w="2880"/>
          </w:tcPr>
          <w:p>
            <w:r>
              <w:rPr>
                <w:sz w:val="18"/>
              </w:rPr>
            </w:r>
            <w:r>
              <w:rPr>
                <w:rFonts w:ascii="Consolas" w:hAnsi="Consolas"/>
                <w:sz w:val="18"/>
              </w:rPr>
              <w:t>/[lang]/login</w:t>
            </w:r>
          </w:p>
        </w:tc>
        <w:tc>
          <w:tcPr>
            <w:tcW w:type="dxa" w:w="2880"/>
          </w:tcPr>
          <w:p>
            <w:r>
              <w:rPr>
                <w:sz w:val="18"/>
              </w:rPr>
            </w:r>
            <w:r>
              <w:rPr>
                <w:sz w:val="18"/>
              </w:rPr>
              <w:t>Email/password + Google OAuth</w:t>
            </w:r>
          </w:p>
        </w:tc>
        <w:tc>
          <w:tcPr>
            <w:tcW w:type="dxa" w:w="2880"/>
          </w:tcPr>
          <w:p>
            <w:r>
              <w:rPr>
                <w:sz w:val="18"/>
              </w:rPr>
            </w:r>
            <w:r>
              <w:rPr>
                <w:sz w:val="18"/>
              </w:rPr>
              <w:t>Public</w:t>
            </w:r>
          </w:p>
        </w:tc>
      </w:tr>
      <w:tr>
        <w:tc>
          <w:tcPr>
            <w:tcW w:type="dxa" w:w="2880"/>
          </w:tcPr>
          <w:p>
            <w:r>
              <w:rPr>
                <w:sz w:val="18"/>
              </w:rPr>
            </w:r>
            <w:r>
              <w:rPr>
                <w:rFonts w:ascii="Consolas" w:hAnsi="Consolas"/>
                <w:sz w:val="18"/>
              </w:rPr>
              <w:t>/[lang]/register</w:t>
            </w:r>
          </w:p>
        </w:tc>
        <w:tc>
          <w:tcPr>
            <w:tcW w:type="dxa" w:w="2880"/>
          </w:tcPr>
          <w:p>
            <w:r>
              <w:rPr>
                <w:sz w:val="18"/>
              </w:rPr>
            </w:r>
            <w:r>
              <w:rPr>
                <w:sz w:val="18"/>
              </w:rPr>
              <w:t>Email/password sign-up</w:t>
            </w:r>
          </w:p>
        </w:tc>
        <w:tc>
          <w:tcPr>
            <w:tcW w:type="dxa" w:w="2880"/>
          </w:tcPr>
          <w:p>
            <w:r>
              <w:rPr>
                <w:sz w:val="18"/>
              </w:rPr>
            </w:r>
            <w:r>
              <w:rPr>
                <w:sz w:val="18"/>
              </w:rPr>
              <w:t>Public</w:t>
            </w:r>
          </w:p>
        </w:tc>
      </w:tr>
      <w:tr>
        <w:tc>
          <w:tcPr>
            <w:tcW w:type="dxa" w:w="2880"/>
          </w:tcPr>
          <w:p>
            <w:r>
              <w:rPr>
                <w:sz w:val="18"/>
              </w:rPr>
            </w:r>
            <w:r>
              <w:rPr>
                <w:rFonts w:ascii="Consolas" w:hAnsi="Consolas"/>
                <w:sz w:val="18"/>
              </w:rPr>
              <w:t>/[lang]/dashboard</w:t>
            </w:r>
          </w:p>
        </w:tc>
        <w:tc>
          <w:tcPr>
            <w:tcW w:type="dxa" w:w="2880"/>
          </w:tcPr>
          <w:p>
            <w:r>
              <w:rPr>
                <w:sz w:val="18"/>
              </w:rPr>
            </w:r>
            <w:r>
              <w:rPr>
                <w:sz w:val="18"/>
              </w:rPr>
              <w:t>Overview</w:t>
            </w:r>
          </w:p>
        </w:tc>
        <w:tc>
          <w:tcPr>
            <w:tcW w:type="dxa" w:w="2880"/>
          </w:tcPr>
          <w:p>
            <w:r>
              <w:rPr>
                <w:sz w:val="18"/>
              </w:rPr>
            </w:r>
            <w:r>
              <w:rPr>
                <w:sz w:val="18"/>
              </w:rPr>
              <w:t>Required</w:t>
            </w:r>
          </w:p>
        </w:tc>
      </w:tr>
      <w:tr>
        <w:tc>
          <w:tcPr>
            <w:tcW w:type="dxa" w:w="2880"/>
          </w:tcPr>
          <w:p>
            <w:r>
              <w:rPr>
                <w:sz w:val="18"/>
              </w:rPr>
            </w:r>
            <w:r>
              <w:rPr>
                <w:rFonts w:ascii="Consolas" w:hAnsi="Consolas"/>
                <w:sz w:val="18"/>
              </w:rPr>
              <w:t>/[lang]/dashboard/projects</w:t>
            </w:r>
          </w:p>
        </w:tc>
        <w:tc>
          <w:tcPr>
            <w:tcW w:type="dxa" w:w="2880"/>
          </w:tcPr>
          <w:p>
            <w:r>
              <w:rPr>
                <w:sz w:val="18"/>
              </w:rPr>
            </w:r>
            <w:r>
              <w:rPr>
                <w:sz w:val="18"/>
              </w:rPr>
              <w:t>Project list</w:t>
            </w:r>
          </w:p>
        </w:tc>
        <w:tc>
          <w:tcPr>
            <w:tcW w:type="dxa" w:w="2880"/>
          </w:tcPr>
          <w:p>
            <w:r>
              <w:rPr>
                <w:sz w:val="18"/>
              </w:rPr>
            </w:r>
            <w:r>
              <w:rPr>
                <w:sz w:val="18"/>
              </w:rPr>
              <w:t>Required</w:t>
            </w:r>
          </w:p>
        </w:tc>
      </w:tr>
      <w:tr>
        <w:tc>
          <w:tcPr>
            <w:tcW w:type="dxa" w:w="2880"/>
          </w:tcPr>
          <w:p>
            <w:r>
              <w:rPr>
                <w:sz w:val="18"/>
              </w:rPr>
            </w:r>
            <w:r>
              <w:rPr>
                <w:rFonts w:ascii="Consolas" w:hAnsi="Consolas"/>
                <w:sz w:val="18"/>
              </w:rPr>
              <w:t>/[lang]/dashboard/projects/[project-id]</w:t>
            </w:r>
          </w:p>
        </w:tc>
        <w:tc>
          <w:tcPr>
            <w:tcW w:type="dxa" w:w="2880"/>
          </w:tcPr>
          <w:p>
            <w:r>
              <w:rPr>
                <w:sz w:val="18"/>
              </w:rPr>
            </w:r>
            <w:r>
              <w:rPr>
                <w:sz w:val="18"/>
              </w:rPr>
              <w:t>Project detail</w:t>
            </w:r>
          </w:p>
        </w:tc>
        <w:tc>
          <w:tcPr>
            <w:tcW w:type="dxa" w:w="2880"/>
          </w:tcPr>
          <w:p>
            <w:r>
              <w:rPr>
                <w:sz w:val="18"/>
              </w:rPr>
            </w:r>
            <w:r>
              <w:rPr>
                <w:sz w:val="18"/>
              </w:rPr>
              <w:t>Required</w:t>
            </w:r>
          </w:p>
        </w:tc>
      </w:tr>
      <w:tr>
        <w:tc>
          <w:tcPr>
            <w:tcW w:type="dxa" w:w="2880"/>
          </w:tcPr>
          <w:p>
            <w:r>
              <w:rPr>
                <w:sz w:val="18"/>
              </w:rPr>
            </w:r>
            <w:r>
              <w:rPr>
                <w:rFonts w:ascii="Consolas" w:hAnsi="Consolas"/>
                <w:sz w:val="18"/>
              </w:rPr>
              <w:t>/[lang]/dashboard/projects/[project-id]/properties/[property-id]</w:t>
            </w:r>
          </w:p>
        </w:tc>
        <w:tc>
          <w:tcPr>
            <w:tcW w:type="dxa" w:w="2880"/>
          </w:tcPr>
          <w:p>
            <w:r>
              <w:rPr>
                <w:sz w:val="18"/>
              </w:rPr>
            </w:r>
            <w:r>
              <w:rPr>
                <w:sz w:val="18"/>
              </w:rPr>
              <w:t>Property edit</w:t>
            </w:r>
          </w:p>
        </w:tc>
        <w:tc>
          <w:tcPr>
            <w:tcW w:type="dxa" w:w="2880"/>
          </w:tcPr>
          <w:p>
            <w:r>
              <w:rPr>
                <w:sz w:val="18"/>
              </w:rPr>
            </w:r>
            <w:r>
              <w:rPr>
                <w:sz w:val="18"/>
              </w:rPr>
              <w:t>Required</w:t>
            </w:r>
          </w:p>
        </w:tc>
      </w:tr>
      <w:tr>
        <w:tc>
          <w:tcPr>
            <w:tcW w:type="dxa" w:w="2880"/>
          </w:tcPr>
          <w:p>
            <w:r>
              <w:rPr>
                <w:sz w:val="18"/>
              </w:rPr>
            </w:r>
            <w:r>
              <w:rPr>
                <w:rFonts w:ascii="Consolas" w:hAnsi="Consolas"/>
                <w:sz w:val="18"/>
              </w:rPr>
              <w:t>/[lang]/dashboard/projects/[project-id]/cases/[case-study-id]</w:t>
            </w:r>
          </w:p>
        </w:tc>
        <w:tc>
          <w:tcPr>
            <w:tcW w:type="dxa" w:w="2880"/>
          </w:tcPr>
          <w:p>
            <w:r>
              <w:rPr>
                <w:sz w:val="18"/>
              </w:rPr>
            </w:r>
            <w:r>
              <w:rPr>
                <w:sz w:val="18"/>
              </w:rPr>
              <w:t>Case study + posts</w:t>
            </w:r>
          </w:p>
        </w:tc>
        <w:tc>
          <w:tcPr>
            <w:tcW w:type="dxa" w:w="2880"/>
          </w:tcPr>
          <w:p>
            <w:r>
              <w:rPr>
                <w:sz w:val="18"/>
              </w:rPr>
            </w:r>
            <w:r>
              <w:rPr>
                <w:sz w:val="18"/>
              </w:rPr>
              <w:t>Required</w:t>
            </w:r>
          </w:p>
        </w:tc>
      </w:tr>
      <w:tr>
        <w:tc>
          <w:tcPr>
            <w:tcW w:type="dxa" w:w="2880"/>
          </w:tcPr>
          <w:p>
            <w:r>
              <w:rPr>
                <w:sz w:val="18"/>
              </w:rPr>
            </w:r>
            <w:r>
              <w:rPr>
                <w:rFonts w:ascii="Consolas" w:hAnsi="Consolas"/>
                <w:sz w:val="18"/>
              </w:rPr>
              <w:t>/[lang]/dashboard/projects/[project-id]/cases/[case-study-id]/posts/[post-id]</w:t>
            </w:r>
          </w:p>
        </w:tc>
        <w:tc>
          <w:tcPr>
            <w:tcW w:type="dxa" w:w="2880"/>
          </w:tcPr>
          <w:p>
            <w:r>
              <w:rPr>
                <w:sz w:val="18"/>
              </w:rPr>
            </w:r>
            <w:r>
              <w:rPr>
                <w:sz w:val="18"/>
              </w:rPr>
              <w:t>Post edit</w:t>
            </w:r>
          </w:p>
        </w:tc>
        <w:tc>
          <w:tcPr>
            <w:tcW w:type="dxa" w:w="2880"/>
          </w:tcPr>
          <w:p>
            <w:r>
              <w:rPr>
                <w:sz w:val="18"/>
              </w:rPr>
            </w:r>
            <w:r>
              <w:rPr>
                <w:sz w:val="18"/>
              </w:rPr>
              <w:t>Required</w:t>
            </w:r>
          </w:p>
        </w:tc>
      </w:tr>
      <w:tr>
        <w:tc>
          <w:tcPr>
            <w:tcW w:type="dxa" w:w="2880"/>
          </w:tcPr>
          <w:p>
            <w:r>
              <w:rPr>
                <w:sz w:val="18"/>
              </w:rPr>
            </w:r>
            <w:r>
              <w:rPr>
                <w:rFonts w:ascii="Consolas" w:hAnsi="Consolas"/>
                <w:sz w:val="18"/>
              </w:rPr>
              <w:t>/[lang]/dashboard/calender</w:t>
            </w:r>
          </w:p>
        </w:tc>
        <w:tc>
          <w:tcPr>
            <w:tcW w:type="dxa" w:w="2880"/>
          </w:tcPr>
          <w:p>
            <w:r>
              <w:rPr>
                <w:sz w:val="18"/>
              </w:rPr>
            </w:r>
            <w:r>
              <w:rPr>
                <w:sz w:val="18"/>
              </w:rPr>
              <w:t>Calendar / scheduler view</w:t>
            </w:r>
          </w:p>
        </w:tc>
        <w:tc>
          <w:tcPr>
            <w:tcW w:type="dxa" w:w="2880"/>
          </w:tcPr>
          <w:p>
            <w:r>
              <w:rPr>
                <w:sz w:val="18"/>
              </w:rPr>
            </w:r>
            <w:r>
              <w:rPr>
                <w:sz w:val="18"/>
              </w:rPr>
              <w:t>Required</w:t>
            </w:r>
          </w:p>
        </w:tc>
      </w:tr>
      <w:tr>
        <w:tc>
          <w:tcPr>
            <w:tcW w:type="dxa" w:w="2880"/>
          </w:tcPr>
          <w:p>
            <w:r>
              <w:rPr>
                <w:sz w:val="18"/>
              </w:rPr>
            </w:r>
            <w:r>
              <w:rPr>
                <w:rFonts w:ascii="Consolas" w:hAnsi="Consolas"/>
                <w:sz w:val="18"/>
              </w:rPr>
              <w:t>/[lang]/dashboard/bin</w:t>
            </w:r>
          </w:p>
        </w:tc>
        <w:tc>
          <w:tcPr>
            <w:tcW w:type="dxa" w:w="2880"/>
          </w:tcPr>
          <w:p>
            <w:r>
              <w:rPr>
                <w:sz w:val="18"/>
              </w:rPr>
            </w:r>
            <w:r>
              <w:rPr>
                <w:sz w:val="18"/>
              </w:rPr>
              <w:t>Trash overview</w:t>
            </w:r>
          </w:p>
        </w:tc>
        <w:tc>
          <w:tcPr>
            <w:tcW w:type="dxa" w:w="2880"/>
          </w:tcPr>
          <w:p>
            <w:r>
              <w:rPr>
                <w:sz w:val="18"/>
              </w:rPr>
            </w:r>
            <w:r>
              <w:rPr>
                <w:sz w:val="18"/>
              </w:rPr>
              <w:t>Required</w:t>
            </w:r>
          </w:p>
        </w:tc>
      </w:tr>
      <w:tr>
        <w:tc>
          <w:tcPr>
            <w:tcW w:type="dxa" w:w="2880"/>
          </w:tcPr>
          <w:p>
            <w:r>
              <w:rPr>
                <w:sz w:val="18"/>
              </w:rPr>
            </w:r>
            <w:r>
              <w:rPr>
                <w:rFonts w:ascii="Consolas" w:hAnsi="Consolas"/>
                <w:sz w:val="18"/>
              </w:rPr>
              <w:t>/[lang]/dashboard/bin/{posts,cases,properties}</w:t>
            </w:r>
          </w:p>
        </w:tc>
        <w:tc>
          <w:tcPr>
            <w:tcW w:type="dxa" w:w="2880"/>
          </w:tcPr>
          <w:p>
            <w:r>
              <w:rPr>
                <w:sz w:val="18"/>
              </w:rPr>
            </w:r>
            <w:r>
              <w:rPr>
                <w:sz w:val="18"/>
              </w:rPr>
              <w:t>Per-type trash</w:t>
            </w:r>
          </w:p>
        </w:tc>
        <w:tc>
          <w:tcPr>
            <w:tcW w:type="dxa" w:w="2880"/>
          </w:tcPr>
          <w:p>
            <w:r>
              <w:rPr>
                <w:sz w:val="18"/>
              </w:rPr>
            </w:r>
            <w:r>
              <w:rPr>
                <w:sz w:val="18"/>
              </w:rPr>
              <w:t>Required</w:t>
            </w:r>
          </w:p>
        </w:tc>
      </w:tr>
      <w:tr>
        <w:tc>
          <w:tcPr>
            <w:tcW w:type="dxa" w:w="2880"/>
          </w:tcPr>
          <w:p>
            <w:r>
              <w:rPr>
                <w:sz w:val="18"/>
              </w:rPr>
            </w:r>
            <w:r>
              <w:rPr>
                <w:rFonts w:ascii="Consolas" w:hAnsi="Consolas"/>
                <w:sz w:val="18"/>
              </w:rPr>
              <w:t>/[lang]/dashboard/settings</w:t>
            </w:r>
          </w:p>
        </w:tc>
        <w:tc>
          <w:tcPr>
            <w:tcW w:type="dxa" w:w="2880"/>
          </w:tcPr>
          <w:p>
            <w:r>
              <w:rPr>
                <w:sz w:val="18"/>
              </w:rPr>
            </w:r>
            <w:r>
              <w:rPr>
                <w:sz w:val="18"/>
              </w:rPr>
              <w:t>Settings hub</w:t>
            </w:r>
          </w:p>
        </w:tc>
        <w:tc>
          <w:tcPr>
            <w:tcW w:type="dxa" w:w="2880"/>
          </w:tcPr>
          <w:p>
            <w:r>
              <w:rPr>
                <w:sz w:val="18"/>
              </w:rPr>
            </w:r>
            <w:r>
              <w:rPr>
                <w:sz w:val="18"/>
              </w:rPr>
              <w:t>Required</w:t>
            </w:r>
          </w:p>
        </w:tc>
      </w:tr>
      <w:tr>
        <w:tc>
          <w:tcPr>
            <w:tcW w:type="dxa" w:w="2880"/>
          </w:tcPr>
          <w:p>
            <w:r>
              <w:rPr>
                <w:sz w:val="18"/>
              </w:rPr>
            </w:r>
            <w:r>
              <w:rPr>
                <w:rFonts w:ascii="Consolas" w:hAnsi="Consolas"/>
                <w:sz w:val="18"/>
              </w:rPr>
              <w:t>/[lang]/dashboard/settings/appearance</w:t>
            </w:r>
          </w:p>
        </w:tc>
        <w:tc>
          <w:tcPr>
            <w:tcW w:type="dxa" w:w="2880"/>
          </w:tcPr>
          <w:p>
            <w:r>
              <w:rPr>
                <w:sz w:val="18"/>
              </w:rPr>
            </w:r>
            <w:r>
              <w:rPr>
                <w:sz w:val="18"/>
              </w:rPr>
              <w:t>Theme</w:t>
            </w:r>
          </w:p>
        </w:tc>
        <w:tc>
          <w:tcPr>
            <w:tcW w:type="dxa" w:w="2880"/>
          </w:tcPr>
          <w:p>
            <w:r>
              <w:rPr>
                <w:sz w:val="18"/>
              </w:rPr>
            </w:r>
            <w:r>
              <w:rPr>
                <w:sz w:val="18"/>
              </w:rPr>
              <w:t>Required</w:t>
            </w:r>
          </w:p>
        </w:tc>
      </w:tr>
      <w:tr>
        <w:tc>
          <w:tcPr>
            <w:tcW w:type="dxa" w:w="2880"/>
          </w:tcPr>
          <w:p>
            <w:r>
              <w:rPr>
                <w:sz w:val="18"/>
              </w:rPr>
            </w:r>
            <w:r>
              <w:rPr>
                <w:rFonts w:ascii="Consolas" w:hAnsi="Consolas"/>
                <w:sz w:val="18"/>
              </w:rPr>
              <w:t>/[lang]/editors/images/[img-id]</w:t>
            </w:r>
          </w:p>
        </w:tc>
        <w:tc>
          <w:tcPr>
            <w:tcW w:type="dxa" w:w="2880"/>
          </w:tcPr>
          <w:p>
            <w:r>
              <w:rPr>
                <w:sz w:val="18"/>
              </w:rPr>
            </w:r>
            <w:r>
              <w:rPr>
                <w:sz w:val="18"/>
              </w:rPr>
              <w:t>Konva editor</w:t>
            </w:r>
          </w:p>
        </w:tc>
        <w:tc>
          <w:tcPr>
            <w:tcW w:type="dxa" w:w="2880"/>
          </w:tcPr>
          <w:p>
            <w:r>
              <w:rPr>
                <w:sz w:val="18"/>
              </w:rPr>
            </w:r>
            <w:r>
              <w:rPr>
                <w:sz w:val="18"/>
              </w:rPr>
              <w:t>Required</w:t>
            </w:r>
          </w:p>
        </w:tc>
      </w:tr>
      <w:tr>
        <w:tc>
          <w:tcPr>
            <w:tcW w:type="dxa" w:w="2880"/>
          </w:tcPr>
          <w:p>
            <w:r>
              <w:rPr>
                <w:sz w:val="18"/>
              </w:rPr>
            </w:r>
            <w:r>
              <w:rPr>
                <w:rFonts w:ascii="Consolas" w:hAnsi="Consolas"/>
                <w:sz w:val="18"/>
              </w:rPr>
              <w:t>/api/auth/callback/google</w:t>
            </w:r>
          </w:p>
        </w:tc>
        <w:tc>
          <w:tcPr>
            <w:tcW w:type="dxa" w:w="2880"/>
          </w:tcPr>
          <w:p>
            <w:r>
              <w:rPr>
                <w:sz w:val="18"/>
              </w:rPr>
            </w:r>
            <w:r>
              <w:rPr>
                <w:sz w:val="18"/>
              </w:rPr>
              <w:t>Google OAuth callback</w:t>
            </w:r>
          </w:p>
        </w:tc>
        <w:tc>
          <w:tcPr>
            <w:tcW w:type="dxa" w:w="2880"/>
          </w:tcPr>
          <w:p>
            <w:r>
              <w:rPr>
                <w:sz w:val="18"/>
              </w:rPr>
            </w:r>
            <w:r>
              <w:rPr>
                <w:sz w:val="18"/>
              </w:rPr>
              <w:t>n/a</w:t>
            </w:r>
          </w:p>
        </w:tc>
      </w:tr>
    </w:tbl>
    <w:p>
      <w:pPr>
        <w:pStyle w:val="Heading3"/>
      </w:pPr>
      <w:r>
        <w:rPr>
          <w:color w:val="1F3763"/>
        </w:rPr>
        <w:t>Server Actions (`src/actions/users.ts`)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Action</w:t>
            </w:r>
          </w:p>
        </w:tc>
        <w:tc>
          <w:tcPr>
            <w:tcW w:type="dxa" w:w="4320"/>
          </w:tcPr>
          <w:p>
            <w:r/>
            <w:r>
              <w:rPr>
                <w:b/>
              </w:rPr>
              <w:t>Purpose</w:t>
            </w:r>
          </w:p>
        </w:tc>
      </w:tr>
      <w:tr>
        <w:tc>
          <w:tcPr>
            <w:tcW w:type="dxa" w:w="4320"/>
          </w:tcPr>
          <w:p>
            <w:r>
              <w:rPr>
                <w:sz w:val="18"/>
              </w:rPr>
            </w:r>
            <w:r>
              <w:rPr>
                <w:rFonts w:ascii="Consolas" w:hAnsi="Consolas"/>
                <w:sz w:val="18"/>
              </w:rPr>
              <w:t>signUpWithPassword({ name, email, password })</w:t>
            </w:r>
          </w:p>
        </w:tc>
        <w:tc>
          <w:tcPr>
            <w:tcW w:type="dxa" w:w="4320"/>
          </w:tcPr>
          <w:p>
            <w:r>
              <w:rPr>
                <w:sz w:val="18"/>
              </w:rPr>
            </w:r>
            <w:r>
              <w:rPr>
                <w:sz w:val="18"/>
              </w:rPr>
              <w:t>Create user, hash, session</w:t>
            </w:r>
          </w:p>
        </w:tc>
      </w:tr>
      <w:tr>
        <w:tc>
          <w:tcPr>
            <w:tcW w:type="dxa" w:w="4320"/>
          </w:tcPr>
          <w:p>
            <w:r>
              <w:rPr>
                <w:sz w:val="18"/>
              </w:rPr>
            </w:r>
            <w:r>
              <w:rPr>
                <w:rFonts w:ascii="Consolas" w:hAnsi="Consolas"/>
                <w:sz w:val="18"/>
              </w:rPr>
              <w:t>signInWithPassword({ email, password })</w:t>
            </w:r>
          </w:p>
        </w:tc>
        <w:tc>
          <w:tcPr>
            <w:tcW w:type="dxa" w:w="4320"/>
          </w:tcPr>
          <w:p>
            <w:r>
              <w:rPr>
                <w:sz w:val="18"/>
              </w:rPr>
            </w:r>
            <w:r>
              <w:rPr>
                <w:sz w:val="18"/>
              </w:rPr>
              <w:t>Verify, session</w:t>
            </w:r>
          </w:p>
        </w:tc>
      </w:tr>
      <w:tr>
        <w:tc>
          <w:tcPr>
            <w:tcW w:type="dxa" w:w="4320"/>
          </w:tcPr>
          <w:p>
            <w:r>
              <w:rPr>
                <w:sz w:val="18"/>
              </w:rPr>
            </w:r>
            <w:r>
              <w:rPr>
                <w:rFonts w:ascii="Consolas" w:hAnsi="Consolas"/>
                <w:sz w:val="18"/>
              </w:rPr>
              <w:t>signInWithGoogle()</w:t>
            </w:r>
          </w:p>
        </w:tc>
        <w:tc>
          <w:tcPr>
            <w:tcW w:type="dxa" w:w="4320"/>
          </w:tcPr>
          <w:p>
            <w:r>
              <w:rPr>
                <w:sz w:val="18"/>
              </w:rPr>
            </w:r>
            <w:r>
              <w:rPr>
                <w:sz w:val="18"/>
              </w:rPr>
              <w:t>Generate state/codeVerifier, set cookies, redirect to Google</w:t>
            </w:r>
          </w:p>
        </w:tc>
      </w:tr>
      <w:tr>
        <w:tc>
          <w:tcPr>
            <w:tcW w:type="dxa" w:w="4320"/>
          </w:tcPr>
          <w:p>
            <w:r>
              <w:rPr>
                <w:sz w:val="18"/>
              </w:rPr>
            </w:r>
            <w:r>
              <w:rPr>
                <w:rFonts w:ascii="Consolas" w:hAnsi="Consolas"/>
                <w:sz w:val="18"/>
              </w:rPr>
              <w:t>logout()</w:t>
            </w:r>
          </w:p>
        </w:tc>
        <w:tc>
          <w:tcPr>
            <w:tcW w:type="dxa" w:w="4320"/>
          </w:tcPr>
          <w:p>
            <w:r>
              <w:rPr>
                <w:sz w:val="18"/>
              </w:rPr>
            </w:r>
            <w:r>
              <w:rPr>
                <w:sz w:val="18"/>
              </w:rPr>
              <w:t>Invalidate session, clear cookie, redirect</w:t>
            </w:r>
          </w:p>
        </w:tc>
      </w:tr>
      <w:tr>
        <w:tc>
          <w:tcPr>
            <w:tcW w:type="dxa" w:w="4320"/>
          </w:tcPr>
          <w:p>
            <w:r>
              <w:rPr>
                <w:sz w:val="18"/>
              </w:rPr>
            </w:r>
            <w:r>
              <w:rPr>
                <w:rFonts w:ascii="Consolas" w:hAnsi="Consolas"/>
                <w:sz w:val="18"/>
              </w:rPr>
              <w:t>updateUser({ id, name, email })</w:t>
            </w:r>
          </w:p>
        </w:tc>
        <w:tc>
          <w:tcPr>
            <w:tcW w:type="dxa" w:w="4320"/>
          </w:tcPr>
          <w:p>
            <w:r>
              <w:rPr>
                <w:sz w:val="18"/>
              </w:rPr>
            </w:r>
            <w:r>
              <w:rPr>
                <w:sz w:val="18"/>
              </w:rPr>
              <w:t>Edit profile</w:t>
            </w:r>
          </w:p>
        </w:tc>
      </w:tr>
      <w:tr>
        <w:tc>
          <w:tcPr>
            <w:tcW w:type="dxa" w:w="4320"/>
          </w:tcPr>
          <w:p>
            <w:r>
              <w:rPr>
                <w:sz w:val="18"/>
              </w:rPr>
            </w:r>
            <w:r>
              <w:rPr>
                <w:rFonts w:ascii="Consolas" w:hAnsi="Consolas"/>
                <w:sz w:val="18"/>
              </w:rPr>
              <w:t>updatePassword({ id, password })</w:t>
            </w:r>
          </w:p>
        </w:tc>
        <w:tc>
          <w:tcPr>
            <w:tcW w:type="dxa" w:w="4320"/>
          </w:tcPr>
          <w:p>
            <w:r>
              <w:rPr>
                <w:sz w:val="18"/>
              </w:rPr>
            </w:r>
            <w:r>
              <w:rPr>
                <w:sz w:val="18"/>
              </w:rPr>
              <w:t>Re-hash, new session</w:t>
            </w:r>
          </w:p>
        </w:tc>
      </w:tr>
    </w:tbl>
    <w:p>
      <w:pPr>
        <w:pStyle w:val="Heading3"/>
      </w:pPr>
      <w:r>
        <w:rPr>
          <w:color w:val="1F3763"/>
        </w:rPr>
        <w:t>Frontend env vars (consumed in `src/`)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Variable</w:t>
            </w:r>
          </w:p>
        </w:tc>
        <w:tc>
          <w:tcPr>
            <w:tcW w:type="dxa" w:w="2880"/>
          </w:tcPr>
          <w:p>
            <w:r/>
            <w:r>
              <w:rPr>
                <w:b/>
              </w:rPr>
              <w:t>Used by</w:t>
            </w:r>
          </w:p>
        </w:tc>
        <w:tc>
          <w:tcPr>
            <w:tcW w:type="dxa" w:w="2880"/>
          </w:tcPr>
          <w:p>
            <w:r/>
            <w:r>
              <w:rPr>
                <w:b/>
              </w:rPr>
              <w:t>Purpose</w:t>
            </w:r>
          </w:p>
        </w:tc>
      </w:tr>
      <w:tr>
        <w:tc>
          <w:tcPr>
            <w:tcW w:type="dxa" w:w="2880"/>
          </w:tcPr>
          <w:p>
            <w:r>
              <w:rPr>
                <w:sz w:val="18"/>
              </w:rPr>
            </w:r>
            <w:r>
              <w:rPr>
                <w:rFonts w:ascii="Consolas" w:hAnsi="Consolas"/>
                <w:sz w:val="18"/>
              </w:rPr>
              <w:t>NEXT_PUBLIC_BASE_URL</w:t>
            </w:r>
          </w:p>
        </w:tc>
        <w:tc>
          <w:tcPr>
            <w:tcW w:type="dxa" w:w="2880"/>
          </w:tcPr>
          <w:p>
            <w:r>
              <w:rPr>
                <w:sz w:val="18"/>
              </w:rPr>
            </w:r>
            <w:r>
              <w:rPr>
                <w:rFonts w:ascii="Consolas" w:hAnsi="Consolas"/>
                <w:sz w:val="18"/>
              </w:rPr>
              <w:t>lib/auth.ts:40</w:t>
            </w:r>
          </w:p>
        </w:tc>
        <w:tc>
          <w:tcPr>
            <w:tcW w:type="dxa" w:w="2880"/>
          </w:tcPr>
          <w:p>
            <w:r>
              <w:rPr>
                <w:sz w:val="18"/>
              </w:rPr>
            </w:r>
            <w:r>
              <w:rPr>
                <w:sz w:val="18"/>
              </w:rPr>
              <w:t>Google OAuth redirect URI base</w:t>
            </w:r>
          </w:p>
        </w:tc>
      </w:tr>
      <w:tr>
        <w:tc>
          <w:tcPr>
            <w:tcW w:type="dxa" w:w="2880"/>
          </w:tcPr>
          <w:p>
            <w:r>
              <w:rPr>
                <w:sz w:val="18"/>
              </w:rPr>
            </w:r>
            <w:r>
              <w:rPr>
                <w:rFonts w:ascii="Consolas" w:hAnsi="Consolas"/>
                <w:sz w:val="18"/>
              </w:rPr>
              <w:t>NEXT_PUBLIC_SERVER_BASE_URL</w:t>
            </w:r>
          </w:p>
        </w:tc>
        <w:tc>
          <w:tcPr>
            <w:tcW w:type="dxa" w:w="2880"/>
          </w:tcPr>
          <w:p>
            <w:r>
              <w:rPr>
                <w:sz w:val="18"/>
              </w:rPr>
            </w:r>
            <w:r>
              <w:rPr>
                <w:rFonts w:ascii="Consolas" w:hAnsi="Consolas"/>
                <w:sz w:val="18"/>
              </w:rPr>
              <w:t>lib/axios.ts:7</w:t>
            </w:r>
            <w:r>
              <w:rPr>
                <w:sz w:val="18"/>
              </w:rPr>
              <w:t xml:space="preserve">, </w:t>
            </w:r>
            <w:r>
              <w:rPr>
                <w:rFonts w:ascii="Consolas" w:hAnsi="Consolas"/>
                <w:sz w:val="18"/>
              </w:rPr>
              <w:t>scheduler.tsx</w:t>
            </w:r>
            <w:r>
              <w:rPr>
                <w:sz w:val="18"/>
              </w:rPr>
              <w:t xml:space="preserve">, </w:t>
            </w:r>
            <w:r>
              <w:rPr>
                <w:rFonts w:ascii="Consolas" w:hAnsi="Consolas"/>
                <w:sz w:val="18"/>
              </w:rPr>
              <w:t>project-form.tsx</w:t>
            </w:r>
          </w:p>
        </w:tc>
        <w:tc>
          <w:tcPr>
            <w:tcW w:type="dxa" w:w="2880"/>
          </w:tcPr>
          <w:p>
            <w:r>
              <w:rPr>
                <w:sz w:val="18"/>
              </w:rPr>
            </w:r>
            <w:r>
              <w:rPr>
                <w:sz w:val="18"/>
              </w:rPr>
              <w:t>Express backend base URL</w:t>
            </w:r>
          </w:p>
        </w:tc>
      </w:tr>
      <w:tr>
        <w:tc>
          <w:tcPr>
            <w:tcW w:type="dxa" w:w="2880"/>
          </w:tcPr>
          <w:p>
            <w:r>
              <w:rPr>
                <w:sz w:val="18"/>
              </w:rPr>
            </w:r>
            <w:r>
              <w:rPr>
                <w:rFonts w:ascii="Consolas" w:hAnsi="Consolas"/>
                <w:sz w:val="18"/>
              </w:rPr>
              <w:t>NEXT_PUBLIC_AI_API</w:t>
            </w:r>
          </w:p>
        </w:tc>
        <w:tc>
          <w:tcPr>
            <w:tcW w:type="dxa" w:w="2880"/>
          </w:tcPr>
          <w:p>
            <w:r>
              <w:rPr>
                <w:sz w:val="18"/>
              </w:rPr>
            </w:r>
            <w:r>
              <w:rPr>
                <w:rFonts w:ascii="Consolas" w:hAnsi="Consolas"/>
                <w:sz w:val="18"/>
              </w:rPr>
              <w:t>project-form.tsx:207</w:t>
            </w:r>
          </w:p>
        </w:tc>
        <w:tc>
          <w:tcPr>
            <w:tcW w:type="dxa" w:w="2880"/>
          </w:tcPr>
          <w:p>
            <w:r>
              <w:rPr>
                <w:sz w:val="18"/>
              </w:rPr>
            </w:r>
            <w:r>
              <w:rPr>
                <w:sz w:val="18"/>
              </w:rPr>
              <w:t>Python AI service base (PDF extractor only on FE)</w:t>
            </w:r>
          </w:p>
        </w:tc>
      </w:tr>
      <w:tr>
        <w:tc>
          <w:tcPr>
            <w:tcW w:type="dxa" w:w="2880"/>
          </w:tcPr>
          <w:p>
            <w:r>
              <w:rPr>
                <w:sz w:val="18"/>
              </w:rPr>
            </w:r>
            <w:r>
              <w:rPr>
                <w:rFonts w:ascii="Consolas" w:hAnsi="Consolas"/>
                <w:sz w:val="18"/>
              </w:rPr>
              <w:t>NEXT_PUBLIC_OPENAI_API_KEY</w:t>
            </w:r>
          </w:p>
        </w:tc>
        <w:tc>
          <w:tcPr>
            <w:tcW w:type="dxa" w:w="2880"/>
          </w:tcPr>
          <w:p>
            <w:r>
              <w:rPr>
                <w:sz w:val="18"/>
              </w:rPr>
            </w:r>
            <w:r>
              <w:rPr>
                <w:rFonts w:ascii="Consolas" w:hAnsi="Consolas"/>
                <w:sz w:val="18"/>
              </w:rPr>
              <w:t>lib/openai.ts:14</w:t>
            </w:r>
          </w:p>
        </w:tc>
        <w:tc>
          <w:tcPr>
            <w:tcW w:type="dxa" w:w="2880"/>
          </w:tcPr>
          <w:p>
            <w:r>
              <w:rPr>
                <w:sz w:val="18"/>
              </w:rPr>
            </w:r>
            <w:r>
              <w:rPr>
                <w:sz w:val="18"/>
              </w:rPr>
              <w:t>Voice assistant LLM</w:t>
            </w:r>
          </w:p>
        </w:tc>
      </w:tr>
      <w:tr>
        <w:tc>
          <w:tcPr>
            <w:tcW w:type="dxa" w:w="2880"/>
          </w:tcPr>
          <w:p>
            <w:r>
              <w:rPr>
                <w:sz w:val="18"/>
              </w:rPr>
            </w:r>
            <w:r>
              <w:rPr>
                <w:rFonts w:ascii="Consolas" w:hAnsi="Consolas"/>
                <w:sz w:val="18"/>
              </w:rPr>
              <w:t>NEXT_PUBLIC_GOOGLE_MAPS_API_KEY</w:t>
            </w:r>
          </w:p>
        </w:tc>
        <w:tc>
          <w:tcPr>
            <w:tcW w:type="dxa" w:w="2880"/>
          </w:tcPr>
          <w:p>
            <w:r>
              <w:rPr>
                <w:sz w:val="18"/>
              </w:rPr>
            </w:r>
            <w:r>
              <w:rPr>
                <w:sz w:val="18"/>
              </w:rPr>
              <w:t>(maps component)</w:t>
            </w:r>
          </w:p>
        </w:tc>
        <w:tc>
          <w:tcPr>
            <w:tcW w:type="dxa" w:w="2880"/>
          </w:tcPr>
          <w:p>
            <w:r>
              <w:rPr>
                <w:sz w:val="18"/>
              </w:rPr>
            </w:r>
            <w:r>
              <w:rPr>
                <w:sz w:val="18"/>
              </w:rPr>
              <w:t>Map widgets</w:t>
            </w:r>
          </w:p>
        </w:tc>
      </w:tr>
      <w:tr>
        <w:tc>
          <w:tcPr>
            <w:tcW w:type="dxa" w:w="2880"/>
          </w:tcPr>
          <w:p>
            <w:r>
              <w:rPr>
                <w:sz w:val="18"/>
              </w:rPr>
            </w:r>
            <w:r>
              <w:rPr>
                <w:rFonts w:ascii="Consolas" w:hAnsi="Consolas"/>
                <w:sz w:val="18"/>
              </w:rPr>
              <w:t>GOOGLE_CLIENT_ID</w:t>
            </w:r>
            <w:r>
              <w:rPr>
                <w:sz w:val="18"/>
              </w:rPr>
              <w:t xml:space="preserve"> / </w:t>
            </w:r>
            <w:r>
              <w:rPr>
                <w:rFonts w:ascii="Consolas" w:hAnsi="Consolas"/>
                <w:sz w:val="18"/>
              </w:rPr>
              <w:t>GOOGLE_CLIENT_SECRET</w:t>
            </w:r>
          </w:p>
        </w:tc>
        <w:tc>
          <w:tcPr>
            <w:tcW w:type="dxa" w:w="2880"/>
          </w:tcPr>
          <w:p>
            <w:r>
              <w:rPr>
                <w:sz w:val="18"/>
              </w:rPr>
            </w:r>
            <w:r>
              <w:rPr>
                <w:rFonts w:ascii="Consolas" w:hAnsi="Consolas"/>
                <w:sz w:val="18"/>
              </w:rPr>
              <w:t>lib/auth.ts:38-39</w:t>
            </w:r>
          </w:p>
        </w:tc>
        <w:tc>
          <w:tcPr>
            <w:tcW w:type="dxa" w:w="2880"/>
          </w:tcPr>
          <w:p>
            <w:r>
              <w:rPr>
                <w:sz w:val="18"/>
              </w:rPr>
            </w:r>
            <w:r>
              <w:rPr>
                <w:sz w:val="18"/>
              </w:rPr>
              <w:t>OAuth</w:t>
            </w:r>
          </w:p>
        </w:tc>
      </w:tr>
      <w:tr>
        <w:tc>
          <w:tcPr>
            <w:tcW w:type="dxa" w:w="2880"/>
          </w:tcPr>
          <w:p>
            <w:r>
              <w:rPr>
                <w:sz w:val="18"/>
              </w:rPr>
            </w:r>
            <w:r>
              <w:rPr>
                <w:rFonts w:ascii="Consolas" w:hAnsi="Consolas"/>
                <w:sz w:val="18"/>
              </w:rPr>
              <w:t>DATABASE_URL</w:t>
            </w:r>
          </w:p>
        </w:tc>
        <w:tc>
          <w:tcPr>
            <w:tcW w:type="dxa" w:w="2880"/>
          </w:tcPr>
          <w:p>
            <w:r>
              <w:rPr>
                <w:sz w:val="18"/>
              </w:rPr>
            </w:r>
            <w:r>
              <w:rPr>
                <w:sz w:val="18"/>
              </w:rPr>
              <w:t>Prisma</w:t>
            </w:r>
          </w:p>
        </w:tc>
        <w:tc>
          <w:tcPr>
            <w:tcW w:type="dxa" w:w="2880"/>
          </w:tcPr>
          <w:p>
            <w:r>
              <w:rPr>
                <w:sz w:val="18"/>
              </w:rPr>
            </w:r>
            <w:r>
              <w:rPr>
                <w:sz w:val="18"/>
              </w:rPr>
              <w:t>MongoDB</w:t>
            </w:r>
          </w:p>
        </w:tc>
      </w:tr>
      <w:tr>
        <w:tc>
          <w:tcPr>
            <w:tcW w:type="dxa" w:w="2880"/>
          </w:tcPr>
          <w:p>
            <w:r>
              <w:rPr>
                <w:sz w:val="18"/>
              </w:rPr>
            </w:r>
            <w:r>
              <w:rPr>
                <w:rFonts w:ascii="Consolas" w:hAnsi="Consolas"/>
                <w:sz w:val="18"/>
              </w:rPr>
              <w:t>DO_SPACE_*</w:t>
            </w:r>
            <w:r>
              <w:rPr>
                <w:sz w:val="18"/>
              </w:rPr>
              <w:t xml:space="preserve"> (URL/REGION/ID/SECRET/BUCKET)</w:t>
            </w:r>
          </w:p>
        </w:tc>
        <w:tc>
          <w:tcPr>
            <w:tcW w:type="dxa" w:w="2880"/>
          </w:tcPr>
          <w:p>
            <w:r>
              <w:rPr>
                <w:sz w:val="18"/>
              </w:rPr>
            </w:r>
            <w:r>
              <w:rPr>
                <w:rFonts w:ascii="Consolas" w:hAnsi="Consolas"/>
                <w:sz w:val="18"/>
              </w:rPr>
              <w:t>lib/uploader.ts</w:t>
            </w:r>
          </w:p>
        </w:tc>
        <w:tc>
          <w:tcPr>
            <w:tcW w:type="dxa" w:w="2880"/>
          </w:tcPr>
          <w:p>
            <w:r>
              <w:rPr>
                <w:sz w:val="18"/>
              </w:rPr>
            </w:r>
            <w:r>
              <w:rPr>
                <w:sz w:val="18"/>
              </w:rPr>
              <w:t>DO Spaces</w:t>
            </w:r>
          </w:p>
        </w:tc>
      </w:tr>
      <w:tr>
        <w:tc>
          <w:tcPr>
            <w:tcW w:type="dxa" w:w="2880"/>
          </w:tcPr>
          <w:p>
            <w:r>
              <w:rPr>
                <w:sz w:val="18"/>
              </w:rPr>
            </w:r>
            <w:r>
              <w:rPr>
                <w:rFonts w:ascii="Consolas" w:hAnsi="Consolas"/>
                <w:sz w:val="18"/>
              </w:rPr>
              <w:t>NODE_ENV</w:t>
            </w:r>
          </w:p>
        </w:tc>
        <w:tc>
          <w:tcPr>
            <w:tcW w:type="dxa" w:w="2880"/>
          </w:tcPr>
          <w:p>
            <w:r>
              <w:rPr>
                <w:sz w:val="18"/>
              </w:rPr>
            </w:r>
            <w:r>
              <w:rPr>
                <w:sz w:val="18"/>
              </w:rPr>
              <w:t>various</w:t>
            </w:r>
          </w:p>
        </w:tc>
        <w:tc>
          <w:tcPr>
            <w:tcW w:type="dxa" w:w="2880"/>
          </w:tcPr>
          <w:p>
            <w:r>
              <w:rPr>
                <w:sz w:val="18"/>
              </w:rPr>
            </w:r>
            <w:r>
              <w:rPr>
                <w:sz w:val="18"/>
              </w:rPr>
              <w:t>Cookie security toggle, error stack</w:t>
            </w:r>
          </w:p>
        </w:tc>
      </w:tr>
    </w:tbl>
    <w:p>
      <w:r>
        <w:rPr>
          <w:color w:val="CCCCCC"/>
        </w:rPr>
        <w:t>────────────────────────────────────────────────────────────</w:t>
      </w:r>
    </w:p>
    <w:p>
      <w:pPr>
        <w:pStyle w:val="Heading2"/>
      </w:pPr>
      <w:r>
        <w:rPr>
          <w:color w:val="1F3763"/>
        </w:rPr>
        <w:t>19. Backend API Reference</w:t>
      </w:r>
    </w:p>
    <w:p>
      <w:pPr>
        <w:pStyle w:val="Heading3"/>
      </w:pPr>
      <w:r>
        <w:rPr>
          <w:color w:val="1F3763"/>
        </w:rPr>
        <w:t>Server config (`src/index.js`)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Setting</w:t>
            </w:r>
          </w:p>
        </w:tc>
        <w:tc>
          <w:tcPr>
            <w:tcW w:type="dxa" w:w="4320"/>
          </w:tcPr>
          <w:p>
            <w:r/>
            <w:r>
              <w:rPr>
                <w:b/>
              </w:rPr>
              <w:t>Value</w:t>
            </w:r>
          </w:p>
        </w:tc>
      </w:tr>
      <w:tr>
        <w:tc>
          <w:tcPr>
            <w:tcW w:type="dxa" w:w="4320"/>
          </w:tcPr>
          <w:p>
            <w:r>
              <w:rPr>
                <w:sz w:val="18"/>
              </w:rPr>
            </w:r>
            <w:r>
              <w:rPr>
                <w:sz w:val="18"/>
              </w:rPr>
              <w:t>Port</w:t>
            </w:r>
          </w:p>
        </w:tc>
        <w:tc>
          <w:tcPr>
            <w:tcW w:type="dxa" w:w="4320"/>
          </w:tcPr>
          <w:p>
            <w:r>
              <w:rPr>
                <w:sz w:val="18"/>
              </w:rPr>
            </w:r>
            <w:r>
              <w:rPr>
                <w:rFonts w:ascii="Consolas" w:hAnsi="Consolas"/>
                <w:sz w:val="18"/>
              </w:rPr>
              <w:t>process.env.PORT ?? 8080</w:t>
            </w:r>
            <w:r>
              <w:rPr>
                <w:sz w:val="18"/>
              </w:rPr>
              <w:t xml:space="preserve"> (production .env sets 5500)</w:t>
            </w:r>
          </w:p>
        </w:tc>
      </w:tr>
      <w:tr>
        <w:tc>
          <w:tcPr>
            <w:tcW w:type="dxa" w:w="4320"/>
          </w:tcPr>
          <w:p>
            <w:r>
              <w:rPr>
                <w:sz w:val="18"/>
              </w:rPr>
            </w:r>
            <w:r>
              <w:rPr>
                <w:sz w:val="18"/>
              </w:rPr>
              <w:t>Body limit</w:t>
            </w:r>
          </w:p>
        </w:tc>
        <w:tc>
          <w:tcPr>
            <w:tcW w:type="dxa" w:w="4320"/>
          </w:tcPr>
          <w:p>
            <w:r>
              <w:rPr>
                <w:sz w:val="18"/>
              </w:rPr>
            </w:r>
            <w:r>
              <w:rPr>
                <w:sz w:val="18"/>
              </w:rPr>
              <w:t>100 MB JSON / 100 MB urlencoded</w:t>
            </w:r>
          </w:p>
        </w:tc>
      </w:tr>
      <w:tr>
        <w:tc>
          <w:tcPr>
            <w:tcW w:type="dxa" w:w="4320"/>
          </w:tcPr>
          <w:p>
            <w:r>
              <w:rPr>
                <w:sz w:val="18"/>
              </w:rPr>
            </w:r>
            <w:r>
              <w:rPr>
                <w:sz w:val="18"/>
              </w:rPr>
              <w:t>CORS origins</w:t>
            </w:r>
          </w:p>
        </w:tc>
        <w:tc>
          <w:tcPr>
            <w:tcW w:type="dxa" w:w="4320"/>
          </w:tcPr>
          <w:p>
            <w:r>
              <w:rPr>
                <w:sz w:val="18"/>
              </w:rPr>
            </w:r>
            <w:r>
              <w:rPr>
                <w:rFonts w:ascii="Consolas" w:hAnsi="Consolas"/>
                <w:sz w:val="18"/>
              </w:rPr>
              <w:t>http://localhost:3000</w:t>
            </w:r>
            <w:r>
              <w:rPr>
                <w:sz w:val="18"/>
              </w:rPr>
              <w:t xml:space="preserve">, </w:t>
            </w:r>
            <w:r>
              <w:rPr>
                <w:rFonts w:ascii="Consolas" w:hAnsi="Consolas"/>
                <w:sz w:val="18"/>
              </w:rPr>
              <w:t>https://urchin-app-6wl4t.ondigitalocean.app</w:t>
            </w:r>
          </w:p>
        </w:tc>
      </w:tr>
      <w:tr>
        <w:tc>
          <w:tcPr>
            <w:tcW w:type="dxa" w:w="4320"/>
          </w:tcPr>
          <w:p>
            <w:r>
              <w:rPr>
                <w:sz w:val="18"/>
              </w:rPr>
            </w:r>
            <w:r>
              <w:rPr>
                <w:sz w:val="18"/>
              </w:rPr>
              <w:t>CORS headers</w:t>
            </w:r>
          </w:p>
        </w:tc>
        <w:tc>
          <w:tcPr>
            <w:tcW w:type="dxa" w:w="4320"/>
          </w:tcPr>
          <w:p>
            <w:r>
              <w:rPr>
                <w:sz w:val="18"/>
              </w:rPr>
            </w:r>
            <w:r>
              <w:rPr>
                <w:rFonts w:ascii="Consolas" w:hAnsi="Consolas"/>
                <w:sz w:val="18"/>
              </w:rPr>
              <w:t>Content-Type</w:t>
            </w:r>
            <w:r>
              <w:rPr>
                <w:sz w:val="18"/>
              </w:rPr>
              <w:t xml:space="preserve">, </w:t>
            </w:r>
            <w:r>
              <w:rPr>
                <w:rFonts w:ascii="Consolas" w:hAnsi="Consolas"/>
                <w:sz w:val="18"/>
              </w:rPr>
              <w:t>locale</w:t>
            </w:r>
            <w:r>
              <w:rPr>
                <w:sz w:val="18"/>
              </w:rPr>
              <w:t xml:space="preserve">, </w:t>
            </w:r>
            <w:r>
              <w:rPr>
                <w:rFonts w:ascii="Consolas" w:hAnsi="Consolas"/>
                <w:sz w:val="18"/>
              </w:rPr>
              <w:t>user</w:t>
            </w:r>
          </w:p>
        </w:tc>
      </w:tr>
      <w:tr>
        <w:tc>
          <w:tcPr>
            <w:tcW w:type="dxa" w:w="4320"/>
          </w:tcPr>
          <w:p>
            <w:r>
              <w:rPr>
                <w:sz w:val="18"/>
              </w:rPr>
            </w:r>
            <w:r>
              <w:rPr>
                <w:sz w:val="18"/>
              </w:rPr>
              <w:t>HTTP timeout</w:t>
            </w:r>
          </w:p>
        </w:tc>
        <w:tc>
          <w:tcPr>
            <w:tcW w:type="dxa" w:w="4320"/>
          </w:tcPr>
          <w:p>
            <w:r>
              <w:rPr>
                <w:sz w:val="18"/>
              </w:rPr>
            </w:r>
            <w:r>
              <w:rPr>
                <w:sz w:val="18"/>
              </w:rPr>
              <w:t>300 000 ms (5 min)</w:t>
            </w:r>
          </w:p>
        </w:tc>
      </w:tr>
      <w:tr>
        <w:tc>
          <w:tcPr>
            <w:tcW w:type="dxa" w:w="4320"/>
          </w:tcPr>
          <w:p>
            <w:r>
              <w:rPr>
                <w:sz w:val="18"/>
              </w:rPr>
            </w:r>
            <w:r>
              <w:rPr>
                <w:sz w:val="18"/>
              </w:rPr>
              <w:t>Cron interval</w:t>
            </w:r>
          </w:p>
        </w:tc>
        <w:tc>
          <w:tcPr>
            <w:tcW w:type="dxa" w:w="4320"/>
          </w:tcPr>
          <w:p>
            <w:r>
              <w:rPr>
                <w:sz w:val="18"/>
              </w:rPr>
            </w:r>
            <w:r>
              <w:rPr>
                <w:rFonts w:ascii="Consolas" w:hAnsi="Consolas"/>
                <w:sz w:val="18"/>
              </w:rPr>
              <w:t>*/30 * * * * *</w:t>
            </w:r>
            <w:r>
              <w:rPr>
                <w:sz w:val="18"/>
              </w:rPr>
              <w:t xml:space="preserve"> (every 30 s)</w:t>
            </w:r>
          </w:p>
        </w:tc>
      </w:tr>
    </w:tbl>
    <w:p>
      <w:pPr>
        <w:pStyle w:val="Heading3"/>
      </w:pPr>
      <w:r>
        <w:rPr>
          <w:color w:val="1F3763"/>
        </w:rPr>
        <w:t>Endpoints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Method</w:t>
            </w:r>
          </w:p>
        </w:tc>
        <w:tc>
          <w:tcPr>
            <w:tcW w:type="dxa" w:w="1728"/>
          </w:tcPr>
          <w:p>
            <w:r/>
            <w:r>
              <w:rPr>
                <w:b/>
              </w:rPr>
              <w:t>Path</w:t>
            </w:r>
          </w:p>
        </w:tc>
        <w:tc>
          <w:tcPr>
            <w:tcW w:type="dxa" w:w="1728"/>
          </w:tcPr>
          <w:p>
            <w:r/>
            <w:r>
              <w:rPr>
                <w:b/>
              </w:rPr>
              <w:t>Purpose</w:t>
            </w:r>
          </w:p>
        </w:tc>
        <w:tc>
          <w:tcPr>
            <w:tcW w:type="dxa" w:w="1728"/>
          </w:tcPr>
          <w:p>
            <w:r/>
            <w:r>
              <w:rPr>
                <w:b/>
              </w:rPr>
              <w:t>Auth</w:t>
            </w:r>
          </w:p>
        </w:tc>
        <w:tc>
          <w:tcPr>
            <w:tcW w:type="dxa" w:w="1728"/>
          </w:tcPr>
          <w:p>
            <w:r/>
            <w:r>
              <w:rPr>
                <w:b/>
              </w:rPr>
              <w:t>Externals called</w:t>
            </w:r>
          </w:p>
        </w:tc>
      </w:tr>
      <w:tr>
        <w:tc>
          <w:tcPr>
            <w:tcW w:type="dxa" w:w="1728"/>
          </w:tcPr>
          <w:p>
            <w:r>
              <w:rPr>
                <w:sz w:val="18"/>
              </w:rPr>
            </w:r>
            <w:r>
              <w:rPr>
                <w:sz w:val="18"/>
              </w:rPr>
              <w:t>GET</w:t>
            </w:r>
          </w:p>
        </w:tc>
        <w:tc>
          <w:tcPr>
            <w:tcW w:type="dxa" w:w="1728"/>
          </w:tcPr>
          <w:p>
            <w:r>
              <w:rPr>
                <w:sz w:val="18"/>
              </w:rPr>
            </w:r>
            <w:r>
              <w:rPr>
                <w:rFonts w:ascii="Consolas" w:hAnsi="Consolas"/>
                <w:sz w:val="18"/>
              </w:rPr>
              <w:t>/</w:t>
            </w:r>
          </w:p>
        </w:tc>
        <w:tc>
          <w:tcPr>
            <w:tcW w:type="dxa" w:w="1728"/>
          </w:tcPr>
          <w:p>
            <w:r>
              <w:rPr>
                <w:sz w:val="18"/>
              </w:rPr>
            </w:r>
            <w:r>
              <w:rPr>
                <w:sz w:val="18"/>
              </w:rPr>
              <w:t>Health</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GET</w:t>
            </w:r>
          </w:p>
        </w:tc>
        <w:tc>
          <w:tcPr>
            <w:tcW w:type="dxa" w:w="1728"/>
          </w:tcPr>
          <w:p>
            <w:r>
              <w:rPr>
                <w:sz w:val="18"/>
              </w:rPr>
            </w:r>
            <w:r>
              <w:rPr>
                <w:rFonts w:ascii="Consolas" w:hAnsi="Consolas"/>
                <w:sz w:val="18"/>
              </w:rPr>
              <w:t>/api/projects</w:t>
            </w:r>
          </w:p>
        </w:tc>
        <w:tc>
          <w:tcPr>
            <w:tcW w:type="dxa" w:w="1728"/>
          </w:tcPr>
          <w:p>
            <w:r>
              <w:rPr>
                <w:sz w:val="18"/>
              </w:rPr>
            </w:r>
            <w:r>
              <w:rPr>
                <w:sz w:val="18"/>
              </w:rPr>
              <w:t>List projects</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POST</w:t>
            </w:r>
          </w:p>
        </w:tc>
        <w:tc>
          <w:tcPr>
            <w:tcW w:type="dxa" w:w="1728"/>
          </w:tcPr>
          <w:p>
            <w:r>
              <w:rPr>
                <w:sz w:val="18"/>
              </w:rPr>
            </w:r>
            <w:r>
              <w:rPr>
                <w:rFonts w:ascii="Consolas" w:hAnsi="Consolas"/>
                <w:sz w:val="18"/>
              </w:rPr>
              <w:t>/api/projects</w:t>
            </w:r>
          </w:p>
        </w:tc>
        <w:tc>
          <w:tcPr>
            <w:tcW w:type="dxa" w:w="1728"/>
          </w:tcPr>
          <w:p>
            <w:r>
              <w:rPr>
                <w:sz w:val="18"/>
              </w:rPr>
            </w:r>
            <w:r>
              <w:rPr>
                <w:sz w:val="18"/>
              </w:rPr>
              <w:t>Create project + properties + platforms</w:t>
            </w:r>
          </w:p>
        </w:tc>
        <w:tc>
          <w:tcPr>
            <w:tcW w:type="dxa" w:w="1728"/>
          </w:tcPr>
          <w:p>
            <w:r>
              <w:rPr>
                <w:sz w:val="18"/>
              </w:rPr>
            </w:r>
            <w:r>
              <w:rPr>
                <w:sz w:val="18"/>
              </w:rPr>
              <w:t>user header</w:t>
            </w:r>
          </w:p>
        </w:tc>
        <w:tc>
          <w:tcPr>
            <w:tcW w:type="dxa" w:w="1728"/>
          </w:tcPr>
          <w:p>
            <w:r>
              <w:rPr>
                <w:sz w:val="18"/>
              </w:rPr>
            </w:r>
            <w:r>
              <w:rPr>
                <w:sz w:val="18"/>
              </w:rPr>
              <w:t>DO Spaces</w:t>
            </w:r>
          </w:p>
        </w:tc>
      </w:tr>
      <w:tr>
        <w:tc>
          <w:tcPr>
            <w:tcW w:type="dxa" w:w="1728"/>
          </w:tcPr>
          <w:p>
            <w:r>
              <w:rPr>
                <w:sz w:val="18"/>
              </w:rPr>
            </w:r>
            <w:r>
              <w:rPr>
                <w:sz w:val="18"/>
              </w:rPr>
              <w:t>PATCH</w:t>
            </w:r>
          </w:p>
        </w:tc>
        <w:tc>
          <w:tcPr>
            <w:tcW w:type="dxa" w:w="1728"/>
          </w:tcPr>
          <w:p>
            <w:r>
              <w:rPr>
                <w:sz w:val="18"/>
              </w:rPr>
            </w:r>
            <w:r>
              <w:rPr>
                <w:rFonts w:ascii="Consolas" w:hAnsi="Consolas"/>
                <w:sz w:val="18"/>
              </w:rPr>
              <w:t>/api/projects/:id</w:t>
            </w:r>
          </w:p>
        </w:tc>
        <w:tc>
          <w:tcPr>
            <w:tcW w:type="dxa" w:w="1728"/>
          </w:tcPr>
          <w:p>
            <w:r>
              <w:rPr>
                <w:sz w:val="18"/>
              </w:rPr>
            </w:r>
            <w:r>
              <w:rPr>
                <w:sz w:val="18"/>
              </w:rPr>
              <w:t>Update project</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DELETE</w:t>
            </w:r>
          </w:p>
        </w:tc>
        <w:tc>
          <w:tcPr>
            <w:tcW w:type="dxa" w:w="1728"/>
          </w:tcPr>
          <w:p>
            <w:r>
              <w:rPr>
                <w:sz w:val="18"/>
              </w:rPr>
            </w:r>
            <w:r>
              <w:rPr>
                <w:rFonts w:ascii="Consolas" w:hAnsi="Consolas"/>
                <w:sz w:val="18"/>
              </w:rPr>
              <w:t>/api/projects/:id</w:t>
            </w:r>
          </w:p>
        </w:tc>
        <w:tc>
          <w:tcPr>
            <w:tcW w:type="dxa" w:w="1728"/>
          </w:tcPr>
          <w:p>
            <w:r>
              <w:rPr>
                <w:sz w:val="18"/>
              </w:rPr>
            </w:r>
            <w:r>
              <w:rPr>
                <w:sz w:val="18"/>
              </w:rPr>
              <w:t>Hard-delete project</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GET</w:t>
            </w:r>
          </w:p>
        </w:tc>
        <w:tc>
          <w:tcPr>
            <w:tcW w:type="dxa" w:w="1728"/>
          </w:tcPr>
          <w:p>
            <w:r>
              <w:rPr>
                <w:sz w:val="18"/>
              </w:rPr>
            </w:r>
            <w:r>
              <w:rPr>
                <w:rFonts w:ascii="Consolas" w:hAnsi="Consolas"/>
                <w:sz w:val="18"/>
              </w:rPr>
              <w:t>/api/properties</w:t>
            </w:r>
          </w:p>
        </w:tc>
        <w:tc>
          <w:tcPr>
            <w:tcW w:type="dxa" w:w="1728"/>
          </w:tcPr>
          <w:p>
            <w:r>
              <w:rPr>
                <w:sz w:val="18"/>
              </w:rPr>
            </w:r>
            <w:r>
              <w:rPr>
                <w:sz w:val="18"/>
              </w:rPr>
              <w:t>List properties</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POST</w:t>
            </w:r>
          </w:p>
        </w:tc>
        <w:tc>
          <w:tcPr>
            <w:tcW w:type="dxa" w:w="1728"/>
          </w:tcPr>
          <w:p>
            <w:r>
              <w:rPr>
                <w:sz w:val="18"/>
              </w:rPr>
            </w:r>
            <w:r>
              <w:rPr>
                <w:rFonts w:ascii="Consolas" w:hAnsi="Consolas"/>
                <w:sz w:val="18"/>
              </w:rPr>
              <w:t>/api/properties</w:t>
            </w:r>
          </w:p>
        </w:tc>
        <w:tc>
          <w:tcPr>
            <w:tcW w:type="dxa" w:w="1728"/>
          </w:tcPr>
          <w:p>
            <w:r>
              <w:rPr>
                <w:sz w:val="18"/>
              </w:rPr>
            </w:r>
            <w:r>
              <w:rPr>
                <w:sz w:val="18"/>
              </w:rPr>
              <w:t>Bulk-create properties</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PATCH</w:t>
            </w:r>
          </w:p>
        </w:tc>
        <w:tc>
          <w:tcPr>
            <w:tcW w:type="dxa" w:w="1728"/>
          </w:tcPr>
          <w:p>
            <w:r>
              <w:rPr>
                <w:sz w:val="18"/>
              </w:rPr>
            </w:r>
            <w:r>
              <w:rPr>
                <w:rFonts w:ascii="Consolas" w:hAnsi="Consolas"/>
                <w:sz w:val="18"/>
              </w:rPr>
              <w:t>/api/properties/:id</w:t>
            </w:r>
          </w:p>
        </w:tc>
        <w:tc>
          <w:tcPr>
            <w:tcW w:type="dxa" w:w="1728"/>
          </w:tcPr>
          <w:p>
            <w:r>
              <w:rPr>
                <w:sz w:val="18"/>
              </w:rPr>
            </w:r>
            <w:r>
              <w:rPr>
                <w:sz w:val="18"/>
              </w:rPr>
              <w:t>Update property</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DELETE</w:t>
            </w:r>
          </w:p>
        </w:tc>
        <w:tc>
          <w:tcPr>
            <w:tcW w:type="dxa" w:w="1728"/>
          </w:tcPr>
          <w:p>
            <w:r>
              <w:rPr>
                <w:sz w:val="18"/>
              </w:rPr>
            </w:r>
            <w:r>
              <w:rPr>
                <w:rFonts w:ascii="Consolas" w:hAnsi="Consolas"/>
                <w:sz w:val="18"/>
              </w:rPr>
              <w:t>/api/properties/:id</w:t>
            </w:r>
          </w:p>
        </w:tc>
        <w:tc>
          <w:tcPr>
            <w:tcW w:type="dxa" w:w="1728"/>
          </w:tcPr>
          <w:p>
            <w:r>
              <w:rPr>
                <w:sz w:val="18"/>
              </w:rPr>
            </w:r>
            <w:r>
              <w:rPr>
                <w:sz w:val="18"/>
              </w:rPr>
              <w:t>Hard-delete property</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GET</w:t>
            </w:r>
          </w:p>
        </w:tc>
        <w:tc>
          <w:tcPr>
            <w:tcW w:type="dxa" w:w="1728"/>
          </w:tcPr>
          <w:p>
            <w:r>
              <w:rPr>
                <w:sz w:val="18"/>
              </w:rPr>
            </w:r>
            <w:r>
              <w:rPr>
                <w:rFonts w:ascii="Consolas" w:hAnsi="Consolas"/>
                <w:sz w:val="18"/>
              </w:rPr>
              <w:t>/api/study-cases</w:t>
            </w:r>
          </w:p>
        </w:tc>
        <w:tc>
          <w:tcPr>
            <w:tcW w:type="dxa" w:w="1728"/>
          </w:tcPr>
          <w:p>
            <w:r>
              <w:rPr>
                <w:sz w:val="18"/>
              </w:rPr>
            </w:r>
            <w:r>
              <w:rPr>
                <w:sz w:val="18"/>
              </w:rPr>
              <w:t>List case studies</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POST</w:t>
            </w:r>
          </w:p>
        </w:tc>
        <w:tc>
          <w:tcPr>
            <w:tcW w:type="dxa" w:w="1728"/>
          </w:tcPr>
          <w:p>
            <w:r>
              <w:rPr>
                <w:sz w:val="18"/>
              </w:rPr>
            </w:r>
            <w:r>
              <w:rPr>
                <w:rFonts w:ascii="Consolas" w:hAnsi="Consolas"/>
                <w:sz w:val="18"/>
              </w:rPr>
              <w:t>/api/study-cases</w:t>
            </w:r>
          </w:p>
        </w:tc>
        <w:tc>
          <w:tcPr>
            <w:tcW w:type="dxa" w:w="1728"/>
          </w:tcPr>
          <w:p>
            <w:r>
              <w:rPr>
                <w:sz w:val="18"/>
              </w:rPr>
            </w:r>
            <w:r>
              <w:rPr>
                <w:sz w:val="18"/>
              </w:rPr>
              <w:t>Create case study (4 parallel AI calls)</w:t>
            </w:r>
          </w:p>
        </w:tc>
        <w:tc>
          <w:tcPr>
            <w:tcW w:type="dxa" w:w="1728"/>
          </w:tcPr>
          <w:p>
            <w:r>
              <w:rPr>
                <w:sz w:val="18"/>
              </w:rPr>
            </w:r>
            <w:r>
              <w:rPr>
                <w:sz w:val="18"/>
              </w:rPr>
              <w:t>user header</w:t>
            </w:r>
          </w:p>
        </w:tc>
        <w:tc>
          <w:tcPr>
            <w:tcW w:type="dxa" w:w="1728"/>
          </w:tcPr>
          <w:p>
            <w:r>
              <w:rPr>
                <w:sz w:val="18"/>
              </w:rPr>
            </w:r>
            <w:r>
              <w:rPr>
                <w:sz w:val="18"/>
              </w:rPr>
              <w:t>Python ×4, DO Spaces</w:t>
            </w:r>
          </w:p>
        </w:tc>
      </w:tr>
      <w:tr>
        <w:tc>
          <w:tcPr>
            <w:tcW w:type="dxa" w:w="1728"/>
          </w:tcPr>
          <w:p>
            <w:r>
              <w:rPr>
                <w:sz w:val="18"/>
              </w:rPr>
            </w:r>
            <w:r>
              <w:rPr>
                <w:sz w:val="18"/>
              </w:rPr>
              <w:t>PATCH</w:t>
            </w:r>
          </w:p>
        </w:tc>
        <w:tc>
          <w:tcPr>
            <w:tcW w:type="dxa" w:w="1728"/>
          </w:tcPr>
          <w:p>
            <w:r>
              <w:rPr>
                <w:sz w:val="18"/>
              </w:rPr>
            </w:r>
            <w:r>
              <w:rPr>
                <w:rFonts w:ascii="Consolas" w:hAnsi="Consolas"/>
                <w:sz w:val="18"/>
              </w:rPr>
              <w:t>/api/study-cases/:id</w:t>
            </w:r>
          </w:p>
        </w:tc>
        <w:tc>
          <w:tcPr>
            <w:tcW w:type="dxa" w:w="1728"/>
          </w:tcPr>
          <w:p>
            <w:r>
              <w:rPr>
                <w:sz w:val="18"/>
              </w:rPr>
            </w:r>
            <w:r>
              <w:rPr>
                <w:sz w:val="18"/>
              </w:rPr>
              <w:t>Update case study</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DELETE</w:t>
            </w:r>
          </w:p>
        </w:tc>
        <w:tc>
          <w:tcPr>
            <w:tcW w:type="dxa" w:w="1728"/>
          </w:tcPr>
          <w:p>
            <w:r>
              <w:rPr>
                <w:sz w:val="18"/>
              </w:rPr>
            </w:r>
            <w:r>
              <w:rPr>
                <w:rFonts w:ascii="Consolas" w:hAnsi="Consolas"/>
                <w:sz w:val="18"/>
              </w:rPr>
              <w:t>/api/study-cases/:id</w:t>
            </w:r>
          </w:p>
        </w:tc>
        <w:tc>
          <w:tcPr>
            <w:tcW w:type="dxa" w:w="1728"/>
          </w:tcPr>
          <w:p>
            <w:r>
              <w:rPr>
                <w:sz w:val="18"/>
              </w:rPr>
            </w:r>
            <w:r>
              <w:rPr>
                <w:sz w:val="18"/>
              </w:rPr>
              <w:t>Hard-delete case study</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GET</w:t>
            </w:r>
          </w:p>
        </w:tc>
        <w:tc>
          <w:tcPr>
            <w:tcW w:type="dxa" w:w="1728"/>
          </w:tcPr>
          <w:p>
            <w:r>
              <w:rPr>
                <w:sz w:val="18"/>
              </w:rPr>
            </w:r>
            <w:r>
              <w:rPr>
                <w:rFonts w:ascii="Consolas" w:hAnsi="Consolas"/>
                <w:sz w:val="18"/>
              </w:rPr>
              <w:t>/api/ideas</w:t>
            </w:r>
          </w:p>
        </w:tc>
        <w:tc>
          <w:tcPr>
            <w:tcW w:type="dxa" w:w="1728"/>
          </w:tcPr>
          <w:p>
            <w:r>
              <w:rPr>
                <w:sz w:val="18"/>
              </w:rPr>
            </w:r>
            <w:r>
              <w:rPr>
                <w:sz w:val="18"/>
              </w:rPr>
              <w:t>List "ideas" (likely unused)</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POST</w:t>
            </w:r>
          </w:p>
        </w:tc>
        <w:tc>
          <w:tcPr>
            <w:tcW w:type="dxa" w:w="1728"/>
          </w:tcPr>
          <w:p>
            <w:r>
              <w:rPr>
                <w:sz w:val="18"/>
              </w:rPr>
            </w:r>
            <w:r>
              <w:rPr>
                <w:rFonts w:ascii="Consolas" w:hAnsi="Consolas"/>
                <w:sz w:val="18"/>
              </w:rPr>
              <w:t>/api/ideas</w:t>
            </w:r>
          </w:p>
        </w:tc>
        <w:tc>
          <w:tcPr>
            <w:tcW w:type="dxa" w:w="1728"/>
          </w:tcPr>
          <w:p>
            <w:r>
              <w:rPr>
                <w:sz w:val="18"/>
              </w:rPr>
            </w:r>
            <w:r>
              <w:rPr>
                <w:sz w:val="18"/>
              </w:rPr>
              <w:t>Generate per-platform content ideas</w:t>
            </w:r>
          </w:p>
        </w:tc>
        <w:tc>
          <w:tcPr>
            <w:tcW w:type="dxa" w:w="1728"/>
          </w:tcPr>
          <w:p>
            <w:r>
              <w:rPr>
                <w:sz w:val="18"/>
              </w:rPr>
            </w:r>
            <w:r>
              <w:rPr>
                <w:sz w:val="18"/>
              </w:rPr>
              <w:t>user header</w:t>
            </w:r>
          </w:p>
        </w:tc>
        <w:tc>
          <w:tcPr>
            <w:tcW w:type="dxa" w:w="1728"/>
          </w:tcPr>
          <w:p>
            <w:r>
              <w:rPr>
                <w:sz w:val="18"/>
              </w:rPr>
            </w:r>
            <w:r>
              <w:rPr>
                <w:sz w:val="18"/>
              </w:rPr>
              <w:t>Python (per platform)</w:t>
            </w:r>
          </w:p>
        </w:tc>
      </w:tr>
      <w:tr>
        <w:tc>
          <w:tcPr>
            <w:tcW w:type="dxa" w:w="1728"/>
          </w:tcPr>
          <w:p>
            <w:r>
              <w:rPr>
                <w:sz w:val="18"/>
              </w:rPr>
            </w:r>
            <w:r>
              <w:rPr>
                <w:sz w:val="18"/>
              </w:rPr>
              <w:t>GET</w:t>
            </w:r>
          </w:p>
        </w:tc>
        <w:tc>
          <w:tcPr>
            <w:tcW w:type="dxa" w:w="1728"/>
          </w:tcPr>
          <w:p>
            <w:r>
              <w:rPr>
                <w:sz w:val="18"/>
              </w:rPr>
            </w:r>
            <w:r>
              <w:rPr>
                <w:rFonts w:ascii="Consolas" w:hAnsi="Consolas"/>
                <w:sz w:val="18"/>
              </w:rPr>
              <w:t>/api/posts</w:t>
            </w:r>
          </w:p>
        </w:tc>
        <w:tc>
          <w:tcPr>
            <w:tcW w:type="dxa" w:w="1728"/>
          </w:tcPr>
          <w:p>
            <w:r>
              <w:rPr>
                <w:sz w:val="18"/>
              </w:rPr>
            </w:r>
            <w:r>
              <w:rPr>
                <w:sz w:val="18"/>
              </w:rPr>
              <w:t>List posts</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GET</w:t>
            </w:r>
          </w:p>
        </w:tc>
        <w:tc>
          <w:tcPr>
            <w:tcW w:type="dxa" w:w="1728"/>
          </w:tcPr>
          <w:p>
            <w:r>
              <w:rPr>
                <w:sz w:val="18"/>
              </w:rPr>
            </w:r>
            <w:r>
              <w:rPr>
                <w:rFonts w:ascii="Consolas" w:hAnsi="Consolas"/>
                <w:sz w:val="18"/>
              </w:rPr>
              <w:t>/api/posts/caseStudyId</w:t>
            </w:r>
          </w:p>
        </w:tc>
        <w:tc>
          <w:tcPr>
            <w:tcW w:type="dxa" w:w="1728"/>
          </w:tcPr>
          <w:p>
            <w:r>
              <w:rPr>
                <w:sz w:val="18"/>
              </w:rPr>
            </w:r>
            <w:r>
              <w:rPr>
                <w:sz w:val="18"/>
              </w:rPr>
              <w:t>List posts for caseStudy</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POST</w:t>
            </w:r>
          </w:p>
        </w:tc>
        <w:tc>
          <w:tcPr>
            <w:tcW w:type="dxa" w:w="1728"/>
          </w:tcPr>
          <w:p>
            <w:r>
              <w:rPr>
                <w:sz w:val="18"/>
              </w:rPr>
            </w:r>
            <w:r>
              <w:rPr>
                <w:rFonts w:ascii="Consolas" w:hAnsi="Consolas"/>
                <w:sz w:val="18"/>
              </w:rPr>
              <w:t>/api/posts</w:t>
            </w:r>
          </w:p>
        </w:tc>
        <w:tc>
          <w:tcPr>
            <w:tcW w:type="dxa" w:w="1728"/>
          </w:tcPr>
          <w:p>
            <w:r>
              <w:rPr>
                <w:sz w:val="18"/>
              </w:rPr>
            </w:r>
            <w:r>
              <w:rPr>
                <w:sz w:val="18"/>
              </w:rPr>
              <w:t>Multi-step post-gen pipeline</w:t>
            </w:r>
          </w:p>
        </w:tc>
        <w:tc>
          <w:tcPr>
            <w:tcW w:type="dxa" w:w="1728"/>
          </w:tcPr>
          <w:p>
            <w:r>
              <w:rPr>
                <w:sz w:val="18"/>
              </w:rPr>
            </w:r>
            <w:r>
              <w:rPr>
                <w:sz w:val="18"/>
              </w:rPr>
              <w:t>user header</w:t>
            </w:r>
          </w:p>
        </w:tc>
        <w:tc>
          <w:tcPr>
            <w:tcW w:type="dxa" w:w="1728"/>
          </w:tcPr>
          <w:p>
            <w:r>
              <w:rPr>
                <w:sz w:val="18"/>
              </w:rPr>
            </w:r>
            <w:r>
              <w:rPr>
                <w:sz w:val="18"/>
              </w:rPr>
              <w:t>Python ×3-4, OpenAI dall-e-3, DO Spaces</w:t>
            </w:r>
          </w:p>
        </w:tc>
      </w:tr>
      <w:tr>
        <w:tc>
          <w:tcPr>
            <w:tcW w:type="dxa" w:w="1728"/>
          </w:tcPr>
          <w:p>
            <w:r>
              <w:rPr>
                <w:sz w:val="18"/>
              </w:rPr>
            </w:r>
            <w:r>
              <w:rPr>
                <w:sz w:val="18"/>
              </w:rPr>
              <w:t>PATCH</w:t>
            </w:r>
          </w:p>
        </w:tc>
        <w:tc>
          <w:tcPr>
            <w:tcW w:type="dxa" w:w="1728"/>
          </w:tcPr>
          <w:p>
            <w:r>
              <w:rPr>
                <w:sz w:val="18"/>
              </w:rPr>
            </w:r>
            <w:r>
              <w:rPr>
                <w:rFonts w:ascii="Consolas" w:hAnsi="Consolas"/>
                <w:sz w:val="18"/>
              </w:rPr>
              <w:t>/api/posts/:id</w:t>
            </w:r>
          </w:p>
        </w:tc>
        <w:tc>
          <w:tcPr>
            <w:tcW w:type="dxa" w:w="1728"/>
          </w:tcPr>
          <w:p>
            <w:r>
              <w:rPr>
                <w:sz w:val="18"/>
              </w:rPr>
            </w:r>
            <w:r>
              <w:rPr>
                <w:sz w:val="18"/>
              </w:rPr>
              <w:t>Update post (status, content, etc.)</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DELETE</w:t>
            </w:r>
          </w:p>
        </w:tc>
        <w:tc>
          <w:tcPr>
            <w:tcW w:type="dxa" w:w="1728"/>
          </w:tcPr>
          <w:p>
            <w:r>
              <w:rPr>
                <w:sz w:val="18"/>
              </w:rPr>
            </w:r>
            <w:r>
              <w:rPr>
                <w:rFonts w:ascii="Consolas" w:hAnsi="Consolas"/>
                <w:sz w:val="18"/>
              </w:rPr>
              <w:t>/api/posts/:id</w:t>
            </w:r>
          </w:p>
        </w:tc>
        <w:tc>
          <w:tcPr>
            <w:tcW w:type="dxa" w:w="1728"/>
          </w:tcPr>
          <w:p>
            <w:r>
              <w:rPr>
                <w:sz w:val="18"/>
              </w:rPr>
            </w:r>
            <w:r>
              <w:rPr>
                <w:sz w:val="18"/>
              </w:rPr>
              <w:t>Hard-delete post</w:t>
            </w:r>
          </w:p>
        </w:tc>
        <w:tc>
          <w:tcPr>
            <w:tcW w:type="dxa" w:w="1728"/>
          </w:tcPr>
          <w:p>
            <w:r>
              <w:rPr>
                <w:sz w:val="18"/>
              </w:rPr>
            </w:r>
            <w:r>
              <w:rPr>
                <w:sz w:val="18"/>
              </w:rPr>
              <w:t>user header</w:t>
            </w:r>
          </w:p>
        </w:tc>
        <w:tc>
          <w:tcPr>
            <w:tcW w:type="dxa" w:w="1728"/>
          </w:tcPr>
          <w:p>
            <w:r>
              <w:rPr>
                <w:sz w:val="18"/>
              </w:rPr>
            </w:r>
            <w:r>
              <w:rPr>
                <w:sz w:val="18"/>
              </w:rPr>
              <w:t>—</w:t>
            </w:r>
          </w:p>
        </w:tc>
      </w:tr>
      <w:tr>
        <w:tc>
          <w:tcPr>
            <w:tcW w:type="dxa" w:w="1728"/>
          </w:tcPr>
          <w:p>
            <w:r>
              <w:rPr>
                <w:sz w:val="18"/>
              </w:rPr>
            </w:r>
            <w:r>
              <w:rPr>
                <w:sz w:val="18"/>
              </w:rPr>
              <w:t>GET</w:t>
            </w:r>
          </w:p>
        </w:tc>
        <w:tc>
          <w:tcPr>
            <w:tcW w:type="dxa" w:w="1728"/>
          </w:tcPr>
          <w:p>
            <w:r>
              <w:rPr>
                <w:sz w:val="18"/>
              </w:rPr>
            </w:r>
            <w:r>
              <w:rPr>
                <w:rFonts w:ascii="Consolas" w:hAnsi="Consolas"/>
                <w:sz w:val="18"/>
              </w:rPr>
              <w:t>/api/images</w:t>
            </w:r>
          </w:p>
        </w:tc>
        <w:tc>
          <w:tcPr>
            <w:tcW w:type="dxa" w:w="1728"/>
          </w:tcPr>
          <w:p>
            <w:r>
              <w:rPr>
                <w:sz w:val="18"/>
              </w:rPr>
            </w:r>
            <w:r>
              <w:rPr>
                <w:sz w:val="18"/>
              </w:rPr>
              <w:t>List images</w:t>
            </w:r>
          </w:p>
        </w:tc>
        <w:tc>
          <w:tcPr>
            <w:tcW w:type="dxa" w:w="1728"/>
          </w:tcPr>
          <w:p>
            <w:r>
              <w:rPr>
                <w:sz w:val="18"/>
              </w:rPr>
            </w:r>
            <w:r>
              <w:rPr>
                <w:sz w:val="18"/>
              </w:rPr>
              <w:t>—</w:t>
            </w:r>
          </w:p>
        </w:tc>
        <w:tc>
          <w:tcPr>
            <w:tcW w:type="dxa" w:w="1728"/>
          </w:tcPr>
          <w:p>
            <w:r>
              <w:rPr>
                <w:sz w:val="18"/>
              </w:rPr>
            </w:r>
            <w:r>
              <w:rPr>
                <w:sz w:val="18"/>
              </w:rPr>
              <w:t>—</w:t>
            </w:r>
          </w:p>
        </w:tc>
      </w:tr>
      <w:tr>
        <w:tc>
          <w:tcPr>
            <w:tcW w:type="dxa" w:w="1728"/>
          </w:tcPr>
          <w:p>
            <w:r>
              <w:rPr>
                <w:sz w:val="18"/>
              </w:rPr>
            </w:r>
            <w:r>
              <w:rPr>
                <w:sz w:val="18"/>
              </w:rPr>
              <w:t>POST</w:t>
            </w:r>
          </w:p>
        </w:tc>
        <w:tc>
          <w:tcPr>
            <w:tcW w:type="dxa" w:w="1728"/>
          </w:tcPr>
          <w:p>
            <w:r>
              <w:rPr>
                <w:sz w:val="18"/>
              </w:rPr>
            </w:r>
            <w:r>
              <w:rPr>
                <w:rFonts w:ascii="Consolas" w:hAnsi="Consolas"/>
                <w:sz w:val="18"/>
              </w:rPr>
              <w:t>/api/images</w:t>
            </w:r>
          </w:p>
        </w:tc>
        <w:tc>
          <w:tcPr>
            <w:tcW w:type="dxa" w:w="1728"/>
          </w:tcPr>
          <w:p>
            <w:r>
              <w:rPr>
                <w:sz w:val="18"/>
              </w:rPr>
            </w:r>
            <w:r>
              <w:rPr>
                <w:sz w:val="18"/>
              </w:rPr>
              <w:t>Bulk upload base64 images to S3</w:t>
            </w:r>
          </w:p>
        </w:tc>
        <w:tc>
          <w:tcPr>
            <w:tcW w:type="dxa" w:w="1728"/>
          </w:tcPr>
          <w:p>
            <w:r>
              <w:rPr>
                <w:sz w:val="18"/>
              </w:rPr>
            </w:r>
            <w:r>
              <w:rPr>
                <w:sz w:val="18"/>
              </w:rPr>
              <w:t>—</w:t>
            </w:r>
          </w:p>
        </w:tc>
        <w:tc>
          <w:tcPr>
            <w:tcW w:type="dxa" w:w="1728"/>
          </w:tcPr>
          <w:p>
            <w:r>
              <w:rPr>
                <w:sz w:val="18"/>
              </w:rPr>
            </w:r>
            <w:r>
              <w:rPr>
                <w:sz w:val="18"/>
              </w:rPr>
              <w:t>DO Spaces</w:t>
            </w:r>
          </w:p>
        </w:tc>
      </w:tr>
      <w:tr>
        <w:tc>
          <w:tcPr>
            <w:tcW w:type="dxa" w:w="1728"/>
          </w:tcPr>
          <w:p>
            <w:r>
              <w:rPr>
                <w:sz w:val="18"/>
              </w:rPr>
            </w:r>
            <w:r>
              <w:rPr>
                <w:sz w:val="18"/>
              </w:rPr>
              <w:t>POST</w:t>
            </w:r>
          </w:p>
        </w:tc>
        <w:tc>
          <w:tcPr>
            <w:tcW w:type="dxa" w:w="1728"/>
          </w:tcPr>
          <w:p>
            <w:r>
              <w:rPr>
                <w:sz w:val="18"/>
              </w:rPr>
            </w:r>
            <w:r>
              <w:rPr>
                <w:rFonts w:ascii="Consolas" w:hAnsi="Consolas"/>
                <w:sz w:val="18"/>
              </w:rPr>
              <w:t>/api/images/regenerate</w:t>
            </w:r>
          </w:p>
        </w:tc>
        <w:tc>
          <w:tcPr>
            <w:tcW w:type="dxa" w:w="1728"/>
          </w:tcPr>
          <w:p>
            <w:r>
              <w:rPr>
                <w:sz w:val="18"/>
              </w:rPr>
            </w:r>
            <w:r>
              <w:rPr>
                <w:sz w:val="18"/>
              </w:rPr>
              <w:t>Regenerate single image from prompt</w:t>
            </w:r>
          </w:p>
        </w:tc>
        <w:tc>
          <w:tcPr>
            <w:tcW w:type="dxa" w:w="1728"/>
          </w:tcPr>
          <w:p>
            <w:r>
              <w:rPr>
                <w:sz w:val="18"/>
              </w:rPr>
            </w:r>
            <w:r>
              <w:rPr>
                <w:sz w:val="18"/>
              </w:rPr>
              <w:t>user header</w:t>
            </w:r>
          </w:p>
        </w:tc>
        <w:tc>
          <w:tcPr>
            <w:tcW w:type="dxa" w:w="1728"/>
          </w:tcPr>
          <w:p>
            <w:r>
              <w:rPr>
                <w:sz w:val="18"/>
              </w:rPr>
            </w:r>
            <w:r>
              <w:rPr>
                <w:sz w:val="18"/>
              </w:rPr>
              <w:t>Python</w:t>
            </w:r>
          </w:p>
        </w:tc>
      </w:tr>
      <w:tr>
        <w:tc>
          <w:tcPr>
            <w:tcW w:type="dxa" w:w="1728"/>
          </w:tcPr>
          <w:p>
            <w:r>
              <w:rPr>
                <w:sz w:val="18"/>
              </w:rPr>
            </w:r>
            <w:r>
              <w:rPr>
                <w:sz w:val="18"/>
              </w:rPr>
              <w:t>POST</w:t>
            </w:r>
          </w:p>
        </w:tc>
        <w:tc>
          <w:tcPr>
            <w:tcW w:type="dxa" w:w="1728"/>
          </w:tcPr>
          <w:p>
            <w:r>
              <w:rPr>
                <w:sz w:val="18"/>
              </w:rPr>
            </w:r>
            <w:r>
              <w:rPr>
                <w:rFonts w:ascii="Consolas" w:hAnsi="Consolas"/>
                <w:sz w:val="18"/>
              </w:rPr>
              <w:t>/api/images/prompts/regenerate</w:t>
            </w:r>
          </w:p>
        </w:tc>
        <w:tc>
          <w:tcPr>
            <w:tcW w:type="dxa" w:w="1728"/>
          </w:tcPr>
          <w:p>
            <w:r>
              <w:rPr>
                <w:sz w:val="18"/>
              </w:rPr>
            </w:r>
            <w:r>
              <w:rPr>
                <w:sz w:val="18"/>
              </w:rPr>
              <w:t>Refine prompt text</w:t>
            </w:r>
          </w:p>
        </w:tc>
        <w:tc>
          <w:tcPr>
            <w:tcW w:type="dxa" w:w="1728"/>
          </w:tcPr>
          <w:p>
            <w:r>
              <w:rPr>
                <w:sz w:val="18"/>
              </w:rPr>
            </w:r>
            <w:r>
              <w:rPr>
                <w:sz w:val="18"/>
              </w:rPr>
              <w:t>user header</w:t>
            </w:r>
          </w:p>
        </w:tc>
        <w:tc>
          <w:tcPr>
            <w:tcW w:type="dxa" w:w="1728"/>
          </w:tcPr>
          <w:p>
            <w:r>
              <w:rPr>
                <w:sz w:val="18"/>
              </w:rPr>
            </w:r>
            <w:r>
              <w:rPr>
                <w:sz w:val="18"/>
              </w:rPr>
              <w:t>Python</w:t>
            </w:r>
          </w:p>
        </w:tc>
      </w:tr>
      <w:tr>
        <w:tc>
          <w:tcPr>
            <w:tcW w:type="dxa" w:w="1728"/>
          </w:tcPr>
          <w:p>
            <w:r>
              <w:rPr>
                <w:sz w:val="18"/>
              </w:rPr>
            </w:r>
            <w:r>
              <w:rPr>
                <w:sz w:val="18"/>
              </w:rPr>
              <w:t>PATCH</w:t>
            </w:r>
          </w:p>
        </w:tc>
        <w:tc>
          <w:tcPr>
            <w:tcW w:type="dxa" w:w="1728"/>
          </w:tcPr>
          <w:p>
            <w:r>
              <w:rPr>
                <w:sz w:val="18"/>
              </w:rPr>
            </w:r>
            <w:r>
              <w:rPr>
                <w:rFonts w:ascii="Consolas" w:hAnsi="Consolas"/>
                <w:sz w:val="18"/>
              </w:rPr>
              <w:t>/api/images/:id</w:t>
            </w:r>
          </w:p>
        </w:tc>
        <w:tc>
          <w:tcPr>
            <w:tcW w:type="dxa" w:w="1728"/>
          </w:tcPr>
          <w:p>
            <w:r>
              <w:rPr>
                <w:sz w:val="18"/>
              </w:rPr>
            </w:r>
            <w:r>
              <w:rPr>
                <w:sz w:val="18"/>
              </w:rPr>
              <w:t>Update image src/metadata</w:t>
            </w:r>
          </w:p>
        </w:tc>
        <w:tc>
          <w:tcPr>
            <w:tcW w:type="dxa" w:w="1728"/>
          </w:tcPr>
          <w:p>
            <w:r>
              <w:rPr>
                <w:sz w:val="18"/>
              </w:rPr>
            </w:r>
            <w:r>
              <w:rPr>
                <w:sz w:val="18"/>
              </w:rPr>
              <w:t>user header</w:t>
            </w:r>
          </w:p>
        </w:tc>
        <w:tc>
          <w:tcPr>
            <w:tcW w:type="dxa" w:w="1728"/>
          </w:tcPr>
          <w:p>
            <w:r>
              <w:rPr>
                <w:sz w:val="18"/>
              </w:rPr>
            </w:r>
            <w:r>
              <w:rPr>
                <w:sz w:val="18"/>
              </w:rPr>
              <w:t>DO Spaces (if base64)</w:t>
            </w:r>
          </w:p>
        </w:tc>
      </w:tr>
      <w:tr>
        <w:tc>
          <w:tcPr>
            <w:tcW w:type="dxa" w:w="1728"/>
          </w:tcPr>
          <w:p>
            <w:r>
              <w:rPr>
                <w:sz w:val="18"/>
              </w:rPr>
            </w:r>
            <w:r>
              <w:rPr>
                <w:sz w:val="18"/>
              </w:rPr>
              <w:t>GET</w:t>
            </w:r>
          </w:p>
        </w:tc>
        <w:tc>
          <w:tcPr>
            <w:tcW w:type="dxa" w:w="1728"/>
          </w:tcPr>
          <w:p>
            <w:r>
              <w:rPr>
                <w:sz w:val="18"/>
              </w:rPr>
            </w:r>
            <w:r>
              <w:rPr>
                <w:rFonts w:ascii="Consolas" w:hAnsi="Consolas"/>
                <w:sz w:val="18"/>
              </w:rPr>
              <w:t>/linkedin-login</w:t>
            </w:r>
          </w:p>
        </w:tc>
        <w:tc>
          <w:tcPr>
            <w:tcW w:type="dxa" w:w="1728"/>
          </w:tcPr>
          <w:p>
            <w:r>
              <w:rPr>
                <w:sz w:val="18"/>
              </w:rPr>
            </w:r>
            <w:r>
              <w:rPr>
                <w:sz w:val="18"/>
              </w:rPr>
              <w:t>OAuth init (popup)</w:t>
            </w:r>
          </w:p>
        </w:tc>
        <w:tc>
          <w:tcPr>
            <w:tcW w:type="dxa" w:w="1728"/>
          </w:tcPr>
          <w:p>
            <w:r>
              <w:rPr>
                <w:sz w:val="18"/>
              </w:rPr>
            </w:r>
            <w:r>
              <w:rPr>
                <w:sz w:val="18"/>
              </w:rPr>
              <w:t>—</w:t>
            </w:r>
          </w:p>
        </w:tc>
        <w:tc>
          <w:tcPr>
            <w:tcW w:type="dxa" w:w="1728"/>
          </w:tcPr>
          <w:p>
            <w:r>
              <w:rPr>
                <w:sz w:val="18"/>
              </w:rPr>
            </w:r>
            <w:r>
              <w:rPr>
                <w:sz w:val="18"/>
              </w:rPr>
              <w:t>LinkedIn</w:t>
            </w:r>
          </w:p>
        </w:tc>
      </w:tr>
      <w:tr>
        <w:tc>
          <w:tcPr>
            <w:tcW w:type="dxa" w:w="1728"/>
          </w:tcPr>
          <w:p>
            <w:r>
              <w:rPr>
                <w:sz w:val="18"/>
              </w:rPr>
            </w:r>
            <w:r>
              <w:rPr>
                <w:sz w:val="18"/>
              </w:rPr>
              <w:t>GET</w:t>
            </w:r>
          </w:p>
        </w:tc>
        <w:tc>
          <w:tcPr>
            <w:tcW w:type="dxa" w:w="1728"/>
          </w:tcPr>
          <w:p>
            <w:r>
              <w:rPr>
                <w:sz w:val="18"/>
              </w:rPr>
            </w:r>
            <w:r>
              <w:rPr>
                <w:rFonts w:ascii="Consolas" w:hAnsi="Consolas"/>
                <w:sz w:val="18"/>
              </w:rPr>
              <w:t>/linkedin-callback</w:t>
            </w:r>
          </w:p>
        </w:tc>
        <w:tc>
          <w:tcPr>
            <w:tcW w:type="dxa" w:w="1728"/>
          </w:tcPr>
          <w:p>
            <w:r>
              <w:rPr>
                <w:sz w:val="18"/>
              </w:rPr>
            </w:r>
            <w:r>
              <w:rPr>
                <w:sz w:val="18"/>
              </w:rPr>
              <w:t>OAuth code exchange</w:t>
            </w:r>
          </w:p>
        </w:tc>
        <w:tc>
          <w:tcPr>
            <w:tcW w:type="dxa" w:w="1728"/>
          </w:tcPr>
          <w:p>
            <w:r>
              <w:rPr>
                <w:sz w:val="18"/>
              </w:rPr>
            </w:r>
            <w:r>
              <w:rPr>
                <w:sz w:val="18"/>
              </w:rPr>
              <w:t>—</w:t>
            </w:r>
          </w:p>
        </w:tc>
        <w:tc>
          <w:tcPr>
            <w:tcW w:type="dxa" w:w="1728"/>
          </w:tcPr>
          <w:p>
            <w:r>
              <w:rPr>
                <w:sz w:val="18"/>
              </w:rPr>
            </w:r>
            <w:r>
              <w:rPr>
                <w:sz w:val="18"/>
              </w:rPr>
              <w:t>LinkedIn ×2</w:t>
            </w:r>
          </w:p>
        </w:tc>
      </w:tr>
      <w:tr>
        <w:tc>
          <w:tcPr>
            <w:tcW w:type="dxa" w:w="1728"/>
          </w:tcPr>
          <w:p>
            <w:r>
              <w:rPr>
                <w:sz w:val="18"/>
              </w:rPr>
            </w:r>
            <w:r>
              <w:rPr>
                <w:sz w:val="18"/>
              </w:rPr>
              <w:t>POST</w:t>
            </w:r>
          </w:p>
        </w:tc>
        <w:tc>
          <w:tcPr>
            <w:tcW w:type="dxa" w:w="1728"/>
          </w:tcPr>
          <w:p>
            <w:r>
              <w:rPr>
                <w:sz w:val="18"/>
              </w:rPr>
            </w:r>
            <w:r>
              <w:rPr>
                <w:rFonts w:ascii="Consolas" w:hAnsi="Consolas"/>
                <w:sz w:val="18"/>
              </w:rPr>
              <w:t>/linkedin-post</w:t>
            </w:r>
          </w:p>
        </w:tc>
        <w:tc>
          <w:tcPr>
            <w:tcW w:type="dxa" w:w="1728"/>
          </w:tcPr>
          <w:p>
            <w:r>
              <w:rPr>
                <w:sz w:val="18"/>
              </w:rPr>
            </w:r>
            <w:r>
              <w:rPr>
                <w:sz w:val="18"/>
              </w:rPr>
              <w:t>Publish to LinkedIn</w:t>
            </w:r>
          </w:p>
        </w:tc>
        <w:tc>
          <w:tcPr>
            <w:tcW w:type="dxa" w:w="1728"/>
          </w:tcPr>
          <w:p>
            <w:r>
              <w:rPr>
                <w:sz w:val="18"/>
              </w:rPr>
            </w:r>
            <w:r>
              <w:rPr>
                <w:sz w:val="18"/>
              </w:rPr>
              <w:t>—</w:t>
            </w:r>
          </w:p>
        </w:tc>
        <w:tc>
          <w:tcPr>
            <w:tcW w:type="dxa" w:w="1728"/>
          </w:tcPr>
          <w:p>
            <w:r>
              <w:rPr>
                <w:sz w:val="18"/>
              </w:rPr>
            </w:r>
            <w:r>
              <w:rPr>
                <w:sz w:val="18"/>
              </w:rPr>
              <w:t>LinkedIn</w:t>
            </w:r>
          </w:p>
        </w:tc>
      </w:tr>
      <w:tr>
        <w:tc>
          <w:tcPr>
            <w:tcW w:type="dxa" w:w="1728"/>
          </w:tcPr>
          <w:p>
            <w:r>
              <w:rPr>
                <w:sz w:val="18"/>
              </w:rPr>
            </w:r>
            <w:r>
              <w:rPr>
                <w:sz w:val="18"/>
              </w:rPr>
              <w:t>GET</w:t>
            </w:r>
          </w:p>
        </w:tc>
        <w:tc>
          <w:tcPr>
            <w:tcW w:type="dxa" w:w="1728"/>
          </w:tcPr>
          <w:p>
            <w:r>
              <w:rPr>
                <w:sz w:val="18"/>
              </w:rPr>
            </w:r>
            <w:r>
              <w:rPr>
                <w:rFonts w:ascii="Consolas" w:hAnsi="Consolas"/>
                <w:sz w:val="18"/>
              </w:rPr>
              <w:t>/twitter-login</w:t>
            </w:r>
          </w:p>
        </w:tc>
        <w:tc>
          <w:tcPr>
            <w:tcW w:type="dxa" w:w="1728"/>
          </w:tcPr>
          <w:p>
            <w:r>
              <w:rPr>
                <w:sz w:val="18"/>
              </w:rPr>
            </w:r>
            <w:r>
              <w:rPr>
                <w:sz w:val="18"/>
              </w:rPr>
              <w:t>OAuth init with PKCE</w:t>
            </w:r>
          </w:p>
        </w:tc>
        <w:tc>
          <w:tcPr>
            <w:tcW w:type="dxa" w:w="1728"/>
          </w:tcPr>
          <w:p>
            <w:r>
              <w:rPr>
                <w:sz w:val="18"/>
              </w:rPr>
            </w:r>
            <w:r>
              <w:rPr>
                <w:sz w:val="18"/>
              </w:rPr>
              <w:t>—</w:t>
            </w:r>
          </w:p>
        </w:tc>
        <w:tc>
          <w:tcPr>
            <w:tcW w:type="dxa" w:w="1728"/>
          </w:tcPr>
          <w:p>
            <w:r>
              <w:rPr>
                <w:sz w:val="18"/>
              </w:rPr>
            </w:r>
            <w:r>
              <w:rPr>
                <w:sz w:val="18"/>
              </w:rPr>
              <w:t>Twitter</w:t>
            </w:r>
          </w:p>
        </w:tc>
      </w:tr>
      <w:tr>
        <w:tc>
          <w:tcPr>
            <w:tcW w:type="dxa" w:w="1728"/>
          </w:tcPr>
          <w:p>
            <w:r>
              <w:rPr>
                <w:sz w:val="18"/>
              </w:rPr>
            </w:r>
            <w:r>
              <w:rPr>
                <w:sz w:val="18"/>
              </w:rPr>
              <w:t>GET</w:t>
            </w:r>
          </w:p>
        </w:tc>
        <w:tc>
          <w:tcPr>
            <w:tcW w:type="dxa" w:w="1728"/>
          </w:tcPr>
          <w:p>
            <w:r>
              <w:rPr>
                <w:sz w:val="18"/>
              </w:rPr>
            </w:r>
            <w:r>
              <w:rPr>
                <w:rFonts w:ascii="Consolas" w:hAnsi="Consolas"/>
                <w:sz w:val="18"/>
              </w:rPr>
              <w:t>/twitter-callback</w:t>
            </w:r>
          </w:p>
        </w:tc>
        <w:tc>
          <w:tcPr>
            <w:tcW w:type="dxa" w:w="1728"/>
          </w:tcPr>
          <w:p>
            <w:r>
              <w:rPr>
                <w:sz w:val="18"/>
              </w:rPr>
            </w:r>
            <w:r>
              <w:rPr>
                <w:sz w:val="18"/>
              </w:rPr>
              <w:t>OAuth code exchange</w:t>
            </w:r>
          </w:p>
        </w:tc>
        <w:tc>
          <w:tcPr>
            <w:tcW w:type="dxa" w:w="1728"/>
          </w:tcPr>
          <w:p>
            <w:r>
              <w:rPr>
                <w:sz w:val="18"/>
              </w:rPr>
            </w:r>
            <w:r>
              <w:rPr>
                <w:sz w:val="18"/>
              </w:rPr>
              <w:t>—</w:t>
            </w:r>
          </w:p>
        </w:tc>
        <w:tc>
          <w:tcPr>
            <w:tcW w:type="dxa" w:w="1728"/>
          </w:tcPr>
          <w:p>
            <w:r>
              <w:rPr>
                <w:sz w:val="18"/>
              </w:rPr>
            </w:r>
            <w:r>
              <w:rPr>
                <w:sz w:val="18"/>
              </w:rPr>
              <w:t>Twitter</w:t>
            </w:r>
          </w:p>
        </w:tc>
      </w:tr>
      <w:tr>
        <w:tc>
          <w:tcPr>
            <w:tcW w:type="dxa" w:w="1728"/>
          </w:tcPr>
          <w:p>
            <w:r>
              <w:rPr>
                <w:sz w:val="18"/>
              </w:rPr>
            </w:r>
            <w:r>
              <w:rPr>
                <w:sz w:val="18"/>
              </w:rPr>
              <w:t>POST</w:t>
            </w:r>
          </w:p>
        </w:tc>
        <w:tc>
          <w:tcPr>
            <w:tcW w:type="dxa" w:w="1728"/>
          </w:tcPr>
          <w:p>
            <w:r>
              <w:rPr>
                <w:sz w:val="18"/>
              </w:rPr>
            </w:r>
            <w:r>
              <w:rPr>
                <w:rFonts w:ascii="Consolas" w:hAnsi="Consolas"/>
                <w:sz w:val="18"/>
              </w:rPr>
              <w:t>/post-tweet</w:t>
            </w:r>
          </w:p>
        </w:tc>
        <w:tc>
          <w:tcPr>
            <w:tcW w:type="dxa" w:w="1728"/>
          </w:tcPr>
          <w:p>
            <w:r>
              <w:rPr>
                <w:sz w:val="18"/>
              </w:rPr>
            </w:r>
            <w:r>
              <w:rPr>
                <w:sz w:val="18"/>
              </w:rPr>
              <w:t>Publish to Twitter</w:t>
            </w:r>
          </w:p>
        </w:tc>
        <w:tc>
          <w:tcPr>
            <w:tcW w:type="dxa" w:w="1728"/>
          </w:tcPr>
          <w:p>
            <w:r>
              <w:rPr>
                <w:sz w:val="18"/>
              </w:rPr>
            </w:r>
            <w:r>
              <w:rPr>
                <w:sz w:val="18"/>
              </w:rPr>
              <w:t>—</w:t>
            </w:r>
          </w:p>
        </w:tc>
        <w:tc>
          <w:tcPr>
            <w:tcW w:type="dxa" w:w="1728"/>
          </w:tcPr>
          <w:p>
            <w:r>
              <w:rPr>
                <w:sz w:val="18"/>
              </w:rPr>
            </w:r>
            <w:r>
              <w:rPr>
                <w:sz w:val="18"/>
              </w:rPr>
              <w:t>Twitter</w:t>
            </w:r>
          </w:p>
        </w:tc>
      </w:tr>
    </w:tbl>
    <w:p>
      <w:pPr>
        <w:pStyle w:val="Heading3"/>
      </w:pPr>
      <w:r>
        <w:rPr>
          <w:color w:val="1F3763"/>
        </w:rPr>
        <w:t>Backend env vars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Variable</w:t>
            </w:r>
          </w:p>
        </w:tc>
        <w:tc>
          <w:tcPr>
            <w:tcW w:type="dxa" w:w="2880"/>
          </w:tcPr>
          <w:p>
            <w:r/>
            <w:r>
              <w:rPr>
                <w:b/>
              </w:rPr>
              <w:t>Required</w:t>
            </w:r>
          </w:p>
        </w:tc>
        <w:tc>
          <w:tcPr>
            <w:tcW w:type="dxa" w:w="2880"/>
          </w:tcPr>
          <w:p>
            <w:r/>
            <w:r>
              <w:rPr>
                <w:b/>
              </w:rPr>
              <w:t>Purpose</w:t>
            </w:r>
          </w:p>
        </w:tc>
      </w:tr>
      <w:tr>
        <w:tc>
          <w:tcPr>
            <w:tcW w:type="dxa" w:w="2880"/>
          </w:tcPr>
          <w:p>
            <w:r>
              <w:rPr>
                <w:sz w:val="18"/>
              </w:rPr>
            </w:r>
            <w:r>
              <w:rPr>
                <w:rFonts w:ascii="Consolas" w:hAnsi="Consolas"/>
                <w:sz w:val="18"/>
              </w:rPr>
              <w:t>PORT</w:t>
            </w:r>
          </w:p>
        </w:tc>
        <w:tc>
          <w:tcPr>
            <w:tcW w:type="dxa" w:w="2880"/>
          </w:tcPr>
          <w:p>
            <w:r>
              <w:rPr>
                <w:sz w:val="18"/>
              </w:rPr>
            </w:r>
            <w:r>
              <w:rPr>
                <w:sz w:val="18"/>
              </w:rPr>
              <w:t>no</w:t>
            </w:r>
          </w:p>
        </w:tc>
        <w:tc>
          <w:tcPr>
            <w:tcW w:type="dxa" w:w="2880"/>
          </w:tcPr>
          <w:p>
            <w:r>
              <w:rPr>
                <w:sz w:val="18"/>
              </w:rPr>
            </w:r>
            <w:r>
              <w:rPr>
                <w:sz w:val="18"/>
              </w:rPr>
              <w:t>Server port (default 8080; set to 5500)</w:t>
            </w:r>
          </w:p>
        </w:tc>
      </w:tr>
      <w:tr>
        <w:tc>
          <w:tcPr>
            <w:tcW w:type="dxa" w:w="2880"/>
          </w:tcPr>
          <w:p>
            <w:r>
              <w:rPr>
                <w:sz w:val="18"/>
              </w:rPr>
            </w:r>
            <w:r>
              <w:rPr>
                <w:rFonts w:ascii="Consolas" w:hAnsi="Consolas"/>
                <w:sz w:val="18"/>
              </w:rPr>
              <w:t>NODE_ENV</w:t>
            </w:r>
          </w:p>
        </w:tc>
        <w:tc>
          <w:tcPr>
            <w:tcW w:type="dxa" w:w="2880"/>
          </w:tcPr>
          <w:p>
            <w:r>
              <w:rPr>
                <w:sz w:val="18"/>
              </w:rPr>
            </w:r>
            <w:r>
              <w:rPr>
                <w:sz w:val="18"/>
              </w:rPr>
              <w:t>no</w:t>
            </w:r>
          </w:p>
        </w:tc>
        <w:tc>
          <w:tcPr>
            <w:tcW w:type="dxa" w:w="2880"/>
          </w:tcPr>
          <w:p>
            <w:r>
              <w:rPr>
                <w:sz w:val="18"/>
              </w:rPr>
            </w:r>
            <w:r>
              <w:rPr>
                <w:sz w:val="18"/>
              </w:rPr>
              <w:t>Stack-trace toggling</w:t>
            </w:r>
          </w:p>
        </w:tc>
      </w:tr>
      <w:tr>
        <w:tc>
          <w:tcPr>
            <w:tcW w:type="dxa" w:w="2880"/>
          </w:tcPr>
          <w:p>
            <w:r>
              <w:rPr>
                <w:sz w:val="18"/>
              </w:rPr>
            </w:r>
            <w:r>
              <w:rPr>
                <w:rFonts w:ascii="Consolas" w:hAnsi="Consolas"/>
                <w:sz w:val="18"/>
              </w:rPr>
              <w:t>DATABASE_URL</w:t>
            </w:r>
          </w:p>
        </w:tc>
        <w:tc>
          <w:tcPr>
            <w:tcW w:type="dxa" w:w="2880"/>
          </w:tcPr>
          <w:p>
            <w:r>
              <w:rPr>
                <w:sz w:val="18"/>
              </w:rPr>
            </w:r>
            <w:r>
              <w:rPr>
                <w:sz w:val="18"/>
              </w:rPr>
              <w:t>yes</w:t>
            </w:r>
          </w:p>
        </w:tc>
        <w:tc>
          <w:tcPr>
            <w:tcW w:type="dxa" w:w="2880"/>
          </w:tcPr>
          <w:p>
            <w:r>
              <w:rPr>
                <w:sz w:val="18"/>
              </w:rPr>
            </w:r>
            <w:r>
              <w:rPr>
                <w:sz w:val="18"/>
              </w:rPr>
              <w:t>MongoDB connection string</w:t>
            </w:r>
          </w:p>
        </w:tc>
      </w:tr>
      <w:tr>
        <w:tc>
          <w:tcPr>
            <w:tcW w:type="dxa" w:w="2880"/>
          </w:tcPr>
          <w:p>
            <w:r>
              <w:rPr>
                <w:sz w:val="18"/>
              </w:rPr>
            </w:r>
            <w:r>
              <w:rPr>
                <w:rFonts w:ascii="Consolas" w:hAnsi="Consolas"/>
                <w:sz w:val="18"/>
              </w:rPr>
              <w:t>NEXT_PUBLIC_AI_API</w:t>
            </w:r>
          </w:p>
        </w:tc>
        <w:tc>
          <w:tcPr>
            <w:tcW w:type="dxa" w:w="2880"/>
          </w:tcPr>
          <w:p>
            <w:r>
              <w:rPr>
                <w:sz w:val="18"/>
              </w:rPr>
            </w:r>
            <w:r>
              <w:rPr>
                <w:sz w:val="18"/>
              </w:rPr>
              <w:t>yes</w:t>
            </w:r>
          </w:p>
        </w:tc>
        <w:tc>
          <w:tcPr>
            <w:tcW w:type="dxa" w:w="2880"/>
          </w:tcPr>
          <w:p>
            <w:r>
              <w:rPr>
                <w:sz w:val="18"/>
              </w:rPr>
            </w:r>
            <w:r>
              <w:rPr>
                <w:sz w:val="18"/>
              </w:rPr>
              <w:t>Python AI service base URL</w:t>
            </w:r>
          </w:p>
        </w:tc>
      </w:tr>
      <w:tr>
        <w:tc>
          <w:tcPr>
            <w:tcW w:type="dxa" w:w="2880"/>
          </w:tcPr>
          <w:p>
            <w:r>
              <w:rPr>
                <w:sz w:val="18"/>
              </w:rPr>
            </w:r>
            <w:r>
              <w:rPr>
                <w:rFonts w:ascii="Consolas" w:hAnsi="Consolas"/>
                <w:sz w:val="18"/>
              </w:rPr>
              <w:t>FRONTEND_ORIGIN</w:t>
            </w:r>
          </w:p>
        </w:tc>
        <w:tc>
          <w:tcPr>
            <w:tcW w:type="dxa" w:w="2880"/>
          </w:tcPr>
          <w:p>
            <w:r>
              <w:rPr>
                <w:sz w:val="18"/>
              </w:rPr>
            </w:r>
            <w:r>
              <w:rPr>
                <w:sz w:val="18"/>
              </w:rPr>
              <w:t>no</w:t>
            </w:r>
          </w:p>
        </w:tc>
        <w:tc>
          <w:tcPr>
            <w:tcW w:type="dxa" w:w="2880"/>
          </w:tcPr>
          <w:p>
            <w:r>
              <w:rPr>
                <w:sz w:val="18"/>
              </w:rPr>
            </w:r>
            <w:r>
              <w:rPr>
                <w:sz w:val="18"/>
              </w:rPr>
              <w:t xml:space="preserve">postMessage targetOrigin (default </w:t>
            </w:r>
            <w:r>
              <w:rPr>
                <w:rFonts w:ascii="Consolas" w:hAnsi="Consolas"/>
                <w:sz w:val="18"/>
              </w:rPr>
              <w:t>http://localhost:3000</w:t>
            </w:r>
            <w:r>
              <w:rPr>
                <w:sz w:val="18"/>
              </w:rPr>
              <w:t>)</w:t>
            </w:r>
          </w:p>
        </w:tc>
      </w:tr>
      <w:tr>
        <w:tc>
          <w:tcPr>
            <w:tcW w:type="dxa" w:w="2880"/>
          </w:tcPr>
          <w:p>
            <w:r>
              <w:rPr>
                <w:sz w:val="18"/>
              </w:rPr>
            </w:r>
            <w:r>
              <w:rPr>
                <w:rFonts w:ascii="Consolas" w:hAnsi="Consolas"/>
                <w:sz w:val="18"/>
              </w:rPr>
              <w:t>LINKEDIN_CLIENT_ID</w:t>
            </w:r>
            <w:r>
              <w:rPr>
                <w:sz w:val="18"/>
              </w:rPr>
              <w:t xml:space="preserve"> / </w:t>
            </w:r>
            <w:r>
              <w:rPr>
                <w:rFonts w:ascii="Consolas" w:hAnsi="Consolas"/>
                <w:sz w:val="18"/>
              </w:rPr>
              <w:t>LINKEDIN_CLIENT_SECRET</w:t>
            </w:r>
            <w:r>
              <w:rPr>
                <w:sz w:val="18"/>
              </w:rPr>
              <w:t xml:space="preserve"> / </w:t>
            </w:r>
            <w:r>
              <w:rPr>
                <w:rFonts w:ascii="Consolas" w:hAnsi="Consolas"/>
                <w:sz w:val="18"/>
              </w:rPr>
              <w:t>LINKEDIN_REDIRECT_URI</w:t>
            </w:r>
          </w:p>
        </w:tc>
        <w:tc>
          <w:tcPr>
            <w:tcW w:type="dxa" w:w="2880"/>
          </w:tcPr>
          <w:p>
            <w:r>
              <w:rPr>
                <w:sz w:val="18"/>
              </w:rPr>
            </w:r>
            <w:r>
              <w:rPr>
                <w:sz w:val="18"/>
              </w:rPr>
              <w:t>yes</w:t>
            </w:r>
          </w:p>
        </w:tc>
        <w:tc>
          <w:tcPr>
            <w:tcW w:type="dxa" w:w="2880"/>
          </w:tcPr>
          <w:p>
            <w:r>
              <w:rPr>
                <w:sz w:val="18"/>
              </w:rPr>
            </w:r>
            <w:r>
              <w:rPr>
                <w:sz w:val="18"/>
              </w:rPr>
              <w:t>LinkedIn OAuth</w:t>
            </w:r>
          </w:p>
        </w:tc>
      </w:tr>
      <w:tr>
        <w:tc>
          <w:tcPr>
            <w:tcW w:type="dxa" w:w="2880"/>
          </w:tcPr>
          <w:p>
            <w:r>
              <w:rPr>
                <w:sz w:val="18"/>
              </w:rPr>
            </w:r>
            <w:r>
              <w:rPr>
                <w:rFonts w:ascii="Consolas" w:hAnsi="Consolas"/>
                <w:sz w:val="18"/>
              </w:rPr>
              <w:t>TWITTER_CLIENT_ID</w:t>
            </w:r>
            <w:r>
              <w:rPr>
                <w:sz w:val="18"/>
              </w:rPr>
              <w:t xml:space="preserve"> / </w:t>
            </w:r>
            <w:r>
              <w:rPr>
                <w:rFonts w:ascii="Consolas" w:hAnsi="Consolas"/>
                <w:sz w:val="18"/>
              </w:rPr>
              <w:t>TWITTER_CLIENT_SECRET</w:t>
            </w:r>
            <w:r>
              <w:rPr>
                <w:sz w:val="18"/>
              </w:rPr>
              <w:t xml:space="preserve"> / </w:t>
            </w:r>
            <w:r>
              <w:rPr>
                <w:rFonts w:ascii="Consolas" w:hAnsi="Consolas"/>
                <w:sz w:val="18"/>
              </w:rPr>
              <w:t>TWITTER_REDIRECT_URI</w:t>
            </w:r>
          </w:p>
        </w:tc>
        <w:tc>
          <w:tcPr>
            <w:tcW w:type="dxa" w:w="2880"/>
          </w:tcPr>
          <w:p>
            <w:r>
              <w:rPr>
                <w:sz w:val="18"/>
              </w:rPr>
            </w:r>
            <w:r>
              <w:rPr>
                <w:sz w:val="18"/>
              </w:rPr>
              <w:t>yes</w:t>
            </w:r>
          </w:p>
        </w:tc>
        <w:tc>
          <w:tcPr>
            <w:tcW w:type="dxa" w:w="2880"/>
          </w:tcPr>
          <w:p>
            <w:r>
              <w:rPr>
                <w:sz w:val="18"/>
              </w:rPr>
            </w:r>
            <w:r>
              <w:rPr>
                <w:sz w:val="18"/>
              </w:rPr>
              <w:t>Twitter OAuth</w:t>
            </w:r>
          </w:p>
        </w:tc>
      </w:tr>
      <w:tr>
        <w:tc>
          <w:tcPr>
            <w:tcW w:type="dxa" w:w="2880"/>
          </w:tcPr>
          <w:p>
            <w:r>
              <w:rPr>
                <w:sz w:val="18"/>
              </w:rPr>
            </w:r>
            <w:r>
              <w:rPr>
                <w:rFonts w:ascii="Consolas" w:hAnsi="Consolas"/>
                <w:sz w:val="18"/>
              </w:rPr>
              <w:t>OPENAI_API_KEY</w:t>
            </w:r>
            <w:r>
              <w:rPr>
                <w:sz w:val="18"/>
              </w:rPr>
              <w:t xml:space="preserve"> (or </w:t>
            </w:r>
            <w:r>
              <w:rPr>
                <w:rFonts w:ascii="Consolas" w:hAnsi="Consolas"/>
                <w:sz w:val="18"/>
              </w:rPr>
              <w:t>NEXT_PUBLIC_OPENAI_API_KEY</w:t>
            </w:r>
            <w:r>
              <w:rPr>
                <w:sz w:val="18"/>
              </w:rPr>
              <w:t xml:space="preserve"> fallback)</w:t>
            </w:r>
          </w:p>
        </w:tc>
        <w:tc>
          <w:tcPr>
            <w:tcW w:type="dxa" w:w="2880"/>
          </w:tcPr>
          <w:p>
            <w:r>
              <w:rPr>
                <w:sz w:val="18"/>
              </w:rPr>
            </w:r>
            <w:r>
              <w:rPr>
                <w:sz w:val="18"/>
              </w:rPr>
              <w:t>yes</w:t>
            </w:r>
          </w:p>
        </w:tc>
        <w:tc>
          <w:tcPr>
            <w:tcW w:type="dxa" w:w="2880"/>
          </w:tcPr>
          <w:p>
            <w:r>
              <w:rPr>
                <w:sz w:val="18"/>
              </w:rPr>
            </w:r>
            <w:r>
              <w:rPr>
                <w:sz w:val="18"/>
              </w:rPr>
              <w:t>dall-e-3 image gen</w:t>
            </w:r>
          </w:p>
        </w:tc>
      </w:tr>
      <w:tr>
        <w:tc>
          <w:tcPr>
            <w:tcW w:type="dxa" w:w="2880"/>
          </w:tcPr>
          <w:p>
            <w:r>
              <w:rPr>
                <w:sz w:val="18"/>
              </w:rPr>
            </w:r>
            <w:r>
              <w:rPr>
                <w:rFonts w:ascii="Consolas" w:hAnsi="Consolas"/>
                <w:sz w:val="18"/>
              </w:rPr>
              <w:t>DO_SPACE_*</w:t>
            </w:r>
          </w:p>
        </w:tc>
        <w:tc>
          <w:tcPr>
            <w:tcW w:type="dxa" w:w="2880"/>
          </w:tcPr>
          <w:p>
            <w:r>
              <w:rPr>
                <w:sz w:val="18"/>
              </w:rPr>
            </w:r>
            <w:r>
              <w:rPr>
                <w:sz w:val="18"/>
              </w:rPr>
              <w:t>yes</w:t>
            </w:r>
          </w:p>
        </w:tc>
        <w:tc>
          <w:tcPr>
            <w:tcW w:type="dxa" w:w="2880"/>
          </w:tcPr>
          <w:p>
            <w:r>
              <w:rPr>
                <w:sz w:val="18"/>
              </w:rPr>
            </w:r>
            <w:r>
              <w:rPr>
                <w:sz w:val="18"/>
              </w:rPr>
              <w:t>DO Spaces credentials</w:t>
            </w:r>
          </w:p>
        </w:tc>
      </w:tr>
    </w:tbl>
    <w:p>
      <w:r>
        <w:rPr>
          <w:color w:val="CCCCCC"/>
        </w:rPr>
        <w:t>────────────────────────────────────────────────────────────</w:t>
      </w:r>
    </w:p>
    <w:p>
      <w:pPr>
        <w:pStyle w:val="Heading2"/>
      </w:pPr>
      <w:r>
        <w:rPr>
          <w:color w:val="1F3763"/>
        </w:rPr>
        <w:t>20. Python AI Service Reference</w:t>
      </w:r>
    </w:p>
    <w:p>
      <w:r>
        <w:t xml:space="preserve">Bootstrap: </w:t>
      </w:r>
      <w:r>
        <w:rPr>
          <w:rFonts w:ascii="Consolas" w:hAnsi="Consolas"/>
          <w:sz w:val="20"/>
        </w:rPr>
        <w:t>app.py:53-78</w:t>
      </w:r>
      <w:r>
        <w:t xml:space="preserve">. Local-dev: </w:t>
      </w:r>
      <w:r>
        <w:rPr>
          <w:rFonts w:ascii="Consolas" w:hAnsi="Consolas"/>
          <w:sz w:val="20"/>
        </w:rPr>
        <w:t>python app.py</w:t>
      </w:r>
      <w:r>
        <w:t xml:space="preserve"> → </w:t>
      </w:r>
      <w:r>
        <w:rPr>
          <w:rFonts w:ascii="Consolas" w:hAnsi="Consolas"/>
          <w:sz w:val="20"/>
        </w:rPr>
        <w:t>127.0.0.1:5000</w:t>
      </w:r>
      <w:r>
        <w:t xml:space="preserve">. Prod: </w:t>
      </w:r>
      <w:r>
        <w:rPr>
          <w:rFonts w:ascii="Consolas" w:hAnsi="Consolas"/>
          <w:sz w:val="20"/>
        </w:rPr>
        <w:t>gunicorn -w 4 -b :$PORT app:app</w:t>
      </w:r>
      <w:r>
        <w:t>.</w:t>
      </w:r>
    </w:p>
    <w:p>
      <w:pPr>
        <w:pStyle w:val="Heading3"/>
      </w:pPr>
      <w:r>
        <w:rPr>
          <w:color w:val="1F3763"/>
        </w:rPr>
        <w:t>Endpoint catalog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2880"/>
          </w:tcPr>
          <w:p>
            <w:r/>
            <w:r>
              <w:rPr>
                <w:b/>
              </w:rPr>
              <w:t>Purpose</w:t>
            </w:r>
          </w:p>
        </w:tc>
        <w:tc>
          <w:tcPr>
            <w:tcW w:type="dxa" w:w="2880"/>
          </w:tcPr>
          <w:p>
            <w:r/>
            <w:r>
              <w:rPr>
                <w:b/>
              </w:rPr>
              <w:t>Helper / model</w:t>
            </w:r>
          </w:p>
        </w:tc>
      </w:tr>
      <w:tr>
        <w:tc>
          <w:tcPr>
            <w:tcW w:type="dxa" w:w="2880"/>
          </w:tcPr>
          <w:p>
            <w:r>
              <w:rPr>
                <w:sz w:val="18"/>
              </w:rPr>
            </w:r>
            <w:r>
              <w:rPr>
                <w:rFonts w:ascii="Consolas" w:hAnsi="Consolas"/>
                <w:sz w:val="18"/>
              </w:rPr>
              <w:t>POST /ar/pdf-data-extractor</w:t>
            </w:r>
          </w:p>
        </w:tc>
        <w:tc>
          <w:tcPr>
            <w:tcW w:type="dxa" w:w="2880"/>
          </w:tcPr>
          <w:p>
            <w:r>
              <w:rPr>
                <w:sz w:val="18"/>
              </w:rPr>
            </w:r>
            <w:r>
              <w:rPr>
                <w:sz w:val="18"/>
              </w:rPr>
              <w:t>Vision-extract project metadata from PDF page images</w:t>
            </w:r>
          </w:p>
        </w:tc>
        <w:tc>
          <w:tcPr>
            <w:tcW w:type="dxa" w:w="2880"/>
          </w:tcPr>
          <w:p>
            <w:r>
              <w:rPr>
                <w:sz w:val="18"/>
              </w:rPr>
            </w:r>
            <w:r>
              <w:rPr>
                <w:rFonts w:ascii="Consolas" w:hAnsi="Consolas"/>
                <w:sz w:val="18"/>
              </w:rPr>
              <w:t>pdf_extractor</w:t>
            </w:r>
            <w:r>
              <w:rPr>
                <w:sz w:val="18"/>
              </w:rPr>
              <w:t xml:space="preserve"> / </w:t>
            </w:r>
            <w:r>
              <w:rPr>
                <w:b/>
                <w:sz w:val="18"/>
              </w:rPr>
              <w:t>gpt-4o-mini</w:t>
            </w:r>
            <w:r>
              <w:rPr>
                <w:sz w:val="18"/>
              </w:rPr>
              <w:t xml:space="preserve"> vision</w:t>
            </w:r>
          </w:p>
        </w:tc>
      </w:tr>
      <w:tr>
        <w:tc>
          <w:tcPr>
            <w:tcW w:type="dxa" w:w="2880"/>
          </w:tcPr>
          <w:p>
            <w:r>
              <w:rPr>
                <w:sz w:val="18"/>
              </w:rPr>
            </w:r>
            <w:r>
              <w:rPr>
                <w:rFonts w:ascii="Consolas" w:hAnsi="Consolas"/>
                <w:sz w:val="18"/>
              </w:rPr>
              <w:t>POST /shortcontent</w:t>
            </w:r>
          </w:p>
        </w:tc>
        <w:tc>
          <w:tcPr>
            <w:tcW w:type="dxa" w:w="2880"/>
          </w:tcPr>
          <w:p>
            <w:r>
              <w:rPr>
                <w:sz w:val="18"/>
              </w:rPr>
            </w:r>
            <w:r>
              <w:rPr>
                <w:sz w:val="18"/>
              </w:rPr>
              <w:t>Short / Medium / Long copy variants</w:t>
            </w:r>
          </w:p>
        </w:tc>
        <w:tc>
          <w:tcPr>
            <w:tcW w:type="dxa" w:w="2880"/>
          </w:tcPr>
          <w:p>
            <w:r>
              <w:rPr>
                <w:sz w:val="18"/>
              </w:rPr>
            </w:r>
            <w:r>
              <w:rPr>
                <w:rFonts w:ascii="Consolas" w:hAnsi="Consolas"/>
                <w:sz w:val="18"/>
              </w:rPr>
              <w:t>short_content_generator</w:t>
            </w:r>
            <w:r>
              <w:rPr>
                <w:sz w:val="18"/>
              </w:rPr>
              <w:t xml:space="preserve"> / gpt-4o-mini</w:t>
            </w:r>
          </w:p>
        </w:tc>
      </w:tr>
      <w:tr>
        <w:tc>
          <w:tcPr>
            <w:tcW w:type="dxa" w:w="2880"/>
          </w:tcPr>
          <w:p>
            <w:r>
              <w:rPr>
                <w:sz w:val="18"/>
              </w:rPr>
            </w:r>
            <w:r>
              <w:rPr>
                <w:rFonts w:ascii="Consolas" w:hAnsi="Consolas"/>
                <w:sz w:val="18"/>
              </w:rPr>
              <w:t>POST /en/chat/casestudy</w:t>
            </w:r>
          </w:p>
        </w:tc>
        <w:tc>
          <w:tcPr>
            <w:tcW w:type="dxa" w:w="2880"/>
          </w:tcPr>
          <w:p>
            <w:r>
              <w:rPr>
                <w:sz w:val="18"/>
              </w:rPr>
            </w:r>
            <w:r>
              <w:rPr>
                <w:sz w:val="18"/>
              </w:rPr>
              <w:t>Case study EN</w:t>
            </w:r>
          </w:p>
        </w:tc>
        <w:tc>
          <w:tcPr>
            <w:tcW w:type="dxa" w:w="2880"/>
          </w:tcPr>
          <w:p>
            <w:r>
              <w:rPr>
                <w:sz w:val="18"/>
              </w:rPr>
            </w:r>
            <w:r>
              <w:rPr>
                <w:rFonts w:ascii="Consolas" w:hAnsi="Consolas"/>
                <w:sz w:val="18"/>
              </w:rPr>
              <w:t>case_study_ai</w:t>
            </w:r>
            <w:r>
              <w:rPr>
                <w:sz w:val="18"/>
              </w:rPr>
              <w:t xml:space="preserve"> / gpt-4o-mini</w:t>
            </w:r>
          </w:p>
        </w:tc>
      </w:tr>
      <w:tr>
        <w:tc>
          <w:tcPr>
            <w:tcW w:type="dxa" w:w="2880"/>
          </w:tcPr>
          <w:p>
            <w:r>
              <w:rPr>
                <w:sz w:val="18"/>
              </w:rPr>
            </w:r>
            <w:r>
              <w:rPr>
                <w:rFonts w:ascii="Consolas" w:hAnsi="Consolas"/>
                <w:sz w:val="18"/>
              </w:rPr>
              <w:t>POST /ar/chat/casestudy</w:t>
            </w:r>
          </w:p>
        </w:tc>
        <w:tc>
          <w:tcPr>
            <w:tcW w:type="dxa" w:w="2880"/>
          </w:tcPr>
          <w:p>
            <w:r>
              <w:rPr>
                <w:sz w:val="18"/>
              </w:rPr>
            </w:r>
            <w:r>
              <w:rPr>
                <w:sz w:val="18"/>
              </w:rPr>
              <w:t>Case study AR</w:t>
            </w:r>
          </w:p>
        </w:tc>
        <w:tc>
          <w:tcPr>
            <w:tcW w:type="dxa" w:w="2880"/>
          </w:tcPr>
          <w:p>
            <w:r>
              <w:rPr>
                <w:sz w:val="18"/>
              </w:rPr>
            </w:r>
            <w:r>
              <w:rPr>
                <w:sz w:val="18"/>
              </w:rPr>
              <w:t>same</w:t>
            </w:r>
          </w:p>
        </w:tc>
      </w:tr>
      <w:tr>
        <w:tc>
          <w:tcPr>
            <w:tcW w:type="dxa" w:w="2880"/>
          </w:tcPr>
          <w:p>
            <w:r>
              <w:rPr>
                <w:sz w:val="18"/>
              </w:rPr>
            </w:r>
            <w:r>
              <w:rPr>
                <w:rFonts w:ascii="Consolas" w:hAnsi="Consolas"/>
                <w:sz w:val="18"/>
              </w:rPr>
              <w:t>POST /en/chat/socialmediaplan</w:t>
            </w:r>
          </w:p>
        </w:tc>
        <w:tc>
          <w:tcPr>
            <w:tcW w:type="dxa" w:w="2880"/>
          </w:tcPr>
          <w:p>
            <w:r>
              <w:rPr>
                <w:sz w:val="18"/>
              </w:rPr>
            </w:r>
            <w:r>
              <w:rPr>
                <w:sz w:val="18"/>
              </w:rPr>
              <w:t>Social plan EN</w:t>
            </w:r>
          </w:p>
        </w:tc>
        <w:tc>
          <w:tcPr>
            <w:tcW w:type="dxa" w:w="2880"/>
          </w:tcPr>
          <w:p>
            <w:r>
              <w:rPr>
                <w:sz w:val="18"/>
              </w:rPr>
            </w:r>
            <w:r>
              <w:rPr>
                <w:rFonts w:ascii="Consolas" w:hAnsi="Consolas"/>
                <w:sz w:val="18"/>
              </w:rPr>
              <w:t>social_media_ai</w:t>
            </w:r>
            <w:r>
              <w:rPr>
                <w:sz w:val="18"/>
              </w:rPr>
              <w:t xml:space="preserve"> / gpt-4o-mini</w:t>
            </w:r>
          </w:p>
        </w:tc>
      </w:tr>
      <w:tr>
        <w:tc>
          <w:tcPr>
            <w:tcW w:type="dxa" w:w="2880"/>
          </w:tcPr>
          <w:p>
            <w:r>
              <w:rPr>
                <w:sz w:val="18"/>
              </w:rPr>
            </w:r>
            <w:r>
              <w:rPr>
                <w:rFonts w:ascii="Consolas" w:hAnsi="Consolas"/>
                <w:sz w:val="18"/>
              </w:rPr>
              <w:t>POST /ar/chat/socialmediaplan</w:t>
            </w:r>
          </w:p>
        </w:tc>
        <w:tc>
          <w:tcPr>
            <w:tcW w:type="dxa" w:w="2880"/>
          </w:tcPr>
          <w:p>
            <w:r>
              <w:rPr>
                <w:sz w:val="18"/>
              </w:rPr>
            </w:r>
            <w:r>
              <w:rPr>
                <w:sz w:val="18"/>
              </w:rPr>
              <w:t>Social plan AR</w:t>
            </w:r>
          </w:p>
        </w:tc>
        <w:tc>
          <w:tcPr>
            <w:tcW w:type="dxa" w:w="2880"/>
          </w:tcPr>
          <w:p>
            <w:r>
              <w:rPr>
                <w:sz w:val="18"/>
              </w:rPr>
            </w:r>
            <w:r>
              <w:rPr>
                <w:sz w:val="18"/>
              </w:rPr>
              <w:t>same</w:t>
            </w:r>
          </w:p>
        </w:tc>
      </w:tr>
      <w:tr>
        <w:tc>
          <w:tcPr>
            <w:tcW w:type="dxa" w:w="2880"/>
          </w:tcPr>
          <w:p>
            <w:r>
              <w:rPr>
                <w:sz w:val="18"/>
              </w:rPr>
            </w:r>
            <w:r>
              <w:rPr>
                <w:rFonts w:ascii="Consolas" w:hAnsi="Consolas"/>
                <w:sz w:val="18"/>
              </w:rPr>
              <w:t>POST /image</w:t>
            </w:r>
          </w:p>
        </w:tc>
        <w:tc>
          <w:tcPr>
            <w:tcW w:type="dxa" w:w="2880"/>
          </w:tcPr>
          <w:p>
            <w:r>
              <w:rPr>
                <w:sz w:val="18"/>
              </w:rPr>
            </w:r>
            <w:r>
              <w:rPr>
                <w:sz w:val="18"/>
              </w:rPr>
              <w:t>Direct image gen</w:t>
            </w:r>
          </w:p>
        </w:tc>
        <w:tc>
          <w:tcPr>
            <w:tcW w:type="dxa" w:w="2880"/>
          </w:tcPr>
          <w:p>
            <w:r>
              <w:rPr>
                <w:sz w:val="18"/>
              </w:rPr>
            </w:r>
            <w:r>
              <w:rPr>
                <w:rFonts w:ascii="Consolas" w:hAnsi="Consolas"/>
                <w:sz w:val="18"/>
              </w:rPr>
              <w:t>image_creator</w:t>
            </w:r>
            <w:r>
              <w:rPr>
                <w:sz w:val="18"/>
              </w:rPr>
              <w:t xml:space="preserve"> / </w:t>
            </w:r>
            <w:r>
              <w:rPr>
                <w:b/>
                <w:sz w:val="18"/>
              </w:rPr>
              <w:t>dall-e-2</w:t>
            </w:r>
            <w:r>
              <w:rPr>
                <w:sz w:val="18"/>
              </w:rPr>
              <w:t xml:space="preserve"> 1024² hd vivid</w:t>
            </w:r>
          </w:p>
        </w:tc>
      </w:tr>
      <w:tr>
        <w:tc>
          <w:tcPr>
            <w:tcW w:type="dxa" w:w="2880"/>
          </w:tcPr>
          <w:p>
            <w:r>
              <w:rPr>
                <w:sz w:val="18"/>
              </w:rPr>
            </w:r>
            <w:r>
              <w:rPr>
                <w:rFonts w:ascii="Consolas" w:hAnsi="Consolas"/>
                <w:sz w:val="18"/>
              </w:rPr>
              <w:t>POST /image2</w:t>
            </w:r>
          </w:p>
        </w:tc>
        <w:tc>
          <w:tcPr>
            <w:tcW w:type="dxa" w:w="2880"/>
          </w:tcPr>
          <w:p>
            <w:r>
              <w:rPr>
                <w:sz w:val="18"/>
              </w:rPr>
            </w:r>
            <w:r>
              <w:rPr>
                <w:sz w:val="18"/>
              </w:rPr>
              <w:t>Investment image</w:t>
            </w:r>
          </w:p>
        </w:tc>
        <w:tc>
          <w:tcPr>
            <w:tcW w:type="dxa" w:w="2880"/>
          </w:tcPr>
          <w:p>
            <w:r>
              <w:rPr>
                <w:sz w:val="18"/>
              </w:rPr>
            </w:r>
            <w:r>
              <w:rPr>
                <w:sz w:val="18"/>
              </w:rPr>
              <w:t>same</w:t>
            </w:r>
          </w:p>
        </w:tc>
      </w:tr>
      <w:tr>
        <w:tc>
          <w:tcPr>
            <w:tcW w:type="dxa" w:w="2880"/>
          </w:tcPr>
          <w:p>
            <w:r>
              <w:rPr>
                <w:sz w:val="18"/>
              </w:rPr>
            </w:r>
            <w:r>
              <w:rPr>
                <w:rFonts w:ascii="Consolas" w:hAnsi="Consolas"/>
                <w:sz w:val="18"/>
              </w:rPr>
              <w:t>POST /image-model-2</w:t>
            </w:r>
          </w:p>
        </w:tc>
        <w:tc>
          <w:tcPr>
            <w:tcW w:type="dxa" w:w="2880"/>
          </w:tcPr>
          <w:p>
            <w:r>
              <w:rPr>
                <w:sz w:val="18"/>
              </w:rPr>
            </w:r>
            <w:r>
              <w:rPr>
                <w:sz w:val="18"/>
              </w:rPr>
              <w:t xml:space="preserve">Architectural render via </w:t>
            </w:r>
            <w:r>
              <w:rPr>
                <w:b/>
                <w:sz w:val="18"/>
              </w:rPr>
              <w:t>Ideogram V_2</w:t>
            </w:r>
            <w:r>
              <w:rPr>
                <w:sz w:val="18"/>
              </w:rPr>
              <w:t xml:space="preserve"> RENDER_3D 16:9</w:t>
            </w:r>
          </w:p>
        </w:tc>
        <w:tc>
          <w:tcPr>
            <w:tcW w:type="dxa" w:w="2880"/>
          </w:tcPr>
          <w:p>
            <w:r>
              <w:rPr>
                <w:sz w:val="18"/>
              </w:rPr>
            </w:r>
            <w:r>
              <w:rPr>
                <w:rFonts w:ascii="Consolas" w:hAnsi="Consolas"/>
                <w:sz w:val="18"/>
              </w:rPr>
              <w:t>generate_image_from_ideogram</w:t>
            </w:r>
          </w:p>
        </w:tc>
      </w:tr>
      <w:tr>
        <w:tc>
          <w:tcPr>
            <w:tcW w:type="dxa" w:w="2880"/>
          </w:tcPr>
          <w:p>
            <w:r>
              <w:rPr>
                <w:sz w:val="18"/>
              </w:rPr>
            </w:r>
            <w:r>
              <w:rPr>
                <w:rFonts w:ascii="Consolas" w:hAnsi="Consolas"/>
                <w:sz w:val="18"/>
              </w:rPr>
              <w:t>POST /image-model-2-remix</w:t>
            </w:r>
          </w:p>
        </w:tc>
        <w:tc>
          <w:tcPr>
            <w:tcW w:type="dxa" w:w="2880"/>
          </w:tcPr>
          <w:p>
            <w:r>
              <w:rPr>
                <w:sz w:val="18"/>
              </w:rPr>
            </w:r>
            <w:r>
              <w:rPr>
                <w:sz w:val="18"/>
              </w:rPr>
              <w:t>Ideogram remix from URL</w:t>
            </w:r>
          </w:p>
        </w:tc>
        <w:tc>
          <w:tcPr>
            <w:tcW w:type="dxa" w:w="2880"/>
          </w:tcPr>
          <w:p>
            <w:r>
              <w:rPr>
                <w:sz w:val="18"/>
              </w:rPr>
            </w:r>
            <w:r>
              <w:rPr>
                <w:rFonts w:ascii="Consolas" w:hAnsi="Consolas"/>
                <w:sz w:val="18"/>
              </w:rPr>
              <w:t>generate_image_from_ideogram_remix</w:t>
            </w:r>
          </w:p>
        </w:tc>
      </w:tr>
      <w:tr>
        <w:tc>
          <w:tcPr>
            <w:tcW w:type="dxa" w:w="2880"/>
          </w:tcPr>
          <w:p>
            <w:r>
              <w:rPr>
                <w:sz w:val="18"/>
              </w:rPr>
            </w:r>
            <w:r>
              <w:rPr>
                <w:rFonts w:ascii="Consolas" w:hAnsi="Consolas"/>
                <w:sz w:val="18"/>
              </w:rPr>
              <w:t>POST /en/prompt-generator</w:t>
            </w:r>
          </w:p>
        </w:tc>
        <w:tc>
          <w:tcPr>
            <w:tcW w:type="dxa" w:w="2880"/>
          </w:tcPr>
          <w:p>
            <w:r>
              <w:rPr>
                <w:sz w:val="18"/>
              </w:rPr>
            </w:r>
            <w:r>
              <w:rPr>
                <w:sz w:val="18"/>
              </w:rPr>
              <w:t>Build creative image prompt EN</w:t>
            </w:r>
          </w:p>
        </w:tc>
        <w:tc>
          <w:tcPr>
            <w:tcW w:type="dxa" w:w="2880"/>
          </w:tcPr>
          <w:p>
            <w:r>
              <w:rPr>
                <w:sz w:val="18"/>
              </w:rPr>
            </w:r>
            <w:r>
              <w:rPr>
                <w:rFonts w:ascii="Consolas" w:hAnsi="Consolas"/>
                <w:sz w:val="18"/>
              </w:rPr>
              <w:t>prompt_creator</w:t>
            </w:r>
            <w:r>
              <w:rPr>
                <w:sz w:val="18"/>
              </w:rPr>
              <w:t xml:space="preserve"> / gpt-4o-mini</w:t>
            </w:r>
          </w:p>
        </w:tc>
      </w:tr>
      <w:tr>
        <w:tc>
          <w:tcPr>
            <w:tcW w:type="dxa" w:w="2880"/>
          </w:tcPr>
          <w:p>
            <w:r>
              <w:rPr>
                <w:sz w:val="18"/>
              </w:rPr>
            </w:r>
            <w:r>
              <w:rPr>
                <w:rFonts w:ascii="Consolas" w:hAnsi="Consolas"/>
                <w:sz w:val="18"/>
              </w:rPr>
              <w:t>POST /ar/prompt-generator</w:t>
            </w:r>
          </w:p>
        </w:tc>
        <w:tc>
          <w:tcPr>
            <w:tcW w:type="dxa" w:w="2880"/>
          </w:tcPr>
          <w:p>
            <w:r>
              <w:rPr>
                <w:sz w:val="18"/>
              </w:rPr>
            </w:r>
            <w:r>
              <w:rPr>
                <w:sz w:val="18"/>
              </w:rPr>
              <w:t>Same AR</w:t>
            </w:r>
          </w:p>
        </w:tc>
        <w:tc>
          <w:tcPr>
            <w:tcW w:type="dxa" w:w="2880"/>
          </w:tcPr>
          <w:p>
            <w:r>
              <w:rPr>
                <w:sz w:val="18"/>
              </w:rPr>
            </w:r>
            <w:r>
              <w:rPr>
                <w:sz w:val="18"/>
              </w:rPr>
              <w:t>same</w:t>
            </w:r>
          </w:p>
        </w:tc>
      </w:tr>
      <w:tr>
        <w:tc>
          <w:tcPr>
            <w:tcW w:type="dxa" w:w="2880"/>
          </w:tcPr>
          <w:p>
            <w:r>
              <w:rPr>
                <w:sz w:val="18"/>
              </w:rPr>
            </w:r>
            <w:r>
              <w:rPr>
                <w:rFonts w:ascii="Consolas" w:hAnsi="Consolas"/>
                <w:sz w:val="18"/>
              </w:rPr>
              <w:t>POST /en/prompt-enhancer</w:t>
            </w:r>
          </w:p>
        </w:tc>
        <w:tc>
          <w:tcPr>
            <w:tcW w:type="dxa" w:w="2880"/>
          </w:tcPr>
          <w:p>
            <w:r>
              <w:rPr>
                <w:sz w:val="18"/>
              </w:rPr>
            </w:r>
            <w:r>
              <w:rPr>
                <w:sz w:val="18"/>
              </w:rPr>
              <w:t>Refine user prompt EN</w:t>
            </w:r>
          </w:p>
        </w:tc>
        <w:tc>
          <w:tcPr>
            <w:tcW w:type="dxa" w:w="2880"/>
          </w:tcPr>
          <w:p>
            <w:r>
              <w:rPr>
                <w:sz w:val="18"/>
              </w:rPr>
            </w:r>
            <w:r>
              <w:rPr>
                <w:rFonts w:ascii="Consolas" w:hAnsi="Consolas"/>
                <w:sz w:val="18"/>
              </w:rPr>
              <w:t>prompt_enhancer</w:t>
            </w:r>
            <w:r>
              <w:rPr>
                <w:sz w:val="18"/>
              </w:rPr>
              <w:t xml:space="preserve"> / gpt-4o-mini</w:t>
            </w:r>
          </w:p>
        </w:tc>
      </w:tr>
      <w:tr>
        <w:tc>
          <w:tcPr>
            <w:tcW w:type="dxa" w:w="2880"/>
          </w:tcPr>
          <w:p>
            <w:r>
              <w:rPr>
                <w:sz w:val="18"/>
              </w:rPr>
            </w:r>
            <w:r>
              <w:rPr>
                <w:rFonts w:ascii="Consolas" w:hAnsi="Consolas"/>
                <w:sz w:val="18"/>
              </w:rPr>
              <w:t>POST /ar/prompt-enhancer</w:t>
            </w:r>
          </w:p>
        </w:tc>
        <w:tc>
          <w:tcPr>
            <w:tcW w:type="dxa" w:w="2880"/>
          </w:tcPr>
          <w:p>
            <w:r>
              <w:rPr>
                <w:sz w:val="18"/>
              </w:rPr>
            </w:r>
            <w:r>
              <w:rPr>
                <w:sz w:val="18"/>
              </w:rPr>
              <w:t>Same AR</w:t>
            </w:r>
          </w:p>
        </w:tc>
        <w:tc>
          <w:tcPr>
            <w:tcW w:type="dxa" w:w="2880"/>
          </w:tcPr>
          <w:p>
            <w:r>
              <w:rPr>
                <w:sz w:val="18"/>
              </w:rPr>
            </w:r>
            <w:r>
              <w:rPr>
                <w:sz w:val="18"/>
              </w:rPr>
              <w:t>same</w:t>
            </w:r>
          </w:p>
        </w:tc>
      </w:tr>
      <w:tr>
        <w:tc>
          <w:tcPr>
            <w:tcW w:type="dxa" w:w="2880"/>
          </w:tcPr>
          <w:p>
            <w:r>
              <w:rPr>
                <w:sz w:val="18"/>
              </w:rPr>
            </w:r>
            <w:r>
              <w:rPr>
                <w:rFonts w:ascii="Consolas" w:hAnsi="Consolas"/>
                <w:sz w:val="18"/>
              </w:rPr>
              <w:t>POST /en/image-analyzer</w:t>
            </w:r>
          </w:p>
        </w:tc>
        <w:tc>
          <w:tcPr>
            <w:tcW w:type="dxa" w:w="2880"/>
          </w:tcPr>
          <w:p>
            <w:r>
              <w:rPr>
                <w:sz w:val="18"/>
              </w:rPr>
            </w:r>
            <w:r>
              <w:rPr>
                <w:sz w:val="18"/>
              </w:rPr>
              <w:t>Compare images, extract differences</w:t>
            </w:r>
          </w:p>
        </w:tc>
        <w:tc>
          <w:tcPr>
            <w:tcW w:type="dxa" w:w="2880"/>
          </w:tcPr>
          <w:p>
            <w:r>
              <w:rPr>
                <w:sz w:val="18"/>
              </w:rPr>
            </w:r>
            <w:r>
              <w:rPr>
                <w:rFonts w:ascii="Consolas" w:hAnsi="Consolas"/>
                <w:sz w:val="18"/>
              </w:rPr>
              <w:t>image_analyzer</w:t>
            </w:r>
            <w:r>
              <w:rPr>
                <w:sz w:val="18"/>
              </w:rPr>
              <w:t xml:space="preserve"> / gpt-4o-mini vision</w:t>
            </w:r>
          </w:p>
        </w:tc>
      </w:tr>
      <w:tr>
        <w:tc>
          <w:tcPr>
            <w:tcW w:type="dxa" w:w="2880"/>
          </w:tcPr>
          <w:p>
            <w:r>
              <w:rPr>
                <w:sz w:val="18"/>
              </w:rPr>
            </w:r>
            <w:r>
              <w:rPr>
                <w:rFonts w:ascii="Consolas" w:hAnsi="Consolas"/>
                <w:sz w:val="18"/>
              </w:rPr>
              <w:t>POST /ar/image-analyzer</w:t>
            </w:r>
          </w:p>
        </w:tc>
        <w:tc>
          <w:tcPr>
            <w:tcW w:type="dxa" w:w="2880"/>
          </w:tcPr>
          <w:p>
            <w:r>
              <w:rPr>
                <w:sz w:val="18"/>
              </w:rPr>
            </w:r>
            <w:r>
              <w:rPr>
                <w:sz w:val="18"/>
              </w:rPr>
              <w:t>Same AR</w:t>
            </w:r>
          </w:p>
        </w:tc>
        <w:tc>
          <w:tcPr>
            <w:tcW w:type="dxa" w:w="2880"/>
          </w:tcPr>
          <w:p>
            <w:r>
              <w:rPr>
                <w:sz w:val="18"/>
              </w:rPr>
            </w:r>
            <w:r>
              <w:rPr>
                <w:sz w:val="18"/>
              </w:rPr>
              <w:t>same</w:t>
            </w:r>
          </w:p>
        </w:tc>
      </w:tr>
      <w:tr>
        <w:tc>
          <w:tcPr>
            <w:tcW w:type="dxa" w:w="2880"/>
          </w:tcPr>
          <w:p>
            <w:r>
              <w:rPr>
                <w:sz w:val="18"/>
              </w:rPr>
            </w:r>
            <w:r>
              <w:rPr>
                <w:rFonts w:ascii="Consolas" w:hAnsi="Consolas"/>
                <w:sz w:val="18"/>
              </w:rPr>
              <w:t>POST /investment/image-analyzer</w:t>
            </w:r>
          </w:p>
        </w:tc>
        <w:tc>
          <w:tcPr>
            <w:tcW w:type="dxa" w:w="2880"/>
          </w:tcPr>
          <w:p>
            <w:r>
              <w:rPr>
                <w:sz w:val="18"/>
              </w:rPr>
            </w:r>
            <w:r>
              <w:rPr>
                <w:sz w:val="18"/>
              </w:rPr>
              <w:t>Investment image analysis</w:t>
            </w:r>
          </w:p>
        </w:tc>
        <w:tc>
          <w:tcPr>
            <w:tcW w:type="dxa" w:w="2880"/>
          </w:tcPr>
          <w:p>
            <w:r>
              <w:rPr>
                <w:sz w:val="18"/>
              </w:rPr>
            </w:r>
            <w:r>
              <w:rPr>
                <w:sz w:val="18"/>
              </w:rPr>
              <w:t>same</w:t>
            </w:r>
          </w:p>
        </w:tc>
      </w:tr>
      <w:tr>
        <w:tc>
          <w:tcPr>
            <w:tcW w:type="dxa" w:w="2880"/>
          </w:tcPr>
          <w:p>
            <w:r>
              <w:rPr>
                <w:sz w:val="18"/>
              </w:rPr>
            </w:r>
            <w:r>
              <w:rPr>
                <w:rFonts w:ascii="Consolas" w:hAnsi="Consolas"/>
                <w:sz w:val="18"/>
              </w:rPr>
              <w:t>POST /en/investment</w:t>
            </w:r>
          </w:p>
        </w:tc>
        <w:tc>
          <w:tcPr>
            <w:tcW w:type="dxa" w:w="2880"/>
          </w:tcPr>
          <w:p>
            <w:r>
              <w:rPr>
                <w:sz w:val="18"/>
              </w:rPr>
            </w:r>
            <w:r>
              <w:rPr>
                <w:sz w:val="18"/>
              </w:rPr>
              <w:t>Investment analysis EN</w:t>
            </w:r>
          </w:p>
        </w:tc>
        <w:tc>
          <w:tcPr>
            <w:tcW w:type="dxa" w:w="2880"/>
          </w:tcPr>
          <w:p>
            <w:r>
              <w:rPr>
                <w:sz w:val="18"/>
              </w:rPr>
            </w:r>
            <w:r>
              <w:rPr>
                <w:rFonts w:ascii="Consolas" w:hAnsi="Consolas"/>
                <w:sz w:val="18"/>
              </w:rPr>
              <w:t>investment_generator</w:t>
            </w:r>
            <w:r>
              <w:rPr>
                <w:sz w:val="18"/>
              </w:rPr>
              <w:t xml:space="preserve"> / gpt-4o-mini temp 0.9</w:t>
            </w:r>
          </w:p>
        </w:tc>
      </w:tr>
      <w:tr>
        <w:tc>
          <w:tcPr>
            <w:tcW w:type="dxa" w:w="2880"/>
          </w:tcPr>
          <w:p>
            <w:r>
              <w:rPr>
                <w:sz w:val="18"/>
              </w:rPr>
            </w:r>
            <w:r>
              <w:rPr>
                <w:rFonts w:ascii="Consolas" w:hAnsi="Consolas"/>
                <w:sz w:val="18"/>
              </w:rPr>
              <w:t>POST /ar/investment-selector</w:t>
            </w:r>
          </w:p>
        </w:tc>
        <w:tc>
          <w:tcPr>
            <w:tcW w:type="dxa" w:w="2880"/>
          </w:tcPr>
          <w:p>
            <w:r>
              <w:rPr>
                <w:sz w:val="18"/>
              </w:rPr>
            </w:r>
            <w:r>
              <w:rPr>
                <w:sz w:val="18"/>
              </w:rPr>
              <w:t>Detect property type from input</w:t>
            </w:r>
          </w:p>
        </w:tc>
        <w:tc>
          <w:tcPr>
            <w:tcW w:type="dxa" w:w="2880"/>
          </w:tcPr>
          <w:p>
            <w:r>
              <w:rPr>
                <w:sz w:val="18"/>
              </w:rPr>
            </w:r>
            <w:r>
              <w:rPr>
                <w:rFonts w:ascii="Consolas" w:hAnsi="Consolas"/>
                <w:sz w:val="18"/>
              </w:rPr>
              <w:t>investment_selector</w:t>
            </w:r>
            <w:r>
              <w:rPr>
                <w:sz w:val="18"/>
              </w:rPr>
              <w:t xml:space="preserve"> / gpt-4o-mini</w:t>
            </w:r>
          </w:p>
        </w:tc>
      </w:tr>
      <w:tr>
        <w:tc>
          <w:tcPr>
            <w:tcW w:type="dxa" w:w="2880"/>
          </w:tcPr>
          <w:p>
            <w:r>
              <w:rPr>
                <w:sz w:val="18"/>
              </w:rPr>
            </w:r>
            <w:r>
              <w:rPr>
                <w:rFonts w:ascii="Consolas" w:hAnsi="Consolas"/>
                <w:sz w:val="18"/>
              </w:rPr>
              <w:t>POST /ar/investment-editor</w:t>
            </w:r>
          </w:p>
        </w:tc>
        <w:tc>
          <w:tcPr>
            <w:tcW w:type="dxa" w:w="2880"/>
          </w:tcPr>
          <w:p>
            <w:r>
              <w:rPr>
                <w:sz w:val="18"/>
              </w:rPr>
            </w:r>
            <w:r>
              <w:rPr>
                <w:sz w:val="18"/>
              </w:rPr>
              <w:t>Edit investment proposal</w:t>
            </w:r>
          </w:p>
        </w:tc>
        <w:tc>
          <w:tcPr>
            <w:tcW w:type="dxa" w:w="2880"/>
          </w:tcPr>
          <w:p>
            <w:r>
              <w:rPr>
                <w:sz w:val="18"/>
              </w:rPr>
            </w:r>
            <w:r>
              <w:rPr>
                <w:rFonts w:ascii="Consolas" w:hAnsi="Consolas"/>
                <w:sz w:val="18"/>
              </w:rPr>
              <w:t>investment_editor</w:t>
            </w:r>
            <w:r>
              <w:rPr>
                <w:sz w:val="18"/>
              </w:rPr>
              <w:t xml:space="preserve"> / gpt-4o-mini</w:t>
            </w:r>
          </w:p>
        </w:tc>
      </w:tr>
      <w:tr>
        <w:tc>
          <w:tcPr>
            <w:tcW w:type="dxa" w:w="2880"/>
          </w:tcPr>
          <w:p>
            <w:r>
              <w:rPr>
                <w:sz w:val="18"/>
              </w:rPr>
            </w:r>
            <w:r>
              <w:rPr>
                <w:rFonts w:ascii="Consolas" w:hAnsi="Consolas"/>
                <w:sz w:val="18"/>
              </w:rPr>
              <w:t>POST /simple-investment</w:t>
            </w:r>
          </w:p>
        </w:tc>
        <w:tc>
          <w:tcPr>
            <w:tcW w:type="dxa" w:w="2880"/>
          </w:tcPr>
          <w:p>
            <w:r>
              <w:rPr>
                <w:sz w:val="18"/>
              </w:rPr>
            </w:r>
            <w:r>
              <w:rPr>
                <w:sz w:val="18"/>
              </w:rPr>
              <w:t>Simplified single-tower analysis</w:t>
            </w:r>
          </w:p>
        </w:tc>
        <w:tc>
          <w:tcPr>
            <w:tcW w:type="dxa" w:w="2880"/>
          </w:tcPr>
          <w:p>
            <w:r>
              <w:rPr>
                <w:sz w:val="18"/>
              </w:rPr>
            </w:r>
            <w:r>
              <w:rPr>
                <w:sz w:val="18"/>
              </w:rPr>
              <w:t>inline / gpt-4o-mini</w:t>
            </w:r>
          </w:p>
        </w:tc>
      </w:tr>
      <w:tr>
        <w:tc>
          <w:tcPr>
            <w:tcW w:type="dxa" w:w="2880"/>
          </w:tcPr>
          <w:p>
            <w:r>
              <w:rPr>
                <w:sz w:val="18"/>
              </w:rPr>
            </w:r>
            <w:r>
              <w:rPr>
                <w:rFonts w:ascii="Consolas" w:hAnsi="Consolas"/>
                <w:sz w:val="18"/>
              </w:rPr>
              <w:t>POST /ar/investment-residential-building</w:t>
            </w:r>
          </w:p>
        </w:tc>
        <w:tc>
          <w:tcPr>
            <w:tcW w:type="dxa" w:w="2880"/>
          </w:tcPr>
          <w:p>
            <w:r>
              <w:rPr>
                <w:sz w:val="18"/>
              </w:rPr>
            </w:r>
            <w:r>
              <w:rPr>
                <w:sz w:val="18"/>
              </w:rPr>
              <w:t>Per-type investment</w:t>
            </w:r>
          </w:p>
        </w:tc>
        <w:tc>
          <w:tcPr>
            <w:tcW w:type="dxa" w:w="2880"/>
          </w:tcPr>
          <w:p>
            <w:r>
              <w:rPr>
                <w:sz w:val="18"/>
              </w:rPr>
            </w:r>
            <w:r>
              <w:rPr>
                <w:sz w:val="18"/>
              </w:rPr>
              <w:t>dynamic route</w:t>
            </w:r>
          </w:p>
        </w:tc>
      </w:tr>
      <w:tr>
        <w:tc>
          <w:tcPr>
            <w:tcW w:type="dxa" w:w="2880"/>
          </w:tcPr>
          <w:p>
            <w:r>
              <w:rPr>
                <w:sz w:val="18"/>
              </w:rPr>
            </w:r>
            <w:r>
              <w:rPr>
                <w:rFonts w:ascii="Consolas" w:hAnsi="Consolas"/>
                <w:sz w:val="18"/>
              </w:rPr>
              <w:t>POST /ar/investment-residential-commercial-building</w:t>
            </w:r>
          </w:p>
        </w:tc>
        <w:tc>
          <w:tcPr>
            <w:tcW w:type="dxa" w:w="2880"/>
          </w:tcPr>
          <w:p>
            <w:r>
              <w:rPr>
                <w:sz w:val="18"/>
              </w:rPr>
            </w:r>
            <w:r>
              <w:rPr>
                <w:sz w:val="18"/>
              </w:rPr>
              <w:t>(multiplier 2.0)</w:t>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/ar/investment-commercial-building</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/ar/investment-shopping-mall</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/ar/investment-villas</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/ar/investment-villa</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/ar/investment-residential-compound</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/ar/investment-administrative-building</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/ar/investment-hotel</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/ar/investment-Commercial_residential_tower</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/ar/investment-Commercial_and_administrative_tower</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/ar/investment-administrative_tower</w:t>
            </w:r>
          </w:p>
        </w:tc>
        <w:tc>
          <w:tcPr>
            <w:tcW w:type="dxa" w:w="2880"/>
          </w:tcPr>
          <w:p>
            <w:r>
              <w:rPr>
                <w:sz w:val="18"/>
              </w:rPr>
            </w:r>
          </w:p>
        </w:tc>
        <w:tc>
          <w:tcPr>
            <w:tcW w:type="dxa" w:w="2880"/>
          </w:tcPr>
          <w:p>
            <w:r>
              <w:rPr>
                <w:sz w:val="18"/>
              </w:rPr>
            </w:r>
            <w:r>
              <w:rPr>
                <w:sz w:val="18"/>
              </w:rPr>
              <w:t>dynamic</w:t>
            </w:r>
          </w:p>
        </w:tc>
      </w:tr>
      <w:tr>
        <w:tc>
          <w:tcPr>
            <w:tcW w:type="dxa" w:w="2880"/>
          </w:tcPr>
          <w:p>
            <w:r>
              <w:rPr>
                <w:sz w:val="18"/>
              </w:rPr>
            </w:r>
            <w:r>
              <w:rPr>
                <w:rFonts w:ascii="Consolas" w:hAnsi="Consolas"/>
                <w:sz w:val="18"/>
              </w:rPr>
              <w:t>POST /analyze-map</w:t>
            </w:r>
          </w:p>
        </w:tc>
        <w:tc>
          <w:tcPr>
            <w:tcW w:type="dxa" w:w="2880"/>
          </w:tcPr>
          <w:p>
            <w:r>
              <w:rPr>
                <w:sz w:val="18"/>
              </w:rPr>
            </w:r>
            <w:r>
              <w:rPr>
                <w:sz w:val="18"/>
              </w:rPr>
              <w:t>Analyze Google Maps URL via vision</w:t>
            </w:r>
          </w:p>
        </w:tc>
        <w:tc>
          <w:tcPr>
            <w:tcW w:type="dxa" w:w="2880"/>
          </w:tcPr>
          <w:p>
            <w:r>
              <w:rPr>
                <w:sz w:val="18"/>
              </w:rPr>
            </w:r>
            <w:r>
              <w:rPr>
                <w:sz w:val="18"/>
              </w:rPr>
              <w:t xml:space="preserve">inline / </w:t>
            </w:r>
            <w:r>
              <w:rPr>
                <w:b/>
                <w:sz w:val="18"/>
              </w:rPr>
              <w:t>gpt-4o</w:t>
            </w:r>
            <w:r>
              <w:rPr>
                <w:sz w:val="18"/>
              </w:rPr>
              <w:t xml:space="preserve"> vision</w:t>
            </w:r>
          </w:p>
        </w:tc>
      </w:tr>
      <w:tr>
        <w:tc>
          <w:tcPr>
            <w:tcW w:type="dxa" w:w="2880"/>
          </w:tcPr>
          <w:p>
            <w:r>
              <w:rPr>
                <w:sz w:val="18"/>
              </w:rPr>
            </w:r>
            <w:r>
              <w:rPr>
                <w:rFonts w:ascii="Consolas" w:hAnsi="Consolas"/>
                <w:sz w:val="18"/>
              </w:rPr>
              <w:t>POST /ar/analyze-location</w:t>
            </w:r>
          </w:p>
        </w:tc>
        <w:tc>
          <w:tcPr>
            <w:tcW w:type="dxa" w:w="2880"/>
          </w:tcPr>
          <w:p>
            <w:r>
              <w:rPr>
                <w:sz w:val="18"/>
              </w:rPr>
            </w:r>
            <w:r>
              <w:rPr>
                <w:sz w:val="18"/>
              </w:rPr>
              <w:t>1-2 sentence Arabic explanation</w:t>
            </w:r>
          </w:p>
        </w:tc>
        <w:tc>
          <w:tcPr>
            <w:tcW w:type="dxa" w:w="2880"/>
          </w:tcPr>
          <w:p>
            <w:r>
              <w:rPr>
                <w:sz w:val="18"/>
              </w:rPr>
            </w:r>
            <w:r>
              <w:rPr>
                <w:rFonts w:ascii="Consolas" w:hAnsi="Consolas"/>
                <w:sz w:val="18"/>
              </w:rPr>
              <w:t>generate_location_why_ar</w:t>
            </w:r>
            <w:r>
              <w:rPr>
                <w:sz w:val="18"/>
              </w:rPr>
              <w:t xml:space="preserve"> / gpt-4o-mini</w:t>
            </w:r>
          </w:p>
        </w:tc>
      </w:tr>
      <w:tr>
        <w:tc>
          <w:tcPr>
            <w:tcW w:type="dxa" w:w="2880"/>
          </w:tcPr>
          <w:p>
            <w:r>
              <w:rPr>
                <w:sz w:val="18"/>
              </w:rPr>
            </w:r>
            <w:r>
              <w:rPr>
                <w:rFonts w:ascii="Consolas" w:hAnsi="Consolas"/>
                <w:sz w:val="18"/>
              </w:rPr>
              <w:t>POST /group-services</w:t>
            </w:r>
          </w:p>
        </w:tc>
        <w:tc>
          <w:tcPr>
            <w:tcW w:type="dxa" w:w="2880"/>
          </w:tcPr>
          <w:p>
            <w:r>
              <w:rPr>
                <w:sz w:val="18"/>
              </w:rPr>
            </w:r>
            <w:r>
              <w:rPr>
                <w:sz w:val="18"/>
              </w:rPr>
              <w:t>Group services by category</w:t>
            </w:r>
          </w:p>
        </w:tc>
        <w:tc>
          <w:tcPr>
            <w:tcW w:type="dxa" w:w="2880"/>
          </w:tcPr>
          <w:p>
            <w:r>
              <w:rPr>
                <w:sz w:val="18"/>
              </w:rPr>
            </w:r>
            <w:r>
              <w:rPr>
                <w:rFonts w:ascii="Consolas" w:hAnsi="Consolas"/>
                <w:sz w:val="18"/>
              </w:rPr>
              <w:t>group_services</w:t>
            </w:r>
            <w:r>
              <w:rPr>
                <w:sz w:val="18"/>
              </w:rPr>
              <w:t xml:space="preserve"> / gpt-4o-mini temp 0</w:t>
            </w:r>
          </w:p>
        </w:tc>
      </w:tr>
      <w:tr>
        <w:tc>
          <w:tcPr>
            <w:tcW w:type="dxa" w:w="2880"/>
          </w:tcPr>
          <w:p>
            <w:r>
              <w:rPr>
                <w:sz w:val="18"/>
              </w:rPr>
            </w:r>
            <w:r>
              <w:rPr>
                <w:rFonts w:ascii="Consolas" w:hAnsi="Consolas"/>
                <w:sz w:val="18"/>
              </w:rPr>
              <w:t>POST /unreal-engine-chat-v1</w:t>
            </w:r>
          </w:p>
        </w:tc>
        <w:tc>
          <w:tcPr>
            <w:tcW w:type="dxa" w:w="2880"/>
          </w:tcPr>
          <w:p>
            <w:r>
              <w:rPr>
                <w:sz w:val="18"/>
              </w:rPr>
            </w:r>
            <w:r>
              <w:rPr>
                <w:sz w:val="18"/>
              </w:rPr>
              <w:t>Conversational chat</w:t>
            </w:r>
          </w:p>
        </w:tc>
        <w:tc>
          <w:tcPr>
            <w:tcW w:type="dxa" w:w="2880"/>
          </w:tcPr>
          <w:p>
            <w:r>
              <w:rPr>
                <w:sz w:val="18"/>
              </w:rPr>
            </w:r>
            <w:r>
              <w:rPr>
                <w:rFonts w:ascii="Consolas" w:hAnsi="Consolas"/>
                <w:sz w:val="18"/>
              </w:rPr>
              <w:t>Unreal_Engine_Chat</w:t>
            </w:r>
            <w:r>
              <w:rPr>
                <w:sz w:val="18"/>
              </w:rPr>
              <w:t xml:space="preserve"> / gpt-4o-mini</w:t>
            </w:r>
          </w:p>
        </w:tc>
      </w:tr>
      <w:tr>
        <w:tc>
          <w:tcPr>
            <w:tcW w:type="dxa" w:w="2880"/>
          </w:tcPr>
          <w:p>
            <w:r>
              <w:rPr>
                <w:sz w:val="18"/>
              </w:rPr>
            </w:r>
            <w:r>
              <w:rPr>
                <w:rFonts w:ascii="Consolas" w:hAnsi="Consolas"/>
                <w:sz w:val="18"/>
              </w:rPr>
              <w:t>POST /compare-two-projects</w:t>
            </w:r>
          </w:p>
        </w:tc>
        <w:tc>
          <w:tcPr>
            <w:tcW w:type="dxa" w:w="2880"/>
          </w:tcPr>
          <w:p>
            <w:r>
              <w:rPr>
                <w:sz w:val="18"/>
              </w:rPr>
            </w:r>
            <w:r>
              <w:rPr>
                <w:sz w:val="18"/>
              </w:rPr>
              <w:t>Compare two RE projects financially</w:t>
            </w:r>
          </w:p>
        </w:tc>
        <w:tc>
          <w:tcPr>
            <w:tcW w:type="dxa" w:w="2880"/>
          </w:tcPr>
          <w:p>
            <w:r>
              <w:rPr>
                <w:sz w:val="18"/>
              </w:rPr>
            </w:r>
            <w:r>
              <w:rPr>
                <w:rFonts w:ascii="Consolas" w:hAnsi="Consolas"/>
                <w:sz w:val="18"/>
              </w:rPr>
              <w:t>start_comparison</w:t>
            </w:r>
          </w:p>
        </w:tc>
      </w:tr>
      <w:tr>
        <w:tc>
          <w:tcPr>
            <w:tcW w:type="dxa" w:w="2880"/>
          </w:tcPr>
          <w:p>
            <w:r>
              <w:rPr>
                <w:sz w:val="18"/>
              </w:rPr>
            </w:r>
            <w:r>
              <w:rPr>
                <w:rFonts w:ascii="Consolas" w:hAnsi="Consolas"/>
                <w:sz w:val="18"/>
              </w:rPr>
              <w:t>POST /ar/recommend-property-type</w:t>
            </w:r>
          </w:p>
        </w:tc>
        <w:tc>
          <w:tcPr>
            <w:tcW w:type="dxa" w:w="2880"/>
          </w:tcPr>
          <w:p>
            <w:r>
              <w:rPr>
                <w:sz w:val="18"/>
              </w:rPr>
            </w:r>
            <w:r>
              <w:rPr>
                <w:sz w:val="18"/>
              </w:rPr>
              <w:t>Bilingual property-type recommendation</w:t>
            </w:r>
          </w:p>
        </w:tc>
        <w:tc>
          <w:tcPr>
            <w:tcW w:type="dxa" w:w="2880"/>
          </w:tcPr>
          <w:p>
            <w:r>
              <w:rPr>
                <w:sz w:val="18"/>
              </w:rPr>
            </w:r>
            <w:r>
              <w:rPr>
                <w:rFonts w:ascii="Consolas" w:hAnsi="Consolas"/>
                <w:sz w:val="18"/>
              </w:rPr>
              <w:t>property_type_recommendation</w:t>
            </w:r>
            <w:r>
              <w:rPr>
                <w:sz w:val="18"/>
              </w:rPr>
              <w:t xml:space="preserve"> / gpt-4o-mini</w:t>
            </w:r>
          </w:p>
        </w:tc>
      </w:tr>
      <w:tr>
        <w:tc>
          <w:tcPr>
            <w:tcW w:type="dxa" w:w="2880"/>
          </w:tcPr>
          <w:p>
            <w:r>
              <w:rPr>
                <w:sz w:val="18"/>
              </w:rPr>
            </w:r>
            <w:r>
              <w:rPr>
                <w:rFonts w:ascii="Consolas" w:hAnsi="Consolas"/>
                <w:sz w:val="18"/>
              </w:rPr>
              <w:t>POST /ar/land-best-use-conclusion</w:t>
            </w:r>
          </w:p>
        </w:tc>
        <w:tc>
          <w:tcPr>
            <w:tcW w:type="dxa" w:w="2880"/>
          </w:tcPr>
          <w:p>
            <w:r>
              <w:rPr>
                <w:sz w:val="18"/>
              </w:rPr>
            </w:r>
            <w:r>
              <w:rPr>
                <w:sz w:val="18"/>
              </w:rPr>
              <w:t>Best-use conclusion</w:t>
            </w:r>
          </w:p>
        </w:tc>
        <w:tc>
          <w:tcPr>
            <w:tcW w:type="dxa" w:w="2880"/>
          </w:tcPr>
          <w:p>
            <w:r>
              <w:rPr>
                <w:sz w:val="18"/>
              </w:rPr>
            </w:r>
            <w:r>
              <w:rPr>
                <w:rFonts w:ascii="Consolas" w:hAnsi="Consolas"/>
                <w:sz w:val="18"/>
              </w:rPr>
              <w:t>land_best_use_conclusion</w:t>
            </w:r>
            <w:r>
              <w:rPr>
                <w:sz w:val="18"/>
              </w:rPr>
              <w:t xml:space="preserve"> / gpt-4o-mini</w:t>
            </w:r>
          </w:p>
        </w:tc>
      </w:tr>
      <w:tr>
        <w:tc>
          <w:tcPr>
            <w:tcW w:type="dxa" w:w="2880"/>
          </w:tcPr>
          <w:p>
            <w:r>
              <w:rPr>
                <w:sz w:val="18"/>
              </w:rPr>
            </w:r>
            <w:r>
              <w:rPr>
                <w:rFonts w:ascii="Consolas" w:hAnsi="Consolas"/>
                <w:sz w:val="18"/>
              </w:rPr>
              <w:t>POST /ar/targeting</w:t>
            </w:r>
          </w:p>
        </w:tc>
        <w:tc>
          <w:tcPr>
            <w:tcW w:type="dxa" w:w="2880"/>
          </w:tcPr>
          <w:p>
            <w:r>
              <w:rPr>
                <w:sz w:val="18"/>
              </w:rPr>
            </w:r>
            <w:r>
              <w:rPr>
                <w:sz w:val="18"/>
              </w:rPr>
              <w:t>Audience targeting</w:t>
            </w:r>
          </w:p>
        </w:tc>
        <w:tc>
          <w:tcPr>
            <w:tcW w:type="dxa" w:w="2880"/>
          </w:tcPr>
          <w:p>
            <w:r>
              <w:rPr>
                <w:sz w:val="18"/>
              </w:rPr>
            </w:r>
            <w:r>
              <w:rPr>
                <w:rFonts w:ascii="Consolas" w:hAnsi="Consolas"/>
                <w:sz w:val="18"/>
              </w:rPr>
              <w:t>create_platform_targeting</w:t>
            </w:r>
            <w:r>
              <w:rPr>
                <w:sz w:val="18"/>
              </w:rPr>
              <w:t xml:space="preserve"> / gpt-4o-mini temp 0.3</w:t>
            </w:r>
          </w:p>
        </w:tc>
      </w:tr>
      <w:tr>
        <w:tc>
          <w:tcPr>
            <w:tcW w:type="dxa" w:w="2880"/>
          </w:tcPr>
          <w:p>
            <w:r>
              <w:rPr>
                <w:sz w:val="18"/>
              </w:rPr>
            </w:r>
            <w:r>
              <w:rPr>
                <w:rFonts w:ascii="Consolas" w:hAnsi="Consolas"/>
                <w:sz w:val="18"/>
              </w:rPr>
              <w:t>POST /ar/strategy</w:t>
            </w:r>
          </w:p>
        </w:tc>
        <w:tc>
          <w:tcPr>
            <w:tcW w:type="dxa" w:w="2880"/>
          </w:tcPr>
          <w:p>
            <w:r>
              <w:rPr>
                <w:sz w:val="18"/>
              </w:rPr>
            </w:r>
            <w:r>
              <w:rPr>
                <w:sz w:val="18"/>
              </w:rPr>
              <w:t>Marketing strategy</w:t>
            </w:r>
          </w:p>
        </w:tc>
        <w:tc>
          <w:tcPr>
            <w:tcW w:type="dxa" w:w="2880"/>
          </w:tcPr>
          <w:p>
            <w:r>
              <w:rPr>
                <w:sz w:val="18"/>
              </w:rPr>
            </w:r>
            <w:r>
              <w:rPr>
                <w:rFonts w:ascii="Consolas" w:hAnsi="Consolas"/>
                <w:sz w:val="18"/>
              </w:rPr>
              <w:t>generate_market_strategy</w:t>
            </w:r>
            <w:r>
              <w:rPr>
                <w:sz w:val="18"/>
              </w:rPr>
              <w:t xml:space="preserve"> / gpt-4o-mini</w:t>
            </w:r>
          </w:p>
        </w:tc>
      </w:tr>
      <w:tr>
        <w:tc>
          <w:tcPr>
            <w:tcW w:type="dxa" w:w="2880"/>
          </w:tcPr>
          <w:p>
            <w:r>
              <w:rPr>
                <w:sz w:val="18"/>
              </w:rPr>
            </w:r>
            <w:r>
              <w:rPr>
                <w:rFonts w:ascii="Consolas" w:hAnsi="Consolas"/>
                <w:sz w:val="18"/>
              </w:rPr>
              <w:t>POST /ar/roi</w:t>
            </w:r>
          </w:p>
        </w:tc>
        <w:tc>
          <w:tcPr>
            <w:tcW w:type="dxa" w:w="2880"/>
          </w:tcPr>
          <w:p>
            <w:r>
              <w:rPr>
                <w:sz w:val="18"/>
              </w:rPr>
            </w:r>
            <w:r>
              <w:rPr>
                <w:sz w:val="18"/>
              </w:rPr>
              <w:t>ROI projections</w:t>
            </w:r>
          </w:p>
        </w:tc>
        <w:tc>
          <w:tcPr>
            <w:tcW w:type="dxa" w:w="2880"/>
          </w:tcPr>
          <w:p>
            <w:r>
              <w:rPr>
                <w:sz w:val="18"/>
              </w:rPr>
            </w:r>
            <w:r>
              <w:rPr>
                <w:rFonts w:ascii="Consolas" w:hAnsi="Consolas"/>
                <w:sz w:val="18"/>
              </w:rPr>
              <w:t>calculate_roi_projections</w:t>
            </w:r>
            <w:r>
              <w:rPr>
                <w:sz w:val="18"/>
              </w:rPr>
              <w:t xml:space="preserve"> / gpt-4o-mini temp 0.9</w:t>
            </w:r>
          </w:p>
        </w:tc>
      </w:tr>
      <w:tr>
        <w:tc>
          <w:tcPr>
            <w:tcW w:type="dxa" w:w="2880"/>
          </w:tcPr>
          <w:p>
            <w:r>
              <w:rPr>
                <w:sz w:val="18"/>
              </w:rPr>
            </w:r>
            <w:r>
              <w:rPr>
                <w:rFonts w:ascii="Consolas" w:hAnsi="Consolas"/>
                <w:sz w:val="18"/>
              </w:rPr>
              <w:t>POST /ar/marketing-analysis</w:t>
            </w:r>
          </w:p>
        </w:tc>
        <w:tc>
          <w:tcPr>
            <w:tcW w:type="dxa" w:w="2880"/>
          </w:tcPr>
          <w:p>
            <w:r>
              <w:rPr>
                <w:sz w:val="18"/>
              </w:rPr>
            </w:r>
            <w:r>
              <w:rPr>
                <w:sz w:val="18"/>
              </w:rPr>
              <w:t>All four (parallel ThreadPoolExecutor)</w:t>
            </w:r>
          </w:p>
        </w:tc>
        <w:tc>
          <w:tcPr>
            <w:tcW w:type="dxa" w:w="2880"/>
          </w:tcPr>
          <w:p>
            <w:r>
              <w:rPr>
                <w:sz w:val="18"/>
              </w:rPr>
            </w:r>
            <w:r>
              <w:rPr>
                <w:sz w:val="18"/>
              </w:rPr>
              <w:t>composite</w:t>
            </w:r>
          </w:p>
        </w:tc>
      </w:tr>
      <w:tr>
        <w:tc>
          <w:tcPr>
            <w:tcW w:type="dxa" w:w="2880"/>
          </w:tcPr>
          <w:p>
            <w:r>
              <w:rPr>
                <w:sz w:val="18"/>
              </w:rPr>
            </w:r>
            <w:r>
              <w:rPr>
                <w:rFonts w:ascii="Consolas" w:hAnsi="Consolas"/>
                <w:sz w:val="18"/>
              </w:rPr>
              <w:t>POST /ar/project-summary</w:t>
            </w:r>
          </w:p>
        </w:tc>
        <w:tc>
          <w:tcPr>
            <w:tcW w:type="dxa" w:w="2880"/>
          </w:tcPr>
          <w:p>
            <w:r>
              <w:rPr>
                <w:sz w:val="18"/>
              </w:rPr>
            </w:r>
            <w:r>
              <w:rPr>
                <w:sz w:val="18"/>
              </w:rPr>
              <w:t>Case study + pros/cons</w:t>
            </w:r>
          </w:p>
        </w:tc>
        <w:tc>
          <w:tcPr>
            <w:tcW w:type="dxa" w:w="2880"/>
          </w:tcPr>
          <w:p>
            <w:r>
              <w:rPr>
                <w:sz w:val="18"/>
              </w:rPr>
            </w:r>
            <w:r>
              <w:rPr>
                <w:rFonts w:ascii="Consolas" w:hAnsi="Consolas"/>
                <w:sz w:val="18"/>
              </w:rPr>
              <w:t>calculate_project_summary</w:t>
            </w:r>
            <w:r>
              <w:rPr>
                <w:sz w:val="18"/>
              </w:rPr>
              <w:t xml:space="preserve"> / gpt-4o-mini</w:t>
            </w:r>
          </w:p>
        </w:tc>
      </w:tr>
      <w:tr>
        <w:tc>
          <w:tcPr>
            <w:tcW w:type="dxa" w:w="2880"/>
          </w:tcPr>
          <w:p>
            <w:r>
              <w:rPr>
                <w:sz w:val="18"/>
              </w:rPr>
            </w:r>
            <w:r>
              <w:rPr>
                <w:rFonts w:ascii="Consolas" w:hAnsi="Consolas"/>
                <w:sz w:val="18"/>
              </w:rPr>
              <w:t>POST /ar/content/generate</w:t>
            </w:r>
          </w:p>
        </w:tc>
        <w:tc>
          <w:tcPr>
            <w:tcW w:type="dxa" w:w="2880"/>
          </w:tcPr>
          <w:p>
            <w:r>
              <w:rPr>
                <w:sz w:val="18"/>
              </w:rPr>
            </w:r>
            <w:r>
              <w:rPr>
                <w:sz w:val="18"/>
              </w:rPr>
              <w:t>Combined ideas + posts</w:t>
            </w:r>
          </w:p>
        </w:tc>
        <w:tc>
          <w:tcPr>
            <w:tcW w:type="dxa" w:w="2880"/>
          </w:tcPr>
          <w:p>
            <w:r>
              <w:rPr>
                <w:sz w:val="18"/>
              </w:rPr>
            </w:r>
            <w:r>
              <w:rPr>
                <w:rFonts w:ascii="Consolas" w:hAnsi="Consolas"/>
                <w:sz w:val="18"/>
              </w:rPr>
              <w:t>ContentGenerator</w:t>
            </w:r>
          </w:p>
        </w:tc>
      </w:tr>
      <w:tr>
        <w:tc>
          <w:tcPr>
            <w:tcW w:type="dxa" w:w="2880"/>
          </w:tcPr>
          <w:p>
            <w:r>
              <w:rPr>
                <w:sz w:val="18"/>
              </w:rPr>
            </w:r>
            <w:r>
              <w:rPr>
                <w:rFonts w:ascii="Consolas" w:hAnsi="Consolas"/>
                <w:sz w:val="18"/>
              </w:rPr>
              <w:t>POST /ar/content/ideas</w:t>
            </w:r>
          </w:p>
        </w:tc>
        <w:tc>
          <w:tcPr>
            <w:tcW w:type="dxa" w:w="2880"/>
          </w:tcPr>
          <w:p>
            <w:r>
              <w:rPr>
                <w:sz w:val="18"/>
              </w:rPr>
            </w:r>
            <w:r>
              <w:rPr>
                <w:sz w:val="18"/>
              </w:rPr>
              <w:t>Per-platform ideas</w:t>
            </w:r>
          </w:p>
        </w:tc>
        <w:tc>
          <w:tcPr>
            <w:tcW w:type="dxa" w:w="2880"/>
          </w:tcPr>
          <w:p>
            <w:r>
              <w:rPr>
                <w:sz w:val="18"/>
              </w:rPr>
            </w:r>
            <w:r>
              <w:rPr>
                <w:rFonts w:ascii="Consolas" w:hAnsi="Consolas"/>
                <w:sz w:val="18"/>
              </w:rPr>
              <w:t>generate_content_ideas</w:t>
            </w:r>
            <w:r>
              <w:rPr>
                <w:sz w:val="18"/>
              </w:rPr>
              <w:t xml:space="preserve"> / gpt-4o-mini</w:t>
            </w:r>
          </w:p>
        </w:tc>
      </w:tr>
      <w:tr>
        <w:tc>
          <w:tcPr>
            <w:tcW w:type="dxa" w:w="2880"/>
          </w:tcPr>
          <w:p>
            <w:r>
              <w:rPr>
                <w:sz w:val="18"/>
              </w:rPr>
            </w:r>
            <w:r>
              <w:rPr>
                <w:rFonts w:ascii="Consolas" w:hAnsi="Consolas"/>
                <w:sz w:val="18"/>
              </w:rPr>
              <w:t>POST /ar/content/posts</w:t>
            </w:r>
          </w:p>
        </w:tc>
        <w:tc>
          <w:tcPr>
            <w:tcW w:type="dxa" w:w="2880"/>
          </w:tcPr>
          <w:p>
            <w:r>
              <w:rPr>
                <w:sz w:val="18"/>
              </w:rPr>
            </w:r>
            <w:r>
              <w:rPr>
                <w:sz w:val="18"/>
              </w:rPr>
              <w:t>Per-platform posts from ideas</w:t>
            </w:r>
          </w:p>
        </w:tc>
        <w:tc>
          <w:tcPr>
            <w:tcW w:type="dxa" w:w="2880"/>
          </w:tcPr>
          <w:p>
            <w:r>
              <w:rPr>
                <w:sz w:val="18"/>
              </w:rPr>
            </w:r>
            <w:r>
              <w:rPr>
                <w:rFonts w:ascii="Consolas" w:hAnsi="Consolas"/>
                <w:sz w:val="18"/>
              </w:rPr>
              <w:t>generate_posts_for_ideas</w:t>
            </w:r>
            <w:r>
              <w:rPr>
                <w:sz w:val="18"/>
              </w:rPr>
              <w:t xml:space="preserve"> / gpt-4o-mini</w:t>
            </w:r>
          </w:p>
        </w:tc>
      </w:tr>
      <w:tr>
        <w:tc>
          <w:tcPr>
            <w:tcW w:type="dxa" w:w="2880"/>
          </w:tcPr>
          <w:p>
            <w:r>
              <w:rPr>
                <w:sz w:val="18"/>
              </w:rPr>
            </w:r>
            <w:r>
              <w:rPr>
                <w:rFonts w:ascii="Consolas" w:hAnsi="Consolas"/>
                <w:sz w:val="18"/>
              </w:rPr>
              <w:t>GET /twitter-login</w:t>
            </w:r>
          </w:p>
        </w:tc>
        <w:tc>
          <w:tcPr>
            <w:tcW w:type="dxa" w:w="2880"/>
          </w:tcPr>
          <w:p>
            <w:r>
              <w:rPr>
                <w:sz w:val="18"/>
              </w:rPr>
            </w:r>
            <w:r>
              <w:rPr>
                <w:sz w:val="18"/>
              </w:rPr>
              <w:t>(legacy) Twitter OAuth init</w:t>
            </w:r>
          </w:p>
        </w:tc>
        <w:tc>
          <w:tcPr>
            <w:tcW w:type="dxa" w:w="2880"/>
          </w:tcPr>
          <w:p>
            <w:r>
              <w:rPr>
                <w:sz w:val="18"/>
              </w:rPr>
            </w:r>
            <w:r>
              <w:rPr>
                <w:sz w:val="18"/>
              </w:rPr>
              <w:t xml:space="preserve">uses </w:t>
            </w:r>
            <w:r>
              <w:rPr>
                <w:rFonts w:ascii="Consolas" w:hAnsi="Consolas"/>
                <w:sz w:val="18"/>
              </w:rPr>
              <w:t>TWITTER_CLIENT_ID</w:t>
            </w:r>
          </w:p>
        </w:tc>
      </w:tr>
      <w:tr>
        <w:tc>
          <w:tcPr>
            <w:tcW w:type="dxa" w:w="2880"/>
          </w:tcPr>
          <w:p>
            <w:r>
              <w:rPr>
                <w:sz w:val="18"/>
              </w:rPr>
            </w:r>
            <w:r>
              <w:rPr>
                <w:rFonts w:ascii="Consolas" w:hAnsi="Consolas"/>
                <w:sz w:val="18"/>
              </w:rPr>
              <w:t>GET /twitter-callback</w:t>
            </w:r>
          </w:p>
        </w:tc>
        <w:tc>
          <w:tcPr>
            <w:tcW w:type="dxa" w:w="2880"/>
          </w:tcPr>
          <w:p>
            <w:r>
              <w:rPr>
                <w:sz w:val="18"/>
              </w:rPr>
            </w:r>
            <w:r>
              <w:rPr>
                <w:sz w:val="18"/>
              </w:rPr>
              <w:t>(legacy) Twitter token exchange</w:t>
            </w:r>
          </w:p>
        </w:tc>
        <w:tc>
          <w:tcPr>
            <w:tcW w:type="dxa" w:w="2880"/>
          </w:tcPr>
          <w:p>
            <w:r>
              <w:rPr>
                <w:sz w:val="18"/>
              </w:rPr>
            </w:r>
            <w:r>
              <w:rPr>
                <w:sz w:val="18"/>
              </w:rPr>
              <w:t>session-stored</w:t>
            </w:r>
          </w:p>
        </w:tc>
      </w:tr>
      <w:tr>
        <w:tc>
          <w:tcPr>
            <w:tcW w:type="dxa" w:w="2880"/>
          </w:tcPr>
          <w:p>
            <w:r>
              <w:rPr>
                <w:sz w:val="18"/>
              </w:rPr>
            </w:r>
            <w:r>
              <w:rPr>
                <w:rFonts w:ascii="Consolas" w:hAnsi="Consolas"/>
                <w:sz w:val="18"/>
              </w:rPr>
              <w:t>POST /post-tweet</w:t>
            </w:r>
          </w:p>
        </w:tc>
        <w:tc>
          <w:tcPr>
            <w:tcW w:type="dxa" w:w="2880"/>
          </w:tcPr>
          <w:p>
            <w:r>
              <w:rPr>
                <w:sz w:val="18"/>
              </w:rPr>
            </w:r>
            <w:r>
              <w:rPr>
                <w:sz w:val="18"/>
              </w:rPr>
              <w:t>(legacy) Tweet</w:t>
            </w:r>
          </w:p>
        </w:tc>
        <w:tc>
          <w:tcPr>
            <w:tcW w:type="dxa" w:w="2880"/>
          </w:tcPr>
          <w:p>
            <w:r>
              <w:rPr>
                <w:sz w:val="18"/>
              </w:rPr>
            </w:r>
            <w:r>
              <w:rPr>
                <w:sz w:val="18"/>
              </w:rPr>
              <w:t>session-token</w:t>
            </w:r>
          </w:p>
        </w:tc>
      </w:tr>
      <w:tr>
        <w:tc>
          <w:tcPr>
            <w:tcW w:type="dxa" w:w="2880"/>
          </w:tcPr>
          <w:p>
            <w:r>
              <w:rPr>
                <w:sz w:val="18"/>
              </w:rPr>
            </w:r>
            <w:r>
              <w:rPr>
                <w:rFonts w:ascii="Consolas" w:hAnsi="Consolas"/>
                <w:sz w:val="18"/>
              </w:rPr>
              <w:t>GET /fetch-and-delete-first-tweet</w:t>
            </w:r>
          </w:p>
        </w:tc>
        <w:tc>
          <w:tcPr>
            <w:tcW w:type="dxa" w:w="2880"/>
          </w:tcPr>
          <w:p>
            <w:r>
              <w:rPr>
                <w:sz w:val="18"/>
              </w:rPr>
            </w:r>
            <w:r>
              <w:rPr>
                <w:sz w:val="18"/>
              </w:rPr>
              <w:t>(legacy) Cleanup tool</w:t>
            </w:r>
          </w:p>
        </w:tc>
        <w:tc>
          <w:tcPr>
            <w:tcW w:type="dxa" w:w="2880"/>
          </w:tcPr>
          <w:p>
            <w:r>
              <w:rPr>
                <w:sz w:val="18"/>
              </w:rPr>
            </w:r>
          </w:p>
        </w:tc>
      </w:tr>
      <w:tr>
        <w:tc>
          <w:tcPr>
            <w:tcW w:type="dxa" w:w="2880"/>
          </w:tcPr>
          <w:p>
            <w:r>
              <w:rPr>
                <w:sz w:val="18"/>
              </w:rPr>
            </w:r>
            <w:r>
              <w:rPr>
                <w:rFonts w:ascii="Consolas" w:hAnsi="Consolas"/>
                <w:sz w:val="18"/>
              </w:rPr>
              <w:t>GET /linkedin-login</w:t>
            </w:r>
          </w:p>
        </w:tc>
        <w:tc>
          <w:tcPr>
            <w:tcW w:type="dxa" w:w="2880"/>
          </w:tcPr>
          <w:p>
            <w:r>
              <w:rPr>
                <w:sz w:val="18"/>
              </w:rPr>
            </w:r>
            <w:r>
              <w:rPr>
                <w:sz w:val="18"/>
              </w:rPr>
              <w:t>(legacy) LinkedIn OAuth init</w:t>
            </w:r>
          </w:p>
        </w:tc>
        <w:tc>
          <w:tcPr>
            <w:tcW w:type="dxa" w:w="2880"/>
          </w:tcPr>
          <w:p>
            <w:r>
              <w:rPr>
                <w:sz w:val="18"/>
              </w:rPr>
            </w:r>
          </w:p>
        </w:tc>
      </w:tr>
      <w:tr>
        <w:tc>
          <w:tcPr>
            <w:tcW w:type="dxa" w:w="2880"/>
          </w:tcPr>
          <w:p>
            <w:r>
              <w:rPr>
                <w:sz w:val="18"/>
              </w:rPr>
            </w:r>
            <w:r>
              <w:rPr>
                <w:rFonts w:ascii="Consolas" w:hAnsi="Consolas"/>
                <w:sz w:val="18"/>
              </w:rPr>
              <w:t>GET /linkedin-callback</w:t>
            </w:r>
          </w:p>
        </w:tc>
        <w:tc>
          <w:tcPr>
            <w:tcW w:type="dxa" w:w="2880"/>
          </w:tcPr>
          <w:p>
            <w:r>
              <w:rPr>
                <w:sz w:val="18"/>
              </w:rPr>
            </w:r>
            <w:r>
              <w:rPr>
                <w:sz w:val="18"/>
              </w:rPr>
              <w:t>(legacy) Token exchange</w:t>
            </w:r>
          </w:p>
        </w:tc>
        <w:tc>
          <w:tcPr>
            <w:tcW w:type="dxa" w:w="2880"/>
          </w:tcPr>
          <w:p>
            <w:r>
              <w:rPr>
                <w:sz w:val="18"/>
              </w:rPr>
            </w:r>
          </w:p>
        </w:tc>
      </w:tr>
      <w:tr>
        <w:tc>
          <w:tcPr>
            <w:tcW w:type="dxa" w:w="2880"/>
          </w:tcPr>
          <w:p>
            <w:r>
              <w:rPr>
                <w:sz w:val="18"/>
              </w:rPr>
            </w:r>
            <w:r>
              <w:rPr>
                <w:rFonts w:ascii="Consolas" w:hAnsi="Consolas"/>
                <w:sz w:val="18"/>
              </w:rPr>
              <w:t>POST /linkedin-post</w:t>
            </w:r>
          </w:p>
        </w:tc>
        <w:tc>
          <w:tcPr>
            <w:tcW w:type="dxa" w:w="2880"/>
          </w:tcPr>
          <w:p>
            <w:r>
              <w:rPr>
                <w:sz w:val="18"/>
              </w:rPr>
            </w:r>
            <w:r>
              <w:rPr>
                <w:sz w:val="18"/>
              </w:rPr>
              <w:t>(legacy) Post text</w:t>
            </w:r>
          </w:p>
        </w:tc>
        <w:tc>
          <w:tcPr>
            <w:tcW w:type="dxa" w:w="2880"/>
          </w:tcPr>
          <w:p>
            <w:r>
              <w:rPr>
                <w:sz w:val="18"/>
              </w:rPr>
            </w:r>
          </w:p>
        </w:tc>
      </w:tr>
    </w:tbl>
    <w:p>
      <w:pPr>
        <w:ind w:left="720"/>
      </w:pPr>
      <w:r>
        <w:rPr>
          <w:b/>
          <w:i/>
          <w:color w:val="666666"/>
        </w:rPr>
        <w:t>Note</w:t>
      </w:r>
      <w:r>
        <w:rPr>
          <w:i/>
          <w:color w:val="666666"/>
        </w:rPr>
        <w:t>: The Python service's OAuth + posting endpoints are legacy and overlap with the Express backend's implementation. The Express versions (</w:t>
      </w:r>
      <w:r>
        <w:rPr>
          <w:rFonts w:ascii="Consolas" w:hAnsi="Consolas"/>
          <w:i/>
          <w:color w:val="666666"/>
          <w:sz w:val="20"/>
        </w:rPr>
        <w:t>deal-ai-server/src/routes/{linkedin,twitter}.js</w:t>
      </w:r>
      <w:r>
        <w:rPr>
          <w:i/>
          <w:color w:val="666666"/>
        </w:rPr>
        <w:t>) are now canonical; the Python ones can be considered deprecated.</w:t>
      </w:r>
    </w:p>
    <w:p>
      <w:pPr>
        <w:pStyle w:val="Heading3"/>
      </w:pPr>
      <w:r>
        <w:rPr>
          <w:color w:val="1F3763"/>
        </w:rPr>
        <w:t>Models in use (Python service)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Model</w:t>
            </w:r>
          </w:p>
        </w:tc>
        <w:tc>
          <w:tcPr>
            <w:tcW w:type="dxa" w:w="2880"/>
          </w:tcPr>
          <w:p>
            <w:r/>
            <w:r>
              <w:rPr>
                <w:b/>
              </w:rPr>
              <w:t>Where</w:t>
            </w:r>
          </w:p>
        </w:tc>
        <w:tc>
          <w:tcPr>
            <w:tcW w:type="dxa" w:w="2880"/>
          </w:tcPr>
          <w:p>
            <w:r/>
            <w:r>
              <w:rPr>
                <w:b/>
              </w:rPr>
              <w:t>Role</w:t>
            </w:r>
          </w:p>
        </w:tc>
      </w:tr>
      <w:tr>
        <w:tc>
          <w:tcPr>
            <w:tcW w:type="dxa" w:w="2880"/>
          </w:tcPr>
          <w:p>
            <w:r>
              <w:rPr>
                <w:sz w:val="18"/>
              </w:rPr>
            </w:r>
            <w:r>
              <w:rPr>
                <w:rFonts w:ascii="Consolas" w:hAnsi="Consolas"/>
                <w:sz w:val="18"/>
              </w:rPr>
              <w:t>gpt-4o-mini</w:t>
            </w:r>
          </w:p>
        </w:tc>
        <w:tc>
          <w:tcPr>
            <w:tcW w:type="dxa" w:w="2880"/>
          </w:tcPr>
          <w:p>
            <w:r>
              <w:rPr>
                <w:sz w:val="18"/>
              </w:rPr>
            </w:r>
            <w:r>
              <w:rPr>
                <w:sz w:val="18"/>
              </w:rPr>
              <w:t>most text + vision endpoints</w:t>
            </w:r>
          </w:p>
        </w:tc>
        <w:tc>
          <w:tcPr>
            <w:tcW w:type="dxa" w:w="2880"/>
          </w:tcPr>
          <w:p>
            <w:r>
              <w:rPr>
                <w:sz w:val="18"/>
              </w:rPr>
            </w:r>
            <w:r>
              <w:rPr>
                <w:sz w:val="18"/>
              </w:rPr>
              <w:t>Default workhorse</w:t>
            </w:r>
          </w:p>
        </w:tc>
      </w:tr>
      <w:tr>
        <w:tc>
          <w:tcPr>
            <w:tcW w:type="dxa" w:w="2880"/>
          </w:tcPr>
          <w:p>
            <w:r>
              <w:rPr>
                <w:sz w:val="18"/>
              </w:rPr>
            </w:r>
            <w:r>
              <w:rPr>
                <w:rFonts w:ascii="Consolas" w:hAnsi="Consolas"/>
                <w:sz w:val="18"/>
              </w:rPr>
              <w:t>gpt-4o</w:t>
            </w:r>
          </w:p>
        </w:tc>
        <w:tc>
          <w:tcPr>
            <w:tcW w:type="dxa" w:w="2880"/>
          </w:tcPr>
          <w:p>
            <w:r>
              <w:rPr>
                <w:sz w:val="18"/>
              </w:rPr>
            </w:r>
            <w:r>
              <w:rPr>
                <w:rFonts w:ascii="Consolas" w:hAnsi="Consolas"/>
                <w:sz w:val="18"/>
              </w:rPr>
              <w:t>/analyze-map</w:t>
            </w:r>
            <w:r>
              <w:rPr>
                <w:sz w:val="18"/>
              </w:rPr>
              <w:t xml:space="preserve"> only</w:t>
            </w:r>
          </w:p>
        </w:tc>
        <w:tc>
          <w:tcPr>
            <w:tcW w:type="dxa" w:w="2880"/>
          </w:tcPr>
          <w:p>
            <w:r>
              <w:rPr>
                <w:sz w:val="18"/>
              </w:rPr>
            </w:r>
            <w:r>
              <w:rPr>
                <w:sz w:val="18"/>
              </w:rPr>
              <w:t>Higher-quality vision</w:t>
            </w:r>
          </w:p>
        </w:tc>
      </w:tr>
      <w:tr>
        <w:tc>
          <w:tcPr>
            <w:tcW w:type="dxa" w:w="2880"/>
          </w:tcPr>
          <w:p>
            <w:r>
              <w:rPr>
                <w:sz w:val="18"/>
              </w:rPr>
            </w:r>
            <w:r>
              <w:rPr>
                <w:rFonts w:ascii="Consolas" w:hAnsi="Consolas"/>
                <w:sz w:val="18"/>
              </w:rPr>
              <w:t>dall-e-2</w:t>
            </w:r>
          </w:p>
        </w:tc>
        <w:tc>
          <w:tcPr>
            <w:tcW w:type="dxa" w:w="2880"/>
          </w:tcPr>
          <w:p>
            <w:r>
              <w:rPr>
                <w:sz w:val="18"/>
              </w:rPr>
            </w:r>
            <w:r>
              <w:rPr>
                <w:rFonts w:ascii="Consolas" w:hAnsi="Consolas"/>
                <w:sz w:val="18"/>
              </w:rPr>
              <w:t>/image</w:t>
            </w:r>
            <w:r>
              <w:rPr>
                <w:sz w:val="18"/>
              </w:rPr>
              <w:t xml:space="preserve">, </w:t>
            </w:r>
            <w:r>
              <w:rPr>
                <w:rFonts w:ascii="Consolas" w:hAnsi="Consolas"/>
                <w:sz w:val="18"/>
              </w:rPr>
              <w:t>/image2</w:t>
            </w:r>
          </w:p>
        </w:tc>
        <w:tc>
          <w:tcPr>
            <w:tcW w:type="dxa" w:w="2880"/>
          </w:tcPr>
          <w:p>
            <w:r>
              <w:rPr>
                <w:sz w:val="18"/>
              </w:rPr>
            </w:r>
            <w:r>
              <w:rPr>
                <w:sz w:val="18"/>
              </w:rPr>
              <w:t>Quick generation</w:t>
            </w:r>
          </w:p>
        </w:tc>
      </w:tr>
      <w:tr>
        <w:tc>
          <w:tcPr>
            <w:tcW w:type="dxa" w:w="2880"/>
          </w:tcPr>
          <w:p>
            <w:r>
              <w:rPr>
                <w:sz w:val="18"/>
              </w:rPr>
            </w:r>
            <w:r>
              <w:rPr>
                <w:rFonts w:ascii="Consolas" w:hAnsi="Consolas"/>
                <w:sz w:val="18"/>
              </w:rPr>
              <w:t>dall-e-3</w:t>
            </w:r>
          </w:p>
        </w:tc>
        <w:tc>
          <w:tcPr>
            <w:tcW w:type="dxa" w:w="2880"/>
          </w:tcPr>
          <w:p>
            <w:r>
              <w:rPr>
                <w:sz w:val="18"/>
              </w:rPr>
            </w:r>
            <w:r>
              <w:rPr>
                <w:rFonts w:ascii="Consolas" w:hAnsi="Consolas"/>
                <w:sz w:val="18"/>
              </w:rPr>
              <w:t>investment_image_creator</w:t>
            </w:r>
            <w:r>
              <w:rPr>
                <w:sz w:val="18"/>
              </w:rPr>
              <w:t xml:space="preserve"> (semaphore=5)</w:t>
            </w:r>
          </w:p>
        </w:tc>
        <w:tc>
          <w:tcPr>
            <w:tcW w:type="dxa" w:w="2880"/>
          </w:tcPr>
          <w:p>
            <w:r>
              <w:rPr>
                <w:sz w:val="18"/>
              </w:rPr>
            </w:r>
            <w:r>
              <w:rPr>
                <w:sz w:val="18"/>
              </w:rPr>
              <w:t>High-quality investment images</w:t>
            </w:r>
          </w:p>
        </w:tc>
      </w:tr>
      <w:tr>
        <w:tc>
          <w:tcPr>
            <w:tcW w:type="dxa" w:w="2880"/>
          </w:tcPr>
          <w:p>
            <w:r>
              <w:rPr>
                <w:sz w:val="18"/>
              </w:rPr>
            </w:r>
            <w:r>
              <w:rPr>
                <w:sz w:val="18"/>
              </w:rPr>
              <w:t>Ideogram V_2</w:t>
            </w:r>
          </w:p>
        </w:tc>
        <w:tc>
          <w:tcPr>
            <w:tcW w:type="dxa" w:w="2880"/>
          </w:tcPr>
          <w:p>
            <w:r>
              <w:rPr>
                <w:sz w:val="18"/>
              </w:rPr>
            </w:r>
            <w:r>
              <w:rPr>
                <w:rFonts w:ascii="Consolas" w:hAnsi="Consolas"/>
                <w:sz w:val="18"/>
              </w:rPr>
              <w:t>/image-model-2</w:t>
            </w:r>
            <w:r>
              <w:rPr>
                <w:sz w:val="18"/>
              </w:rPr>
              <w:t xml:space="preserve">, </w:t>
            </w:r>
            <w:r>
              <w:rPr>
                <w:rFonts w:ascii="Consolas" w:hAnsi="Consolas"/>
                <w:sz w:val="18"/>
              </w:rPr>
              <w:t>/image-model-2-remix</w:t>
            </w:r>
          </w:p>
        </w:tc>
        <w:tc>
          <w:tcPr>
            <w:tcW w:type="dxa" w:w="2880"/>
          </w:tcPr>
          <w:p>
            <w:r>
              <w:rPr>
                <w:sz w:val="18"/>
              </w:rPr>
            </w:r>
            <w:r>
              <w:rPr>
                <w:sz w:val="18"/>
              </w:rPr>
              <w:t>Architectural renders (16:9, RENDER_3D)</w:t>
            </w:r>
          </w:p>
        </w:tc>
      </w:tr>
    </w:tbl>
    <w:p>
      <w:pPr>
        <w:pStyle w:val="Heading3"/>
      </w:pPr>
      <w:r>
        <w:rPr>
          <w:color w:val="1F3763"/>
        </w:rPr>
        <w:t>Concurrency primitives</w:t>
      </w:r>
    </w:p>
    <w:p>
      <w:pPr>
        <w:pStyle w:val="ListBullet"/>
      </w:pPr>
      <w:r>
        <w:rPr>
          <w:rFonts w:ascii="Consolas" w:hAnsi="Consolas"/>
          <w:sz w:val="20"/>
        </w:rPr>
        <w:t>task_queue = Queue()</w:t>
      </w:r>
      <w:r>
        <w:t xml:space="preserve"> (</w:t>
      </w:r>
      <w:r>
        <w:rPr>
          <w:rFonts w:ascii="Consolas" w:hAnsi="Consolas"/>
          <w:sz w:val="20"/>
        </w:rPr>
        <w:t>app.py:75</w:t>
      </w:r>
      <w:r>
        <w:t>) for async image-gen tasks.</w:t>
      </w:r>
    </w:p>
    <w:p>
      <w:pPr>
        <w:pStyle w:val="ListBullet"/>
      </w:pPr>
      <w:r>
        <w:rPr>
          <w:rFonts w:ascii="Consolas" w:hAnsi="Consolas"/>
          <w:sz w:val="20"/>
        </w:rPr>
        <w:t>semaphore = threading.Semaphore(5)</w:t>
      </w:r>
      <w:r>
        <w:t xml:space="preserve"> (</w:t>
      </w:r>
      <w:r>
        <w:rPr>
          <w:rFonts w:ascii="Consolas" w:hAnsi="Consolas"/>
          <w:sz w:val="20"/>
        </w:rPr>
        <w:t>app.py:77</w:t>
      </w:r>
      <w:r>
        <w:t>) caps concurrent image generation.</w:t>
      </w:r>
    </w:p>
    <w:p>
      <w:pPr>
        <w:pStyle w:val="ListBullet"/>
      </w:pPr>
      <w:r>
        <w:rPr>
          <w:rFonts w:ascii="Consolas" w:hAnsi="Consolas"/>
          <w:sz w:val="20"/>
        </w:rPr>
        <w:t>concurrent.futures.ThreadPoolExecutor</w:t>
      </w:r>
      <w:r>
        <w:t xml:space="preserve"> (</w:t>
      </w:r>
      <w:r>
        <w:rPr>
          <w:rFonts w:ascii="Consolas" w:hAnsi="Consolas"/>
          <w:sz w:val="20"/>
        </w:rPr>
        <w:t>app.py:1580</w:t>
      </w:r>
      <w:r>
        <w:t>) parallelizes the four marketing-analysis sub-calls.</w:t>
      </w:r>
    </w:p>
    <w:p>
      <w:pPr>
        <w:pStyle w:val="Heading3"/>
      </w:pPr>
      <w:r>
        <w:rPr>
          <w:color w:val="1F3763"/>
        </w:rPr>
        <w:t>Python env vars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Variable</w:t>
            </w:r>
          </w:p>
        </w:tc>
        <w:tc>
          <w:tcPr>
            <w:tcW w:type="dxa" w:w="4320"/>
          </w:tcPr>
          <w:p>
            <w:r/>
            <w:r>
              <w:rPr>
                <w:b/>
              </w:rPr>
              <w:t>Purpose</w:t>
            </w:r>
          </w:p>
        </w:tc>
      </w:tr>
      <w:tr>
        <w:tc>
          <w:tcPr>
            <w:tcW w:type="dxa" w:w="4320"/>
          </w:tcPr>
          <w:p>
            <w:r>
              <w:rPr>
                <w:sz w:val="18"/>
              </w:rPr>
            </w:r>
            <w:r>
              <w:rPr>
                <w:rFonts w:ascii="Consolas" w:hAnsi="Consolas"/>
                <w:sz w:val="18"/>
              </w:rPr>
              <w:t>OPENAI_API_KEY</w:t>
            </w:r>
          </w:p>
        </w:tc>
        <w:tc>
          <w:tcPr>
            <w:tcW w:type="dxa" w:w="4320"/>
          </w:tcPr>
          <w:p>
            <w:r>
              <w:rPr>
                <w:sz w:val="18"/>
              </w:rPr>
            </w:r>
            <w:r>
              <w:rPr>
                <w:sz w:val="18"/>
              </w:rPr>
              <w:t>OpenAI auth (chat + image)</w:t>
            </w:r>
          </w:p>
        </w:tc>
      </w:tr>
      <w:tr>
        <w:tc>
          <w:tcPr>
            <w:tcW w:type="dxa" w:w="4320"/>
          </w:tcPr>
          <w:p>
            <w:r>
              <w:rPr>
                <w:sz w:val="18"/>
              </w:rPr>
            </w:r>
            <w:r>
              <w:rPr>
                <w:rFonts w:ascii="Consolas" w:hAnsi="Consolas"/>
                <w:sz w:val="18"/>
              </w:rPr>
              <w:t>IDEOGRAM_API_KEY</w:t>
            </w:r>
          </w:p>
        </w:tc>
        <w:tc>
          <w:tcPr>
            <w:tcW w:type="dxa" w:w="4320"/>
          </w:tcPr>
          <w:p>
            <w:r>
              <w:rPr>
                <w:sz w:val="18"/>
              </w:rPr>
            </w:r>
            <w:r>
              <w:rPr>
                <w:sz w:val="18"/>
              </w:rPr>
              <w:t>Ideogram auth</w:t>
            </w:r>
          </w:p>
        </w:tc>
      </w:tr>
      <w:tr>
        <w:tc>
          <w:tcPr>
            <w:tcW w:type="dxa" w:w="4320"/>
          </w:tcPr>
          <w:p>
            <w:r>
              <w:rPr>
                <w:sz w:val="18"/>
              </w:rPr>
            </w:r>
            <w:r>
              <w:rPr>
                <w:rFonts w:ascii="Consolas" w:hAnsi="Consolas"/>
                <w:sz w:val="18"/>
              </w:rPr>
              <w:t>TWITTER_CLIENT_ID</w:t>
            </w:r>
            <w:r>
              <w:rPr>
                <w:sz w:val="18"/>
              </w:rPr>
              <w:t xml:space="preserve"> / </w:t>
            </w:r>
            <w:r>
              <w:rPr>
                <w:rFonts w:ascii="Consolas" w:hAnsi="Consolas"/>
                <w:sz w:val="18"/>
              </w:rPr>
              <w:t>TWITTER_CLIENT_SECRET</w:t>
            </w:r>
          </w:p>
        </w:tc>
        <w:tc>
          <w:tcPr>
            <w:tcW w:type="dxa" w:w="4320"/>
          </w:tcPr>
          <w:p>
            <w:r>
              <w:rPr>
                <w:sz w:val="18"/>
              </w:rPr>
            </w:r>
            <w:r>
              <w:rPr>
                <w:sz w:val="18"/>
              </w:rPr>
              <w:t>(legacy) Twitter OAuth</w:t>
            </w:r>
          </w:p>
        </w:tc>
      </w:tr>
      <w:tr>
        <w:tc>
          <w:tcPr>
            <w:tcW w:type="dxa" w:w="4320"/>
          </w:tcPr>
          <w:p>
            <w:r>
              <w:rPr>
                <w:sz w:val="18"/>
              </w:rPr>
            </w:r>
            <w:r>
              <w:rPr>
                <w:rFonts w:ascii="Consolas" w:hAnsi="Consolas"/>
                <w:sz w:val="18"/>
              </w:rPr>
              <w:t>LINKEDIN_CLIENT_ID</w:t>
            </w:r>
            <w:r>
              <w:rPr>
                <w:sz w:val="18"/>
              </w:rPr>
              <w:t xml:space="preserve"> / </w:t>
            </w:r>
            <w:r>
              <w:rPr>
                <w:rFonts w:ascii="Consolas" w:hAnsi="Consolas"/>
                <w:sz w:val="18"/>
              </w:rPr>
              <w:t>LINKEDIN_CLIENT_SECRET</w:t>
            </w:r>
          </w:p>
        </w:tc>
        <w:tc>
          <w:tcPr>
            <w:tcW w:type="dxa" w:w="4320"/>
          </w:tcPr>
          <w:p>
            <w:r>
              <w:rPr>
                <w:sz w:val="18"/>
              </w:rPr>
            </w:r>
            <w:r>
              <w:rPr>
                <w:sz w:val="18"/>
              </w:rPr>
              <w:t>(legacy) LinkedIn OAuth</w:t>
            </w:r>
          </w:p>
        </w:tc>
      </w:tr>
      <w:tr>
        <w:tc>
          <w:tcPr>
            <w:tcW w:type="dxa" w:w="4320"/>
          </w:tcPr>
          <w:p>
            <w:r>
              <w:rPr>
                <w:sz w:val="18"/>
              </w:rPr>
            </w:r>
            <w:r>
              <w:rPr>
                <w:rFonts w:ascii="Consolas" w:hAnsi="Consolas"/>
                <w:sz w:val="18"/>
              </w:rPr>
              <w:t>DOMAIN_ORIGIN</w:t>
            </w:r>
          </w:p>
        </w:tc>
        <w:tc>
          <w:tcPr>
            <w:tcW w:type="dxa" w:w="4320"/>
          </w:tcPr>
          <w:p>
            <w:r>
              <w:rPr>
                <w:sz w:val="18"/>
              </w:rPr>
            </w:r>
            <w:r>
              <w:rPr>
                <w:sz w:val="18"/>
              </w:rPr>
              <w:t>Frontend origin for OAuth redirects</w:t>
            </w:r>
          </w:p>
        </w:tc>
      </w:tr>
      <w:tr>
        <w:tc>
          <w:tcPr>
            <w:tcW w:type="dxa" w:w="4320"/>
          </w:tcPr>
          <w:p>
            <w:r>
              <w:rPr>
                <w:sz w:val="18"/>
              </w:rPr>
            </w:r>
            <w:r>
              <w:rPr>
                <w:rFonts w:ascii="Consolas" w:hAnsi="Consolas"/>
                <w:sz w:val="18"/>
              </w:rPr>
              <w:t>PORT</w:t>
            </w:r>
          </w:p>
        </w:tc>
        <w:tc>
          <w:tcPr>
            <w:tcW w:type="dxa" w:w="4320"/>
          </w:tcPr>
          <w:p>
            <w:r>
              <w:rPr>
                <w:sz w:val="18"/>
              </w:rPr>
            </w:r>
            <w:r>
              <w:rPr>
                <w:sz w:val="18"/>
              </w:rPr>
              <w:t>Server port (gunicorn)</w:t>
            </w:r>
          </w:p>
        </w:tc>
      </w:tr>
    </w:tbl>
    <w:p>
      <w:r>
        <w:rPr>
          <w:color w:val="CCCCCC"/>
        </w:rPr>
        <w:t>────────────────────────────────────────────────────────────</w:t>
      </w:r>
    </w:p>
    <w:p>
      <w:pPr>
        <w:pStyle w:val="Heading2"/>
      </w:pPr>
      <w:r>
        <w:rPr>
          <w:color w:val="1F3763"/>
        </w:rPr>
        <w:t>21. Configuration / Environment Variables</w:t>
      </w:r>
    </w:p>
    <w:p>
      <w:pPr>
        <w:pStyle w:val="Heading3"/>
      </w:pPr>
      <w:r>
        <w:rPr>
          <w:color w:val="1F3763"/>
        </w:rPr>
        <w:t>Frontend `.env`</w:t>
      </w:r>
    </w:p>
    <w:p>
      <w:r>
        <w:rPr>
          <w:i/>
        </w:rPr>
        <w:t>[BASH]</w:t>
      </w:r>
    </w:p>
    <w:p>
      <w:pPr>
        <w:ind w:left="360"/>
        <w:shd w:val="clear" w:fill="F2F2F2"/>
      </w:pPr>
      <w:r>
        <w:rPr>
          <w:rFonts w:ascii="Consolas" w:hAnsi="Consolas"/>
          <w:color w:val="333333"/>
          <w:sz w:val="18"/>
        </w:rPr>
        <w:t>NEXT_PUBLIC_BASE_URL=http://localhost:3000</w:t>
        <w:br/>
        <w:t>NEXT_PUBLIC_SERVER_BASE_URL=http://localhost:5500</w:t>
        <w:br/>
        <w:t>NEXT_PUBLIC_AI_API=http://localhost:5000</w:t>
        <w:br/>
        <w:br/>
        <w:t>DATABASE_URL=mongodb+srv://...</w:t>
        <w:br/>
        <w:br/>
        <w:t>GOOGLE_CLIENT_ID=...</w:t>
        <w:br/>
        <w:t>GOOGLE_CLIENT_SECRET=...</w:t>
        <w:br/>
        <w:t>NEXT_PUBLIC_GOOGLE_MAPS_API_KEY=...</w:t>
        <w:br/>
        <w:br/>
        <w:t>DO_SPACE_URL=https://sfo3.digitaloceanspaces.com</w:t>
        <w:br/>
        <w:t>DO_SPACE_REGION=sfo3</w:t>
        <w:br/>
        <w:t>DO_SPACE_ID=...</w:t>
        <w:br/>
        <w:t>DO_SPACE_SECRET=...</w:t>
        <w:br/>
        <w:t>DO_SPACE_BUCKET=cognerax-learn</w:t>
        <w:br/>
        <w:br/>
        <w:t>NEXT_PUBLIC_OPENAI_API_KEY=sk-...</w:t>
      </w:r>
    </w:p>
    <w:p>
      <w:pPr>
        <w:pStyle w:val="Heading3"/>
      </w:pPr>
      <w:r>
        <w:rPr>
          <w:color w:val="1F3763"/>
        </w:rPr>
        <w:t>Backend `.env`</w:t>
      </w:r>
    </w:p>
    <w:p>
      <w:r>
        <w:rPr>
          <w:i/>
        </w:rPr>
        <w:t>[BASH]</w:t>
      </w:r>
    </w:p>
    <w:p>
      <w:pPr>
        <w:ind w:left="360"/>
        <w:shd w:val="clear" w:fill="F2F2F2"/>
      </w:pPr>
      <w:r>
        <w:rPr>
          <w:rFonts w:ascii="Consolas" w:hAnsi="Consolas"/>
          <w:color w:val="333333"/>
          <w:sz w:val="18"/>
        </w:rPr>
        <w:t>PORT=5500</w:t>
        <w:br/>
        <w:t>NEXT_PUBLIC_AI_API=http://localhost:5000</w:t>
        <w:br/>
        <w:t>FRONTEND_ORIGIN=http://localhost:3000</w:t>
        <w:br/>
        <w:br/>
        <w:t>DATABASE_URL=mongodb+srv://...</w:t>
        <w:br/>
        <w:br/>
        <w:t>LINKEDIN_CLIENT_ID=...</w:t>
        <w:br/>
        <w:t>LINKEDIN_CLIENT_SECRET=...</w:t>
        <w:br/>
        <w:t>LINKEDIN_REDIRECT_URI=http://localhost:5500/linkedin-callback</w:t>
        <w:br/>
        <w:br/>
        <w:t>TWITTER_CLIENT_ID=...</w:t>
        <w:br/>
        <w:t>TWITTER_CLIENT_SECRET=...</w:t>
        <w:br/>
        <w:t>TWITTER_REDIRECT_URI=http://localhost:5500/twitter-callback</w:t>
        <w:br/>
        <w:br/>
        <w:t>DO_SPACE_URL=https://sfo3.digitaloceanspaces.com</w:t>
        <w:br/>
        <w:t>DO_SPACE_REGION=sfo3</w:t>
        <w:br/>
        <w:t>DO_SPACE_ID=...</w:t>
        <w:br/>
        <w:t>DO_SPACE_SECRET=...</w:t>
        <w:br/>
        <w:t>DO_SPACE_BUCKET=cognerax-learn</w:t>
        <w:br/>
        <w:br/>
        <w:t>OPENAI_API_KEY=sk-...</w:t>
        <w:br/>
        <w:t>NEXT_PUBLIC_OPENAI_API_KEY=sk-...   # fallback name</w:t>
      </w:r>
    </w:p>
    <w:p>
      <w:pPr>
        <w:pStyle w:val="Heading3"/>
      </w:pPr>
      <w:r>
        <w:rPr>
          <w:color w:val="1F3763"/>
        </w:rPr>
        <w:t>Python `.env`</w:t>
      </w:r>
    </w:p>
    <w:p>
      <w:r>
        <w:rPr>
          <w:i/>
        </w:rPr>
        <w:t>[BASH]</w:t>
      </w:r>
    </w:p>
    <w:p>
      <w:pPr>
        <w:ind w:left="360"/>
        <w:shd w:val="clear" w:fill="F2F2F2"/>
      </w:pPr>
      <w:r>
        <w:rPr>
          <w:rFonts w:ascii="Consolas" w:hAnsi="Consolas"/>
          <w:color w:val="333333"/>
          <w:sz w:val="18"/>
        </w:rPr>
        <w:t>OPENAI_API_KEY=sk-...</w:t>
        <w:br/>
        <w:t>IDEOGRAM_API_KEY=...</w:t>
        <w:br/>
        <w:t>TWITTER_CLIENT_ID=...</w:t>
        <w:br/>
        <w:t>TWITTER_CLIENT_SECRET=...</w:t>
        <w:br/>
        <w:t>LINKEDIN_CLIENT_ID=...</w:t>
        <w:br/>
        <w:t>LINKEDIN_CLIENT_SECRET=...</w:t>
        <w:br/>
        <w:t>DOMAIN_ORIGIN=http://localhost:3000</w:t>
      </w:r>
    </w:p>
    <w:p>
      <w:r>
        <w:rPr>
          <w:color w:val="CCCCCC"/>
        </w:rPr>
        <w:t>────────────────────────────────────────────────────────────</w:t>
      </w:r>
    </w:p>
    <w:p>
      <w:pPr>
        <w:pStyle w:val="Heading2"/>
      </w:pPr>
      <w:r>
        <w:rPr>
          <w:color w:val="1F3763"/>
        </w:rPr>
        <w:t>22. Deployment</w:t>
      </w:r>
    </w:p>
    <w:p>
      <w:pPr>
        <w:pStyle w:val="Heading3"/>
      </w:pPr>
      <w:r>
        <w:rPr>
          <w:color w:val="1F3763"/>
        </w:rPr>
        <w:t>Local dev</w:t>
      </w:r>
    </w:p>
    <w:p>
      <w:r>
        <w:rPr>
          <w:i/>
        </w:rPr>
        <w:t>[BASH]</w:t>
      </w:r>
    </w:p>
    <w:p>
      <w:pPr>
        <w:ind w:left="360"/>
        <w:shd w:val="clear" w:fill="F2F2F2"/>
      </w:pPr>
      <w:r>
        <w:rPr>
          <w:rFonts w:ascii="Consolas" w:hAnsi="Consolas"/>
          <w:color w:val="333333"/>
          <w:sz w:val="18"/>
        </w:rPr>
        <w:t># Terminal 1: MongoDB Atlas — already remote, nothing to do</w:t>
        <w:br/>
        <w:br/>
        <w:t># Terminal 2: Python AI service</w:t>
        <w:br/>
        <w:t>cd "TakamolAdvancedAI"</w:t>
        <w:br/>
        <w:t>.venv\Scripts\python.exe app.py</w:t>
        <w:br/>
        <w:t># → http://127.0.0.1:5000</w:t>
        <w:br/>
        <w:br/>
        <w:t># Terminal 3: Express backend</w:t>
        <w:br/>
        <w:t>cd "deal-ai-server"</w:t>
        <w:br/>
        <w:t>yarn dev</w:t>
        <w:br/>
        <w:t># → http://localhost:5500</w:t>
        <w:br/>
        <w:br/>
        <w:t># Terminal 4: Next.js frontend</w:t>
        <w:br/>
        <w:t>cd "deal-ai"</w:t>
        <w:br/>
        <w:t>yarn dev</w:t>
        <w:br/>
        <w:t># → http://localhost:3000</w:t>
      </w:r>
    </w:p>
    <w:p>
      <w:pPr>
        <w:pStyle w:val="Heading3"/>
      </w:pPr>
      <w:r>
        <w:rPr>
          <w:color w:val="1F3763"/>
        </w:rPr>
        <w:t>Production targets (current)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Service</w:t>
            </w:r>
          </w:p>
        </w:tc>
        <w:tc>
          <w:tcPr>
            <w:tcW w:type="dxa" w:w="2880"/>
          </w:tcPr>
          <w:p>
            <w:r/>
            <w:r>
              <w:rPr>
                <w:b/>
              </w:rPr>
              <w:t>Platform</w:t>
            </w:r>
          </w:p>
        </w:tc>
        <w:tc>
          <w:tcPr>
            <w:tcW w:type="dxa" w:w="2880"/>
          </w:tcPr>
          <w:p>
            <w:r/>
            <w:r>
              <w:rPr>
                <w:b/>
              </w:rPr>
              <w:t>Build/run</w:t>
            </w:r>
          </w:p>
        </w:tc>
      </w:tr>
      <w:tr>
        <w:tc>
          <w:tcPr>
            <w:tcW w:type="dxa" w:w="2880"/>
          </w:tcPr>
          <w:p>
            <w:r>
              <w:rPr>
                <w:sz w:val="18"/>
              </w:rPr>
            </w:r>
            <w:r>
              <w:rPr>
                <w:sz w:val="18"/>
              </w:rPr>
              <w:t>Frontend (</w:t>
            </w:r>
            <w:r>
              <w:rPr>
                <w:rFonts w:ascii="Consolas" w:hAnsi="Consolas"/>
                <w:sz w:val="18"/>
              </w:rPr>
              <w:t>deal-ai</w:t>
            </w:r>
            <w:r>
              <w:rPr>
                <w:sz w:val="18"/>
              </w:rPr>
              <w:t>)</w:t>
            </w:r>
          </w:p>
        </w:tc>
        <w:tc>
          <w:tcPr>
            <w:tcW w:type="dxa" w:w="2880"/>
          </w:tcPr>
          <w:p>
            <w:r>
              <w:rPr>
                <w:sz w:val="18"/>
              </w:rPr>
            </w:r>
            <w:r>
              <w:rPr>
                <w:sz w:val="18"/>
              </w:rPr>
              <w:t>Vercel</w:t>
            </w:r>
          </w:p>
        </w:tc>
        <w:tc>
          <w:tcPr>
            <w:tcW w:type="dxa" w:w="2880"/>
          </w:tcPr>
          <w:p>
            <w:r>
              <w:rPr>
                <w:sz w:val="18"/>
              </w:rPr>
            </w:r>
            <w:r>
              <w:rPr>
                <w:rFonts w:ascii="Consolas" w:hAnsi="Consolas"/>
                <w:sz w:val="18"/>
              </w:rPr>
              <w:t>next build</w:t>
            </w:r>
            <w:r>
              <w:rPr>
                <w:sz w:val="18"/>
              </w:rPr>
              <w:t xml:space="preserve"> then static + serverless</w:t>
            </w:r>
          </w:p>
        </w:tc>
      </w:tr>
      <w:tr>
        <w:tc>
          <w:tcPr>
            <w:tcW w:type="dxa" w:w="2880"/>
          </w:tcPr>
          <w:p>
            <w:r>
              <w:rPr>
                <w:sz w:val="18"/>
              </w:rPr>
            </w:r>
            <w:r>
              <w:rPr>
                <w:sz w:val="18"/>
              </w:rPr>
              <w:t>Backend (</w:t>
            </w:r>
            <w:r>
              <w:rPr>
                <w:rFonts w:ascii="Consolas" w:hAnsi="Consolas"/>
                <w:sz w:val="18"/>
              </w:rPr>
              <w:t>deal-ai-server</w:t>
            </w:r>
            <w:r>
              <w:rPr>
                <w:sz w:val="18"/>
              </w:rPr>
              <w:t>)</w:t>
            </w:r>
          </w:p>
        </w:tc>
        <w:tc>
          <w:tcPr>
            <w:tcW w:type="dxa" w:w="2880"/>
          </w:tcPr>
          <w:p>
            <w:r>
              <w:rPr>
                <w:sz w:val="18"/>
              </w:rPr>
            </w:r>
            <w:r>
              <w:rPr>
                <w:sz w:val="18"/>
              </w:rPr>
              <w:t>DigitalOcean App Platform</w:t>
            </w:r>
          </w:p>
        </w:tc>
        <w:tc>
          <w:tcPr>
            <w:tcW w:type="dxa" w:w="2880"/>
          </w:tcPr>
          <w:p>
            <w:r>
              <w:rPr>
                <w:sz w:val="18"/>
              </w:rPr>
            </w:r>
            <w:r>
              <w:rPr>
                <w:rFonts w:ascii="Consolas" w:hAnsi="Consolas"/>
                <w:sz w:val="18"/>
              </w:rPr>
              <w:t>node src/index.js</w:t>
            </w:r>
          </w:p>
        </w:tc>
      </w:tr>
      <w:tr>
        <w:tc>
          <w:tcPr>
            <w:tcW w:type="dxa" w:w="2880"/>
          </w:tcPr>
          <w:p>
            <w:r>
              <w:rPr>
                <w:sz w:val="18"/>
              </w:rPr>
            </w:r>
            <w:r>
              <w:rPr>
                <w:sz w:val="18"/>
              </w:rPr>
              <w:t>Python AI (</w:t>
            </w:r>
            <w:r>
              <w:rPr>
                <w:rFonts w:ascii="Consolas" w:hAnsi="Consolas"/>
                <w:sz w:val="18"/>
              </w:rPr>
              <w:t>TakamolAdvancedAI</w:t>
            </w:r>
            <w:r>
              <w:rPr>
                <w:sz w:val="18"/>
              </w:rPr>
              <w:t>)</w:t>
            </w:r>
          </w:p>
        </w:tc>
        <w:tc>
          <w:tcPr>
            <w:tcW w:type="dxa" w:w="2880"/>
          </w:tcPr>
          <w:p>
            <w:r>
              <w:rPr>
                <w:sz w:val="18"/>
              </w:rPr>
            </w:r>
            <w:r>
              <w:rPr>
                <w:sz w:val="18"/>
              </w:rPr>
              <w:t>Vercel (</w:t>
            </w:r>
            <w:r>
              <w:rPr>
                <w:rFonts w:ascii="Consolas" w:hAnsi="Consolas"/>
                <w:sz w:val="18"/>
              </w:rPr>
              <w:t>vercel.json</w:t>
            </w:r>
            <w:r>
              <w:rPr>
                <w:sz w:val="18"/>
              </w:rPr>
              <w:t>) or Railway (</w:t>
            </w:r>
            <w:r>
              <w:rPr>
                <w:rFonts w:ascii="Consolas" w:hAnsi="Consolas"/>
                <w:sz w:val="18"/>
              </w:rPr>
              <w:t>railway.json</w:t>
            </w:r>
            <w:r>
              <w:rPr>
                <w:sz w:val="18"/>
              </w:rPr>
              <w:t>)</w:t>
            </w:r>
          </w:p>
        </w:tc>
        <w:tc>
          <w:tcPr>
            <w:tcW w:type="dxa" w:w="2880"/>
          </w:tcPr>
          <w:p>
            <w:r>
              <w:rPr>
                <w:sz w:val="18"/>
              </w:rPr>
            </w:r>
            <w:r>
              <w:rPr>
                <w:rFonts w:ascii="Consolas" w:hAnsi="Consolas"/>
                <w:sz w:val="18"/>
              </w:rPr>
              <w:t>gunicorn -w 4 -b :$PORT app:app</w:t>
            </w:r>
          </w:p>
        </w:tc>
      </w:tr>
      <w:tr>
        <w:tc>
          <w:tcPr>
            <w:tcW w:type="dxa" w:w="2880"/>
          </w:tcPr>
          <w:p>
            <w:r>
              <w:rPr>
                <w:sz w:val="18"/>
              </w:rPr>
            </w:r>
            <w:r>
              <w:rPr>
                <w:sz w:val="18"/>
              </w:rPr>
              <w:t>MongoDB</w:t>
            </w:r>
          </w:p>
        </w:tc>
        <w:tc>
          <w:tcPr>
            <w:tcW w:type="dxa" w:w="2880"/>
          </w:tcPr>
          <w:p>
            <w:r>
              <w:rPr>
                <w:sz w:val="18"/>
              </w:rPr>
            </w:r>
            <w:r>
              <w:rPr>
                <w:sz w:val="18"/>
              </w:rPr>
              <w:t>MongoDB Atlas</w:t>
            </w:r>
          </w:p>
        </w:tc>
        <w:tc>
          <w:tcPr>
            <w:tcW w:type="dxa" w:w="2880"/>
          </w:tcPr>
          <w:p>
            <w:r>
              <w:rPr>
                <w:sz w:val="18"/>
              </w:rPr>
            </w:r>
            <w:r>
              <w:rPr>
                <w:sz w:val="18"/>
              </w:rPr>
              <w:t>managed</w:t>
            </w:r>
          </w:p>
        </w:tc>
      </w:tr>
      <w:tr>
        <w:tc>
          <w:tcPr>
            <w:tcW w:type="dxa" w:w="2880"/>
          </w:tcPr>
          <w:p>
            <w:r>
              <w:rPr>
                <w:sz w:val="18"/>
              </w:rPr>
            </w:r>
            <w:r>
              <w:rPr>
                <w:sz w:val="18"/>
              </w:rPr>
              <w:t>Storage</w:t>
            </w:r>
          </w:p>
        </w:tc>
        <w:tc>
          <w:tcPr>
            <w:tcW w:type="dxa" w:w="2880"/>
          </w:tcPr>
          <w:p>
            <w:r>
              <w:rPr>
                <w:sz w:val="18"/>
              </w:rPr>
            </w:r>
            <w:r>
              <w:rPr>
                <w:sz w:val="18"/>
              </w:rPr>
              <w:t>DigitalOcean Spaces</w:t>
            </w:r>
          </w:p>
        </w:tc>
        <w:tc>
          <w:tcPr>
            <w:tcW w:type="dxa" w:w="2880"/>
          </w:tcPr>
          <w:p>
            <w:r>
              <w:rPr>
                <w:sz w:val="18"/>
              </w:rPr>
            </w:r>
            <w:r>
              <w:rPr>
                <w:sz w:val="18"/>
              </w:rPr>
              <w:t>managed</w:t>
            </w:r>
          </w:p>
        </w:tc>
      </w:tr>
    </w:tbl>
    <w:p>
      <w:r>
        <w:t>No Dockerfile in any repo; all platforms use buildpacks / runtime detection.</w:t>
      </w:r>
    </w:p>
    <w:p>
      <w:r>
        <w:rPr>
          <w:color w:val="CCCCCC"/>
        </w:rPr>
        <w:t>────────────────────────────────────────────────────────────</w:t>
      </w:r>
    </w:p>
    <w:p>
      <w:pPr>
        <w:pStyle w:val="Heading2"/>
      </w:pPr>
      <w:r>
        <w:rPr>
          <w:color w:val="1F3763"/>
        </w:rPr>
        <w:t>23. Appendix A — Key Prompts</w:t>
      </w:r>
    </w:p>
    <w:p>
      <w:pPr>
        <w:pStyle w:val="Heading3"/>
      </w:pPr>
      <w:r>
        <w:rPr>
          <w:color w:val="1F3763"/>
        </w:rPr>
        <w:t>A.1 PDF data extractor (`app.py:131-163`)</w:t>
      </w:r>
    </w:p>
    <w:p>
      <w:pPr>
        <w:ind w:left="720"/>
      </w:pPr>
      <w:r>
        <w:rPr>
          <w:i/>
          <w:color w:val="666666"/>
        </w:rPr>
        <w:t>you will be provided some images and you have to understand it and reply with the data you understood from these images.</w:t>
        <w:br/>
        <w:t>Your response must be in Arabic.</w:t>
        <w:br/>
        <w:t>Guidance:</w:t>
        <w:br/>
        <w:t>- If there are some floor plans then each one is a separate Asset.</w:t>
        <w:br/>
        <w:t>- You have to focus on the number of rooms, number of bathrooms, number of living rooms, you have to get them as they are the highest priority.</w:t>
        <w:br/>
        <w:t>- Asset_Type Must be in English only and select it from one of these: [Apartment, Villa]</w:t>
        <w:br/>
        <w:br/>
        <w:t>Your response should only be in JSON format and look like this:</w:t>
        <w:br/>
        <w:t>``</w:t>
      </w:r>
      <w:r>
        <w:rPr>
          <w:rFonts w:ascii="Consolas" w:hAnsi="Consolas"/>
          <w:i/>
          <w:color w:val="666666"/>
          <w:sz w:val="20"/>
        </w:rPr>
        <w:t>json</w:t>
        <w:br/>
        <w:t>{</w:t>
        <w:br/>
        <w:t>"Title": "Project title here",</w:t>
        <w:br/>
        <w:t>"Description": "make a full Description here",</w:t>
        <w:br/>
        <w:t>"District": "the district of the project if provided, if not then type 0",</w:t>
        <w:br/>
        <w:t>"City": "the city of the project if provided, if not then type 0",</w:t>
        <w:br/>
        <w:t>"Country": "the country of the project if provided, if not then type 0",</w:t>
        <w:br/>
        <w:t>"Land_Area": "Land Area here if provided, if not then type 0",</w:t>
        <w:br/>
        <w:t>"Project_Assets": [</w:t>
        <w:br/>
        <w:t>{</w:t>
        <w:br/>
        <w:t>"Asset_Type": "Apartment | Villa",</w:t>
        <w:br/>
        <w:t>"Title": "Asset class",</w:t>
        <w:br/>
        <w:t>"No_Of_Units": "if not provided, write 0",</w:t>
        <w:br/>
        <w:t>"Space": "numeric only without unit",</w:t>
        <w:br/>
        <w:t>"Finishing": "or 0",</w:t>
        <w:br/>
        <w:t>"Floors": "or 1",</w:t>
        <w:br/>
        <w:t>"Rooms": "...",</w:t>
        <w:br/>
        <w:t>"Bathrooms": "...",</w:t>
        <w:br/>
        <w:t>"Livingrooms": "..."</w:t>
        <w:br/>
        <w:t>}</w:t>
        <w:br/>
        <w:t>]</w:t>
        <w:br/>
        <w:t>}</w:t>
        <w:br/>
      </w:r>
      <w:r>
        <w:rPr>
          <w:i/>
          <w:color w:val="666666"/>
        </w:rPr>
        <w:t>``</w:t>
      </w:r>
    </w:p>
    <w:p>
      <w:pPr>
        <w:pStyle w:val="Heading3"/>
      </w:pPr>
      <w:r>
        <w:rPr>
          <w:color w:val="1F3763"/>
        </w:rPr>
        <w:t>A.2 Investment selector (`openai_api_requests.py:153-178`)</w:t>
      </w:r>
    </w:p>
    <w:p>
      <w:r>
        <w:rPr>
          <w:i/>
        </w:rPr>
        <w:t>[CODE]</w:t>
      </w:r>
    </w:p>
    <w:p>
      <w:pPr>
        <w:ind w:left="360"/>
        <w:shd w:val="clear" w:fill="F2F2F2"/>
      </w:pPr>
      <w:r>
        <w:rPr>
          <w:rFonts w:ascii="Consolas" w:hAnsi="Consolas"/>
          <w:color w:val="333333"/>
          <w:sz w:val="18"/>
        </w:rPr>
        <w:t>أنت أداة استكشاف نوع العقار الذي يريده العميل.</w:t>
        <w:br/>
        <w:t>العميل سوف يرسل لك برومبت مثل هذه:</w:t>
        <w:br/>
        <w:t>كومباوند عمارات سكنية في حي الياسمين في الرياض.</w:t>
        <w:br/>
        <w:t>عليك أن تفهم نوع العقار الذي يريده العميل و ردك يجب أن يكون بصيغة JSON كالتالي:</w:t>
        <w:br/>
        <w:t>{</w:t>
        <w:br/>
        <w:t xml:space="preserve">    "مبنى_سكني":"False",</w:t>
        <w:br/>
        <w:t xml:space="preserve">    "مبنى_تجاري":"False",</w:t>
        <w:br/>
        <w:t xml:space="preserve">    ...</w:t>
        <w:br/>
        <w:t xml:space="preserve">    "كومباوند_سكني":"True",</w:t>
        <w:br/>
        <w:t xml:space="preserve">    ...</w:t>
        <w:br/>
        <w:t>}</w:t>
        <w:br/>
        <w:t>إرشادات:</w:t>
        <w:br/>
        <w:t>الفلل لا تعني فيلا.</w:t>
        <w:br/>
        <w:t>النوع الصحيح للعقار يجب أن يحمل قيمة True و الباقي يجب أن يحمل قيمة False.</w:t>
        <w:br/>
        <w:t>يجب أن يكون اختيار واحد فقط هو الذي يحمل قيمة True.</w:t>
      </w:r>
    </w:p>
    <w:p>
      <w:pPr>
        <w:pStyle w:val="Heading3"/>
      </w:pPr>
      <w:r>
        <w:rPr>
          <w:color w:val="1F3763"/>
        </w:rPr>
        <w:t>A.3 Land best-use conclusion (`openai_api_requests.py:762-785`)</w:t>
      </w:r>
    </w:p>
    <w:p>
      <w:r>
        <w:rPr>
          <w:i/>
        </w:rPr>
        <w:t>[CODE]</w:t>
      </w:r>
    </w:p>
    <w:p>
      <w:pPr>
        <w:ind w:left="360"/>
        <w:shd w:val="clear" w:fill="F2F2F2"/>
      </w:pPr>
      <w:r>
        <w:rPr>
          <w:rFonts w:ascii="Consolas" w:hAnsi="Consolas"/>
          <w:color w:val="333333"/>
          <w:sz w:val="18"/>
        </w:rPr>
        <w:t>أنت مستشار تطوير عقاري محترف. مهمتك تحليل بيانات الأرض وتقديم توصية نهائية واضحة ومباشرة للمطور العقاري...</w:t>
        <w:br/>
        <w:br/>
        <w:t>صيغة الرد المطلوبة (JSON):</w:t>
        <w:br/>
        <w:t>{</w:t>
        <w:br/>
        <w:t xml:space="preserve">  "best_use": {</w:t>
        <w:br/>
        <w:t xml:space="preserve">    "ar": "نص قصير يحدد أفضل استخدام",</w:t>
        <w:br/>
        <w:t xml:space="preserve">    "en": "A brief statement identifying the best use"</w:t>
        <w:br/>
        <w:t xml:space="preserve">  },</w:t>
        <w:br/>
        <w:t xml:space="preserve">  "conclusion": {</w:t>
        <w:br/>
        <w:t xml:space="preserve">    "ar": "ملخص نهائي احترافي يخاطب المطور العقاري...",</w:t>
        <w:br/>
        <w:t xml:space="preserve">    "en": "A professional final summary..."</w:t>
        <w:br/>
        <w:t xml:space="preserve">  }</w:t>
        <w:br/>
        <w:t>}</w:t>
      </w:r>
    </w:p>
    <w:p>
      <w:pPr>
        <w:pStyle w:val="Heading3"/>
      </w:pPr>
      <w:r>
        <w:rPr>
          <w:color w:val="1F3763"/>
        </w:rPr>
        <w:t>A.4 Property-type recommendation (`openai_api_requests.py:597-657`)</w:t>
      </w:r>
    </w:p>
    <w:p>
      <w:r>
        <w:t xml:space="preserve">System prompt frames the model as an "expert real estate analyst" and provides the available property types (13: residential, commercial, mixed, towers, villas, compounds, hotels, etc.). Instructs the model to weigh zoning, density, demographics, facilities, roads, market data; output bilingual JSON with </w:t>
      </w:r>
      <w:r>
        <w:rPr>
          <w:rFonts w:ascii="Consolas" w:hAnsi="Consolas"/>
          <w:sz w:val="20"/>
        </w:rPr>
        <w:t>recommendedType</w:t>
      </w:r>
      <w:r>
        <w:t xml:space="preserve">, confidence 0-100, </w:t>
      </w:r>
      <w:r>
        <w:rPr>
          <w:rFonts w:ascii="Consolas" w:hAnsi="Consolas"/>
          <w:sz w:val="20"/>
        </w:rPr>
        <w:t>reasoning</w:t>
      </w:r>
      <w:r>
        <w:t xml:space="preserve">, </w:t>
      </w:r>
      <w:r>
        <w:rPr>
          <w:rFonts w:ascii="Consolas" w:hAnsi="Consolas"/>
          <w:sz w:val="20"/>
        </w:rPr>
        <w:t>alternatives</w:t>
      </w:r>
      <w:r>
        <w:t xml:space="preserve">, </w:t>
      </w:r>
      <w:r>
        <w:rPr>
          <w:rFonts w:ascii="Consolas" w:hAnsi="Consolas"/>
          <w:sz w:val="20"/>
        </w:rPr>
        <w:t>marketInsights</w:t>
      </w:r>
      <w:r>
        <w:t xml:space="preserve">, </w:t>
      </w:r>
      <w:r>
        <w:rPr>
          <w:rFonts w:ascii="Consolas" w:hAnsi="Consolas"/>
          <w:sz w:val="20"/>
        </w:rPr>
        <w:t>zoningAnalysis</w:t>
      </w:r>
      <w:r>
        <w:t>.</w:t>
      </w:r>
    </w:p>
    <w:p>
      <w:r>
        <w:rPr>
          <w:color w:val="CCCCCC"/>
        </w:rPr>
        <w:t>────────────────────────────────────────────────────────────</w:t>
      </w:r>
    </w:p>
    <w:p>
      <w:r>
        <w:t>*End of document.*</w:t>
      </w:r>
    </w:p>
    <w:p>
      <w:pPr>
        <w:ind w:left="720"/>
      </w:pPr>
      <w:r>
        <w:rPr>
          <w:b/>
          <w:i/>
          <w:color w:val="666666"/>
        </w:rPr>
        <w:t>Generated</w:t>
      </w:r>
      <w:r>
        <w:rPr>
          <w:i/>
          <w:color w:val="666666"/>
        </w:rPr>
        <w:t>: April 2026.</w:t>
        <w:br/>
      </w:r>
      <w:r>
        <w:rPr>
          <w:b/>
          <w:i/>
          <w:color w:val="666666"/>
        </w:rPr>
        <w:t>Source repos</w:t>
      </w:r>
      <w:r>
        <w:rPr>
          <w:i/>
          <w:color w:val="666666"/>
        </w:rPr>
        <w:t xml:space="preserve"> (now under </w:t>
      </w:r>
      <w:r>
        <w:rPr>
          <w:rFonts w:ascii="Consolas" w:hAnsi="Consolas"/>
          <w:i/>
          <w:color w:val="666666"/>
          <w:sz w:val="20"/>
        </w:rPr>
        <w:t>Bits-Solutions-co</w:t>
      </w:r>
      <w:r>
        <w:rPr>
          <w:i/>
          <w:color w:val="666666"/>
        </w:rPr>
        <w:t>):</w:t>
        <w:br/>
        <w:t xml:space="preserve">- </w:t>
      </w:r>
      <w:r>
        <w:rPr>
          <w:rFonts w:ascii="Consolas" w:hAnsi="Consolas"/>
          <w:i/>
          <w:color w:val="666666"/>
          <w:sz w:val="20"/>
        </w:rPr>
        <w:t>Bits-Solutions-co/deal-ai</w:t>
      </w:r>
      <w:r>
        <w:rPr>
          <w:i/>
          <w:color w:val="666666"/>
        </w:rPr>
        <w:br/>
        <w:t xml:space="preserve">- </w:t>
      </w:r>
      <w:r>
        <w:rPr>
          <w:rFonts w:ascii="Consolas" w:hAnsi="Consolas"/>
          <w:i/>
          <w:color w:val="666666"/>
          <w:sz w:val="20"/>
        </w:rPr>
        <w:t>Bits-Solutions-co/deal-ai-server</w:t>
      </w:r>
      <w:r>
        <w:rPr>
          <w:i/>
          <w:color w:val="666666"/>
        </w:rPr>
        <w:br/>
        <w:t xml:space="preserve">- </w:t>
      </w:r>
      <w:r>
        <w:rPr>
          <w:rFonts w:ascii="Consolas" w:hAnsi="Consolas"/>
          <w:i/>
          <w:color w:val="666666"/>
          <w:sz w:val="20"/>
        </w:rPr>
        <w:t>Bits-Solutions-co/TakamolAdvancedAI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