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toleration criteria collection given customer please rhenium arrange order tabs following order collection please observe webrc 566 public lecture renaming activities assemblage customer address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