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color 172b4d color 172b4d acceptance criteria color color 172b4d color dependency connectplussupervisors ad whilst group loging connect c color onfiguration switch supervisor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