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View Renewal in Payment tab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