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Refactor Cease Bankruptcy and charge off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