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Roles/Permissions and Branch selection criteria with Role-based testing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