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Usability Location for calls should be higher up - about the same level as Activity entry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