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Branch Activity - Delinquency - identify branch ID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