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Loan section Add information from Account tab on Customer from Branch.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