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 - Customer - Reference Please allow ability to View and then Edit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