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Browser Compatibility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