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Collection - Unit test coverage on (Customer, Loan and Collection Manager)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