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cross system application setting tables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