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All &amp; multi-selection of States/Branches to be available for all Reports in System Usage Dashboard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