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E84" w:rsidRPr="004E78ED" w:rsidRDefault="00BB2E84" w:rsidP="00A93390">
      <w:pPr>
        <w:widowControl w:val="0"/>
        <w:autoSpaceDE w:val="0"/>
        <w:autoSpaceDN w:val="0"/>
        <w:adjustRightInd w:val="0"/>
        <w:spacing w:after="0" w:line="239" w:lineRule="auto"/>
        <w:ind w:left="4820"/>
        <w:rPr>
          <w:rFonts w:ascii="Times New Roman" w:hAnsi="Times New Roman" w:cs="Times New Roman"/>
          <w:sz w:val="24"/>
          <w:szCs w:val="24"/>
        </w:rPr>
      </w:pPr>
      <w:r w:rsidRPr="004E78ED">
        <w:rPr>
          <w:rFonts w:ascii="Arial" w:hAnsi="Arial" w:cs="Arial"/>
          <w:b/>
          <w:bCs/>
          <w:sz w:val="18"/>
          <w:szCs w:val="18"/>
        </w:rPr>
        <w:t>AGREEMENT</w:t>
      </w:r>
      <w:r w:rsidRPr="004E78ED">
        <w:rPr>
          <w:rFonts w:ascii="Arial" w:hAnsi="Arial" w:cs="Arial"/>
          <w:b/>
          <w:bCs/>
          <w:sz w:val="18"/>
          <w:szCs w:val="18"/>
        </w:rPr>
        <w:tab/>
      </w:r>
      <w:r w:rsidRPr="004E78ED">
        <w:rPr>
          <w:rFonts w:ascii="Arial" w:hAnsi="Arial" w:cs="Arial"/>
          <w:b/>
          <w:bCs/>
          <w:sz w:val="18"/>
          <w:szCs w:val="18"/>
        </w:rPr>
        <w:tab/>
      </w:r>
      <w:r w:rsidRPr="004E78ED">
        <w:rPr>
          <w:rFonts w:ascii="Arial" w:hAnsi="Arial" w:cs="Arial"/>
          <w:b/>
          <w:bCs/>
          <w:sz w:val="18"/>
          <w:szCs w:val="18"/>
        </w:rPr>
        <w:tab/>
      </w:r>
      <w:r w:rsidRPr="004E78ED">
        <w:rPr>
          <w:rFonts w:ascii="Arial" w:hAnsi="Arial" w:cs="Arial"/>
          <w:b/>
          <w:bCs/>
          <w:sz w:val="18"/>
          <w:szCs w:val="18"/>
        </w:rPr>
        <w:tab/>
      </w:r>
      <w:r w:rsidRPr="004E78ED">
        <w:rPr>
          <w:rFonts w:ascii="Arial" w:hAnsi="Arial" w:cs="Arial"/>
          <w:b/>
          <w:bCs/>
          <w:sz w:val="18"/>
          <w:szCs w:val="18"/>
        </w:rPr>
        <w:tab/>
      </w:r>
      <w:proofErr w:type="gramStart"/>
      <w:r>
        <w:rPr>
          <w:rFonts w:ascii="Arial" w:hAnsi="Arial" w:cs="Arial"/>
          <w:b/>
          <w:bCs/>
          <w:sz w:val="18"/>
          <w:szCs w:val="18"/>
        </w:rPr>
        <w:t>ID :</w:t>
      </w:r>
      <w:proofErr w:type="gramEnd"/>
      <w:r>
        <w:rPr>
          <w:rFonts w:ascii="Arial" w:hAnsi="Arial" w:cs="Arial"/>
          <w:b/>
          <w:bCs/>
          <w:sz w:val="18"/>
          <w:szCs w:val="18"/>
        </w:rPr>
        <w:t xml:space="preserve"> </w:t>
      </w:r>
      <w:r w:rsidRPr="00B92C7B">
        <w:rPr>
          <w:rFonts w:ascii="Arial" w:hAnsi="Arial" w:cs="Arial"/>
          <w:b/>
          <w:bCs/>
          <w:noProof/>
          <w:sz w:val="18"/>
          <w:szCs w:val="18"/>
        </w:rPr>
        <w:t>345</w:t>
      </w:r>
    </w:p>
    <w:p w:rsidR="00BB2E84" w:rsidRDefault="00BB2E84" w:rsidP="00A93390">
      <w:pPr>
        <w:widowControl w:val="0"/>
        <w:autoSpaceDE w:val="0"/>
        <w:autoSpaceDN w:val="0"/>
        <w:adjustRightInd w:val="0"/>
        <w:spacing w:after="0" w:line="198" w:lineRule="exact"/>
        <w:rPr>
          <w:rFonts w:ascii="Times New Roman" w:hAnsi="Times New Roman" w:cs="Times New Roman"/>
          <w:sz w:val="24"/>
          <w:szCs w:val="24"/>
        </w:rPr>
      </w:pPr>
    </w:p>
    <w:p w:rsidR="00BB2E84" w:rsidRDefault="00BB2E84" w:rsidP="00A93390">
      <w:pPr>
        <w:widowControl w:val="0"/>
        <w:overflowPunct w:val="0"/>
        <w:autoSpaceDE w:val="0"/>
        <w:autoSpaceDN w:val="0"/>
        <w:adjustRightInd w:val="0"/>
        <w:spacing w:after="0" w:line="221" w:lineRule="auto"/>
        <w:rPr>
          <w:rFonts w:ascii="Times New Roman" w:hAnsi="Times New Roman" w:cs="Times New Roman"/>
          <w:sz w:val="24"/>
          <w:szCs w:val="24"/>
        </w:rPr>
      </w:pPr>
      <w:r>
        <w:rPr>
          <w:rFonts w:ascii="Arial" w:hAnsi="Arial" w:cs="Arial"/>
          <w:sz w:val="17"/>
          <w:szCs w:val="17"/>
        </w:rPr>
        <w:t>This Agreement (“Agreement”) is entered into as of 20</w:t>
      </w:r>
      <w:r w:rsidRPr="007F27DB">
        <w:rPr>
          <w:rFonts w:ascii="Arial" w:hAnsi="Arial" w:cs="Arial"/>
          <w:sz w:val="17"/>
          <w:szCs w:val="17"/>
          <w:vertAlign w:val="superscript"/>
        </w:rPr>
        <w:t>th</w:t>
      </w:r>
      <w:r>
        <w:rPr>
          <w:rFonts w:ascii="Arial" w:hAnsi="Arial" w:cs="Arial"/>
          <w:sz w:val="17"/>
          <w:szCs w:val="17"/>
        </w:rPr>
        <w:t xml:space="preserve"> April  2012 (“</w:t>
      </w:r>
      <w:r>
        <w:rPr>
          <w:rFonts w:ascii="Arial" w:hAnsi="Arial" w:cs="Arial"/>
          <w:b/>
          <w:bCs/>
          <w:sz w:val="17"/>
          <w:szCs w:val="17"/>
        </w:rPr>
        <w:t>Effective Date</w:t>
      </w:r>
      <w:r>
        <w:rPr>
          <w:rFonts w:ascii="Arial" w:hAnsi="Arial" w:cs="Arial"/>
          <w:sz w:val="17"/>
          <w:szCs w:val="17"/>
        </w:rPr>
        <w:t xml:space="preserve">”) by and between </w:t>
      </w:r>
      <w:r>
        <w:rPr>
          <w:rFonts w:ascii="Arial" w:hAnsi="Arial" w:cs="Arial"/>
          <w:b/>
          <w:bCs/>
          <w:sz w:val="17"/>
          <w:szCs w:val="17"/>
        </w:rPr>
        <w:t>Microsoft Corporation (India)</w:t>
      </w:r>
      <w:r>
        <w:rPr>
          <w:rFonts w:ascii="Arial" w:hAnsi="Arial" w:cs="Arial"/>
          <w:sz w:val="17"/>
          <w:szCs w:val="17"/>
        </w:rPr>
        <w:t xml:space="preserve"> </w:t>
      </w:r>
      <w:r>
        <w:rPr>
          <w:rFonts w:ascii="Arial" w:hAnsi="Arial" w:cs="Arial"/>
          <w:b/>
          <w:bCs/>
          <w:sz w:val="17"/>
          <w:szCs w:val="17"/>
        </w:rPr>
        <w:t>Private Limited</w:t>
      </w:r>
      <w:r>
        <w:rPr>
          <w:rFonts w:ascii="Arial" w:hAnsi="Arial" w:cs="Arial"/>
          <w:sz w:val="17"/>
          <w:szCs w:val="17"/>
        </w:rPr>
        <w:t xml:space="preserve">, having its office at 9th Floor, Tower A, DLF Cyber Greens, DLF Cyber </w:t>
      </w:r>
      <w:proofErr w:type="spellStart"/>
      <w:r>
        <w:rPr>
          <w:rFonts w:ascii="Arial" w:hAnsi="Arial" w:cs="Arial"/>
          <w:sz w:val="17"/>
          <w:szCs w:val="17"/>
        </w:rPr>
        <w:t>Citi</w:t>
      </w:r>
      <w:proofErr w:type="spellEnd"/>
      <w:r>
        <w:rPr>
          <w:rFonts w:ascii="Arial" w:hAnsi="Arial" w:cs="Arial"/>
          <w:sz w:val="17"/>
          <w:szCs w:val="17"/>
        </w:rPr>
        <w:t>, Sector 25A, Phase-III Gurgaon-122002,</w:t>
      </w:r>
    </w:p>
    <w:p w:rsidR="00BB2E84" w:rsidRDefault="00BB2E84" w:rsidP="00A93390">
      <w:pPr>
        <w:widowControl w:val="0"/>
        <w:autoSpaceDE w:val="0"/>
        <w:autoSpaceDN w:val="0"/>
        <w:adjustRightInd w:val="0"/>
        <w:spacing w:after="0" w:line="5" w:lineRule="exact"/>
        <w:rPr>
          <w:rFonts w:ascii="Times New Roman" w:hAnsi="Times New Roman" w:cs="Times New Roman"/>
          <w:sz w:val="24"/>
          <w:szCs w:val="24"/>
        </w:rPr>
      </w:pPr>
    </w:p>
    <w:p w:rsidR="00BB2E84" w:rsidRDefault="00BB2E84" w:rsidP="004E78ED">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sz w:val="18"/>
          <w:szCs w:val="18"/>
        </w:rPr>
        <w:t>Haryana (“MCIPL”), and “</w:t>
      </w:r>
      <w:r w:rsidRPr="00B92C7B">
        <w:rPr>
          <w:rFonts w:ascii="Arial" w:hAnsi="Arial" w:cs="Arial"/>
          <w:noProof/>
          <w:sz w:val="18"/>
          <w:szCs w:val="18"/>
        </w:rPr>
        <w:t>Maya Agarwal</w:t>
      </w:r>
      <w:r>
        <w:rPr>
          <w:rFonts w:ascii="Arial" w:hAnsi="Arial" w:cs="Arial"/>
          <w:sz w:val="18"/>
          <w:szCs w:val="18"/>
        </w:rPr>
        <w:t>”, having address/office at</w:t>
      </w:r>
      <w:r w:rsidR="00911045" w:rsidRPr="00911045">
        <w:rPr>
          <w:noProof/>
        </w:rPr>
        <w:pict>
          <v:rect id="_x0000_s1026" style="position:absolute;margin-left:0;margin-top:10.5pt;width:515.7pt;height:10.4pt;z-index:-251656192;mso-position-horizontal-relative:text;mso-position-vertical-relative:text" o:allowincell="f" filled="f" fillcolor="yellow" stroked="f"/>
        </w:pict>
      </w:r>
    </w:p>
    <w:p w:rsidR="00BB2E84" w:rsidRDefault="00BB2E84" w:rsidP="00A93390">
      <w:pPr>
        <w:widowControl w:val="0"/>
        <w:autoSpaceDE w:val="0"/>
        <w:autoSpaceDN w:val="0"/>
        <w:adjustRightInd w:val="0"/>
        <w:spacing w:after="0" w:line="239" w:lineRule="auto"/>
        <w:rPr>
          <w:rFonts w:ascii="Times New Roman" w:hAnsi="Times New Roman" w:cs="Times New Roman"/>
          <w:sz w:val="24"/>
          <w:szCs w:val="24"/>
        </w:rPr>
      </w:pPr>
      <w:r w:rsidRPr="00B92C7B">
        <w:rPr>
          <w:rFonts w:ascii="Arial" w:hAnsi="Arial" w:cs="Arial"/>
          <w:noProof/>
          <w:sz w:val="18"/>
          <w:szCs w:val="18"/>
        </w:rPr>
        <w:t>Ubisoft Entertainment India Pvt. Ltd.  Kumar Cerebrum  Building-3, Level-6  Kalyaninagar  Landmark: Gold Adlabs</w:t>
      </w:r>
      <w:r>
        <w:rPr>
          <w:rFonts w:ascii="Arial" w:hAnsi="Arial" w:cs="Arial"/>
          <w:noProof/>
          <w:sz w:val="18"/>
          <w:szCs w:val="18"/>
        </w:rPr>
        <w:t xml:space="preserve"> </w:t>
      </w:r>
      <w:r w:rsidRPr="00B92C7B">
        <w:rPr>
          <w:rFonts w:ascii="Arial" w:hAnsi="Arial" w:cs="Arial"/>
          <w:noProof/>
          <w:sz w:val="18"/>
          <w:szCs w:val="18"/>
        </w:rPr>
        <w:t>Pune</w:t>
      </w:r>
      <w:r>
        <w:rPr>
          <w:rFonts w:ascii="Arial" w:hAnsi="Arial" w:cs="Arial"/>
          <w:noProof/>
          <w:sz w:val="18"/>
          <w:szCs w:val="18"/>
        </w:rPr>
        <w:t xml:space="preserve"> - </w:t>
      </w:r>
      <w:r w:rsidRPr="00B92C7B">
        <w:rPr>
          <w:rFonts w:ascii="Arial" w:hAnsi="Arial" w:cs="Arial"/>
          <w:noProof/>
          <w:sz w:val="18"/>
          <w:szCs w:val="18"/>
        </w:rPr>
        <w:t>411006</w:t>
      </w:r>
      <w:r w:rsidRPr="004E78ED">
        <w:rPr>
          <w:rFonts w:ascii="Arial" w:hAnsi="Arial" w:cs="Arial"/>
          <w:sz w:val="18"/>
          <w:szCs w:val="18"/>
        </w:rPr>
        <w:t>.</w:t>
      </w:r>
    </w:p>
    <w:p w:rsidR="00BB2E84" w:rsidRDefault="00BB2E84" w:rsidP="00A93390">
      <w:pPr>
        <w:widowControl w:val="0"/>
        <w:autoSpaceDE w:val="0"/>
        <w:autoSpaceDN w:val="0"/>
        <w:adjustRightInd w:val="0"/>
        <w:spacing w:after="0" w:line="204" w:lineRule="exact"/>
        <w:rPr>
          <w:rFonts w:ascii="Times New Roman" w:hAnsi="Times New Roman" w:cs="Times New Roman"/>
          <w:sz w:val="24"/>
          <w:szCs w:val="24"/>
        </w:rPr>
      </w:pPr>
    </w:p>
    <w:p w:rsidR="00BB2E84" w:rsidRDefault="00BB2E84" w:rsidP="00A93390">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sz w:val="18"/>
          <w:szCs w:val="18"/>
        </w:rPr>
        <w:t xml:space="preserve">MCIPL and </w:t>
      </w:r>
      <w:r w:rsidRPr="00B92C7B">
        <w:rPr>
          <w:rFonts w:ascii="Arial" w:hAnsi="Arial" w:cs="Arial"/>
          <w:noProof/>
          <w:sz w:val="18"/>
          <w:szCs w:val="18"/>
        </w:rPr>
        <w:t>Maya Agarwal</w:t>
      </w:r>
      <w:r>
        <w:rPr>
          <w:rFonts w:ascii="Arial" w:hAnsi="Arial" w:cs="Arial"/>
          <w:sz w:val="18"/>
          <w:szCs w:val="18"/>
        </w:rPr>
        <w:t xml:space="preserve"> are hereinafter also referred to as '</w:t>
      </w:r>
      <w:r>
        <w:rPr>
          <w:rFonts w:ascii="Arial" w:hAnsi="Arial" w:cs="Arial"/>
          <w:b/>
          <w:bCs/>
          <w:sz w:val="18"/>
          <w:szCs w:val="18"/>
        </w:rPr>
        <w:t>Parties</w:t>
      </w:r>
      <w:r>
        <w:rPr>
          <w:rFonts w:ascii="Arial" w:hAnsi="Arial" w:cs="Arial"/>
          <w:sz w:val="18"/>
          <w:szCs w:val="18"/>
        </w:rPr>
        <w:t>' collectively and '</w:t>
      </w:r>
      <w:r>
        <w:rPr>
          <w:rFonts w:ascii="Arial" w:hAnsi="Arial" w:cs="Arial"/>
          <w:b/>
          <w:bCs/>
          <w:sz w:val="18"/>
          <w:szCs w:val="18"/>
        </w:rPr>
        <w:t>Party</w:t>
      </w:r>
      <w:r>
        <w:rPr>
          <w:rFonts w:ascii="Arial" w:hAnsi="Arial" w:cs="Arial"/>
          <w:sz w:val="18"/>
          <w:szCs w:val="18"/>
        </w:rPr>
        <w:t>' individually.</w:t>
      </w:r>
    </w:p>
    <w:p w:rsidR="00BB2E84" w:rsidRDefault="00BB2E84" w:rsidP="00A93390">
      <w:pPr>
        <w:widowControl w:val="0"/>
        <w:autoSpaceDE w:val="0"/>
        <w:autoSpaceDN w:val="0"/>
        <w:adjustRightInd w:val="0"/>
        <w:spacing w:after="0" w:line="203" w:lineRule="exact"/>
        <w:rPr>
          <w:rFonts w:ascii="Times New Roman" w:hAnsi="Times New Roman" w:cs="Times New Roman"/>
          <w:sz w:val="24"/>
          <w:szCs w:val="24"/>
        </w:rPr>
      </w:pPr>
    </w:p>
    <w:p w:rsidR="00BB2E84" w:rsidRDefault="00BB2E84" w:rsidP="00A93390">
      <w:pPr>
        <w:widowControl w:val="0"/>
        <w:overflowPunct w:val="0"/>
        <w:autoSpaceDE w:val="0"/>
        <w:autoSpaceDN w:val="0"/>
        <w:adjustRightInd w:val="0"/>
        <w:spacing w:after="0" w:line="208" w:lineRule="auto"/>
        <w:ind w:right="60"/>
        <w:rPr>
          <w:rFonts w:ascii="Times New Roman" w:hAnsi="Times New Roman" w:cs="Times New Roman"/>
          <w:sz w:val="24"/>
          <w:szCs w:val="24"/>
        </w:rPr>
      </w:pPr>
      <w:r>
        <w:rPr>
          <w:rFonts w:ascii="Arial" w:hAnsi="Arial" w:cs="Arial"/>
          <w:sz w:val="18"/>
          <w:szCs w:val="18"/>
        </w:rPr>
        <w:t>WHEREAS MCIPL has conducted the Program, called “</w:t>
      </w:r>
      <w:proofErr w:type="spellStart"/>
      <w:r>
        <w:rPr>
          <w:rFonts w:ascii="Arial" w:hAnsi="Arial" w:cs="Arial"/>
          <w:sz w:val="18"/>
          <w:szCs w:val="18"/>
        </w:rPr>
        <w:t>i</w:t>
      </w:r>
      <w:proofErr w:type="spellEnd"/>
      <w:r>
        <w:rPr>
          <w:rFonts w:ascii="Arial" w:hAnsi="Arial" w:cs="Arial"/>
          <w:sz w:val="18"/>
          <w:szCs w:val="18"/>
        </w:rPr>
        <w:t xml:space="preserve"> unlock joy” for students/developers/organizations during the period 1</w:t>
      </w:r>
      <w:r>
        <w:rPr>
          <w:rFonts w:ascii="Arial" w:hAnsi="Arial" w:cs="Arial"/>
          <w:sz w:val="24"/>
          <w:szCs w:val="24"/>
          <w:vertAlign w:val="superscript"/>
        </w:rPr>
        <w:t>st</w:t>
      </w:r>
      <w:r>
        <w:rPr>
          <w:rFonts w:ascii="Arial" w:hAnsi="Arial" w:cs="Arial"/>
          <w:sz w:val="18"/>
          <w:szCs w:val="18"/>
        </w:rPr>
        <w:t xml:space="preserve"> August 2011 to 26</w:t>
      </w:r>
      <w:r>
        <w:rPr>
          <w:rFonts w:ascii="Arial" w:hAnsi="Arial" w:cs="Arial"/>
          <w:sz w:val="24"/>
          <w:szCs w:val="24"/>
          <w:vertAlign w:val="superscript"/>
        </w:rPr>
        <w:t>th</w:t>
      </w:r>
      <w:r>
        <w:rPr>
          <w:rFonts w:ascii="Arial" w:hAnsi="Arial" w:cs="Arial"/>
          <w:sz w:val="18"/>
          <w:szCs w:val="18"/>
        </w:rPr>
        <w:t xml:space="preserve"> January 2012 (Program Period) for encouraging development of applications for Windows Phones</w:t>
      </w:r>
    </w:p>
    <w:p w:rsidR="00BB2E84" w:rsidRDefault="00BB2E84" w:rsidP="00A93390">
      <w:pPr>
        <w:widowControl w:val="0"/>
        <w:autoSpaceDE w:val="0"/>
        <w:autoSpaceDN w:val="0"/>
        <w:adjustRightInd w:val="0"/>
        <w:spacing w:after="0" w:line="152" w:lineRule="exact"/>
        <w:rPr>
          <w:rFonts w:ascii="Times New Roman" w:hAnsi="Times New Roman" w:cs="Times New Roman"/>
          <w:sz w:val="24"/>
          <w:szCs w:val="24"/>
        </w:rPr>
      </w:pPr>
    </w:p>
    <w:p w:rsidR="00BB2E84" w:rsidRDefault="00BB2E84" w:rsidP="00A93390">
      <w:pPr>
        <w:widowControl w:val="0"/>
        <w:autoSpaceDE w:val="0"/>
        <w:autoSpaceDN w:val="0"/>
        <w:adjustRightInd w:val="0"/>
        <w:spacing w:after="0" w:line="239" w:lineRule="auto"/>
        <w:rPr>
          <w:rFonts w:ascii="Times New Roman" w:hAnsi="Times New Roman" w:cs="Times New Roman"/>
          <w:sz w:val="24"/>
          <w:szCs w:val="24"/>
        </w:rPr>
      </w:pPr>
      <w:proofErr w:type="gramStart"/>
      <w:r>
        <w:rPr>
          <w:rFonts w:ascii="Arial" w:hAnsi="Arial" w:cs="Arial"/>
          <w:sz w:val="18"/>
          <w:szCs w:val="18"/>
        </w:rPr>
        <w:t>AND WHEREAS, You have been selected, pursuant to the Program terms and conditions, to receive a Windows Phone device (“WP”).</w:t>
      </w:r>
      <w:proofErr w:type="gramEnd"/>
    </w:p>
    <w:p w:rsidR="00BB2E84" w:rsidRDefault="00BB2E84" w:rsidP="00A93390">
      <w:pPr>
        <w:widowControl w:val="0"/>
        <w:autoSpaceDE w:val="0"/>
        <w:autoSpaceDN w:val="0"/>
        <w:adjustRightInd w:val="0"/>
        <w:spacing w:after="0" w:line="247" w:lineRule="exact"/>
        <w:rPr>
          <w:rFonts w:ascii="Times New Roman" w:hAnsi="Times New Roman" w:cs="Times New Roman"/>
          <w:sz w:val="24"/>
          <w:szCs w:val="24"/>
        </w:rPr>
      </w:pPr>
    </w:p>
    <w:p w:rsidR="00BB2E84" w:rsidRDefault="00BB2E84" w:rsidP="00A93390">
      <w:pPr>
        <w:widowControl w:val="0"/>
        <w:overflowPunct w:val="0"/>
        <w:autoSpaceDE w:val="0"/>
        <w:autoSpaceDN w:val="0"/>
        <w:adjustRightInd w:val="0"/>
        <w:spacing w:after="0" w:line="224" w:lineRule="auto"/>
        <w:ind w:right="40"/>
        <w:rPr>
          <w:rFonts w:ascii="Times New Roman" w:hAnsi="Times New Roman" w:cs="Times New Roman"/>
          <w:sz w:val="24"/>
          <w:szCs w:val="24"/>
        </w:rPr>
      </w:pPr>
      <w:r>
        <w:rPr>
          <w:rFonts w:ascii="Arial" w:hAnsi="Arial" w:cs="Arial"/>
          <w:sz w:val="18"/>
          <w:szCs w:val="18"/>
        </w:rPr>
        <w:t>WHEREAS MCIPL is desirous to give the above WP to You, solely for the purpose of learning, developing and testing Windows Phone applications (</w:t>
      </w:r>
      <w:r>
        <w:rPr>
          <w:rFonts w:ascii="Arial" w:hAnsi="Arial" w:cs="Arial"/>
          <w:b/>
          <w:bCs/>
          <w:sz w:val="18"/>
          <w:szCs w:val="18"/>
        </w:rPr>
        <w:t>Purpose</w:t>
      </w:r>
      <w:r>
        <w:rPr>
          <w:rFonts w:ascii="Arial" w:hAnsi="Arial" w:cs="Arial"/>
          <w:sz w:val="18"/>
          <w:szCs w:val="18"/>
        </w:rPr>
        <w:t>) and You have agreed to undertake this activity without any charge or fees and for your own academic or research benefit.</w:t>
      </w:r>
    </w:p>
    <w:p w:rsidR="00BB2E84" w:rsidRDefault="00BB2E84" w:rsidP="00A93390">
      <w:pPr>
        <w:widowControl w:val="0"/>
        <w:autoSpaceDE w:val="0"/>
        <w:autoSpaceDN w:val="0"/>
        <w:adjustRightInd w:val="0"/>
        <w:spacing w:after="0" w:line="210" w:lineRule="exact"/>
        <w:rPr>
          <w:rFonts w:ascii="Times New Roman" w:hAnsi="Times New Roman" w:cs="Times New Roman"/>
          <w:sz w:val="24"/>
          <w:szCs w:val="24"/>
        </w:rPr>
      </w:pPr>
    </w:p>
    <w:p w:rsidR="00BB2E84" w:rsidRDefault="00BB2E84" w:rsidP="00A93390">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sz w:val="18"/>
          <w:szCs w:val="18"/>
        </w:rPr>
        <w:t>THEREFORE, for and in consideration of the terms and conditions below, the Parties agree as follows:</w:t>
      </w:r>
    </w:p>
    <w:p w:rsidR="00BB2E84" w:rsidRDefault="00BB2E84" w:rsidP="00A93390">
      <w:pPr>
        <w:widowControl w:val="0"/>
        <w:autoSpaceDE w:val="0"/>
        <w:autoSpaceDN w:val="0"/>
        <w:adjustRightInd w:val="0"/>
        <w:spacing w:after="0" w:line="207" w:lineRule="exact"/>
        <w:rPr>
          <w:rFonts w:ascii="Times New Roman" w:hAnsi="Times New Roman" w:cs="Times New Roman"/>
          <w:sz w:val="24"/>
          <w:szCs w:val="24"/>
        </w:rPr>
      </w:pPr>
    </w:p>
    <w:p w:rsidR="00BB2E84" w:rsidRDefault="00BB2E84" w:rsidP="00A93390">
      <w:pPr>
        <w:widowControl w:val="0"/>
        <w:numPr>
          <w:ilvl w:val="0"/>
          <w:numId w:val="1"/>
        </w:numPr>
        <w:overflowPunct w:val="0"/>
        <w:autoSpaceDE w:val="0"/>
        <w:autoSpaceDN w:val="0"/>
        <w:adjustRightInd w:val="0"/>
        <w:spacing w:after="0" w:line="239" w:lineRule="auto"/>
        <w:jc w:val="both"/>
        <w:rPr>
          <w:rFonts w:ascii="Arial" w:hAnsi="Arial" w:cs="Arial"/>
          <w:sz w:val="18"/>
          <w:szCs w:val="18"/>
        </w:rPr>
      </w:pPr>
      <w:r>
        <w:rPr>
          <w:rFonts w:ascii="Arial" w:hAnsi="Arial" w:cs="Arial"/>
          <w:sz w:val="18"/>
          <w:szCs w:val="18"/>
        </w:rPr>
        <w:t xml:space="preserve">MCIPL shall give the WP of following specification to You for above said purposes: </w:t>
      </w:r>
    </w:p>
    <w:p w:rsidR="00BB2E84" w:rsidRDefault="00BB2E84" w:rsidP="00A93390">
      <w:pPr>
        <w:widowControl w:val="0"/>
        <w:numPr>
          <w:ilvl w:val="1"/>
          <w:numId w:val="1"/>
        </w:numPr>
        <w:overflowPunct w:val="0"/>
        <w:autoSpaceDE w:val="0"/>
        <w:autoSpaceDN w:val="0"/>
        <w:adjustRightInd w:val="0"/>
        <w:spacing w:after="0" w:line="239" w:lineRule="auto"/>
        <w:ind w:hanging="448"/>
        <w:jc w:val="both"/>
        <w:rPr>
          <w:rFonts w:ascii="Arial" w:hAnsi="Arial" w:cs="Arial"/>
          <w:sz w:val="18"/>
          <w:szCs w:val="18"/>
        </w:rPr>
      </w:pPr>
      <w:r>
        <w:rPr>
          <w:rFonts w:ascii="Arial" w:hAnsi="Arial" w:cs="Arial"/>
          <w:sz w:val="18"/>
          <w:szCs w:val="18"/>
        </w:rPr>
        <w:t xml:space="preserve">Manufacturer: Nokia </w:t>
      </w:r>
    </w:p>
    <w:p w:rsidR="00BB2E84" w:rsidRDefault="00BB2E84" w:rsidP="00A93390">
      <w:pPr>
        <w:widowControl w:val="0"/>
        <w:autoSpaceDE w:val="0"/>
        <w:autoSpaceDN w:val="0"/>
        <w:adjustRightInd w:val="0"/>
        <w:spacing w:after="0" w:line="2" w:lineRule="exact"/>
        <w:rPr>
          <w:rFonts w:ascii="Arial" w:hAnsi="Arial" w:cs="Arial"/>
          <w:sz w:val="18"/>
          <w:szCs w:val="18"/>
        </w:rPr>
      </w:pPr>
    </w:p>
    <w:p w:rsidR="00BB2E84" w:rsidRDefault="00BB2E84" w:rsidP="00A93390">
      <w:pPr>
        <w:widowControl w:val="0"/>
        <w:numPr>
          <w:ilvl w:val="1"/>
          <w:numId w:val="1"/>
        </w:numPr>
        <w:overflowPunct w:val="0"/>
        <w:autoSpaceDE w:val="0"/>
        <w:autoSpaceDN w:val="0"/>
        <w:adjustRightInd w:val="0"/>
        <w:spacing w:after="0" w:line="240" w:lineRule="auto"/>
        <w:ind w:hanging="489"/>
        <w:jc w:val="both"/>
        <w:rPr>
          <w:rFonts w:ascii="Arial" w:hAnsi="Arial" w:cs="Arial"/>
          <w:sz w:val="18"/>
          <w:szCs w:val="18"/>
        </w:rPr>
      </w:pPr>
      <w:r>
        <w:rPr>
          <w:rFonts w:ascii="Arial" w:hAnsi="Arial" w:cs="Arial"/>
          <w:sz w:val="18"/>
          <w:szCs w:val="18"/>
        </w:rPr>
        <w:t xml:space="preserve">Model Name: </w:t>
      </w:r>
      <w:proofErr w:type="spellStart"/>
      <w:r>
        <w:rPr>
          <w:rFonts w:ascii="Arial" w:hAnsi="Arial" w:cs="Arial"/>
          <w:sz w:val="18"/>
          <w:szCs w:val="18"/>
        </w:rPr>
        <w:t>Lumia</w:t>
      </w:r>
      <w:proofErr w:type="spellEnd"/>
      <w:r>
        <w:rPr>
          <w:rFonts w:ascii="Arial" w:hAnsi="Arial" w:cs="Arial"/>
          <w:sz w:val="18"/>
          <w:szCs w:val="18"/>
        </w:rPr>
        <w:t xml:space="preserve"> 710 </w:t>
      </w:r>
    </w:p>
    <w:p w:rsidR="00BB2E84" w:rsidRDefault="00BB2E84" w:rsidP="00A93390">
      <w:pPr>
        <w:widowControl w:val="0"/>
        <w:numPr>
          <w:ilvl w:val="1"/>
          <w:numId w:val="1"/>
        </w:numPr>
        <w:overflowPunct w:val="0"/>
        <w:autoSpaceDE w:val="0"/>
        <w:autoSpaceDN w:val="0"/>
        <w:adjustRightInd w:val="0"/>
        <w:spacing w:after="0" w:line="239" w:lineRule="auto"/>
        <w:ind w:hanging="530"/>
        <w:jc w:val="both"/>
        <w:rPr>
          <w:rFonts w:ascii="Arial" w:hAnsi="Arial" w:cs="Arial"/>
          <w:sz w:val="18"/>
          <w:szCs w:val="18"/>
        </w:rPr>
      </w:pPr>
      <w:r>
        <w:rPr>
          <w:rFonts w:ascii="Arial" w:hAnsi="Arial" w:cs="Arial"/>
          <w:sz w:val="18"/>
          <w:szCs w:val="18"/>
        </w:rPr>
        <w:t xml:space="preserve">IMEI Number (filled by dispatch agency):  </w:t>
      </w:r>
      <w:r w:rsidRPr="00B92C7B">
        <w:rPr>
          <w:rFonts w:ascii="Arial" w:hAnsi="Arial" w:cs="Arial"/>
          <w:noProof/>
          <w:sz w:val="18"/>
          <w:szCs w:val="18"/>
        </w:rPr>
        <w:t>359300041833584</w:t>
      </w:r>
      <w:r>
        <w:rPr>
          <w:rFonts w:ascii="Arial" w:hAnsi="Arial" w:cs="Arial"/>
          <w:sz w:val="18"/>
          <w:szCs w:val="18"/>
        </w:rPr>
        <w:t xml:space="preserve"> </w:t>
      </w:r>
    </w:p>
    <w:p w:rsidR="00BB2E84" w:rsidRDefault="00BB2E84" w:rsidP="00A93390">
      <w:pPr>
        <w:widowControl w:val="0"/>
        <w:numPr>
          <w:ilvl w:val="0"/>
          <w:numId w:val="1"/>
        </w:numPr>
        <w:overflowPunct w:val="0"/>
        <w:autoSpaceDE w:val="0"/>
        <w:autoSpaceDN w:val="0"/>
        <w:adjustRightInd w:val="0"/>
        <w:spacing w:after="0" w:line="239" w:lineRule="auto"/>
        <w:jc w:val="both"/>
        <w:rPr>
          <w:rFonts w:ascii="Arial" w:hAnsi="Arial" w:cs="Arial"/>
          <w:sz w:val="18"/>
          <w:szCs w:val="18"/>
        </w:rPr>
      </w:pPr>
      <w:r>
        <w:rPr>
          <w:rFonts w:ascii="Arial" w:hAnsi="Arial" w:cs="Arial"/>
          <w:sz w:val="18"/>
          <w:szCs w:val="18"/>
        </w:rPr>
        <w:t xml:space="preserve">MCIPL is agreeing to give </w:t>
      </w:r>
      <w:proofErr w:type="gramStart"/>
      <w:r>
        <w:rPr>
          <w:rFonts w:ascii="Arial" w:hAnsi="Arial" w:cs="Arial"/>
          <w:sz w:val="18"/>
          <w:szCs w:val="18"/>
        </w:rPr>
        <w:t>You</w:t>
      </w:r>
      <w:proofErr w:type="gramEnd"/>
      <w:r>
        <w:rPr>
          <w:rFonts w:ascii="Arial" w:hAnsi="Arial" w:cs="Arial"/>
          <w:sz w:val="18"/>
          <w:szCs w:val="18"/>
        </w:rPr>
        <w:t xml:space="preserve"> the WP on non-returnable basis. </w:t>
      </w:r>
    </w:p>
    <w:p w:rsidR="00BB2E84" w:rsidRDefault="00BB2E84" w:rsidP="00A93390">
      <w:pPr>
        <w:widowControl w:val="0"/>
        <w:numPr>
          <w:ilvl w:val="0"/>
          <w:numId w:val="1"/>
        </w:numPr>
        <w:overflowPunct w:val="0"/>
        <w:autoSpaceDE w:val="0"/>
        <w:autoSpaceDN w:val="0"/>
        <w:adjustRightInd w:val="0"/>
        <w:spacing w:after="0" w:line="239" w:lineRule="auto"/>
        <w:jc w:val="both"/>
        <w:rPr>
          <w:rFonts w:ascii="Arial" w:hAnsi="Arial" w:cs="Arial"/>
          <w:sz w:val="18"/>
          <w:szCs w:val="18"/>
        </w:rPr>
      </w:pPr>
      <w:r>
        <w:rPr>
          <w:rFonts w:ascii="Arial" w:hAnsi="Arial" w:cs="Arial"/>
          <w:sz w:val="18"/>
          <w:szCs w:val="18"/>
        </w:rPr>
        <w:t xml:space="preserve">MCIPL is agreeing to give you the WP without any fee or money. </w:t>
      </w:r>
    </w:p>
    <w:p w:rsidR="00BB2E84" w:rsidRDefault="00BB2E84" w:rsidP="00A93390">
      <w:pPr>
        <w:widowControl w:val="0"/>
        <w:autoSpaceDE w:val="0"/>
        <w:autoSpaceDN w:val="0"/>
        <w:adjustRightInd w:val="0"/>
        <w:spacing w:after="0" w:line="40" w:lineRule="exact"/>
        <w:rPr>
          <w:rFonts w:ascii="Arial" w:hAnsi="Arial" w:cs="Arial"/>
          <w:sz w:val="18"/>
          <w:szCs w:val="18"/>
        </w:rPr>
      </w:pPr>
    </w:p>
    <w:p w:rsidR="00BB2E84" w:rsidRDefault="00BB2E84" w:rsidP="00A93390">
      <w:pPr>
        <w:widowControl w:val="0"/>
        <w:numPr>
          <w:ilvl w:val="0"/>
          <w:numId w:val="1"/>
        </w:numPr>
        <w:overflowPunct w:val="0"/>
        <w:autoSpaceDE w:val="0"/>
        <w:autoSpaceDN w:val="0"/>
        <w:adjustRightInd w:val="0"/>
        <w:spacing w:after="0" w:line="230" w:lineRule="auto"/>
        <w:ind w:right="240"/>
        <w:rPr>
          <w:rFonts w:ascii="Arial" w:hAnsi="Arial" w:cs="Arial"/>
          <w:sz w:val="17"/>
          <w:szCs w:val="17"/>
        </w:rPr>
      </w:pPr>
      <w:r>
        <w:rPr>
          <w:rFonts w:ascii="Arial" w:hAnsi="Arial" w:cs="Arial"/>
          <w:sz w:val="17"/>
          <w:szCs w:val="17"/>
        </w:rPr>
        <w:t xml:space="preserve">In the event </w:t>
      </w:r>
      <w:proofErr w:type="gramStart"/>
      <w:r>
        <w:rPr>
          <w:rFonts w:ascii="Arial" w:hAnsi="Arial" w:cs="Arial"/>
          <w:sz w:val="17"/>
          <w:szCs w:val="17"/>
        </w:rPr>
        <w:t>You</w:t>
      </w:r>
      <w:proofErr w:type="gramEnd"/>
      <w:r>
        <w:rPr>
          <w:rFonts w:ascii="Arial" w:hAnsi="Arial" w:cs="Arial"/>
          <w:sz w:val="17"/>
          <w:szCs w:val="17"/>
        </w:rPr>
        <w:t xml:space="preserve"> develop any application by using the WP, the complete ownership of that application shall vest with You alone and that MCIPL shall not have any right or ownership on that application or on the IP associated with that application. </w:t>
      </w:r>
    </w:p>
    <w:p w:rsidR="00BB2E84" w:rsidRDefault="00BB2E84" w:rsidP="00A93390">
      <w:pPr>
        <w:widowControl w:val="0"/>
        <w:autoSpaceDE w:val="0"/>
        <w:autoSpaceDN w:val="0"/>
        <w:adjustRightInd w:val="0"/>
        <w:spacing w:after="0" w:line="202" w:lineRule="exact"/>
        <w:rPr>
          <w:rFonts w:ascii="Times New Roman" w:hAnsi="Times New Roman" w:cs="Times New Roman"/>
          <w:sz w:val="24"/>
          <w:szCs w:val="24"/>
        </w:rPr>
      </w:pPr>
    </w:p>
    <w:p w:rsidR="00BB2E84" w:rsidRDefault="00BB2E84" w:rsidP="00A93390">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18"/>
          <w:szCs w:val="18"/>
          <w:u w:val="single"/>
        </w:rPr>
        <w:t>Cost and Expenses:</w:t>
      </w:r>
    </w:p>
    <w:p w:rsidR="00BB2E84" w:rsidRDefault="00BB2E84" w:rsidP="00A93390">
      <w:pPr>
        <w:widowControl w:val="0"/>
        <w:autoSpaceDE w:val="0"/>
        <w:autoSpaceDN w:val="0"/>
        <w:adjustRightInd w:val="0"/>
        <w:spacing w:after="0" w:line="45" w:lineRule="exact"/>
        <w:rPr>
          <w:rFonts w:ascii="Times New Roman" w:hAnsi="Times New Roman" w:cs="Times New Roman"/>
          <w:sz w:val="24"/>
          <w:szCs w:val="24"/>
        </w:rPr>
      </w:pPr>
    </w:p>
    <w:p w:rsidR="00BB2E84" w:rsidRDefault="00BB2E84" w:rsidP="00A93390">
      <w:pPr>
        <w:widowControl w:val="0"/>
        <w:overflowPunct w:val="0"/>
        <w:autoSpaceDE w:val="0"/>
        <w:autoSpaceDN w:val="0"/>
        <w:adjustRightInd w:val="0"/>
        <w:spacing w:after="0" w:line="217" w:lineRule="auto"/>
        <w:ind w:right="120"/>
        <w:rPr>
          <w:rFonts w:ascii="Times New Roman" w:hAnsi="Times New Roman" w:cs="Times New Roman"/>
          <w:sz w:val="24"/>
          <w:szCs w:val="24"/>
        </w:rPr>
      </w:pPr>
      <w:r>
        <w:rPr>
          <w:rFonts w:ascii="Arial" w:hAnsi="Arial" w:cs="Arial"/>
          <w:sz w:val="18"/>
          <w:szCs w:val="18"/>
        </w:rPr>
        <w:t>Neither party shall pay any fees nor any other cost or expenses to the other under this Agreement. Each party shall be responsible for any expenses incurred by such Party pursuant to this Agreement.</w:t>
      </w:r>
    </w:p>
    <w:p w:rsidR="00BB2E84" w:rsidRDefault="00BB2E84" w:rsidP="00A93390">
      <w:pPr>
        <w:widowControl w:val="0"/>
        <w:autoSpaceDE w:val="0"/>
        <w:autoSpaceDN w:val="0"/>
        <w:adjustRightInd w:val="0"/>
        <w:spacing w:after="0" w:line="202" w:lineRule="exact"/>
        <w:rPr>
          <w:rFonts w:ascii="Times New Roman" w:hAnsi="Times New Roman" w:cs="Times New Roman"/>
          <w:sz w:val="24"/>
          <w:szCs w:val="24"/>
        </w:rPr>
      </w:pPr>
    </w:p>
    <w:p w:rsidR="00BB2E84" w:rsidRDefault="00BB2E84" w:rsidP="00A93390">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18"/>
          <w:szCs w:val="18"/>
          <w:u w:val="single"/>
        </w:rPr>
        <w:t>Independent Contractor:</w:t>
      </w:r>
    </w:p>
    <w:p w:rsidR="00BB2E84" w:rsidRDefault="00BB2E84" w:rsidP="00A93390">
      <w:pPr>
        <w:widowControl w:val="0"/>
        <w:autoSpaceDE w:val="0"/>
        <w:autoSpaceDN w:val="0"/>
        <w:adjustRightInd w:val="0"/>
        <w:spacing w:after="0" w:line="42" w:lineRule="exact"/>
        <w:rPr>
          <w:rFonts w:ascii="Times New Roman" w:hAnsi="Times New Roman" w:cs="Times New Roman"/>
          <w:sz w:val="24"/>
          <w:szCs w:val="24"/>
        </w:rPr>
      </w:pPr>
    </w:p>
    <w:p w:rsidR="00BB2E84" w:rsidRDefault="00BB2E84" w:rsidP="00A93390">
      <w:pPr>
        <w:widowControl w:val="0"/>
        <w:overflowPunct w:val="0"/>
        <w:autoSpaceDE w:val="0"/>
        <w:autoSpaceDN w:val="0"/>
        <w:adjustRightInd w:val="0"/>
        <w:spacing w:after="0" w:line="219" w:lineRule="auto"/>
        <w:ind w:right="240"/>
        <w:rPr>
          <w:rFonts w:ascii="Times New Roman" w:hAnsi="Times New Roman" w:cs="Times New Roman"/>
          <w:sz w:val="24"/>
          <w:szCs w:val="24"/>
        </w:rPr>
      </w:pPr>
      <w:r>
        <w:rPr>
          <w:rFonts w:ascii="Arial" w:hAnsi="Arial" w:cs="Arial"/>
          <w:sz w:val="18"/>
          <w:szCs w:val="18"/>
        </w:rPr>
        <w:t>The Parties are independent entities and neither Party is an employee, agent, servant, representative, partner, or joint venture of the other or has any authority to assume or create any obligation or liability of any kind on behalf of the other.</w:t>
      </w:r>
    </w:p>
    <w:p w:rsidR="00BB2E84" w:rsidRDefault="00BB2E84" w:rsidP="00A93390">
      <w:pPr>
        <w:widowControl w:val="0"/>
        <w:autoSpaceDE w:val="0"/>
        <w:autoSpaceDN w:val="0"/>
        <w:adjustRightInd w:val="0"/>
        <w:spacing w:after="0" w:line="201" w:lineRule="exact"/>
        <w:rPr>
          <w:rFonts w:ascii="Times New Roman" w:hAnsi="Times New Roman" w:cs="Times New Roman"/>
          <w:sz w:val="24"/>
          <w:szCs w:val="24"/>
        </w:rPr>
      </w:pPr>
    </w:p>
    <w:p w:rsidR="00BB2E84" w:rsidRDefault="00BB2E84" w:rsidP="00A93390">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18"/>
          <w:szCs w:val="18"/>
          <w:u w:val="single"/>
        </w:rPr>
        <w:t>Injunctive Relief:</w:t>
      </w:r>
    </w:p>
    <w:p w:rsidR="00BB2E84" w:rsidRDefault="00BB2E84" w:rsidP="00A93390">
      <w:pPr>
        <w:widowControl w:val="0"/>
        <w:autoSpaceDE w:val="0"/>
        <w:autoSpaceDN w:val="0"/>
        <w:adjustRightInd w:val="0"/>
        <w:spacing w:after="0" w:line="42" w:lineRule="exact"/>
        <w:rPr>
          <w:rFonts w:ascii="Times New Roman" w:hAnsi="Times New Roman" w:cs="Times New Roman"/>
          <w:sz w:val="24"/>
          <w:szCs w:val="24"/>
        </w:rPr>
      </w:pPr>
    </w:p>
    <w:p w:rsidR="00BB2E84" w:rsidRDefault="00BB2E84" w:rsidP="00A93390">
      <w:pPr>
        <w:widowControl w:val="0"/>
        <w:overflowPunct w:val="0"/>
        <w:autoSpaceDE w:val="0"/>
        <w:autoSpaceDN w:val="0"/>
        <w:adjustRightInd w:val="0"/>
        <w:spacing w:after="0" w:line="225" w:lineRule="auto"/>
        <w:ind w:right="60"/>
        <w:rPr>
          <w:rFonts w:ascii="Times New Roman" w:hAnsi="Times New Roman" w:cs="Times New Roman"/>
          <w:sz w:val="24"/>
          <w:szCs w:val="24"/>
        </w:rPr>
      </w:pPr>
      <w:r>
        <w:rPr>
          <w:rFonts w:ascii="Arial" w:hAnsi="Arial" w:cs="Arial"/>
          <w:sz w:val="18"/>
          <w:szCs w:val="18"/>
        </w:rPr>
        <w:t>In the event of any breach or threatened breach of this Agreement by a Party, then, in addition to any other relief to which it may be entitled, the other Party shall be entitled to seek injunctive or other equitable relief without proof of damages or inadequate remedies at law.</w:t>
      </w:r>
    </w:p>
    <w:p w:rsidR="00BB2E84" w:rsidRDefault="00BB2E84" w:rsidP="00A93390">
      <w:pPr>
        <w:widowControl w:val="0"/>
        <w:autoSpaceDE w:val="0"/>
        <w:autoSpaceDN w:val="0"/>
        <w:adjustRightInd w:val="0"/>
        <w:spacing w:after="0" w:line="203" w:lineRule="exact"/>
        <w:rPr>
          <w:rFonts w:ascii="Times New Roman" w:hAnsi="Times New Roman" w:cs="Times New Roman"/>
          <w:sz w:val="24"/>
          <w:szCs w:val="24"/>
        </w:rPr>
      </w:pPr>
    </w:p>
    <w:p w:rsidR="00BB2E84" w:rsidRDefault="00BB2E84" w:rsidP="00A93390">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18"/>
          <w:szCs w:val="18"/>
          <w:u w:val="single"/>
        </w:rPr>
        <w:t>No Warranty:</w:t>
      </w:r>
    </w:p>
    <w:p w:rsidR="00BB2E84" w:rsidRDefault="00BB2E84" w:rsidP="00A93390">
      <w:pPr>
        <w:widowControl w:val="0"/>
        <w:autoSpaceDE w:val="0"/>
        <w:autoSpaceDN w:val="0"/>
        <w:adjustRightInd w:val="0"/>
        <w:spacing w:after="0" w:line="7" w:lineRule="exact"/>
        <w:rPr>
          <w:rFonts w:ascii="Times New Roman" w:hAnsi="Times New Roman" w:cs="Times New Roman"/>
          <w:sz w:val="24"/>
          <w:szCs w:val="24"/>
        </w:rPr>
      </w:pPr>
    </w:p>
    <w:p w:rsidR="00BB2E84" w:rsidRDefault="00BB2E84" w:rsidP="00A93390">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8"/>
          <w:szCs w:val="18"/>
        </w:rPr>
        <w:t>No warranty is provided for the hardware or for the software of the WP given under this Agreement.</w:t>
      </w:r>
    </w:p>
    <w:p w:rsidR="00BB2E84" w:rsidRDefault="00BB2E84" w:rsidP="00A93390">
      <w:pPr>
        <w:widowControl w:val="0"/>
        <w:autoSpaceDE w:val="0"/>
        <w:autoSpaceDN w:val="0"/>
        <w:adjustRightInd w:val="0"/>
        <w:spacing w:after="0" w:line="201" w:lineRule="exact"/>
        <w:rPr>
          <w:rFonts w:ascii="Times New Roman" w:hAnsi="Times New Roman" w:cs="Times New Roman"/>
          <w:sz w:val="24"/>
          <w:szCs w:val="24"/>
        </w:rPr>
      </w:pPr>
    </w:p>
    <w:p w:rsidR="00BB2E84" w:rsidRDefault="00BB2E84" w:rsidP="00A93390">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18"/>
          <w:szCs w:val="18"/>
          <w:u w:val="single"/>
        </w:rPr>
        <w:t>Governing Law:</w:t>
      </w:r>
    </w:p>
    <w:p w:rsidR="00BB2E84" w:rsidRDefault="00BB2E84" w:rsidP="00A93390">
      <w:pPr>
        <w:widowControl w:val="0"/>
        <w:autoSpaceDE w:val="0"/>
        <w:autoSpaceDN w:val="0"/>
        <w:adjustRightInd w:val="0"/>
        <w:spacing w:after="0" w:line="4" w:lineRule="exact"/>
        <w:rPr>
          <w:rFonts w:ascii="Times New Roman" w:hAnsi="Times New Roman" w:cs="Times New Roman"/>
          <w:sz w:val="24"/>
          <w:szCs w:val="24"/>
        </w:rPr>
      </w:pPr>
    </w:p>
    <w:p w:rsidR="00BB2E84" w:rsidRDefault="00BB2E84" w:rsidP="00A93390">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8"/>
          <w:szCs w:val="18"/>
        </w:rPr>
        <w:t>This Agreement shall be governed by the laws of India and will be subject to the jurisdiction of the Courts in Delhi.</w:t>
      </w:r>
    </w:p>
    <w:p w:rsidR="00BB2E84" w:rsidRDefault="00BB2E84" w:rsidP="00A93390">
      <w:pPr>
        <w:widowControl w:val="0"/>
        <w:autoSpaceDE w:val="0"/>
        <w:autoSpaceDN w:val="0"/>
        <w:adjustRightInd w:val="0"/>
        <w:spacing w:after="0" w:line="208" w:lineRule="exact"/>
        <w:rPr>
          <w:rFonts w:ascii="Times New Roman" w:hAnsi="Times New Roman" w:cs="Times New Roman"/>
          <w:sz w:val="24"/>
          <w:szCs w:val="24"/>
        </w:rPr>
      </w:pPr>
    </w:p>
    <w:p w:rsidR="00BB2E84" w:rsidRDefault="00BB2E84" w:rsidP="00A93390">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8"/>
          <w:szCs w:val="18"/>
        </w:rPr>
        <w:t>IN WITNESS WHEREOF the Parties have set their hands to this Agreement on the date, month and year mentioned herein above.</w:t>
      </w:r>
    </w:p>
    <w:p w:rsidR="00BB2E84" w:rsidRDefault="00BB2E84" w:rsidP="00A93390">
      <w:pPr>
        <w:widowControl w:val="0"/>
        <w:autoSpaceDE w:val="0"/>
        <w:autoSpaceDN w:val="0"/>
        <w:adjustRightInd w:val="0"/>
        <w:spacing w:after="0" w:line="200" w:lineRule="exact"/>
        <w:rPr>
          <w:rFonts w:ascii="Times New Roman" w:hAnsi="Times New Roman" w:cs="Times New Roman"/>
          <w:sz w:val="24"/>
          <w:szCs w:val="24"/>
        </w:rPr>
      </w:pPr>
    </w:p>
    <w:p w:rsidR="00BB2E84" w:rsidRDefault="00BB2E84" w:rsidP="00A93390">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Arial" w:hAnsi="Arial" w:cs="Arial"/>
          <w:sz w:val="18"/>
          <w:szCs w:val="18"/>
        </w:rPr>
        <w:t>for</w:t>
      </w:r>
      <w:proofErr w:type="gramEnd"/>
      <w:r>
        <w:rPr>
          <w:rFonts w:ascii="Arial" w:hAnsi="Arial" w:cs="Arial"/>
          <w:sz w:val="18"/>
          <w:szCs w:val="18"/>
        </w:rPr>
        <w:t xml:space="preserve"> Microsoft Corporation (India) Private Limited</w:t>
      </w:r>
    </w:p>
    <w:p w:rsidR="00BB2E84" w:rsidRDefault="00BB2E84" w:rsidP="00A93390">
      <w:pPr>
        <w:widowControl w:val="0"/>
        <w:autoSpaceDE w:val="0"/>
        <w:autoSpaceDN w:val="0"/>
        <w:adjustRightInd w:val="0"/>
        <w:spacing w:after="0" w:line="201" w:lineRule="exact"/>
        <w:rPr>
          <w:rFonts w:ascii="Times New Roman" w:hAnsi="Times New Roman" w:cs="Times New Roman"/>
          <w:sz w:val="24"/>
          <w:szCs w:val="24"/>
        </w:rPr>
      </w:pPr>
    </w:p>
    <w:p w:rsidR="00BB2E84" w:rsidRDefault="00BB2E84" w:rsidP="00A93390">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18"/>
          <w:szCs w:val="18"/>
        </w:rPr>
        <w:t>Authorized Signatory</w:t>
      </w:r>
    </w:p>
    <w:p w:rsidR="00BB2E84" w:rsidRDefault="00BB2E84" w:rsidP="00A93390">
      <w:pPr>
        <w:widowControl w:val="0"/>
        <w:autoSpaceDE w:val="0"/>
        <w:autoSpaceDN w:val="0"/>
        <w:adjustRightInd w:val="0"/>
        <w:spacing w:after="0" w:line="5" w:lineRule="exact"/>
        <w:rPr>
          <w:rFonts w:ascii="Times New Roman" w:hAnsi="Times New Roman" w:cs="Times New Roman"/>
          <w:sz w:val="24"/>
          <w:szCs w:val="24"/>
        </w:rPr>
      </w:pPr>
    </w:p>
    <w:p w:rsidR="00BB2E84" w:rsidRDefault="00BB2E84" w:rsidP="00A93390">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8"/>
          <w:szCs w:val="18"/>
        </w:rPr>
        <w:t xml:space="preserve">Name: </w:t>
      </w:r>
      <w:proofErr w:type="spellStart"/>
      <w:r>
        <w:rPr>
          <w:rFonts w:ascii="Arial" w:hAnsi="Arial" w:cs="Arial"/>
          <w:sz w:val="18"/>
          <w:szCs w:val="18"/>
        </w:rPr>
        <w:t>Srikripa</w:t>
      </w:r>
      <w:proofErr w:type="spellEnd"/>
      <w:r>
        <w:rPr>
          <w:rFonts w:ascii="Arial" w:hAnsi="Arial" w:cs="Arial"/>
          <w:sz w:val="18"/>
          <w:szCs w:val="18"/>
        </w:rPr>
        <w:t xml:space="preserve"> </w:t>
      </w:r>
      <w:proofErr w:type="spellStart"/>
      <w:r>
        <w:rPr>
          <w:rFonts w:ascii="Arial" w:hAnsi="Arial" w:cs="Arial"/>
          <w:sz w:val="18"/>
          <w:szCs w:val="18"/>
        </w:rPr>
        <w:t>Srinivasan</w:t>
      </w:r>
      <w:proofErr w:type="spellEnd"/>
    </w:p>
    <w:p w:rsidR="00BB2E84" w:rsidRDefault="00BB2E84" w:rsidP="00A93390">
      <w:pPr>
        <w:widowControl w:val="0"/>
        <w:autoSpaceDE w:val="0"/>
        <w:autoSpaceDN w:val="0"/>
        <w:adjustRightInd w:val="0"/>
        <w:spacing w:after="0" w:line="2" w:lineRule="exact"/>
        <w:rPr>
          <w:rFonts w:ascii="Times New Roman" w:hAnsi="Times New Roman" w:cs="Times New Roman"/>
          <w:sz w:val="24"/>
          <w:szCs w:val="24"/>
        </w:rPr>
      </w:pPr>
    </w:p>
    <w:p w:rsidR="00BB2E84" w:rsidRDefault="00BB2E84" w:rsidP="00A93390">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8"/>
          <w:szCs w:val="18"/>
        </w:rPr>
        <w:t>Designation: Group Finance Manager India</w:t>
      </w:r>
    </w:p>
    <w:p w:rsidR="00BB2E84" w:rsidRDefault="00BB2E84" w:rsidP="00A93390">
      <w:pPr>
        <w:widowControl w:val="0"/>
        <w:autoSpaceDE w:val="0"/>
        <w:autoSpaceDN w:val="0"/>
        <w:adjustRightInd w:val="0"/>
        <w:spacing w:after="0" w:line="200" w:lineRule="exact"/>
        <w:rPr>
          <w:rFonts w:ascii="Times New Roman" w:hAnsi="Times New Roman" w:cs="Times New Roman"/>
          <w:sz w:val="24"/>
          <w:szCs w:val="24"/>
        </w:rPr>
      </w:pPr>
    </w:p>
    <w:p w:rsidR="00BB2E84" w:rsidRDefault="00BB2E84" w:rsidP="00A93390">
      <w:pPr>
        <w:widowControl w:val="0"/>
        <w:autoSpaceDE w:val="0"/>
        <w:autoSpaceDN w:val="0"/>
        <w:adjustRightInd w:val="0"/>
        <w:spacing w:after="0" w:line="207" w:lineRule="exact"/>
        <w:rPr>
          <w:rFonts w:ascii="Times New Roman" w:hAnsi="Times New Roman" w:cs="Times New Roman"/>
          <w:sz w:val="24"/>
          <w:szCs w:val="24"/>
        </w:rPr>
      </w:pPr>
    </w:p>
    <w:p w:rsidR="00BB2E84" w:rsidRDefault="00D672AA" w:rsidP="00A93390">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noProof/>
          <w:sz w:val="18"/>
          <w:szCs w:val="18"/>
        </w:rPr>
        <w:drawing>
          <wp:anchor distT="0" distB="0" distL="114300" distR="114300" simplePos="0" relativeHeight="251663360" behindDoc="1" locked="0" layoutInCell="1" allowOverlap="1">
            <wp:simplePos x="0" y="0"/>
            <wp:positionH relativeFrom="column">
              <wp:posOffset>523875</wp:posOffset>
            </wp:positionH>
            <wp:positionV relativeFrom="paragraph">
              <wp:posOffset>69850</wp:posOffset>
            </wp:positionV>
            <wp:extent cx="2609850" cy="476250"/>
            <wp:effectExtent l="19050" t="0" r="0" b="0"/>
            <wp:wrapNone/>
            <wp:docPr id="1" name="Picture 1" descr="F:\Resume\sig\IMG_47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sume\sig\IMG_4798.JPG"/>
                    <pic:cNvPicPr>
                      <a:picLocks noChangeAspect="1" noChangeArrowheads="1"/>
                    </pic:cNvPicPr>
                  </pic:nvPicPr>
                  <pic:blipFill>
                    <a:blip r:embed="rId5"/>
                    <a:srcRect/>
                    <a:stretch>
                      <a:fillRect/>
                    </a:stretch>
                  </pic:blipFill>
                  <pic:spPr bwMode="auto">
                    <a:xfrm>
                      <a:off x="0" y="0"/>
                      <a:ext cx="2609850" cy="476250"/>
                    </a:xfrm>
                    <a:prstGeom prst="rect">
                      <a:avLst/>
                    </a:prstGeom>
                    <a:noFill/>
                    <a:ln w="9525">
                      <a:noFill/>
                      <a:miter lim="800000"/>
                      <a:headEnd/>
                      <a:tailEnd/>
                    </a:ln>
                  </pic:spPr>
                </pic:pic>
              </a:graphicData>
            </a:graphic>
          </wp:anchor>
        </w:drawing>
      </w:r>
      <w:r w:rsidR="00BB2E84">
        <w:rPr>
          <w:rFonts w:ascii="Arial" w:hAnsi="Arial" w:cs="Arial"/>
          <w:b/>
          <w:bCs/>
          <w:sz w:val="18"/>
          <w:szCs w:val="18"/>
        </w:rPr>
        <w:t xml:space="preserve">Agreed &amp; </w:t>
      </w:r>
      <w:proofErr w:type="gramStart"/>
      <w:r w:rsidR="00BB2E84">
        <w:rPr>
          <w:rFonts w:ascii="Arial" w:hAnsi="Arial" w:cs="Arial"/>
          <w:b/>
          <w:bCs/>
          <w:sz w:val="18"/>
          <w:szCs w:val="18"/>
        </w:rPr>
        <w:t>Accepted</w:t>
      </w:r>
      <w:proofErr w:type="gramEnd"/>
      <w:r w:rsidR="00BB2E84">
        <w:rPr>
          <w:rFonts w:ascii="Arial" w:hAnsi="Arial" w:cs="Arial"/>
          <w:b/>
          <w:bCs/>
          <w:sz w:val="18"/>
          <w:szCs w:val="18"/>
        </w:rPr>
        <w:t xml:space="preserve"> the terms of this Agreement:</w:t>
      </w:r>
    </w:p>
    <w:p w:rsidR="00BB2E84" w:rsidRDefault="00BB2E84" w:rsidP="00A93390">
      <w:pPr>
        <w:widowControl w:val="0"/>
        <w:autoSpaceDE w:val="0"/>
        <w:autoSpaceDN w:val="0"/>
        <w:adjustRightInd w:val="0"/>
        <w:spacing w:after="0" w:line="213" w:lineRule="exact"/>
        <w:rPr>
          <w:rFonts w:ascii="Times New Roman" w:hAnsi="Times New Roman" w:cs="Times New Roman"/>
          <w:sz w:val="24"/>
          <w:szCs w:val="24"/>
        </w:rPr>
      </w:pPr>
    </w:p>
    <w:p w:rsidR="00BB2E84" w:rsidRDefault="00BB2E84" w:rsidP="00A93390">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sz w:val="18"/>
          <w:szCs w:val="18"/>
        </w:rPr>
        <w:t xml:space="preserve">Signature: </w:t>
      </w:r>
      <w:r w:rsidRPr="00D338EF">
        <w:rPr>
          <w:rFonts w:ascii="Arial" w:hAnsi="Arial" w:cs="Arial"/>
          <w:sz w:val="18"/>
          <w:szCs w:val="18"/>
        </w:rPr>
        <w:t>_________________</w:t>
      </w:r>
      <w:r w:rsidR="00D672AA">
        <w:rPr>
          <w:rFonts w:ascii="Arial" w:hAnsi="Arial" w:cs="Arial"/>
          <w:sz w:val="18"/>
          <w:szCs w:val="18"/>
        </w:rPr>
        <w:t>______________________</w:t>
      </w:r>
      <w:r w:rsidRPr="00D338EF">
        <w:rPr>
          <w:rFonts w:ascii="Arial" w:hAnsi="Arial" w:cs="Arial"/>
          <w:sz w:val="18"/>
          <w:szCs w:val="18"/>
        </w:rPr>
        <w:t>__</w:t>
      </w:r>
    </w:p>
    <w:p w:rsidR="00BB2E84" w:rsidRDefault="00911045" w:rsidP="00A93390">
      <w:pPr>
        <w:widowControl w:val="0"/>
        <w:autoSpaceDE w:val="0"/>
        <w:autoSpaceDN w:val="0"/>
        <w:adjustRightInd w:val="0"/>
        <w:spacing w:after="0" w:line="207" w:lineRule="exact"/>
        <w:rPr>
          <w:rFonts w:ascii="Times New Roman" w:hAnsi="Times New Roman" w:cs="Times New Roman"/>
          <w:sz w:val="24"/>
          <w:szCs w:val="24"/>
        </w:rPr>
      </w:pPr>
      <w:r w:rsidRPr="00911045">
        <w:rPr>
          <w:noProof/>
        </w:rPr>
        <w:pict>
          <v:rect id="_x0000_s1028" style="position:absolute;margin-left:46.1pt;margin-top:10.45pt;width:250.25pt;height:10.45pt;z-index:-251654144" o:allowincell="f" filled="f" fillcolor="yellow" stroked="f"/>
        </w:pict>
      </w:r>
    </w:p>
    <w:p w:rsidR="00BB2E84" w:rsidRDefault="00BB2E84" w:rsidP="00A93390">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sz w:val="18"/>
          <w:szCs w:val="18"/>
        </w:rPr>
        <w:t xml:space="preserve">Full Name: </w:t>
      </w:r>
      <w:r w:rsidRPr="00B92C7B">
        <w:rPr>
          <w:rFonts w:ascii="Arial" w:hAnsi="Arial" w:cs="Arial"/>
          <w:noProof/>
          <w:sz w:val="18"/>
          <w:szCs w:val="18"/>
        </w:rPr>
        <w:t>Maya Agarwal</w:t>
      </w:r>
    </w:p>
    <w:p w:rsidR="00BB2E84" w:rsidRDefault="00BB2E84" w:rsidP="00A93390">
      <w:pPr>
        <w:widowControl w:val="0"/>
        <w:autoSpaceDE w:val="0"/>
        <w:autoSpaceDN w:val="0"/>
        <w:adjustRightInd w:val="0"/>
        <w:spacing w:after="0" w:line="209" w:lineRule="exact"/>
        <w:rPr>
          <w:rFonts w:ascii="Times New Roman" w:hAnsi="Times New Roman" w:cs="Times New Roman"/>
          <w:sz w:val="24"/>
          <w:szCs w:val="24"/>
        </w:rPr>
      </w:pPr>
    </w:p>
    <w:p w:rsidR="00BB2E84" w:rsidRDefault="00BB2E84" w:rsidP="00A93390">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sz w:val="18"/>
          <w:szCs w:val="18"/>
        </w:rPr>
        <w:t>Status: Student</w:t>
      </w:r>
    </w:p>
    <w:p w:rsidR="00BB2E84" w:rsidRDefault="00BB2E84" w:rsidP="00A93390">
      <w:pPr>
        <w:widowControl w:val="0"/>
        <w:autoSpaceDE w:val="0"/>
        <w:autoSpaceDN w:val="0"/>
        <w:adjustRightInd w:val="0"/>
        <w:spacing w:after="0" w:line="207" w:lineRule="exact"/>
        <w:rPr>
          <w:rFonts w:ascii="Times New Roman" w:hAnsi="Times New Roman" w:cs="Times New Roman"/>
          <w:sz w:val="24"/>
          <w:szCs w:val="24"/>
        </w:rPr>
      </w:pPr>
    </w:p>
    <w:p w:rsidR="00BB2E84" w:rsidRDefault="00BB2E84" w:rsidP="00A93390">
      <w:r>
        <w:rPr>
          <w:rFonts w:ascii="Arial" w:hAnsi="Arial" w:cs="Arial"/>
          <w:sz w:val="18"/>
          <w:szCs w:val="18"/>
        </w:rPr>
        <w:t xml:space="preserve">Full </w:t>
      </w:r>
      <w:proofErr w:type="gramStart"/>
      <w:r>
        <w:rPr>
          <w:rFonts w:ascii="Arial" w:hAnsi="Arial" w:cs="Arial"/>
          <w:sz w:val="18"/>
          <w:szCs w:val="18"/>
        </w:rPr>
        <w:t>Address :</w:t>
      </w:r>
      <w:proofErr w:type="gramEnd"/>
      <w:r>
        <w:rPr>
          <w:rFonts w:ascii="Arial" w:hAnsi="Arial" w:cs="Arial"/>
          <w:sz w:val="18"/>
          <w:szCs w:val="18"/>
        </w:rPr>
        <w:t xml:space="preserve"> </w:t>
      </w:r>
      <w:r w:rsidRPr="00D338EF">
        <w:rPr>
          <w:rFonts w:ascii="Arial" w:hAnsi="Arial" w:cs="Arial"/>
          <w:sz w:val="18"/>
          <w:szCs w:val="18"/>
        </w:rPr>
        <w:t>_</w:t>
      </w:r>
      <w:proofErr w:type="spellStart"/>
      <w:r w:rsidR="00D338EF" w:rsidRPr="00D338EF">
        <w:rPr>
          <w:rFonts w:ascii="Arial" w:hAnsi="Arial" w:cs="Arial"/>
          <w:sz w:val="18"/>
          <w:szCs w:val="18"/>
          <w:u w:val="single"/>
        </w:rPr>
        <w:t>Ubisoft</w:t>
      </w:r>
      <w:proofErr w:type="spellEnd"/>
      <w:r w:rsidR="00D338EF" w:rsidRPr="00D338EF">
        <w:rPr>
          <w:rFonts w:ascii="Arial" w:hAnsi="Arial" w:cs="Arial"/>
          <w:sz w:val="18"/>
          <w:szCs w:val="18"/>
          <w:u w:val="single"/>
        </w:rPr>
        <w:t xml:space="preserve"> Entertainment India Pvt. Ltd. Kumar Cerebrum, Building-3, Level-6. </w:t>
      </w:r>
      <w:proofErr w:type="spellStart"/>
      <w:proofErr w:type="gramStart"/>
      <w:r w:rsidR="00D338EF" w:rsidRPr="00D338EF">
        <w:rPr>
          <w:rFonts w:ascii="Arial" w:hAnsi="Arial" w:cs="Arial"/>
          <w:sz w:val="18"/>
          <w:szCs w:val="18"/>
          <w:u w:val="single"/>
        </w:rPr>
        <w:t>Kalyaninagar</w:t>
      </w:r>
      <w:proofErr w:type="spellEnd"/>
      <w:r w:rsidR="00D338EF" w:rsidRPr="00D338EF">
        <w:rPr>
          <w:rFonts w:ascii="Arial" w:hAnsi="Arial" w:cs="Arial"/>
          <w:sz w:val="18"/>
          <w:szCs w:val="18"/>
          <w:u w:val="single"/>
        </w:rPr>
        <w:t>.</w:t>
      </w:r>
      <w:proofErr w:type="gramEnd"/>
      <w:r w:rsidR="00D338EF" w:rsidRPr="00D338EF">
        <w:rPr>
          <w:rFonts w:ascii="Arial" w:hAnsi="Arial" w:cs="Arial"/>
          <w:sz w:val="18"/>
          <w:szCs w:val="18"/>
          <w:u w:val="single"/>
        </w:rPr>
        <w:t xml:space="preserve"> </w:t>
      </w:r>
      <w:proofErr w:type="spellStart"/>
      <w:proofErr w:type="gramStart"/>
      <w:r w:rsidR="00D338EF" w:rsidRPr="00D338EF">
        <w:rPr>
          <w:rFonts w:ascii="Arial" w:hAnsi="Arial" w:cs="Arial"/>
          <w:sz w:val="18"/>
          <w:szCs w:val="18"/>
          <w:u w:val="single"/>
        </w:rPr>
        <w:t>Pune</w:t>
      </w:r>
      <w:proofErr w:type="spellEnd"/>
      <w:r w:rsidR="00D338EF" w:rsidRPr="00D338EF">
        <w:rPr>
          <w:rFonts w:ascii="Arial" w:hAnsi="Arial" w:cs="Arial"/>
          <w:sz w:val="18"/>
          <w:szCs w:val="18"/>
          <w:u w:val="single"/>
        </w:rPr>
        <w:t xml:space="preserve"> – 411006.</w:t>
      </w:r>
      <w:proofErr w:type="gramEnd"/>
      <w:r w:rsidR="00D338EF" w:rsidRPr="00D338EF">
        <w:rPr>
          <w:rFonts w:ascii="Arial" w:hAnsi="Arial" w:cs="Arial"/>
          <w:sz w:val="18"/>
          <w:szCs w:val="18"/>
          <w:u w:val="single"/>
        </w:rPr>
        <w:t xml:space="preserve"> (Landmark: Gold </w:t>
      </w:r>
      <w:proofErr w:type="spellStart"/>
      <w:r w:rsidR="00D338EF" w:rsidRPr="00D338EF">
        <w:rPr>
          <w:rFonts w:ascii="Arial" w:hAnsi="Arial" w:cs="Arial"/>
          <w:sz w:val="18"/>
          <w:szCs w:val="18"/>
          <w:u w:val="single"/>
        </w:rPr>
        <w:t>Adlabs</w:t>
      </w:r>
      <w:proofErr w:type="spellEnd"/>
      <w:r w:rsidR="00D338EF" w:rsidRPr="00D338EF">
        <w:rPr>
          <w:rFonts w:ascii="Arial" w:hAnsi="Arial" w:cs="Arial"/>
          <w:sz w:val="18"/>
          <w:szCs w:val="18"/>
          <w:u w:val="single"/>
        </w:rPr>
        <w:t>)</w:t>
      </w:r>
      <w:r w:rsidR="00D338EF">
        <w:rPr>
          <w:rFonts w:ascii="Arial" w:hAnsi="Arial" w:cs="Arial"/>
          <w:sz w:val="18"/>
          <w:szCs w:val="18"/>
          <w:u w:val="single"/>
        </w:rPr>
        <w:t>_</w:t>
      </w:r>
    </w:p>
    <w:sectPr w:rsidR="00BB2E84" w:rsidSect="00BB2E84">
      <w:type w:val="continuous"/>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decimal"/>
      <w:lvlText w:val="%1."/>
      <w:lvlJc w:val="left"/>
      <w:pPr>
        <w:tabs>
          <w:tab w:val="num" w:pos="720"/>
        </w:tabs>
        <w:ind w:left="720" w:hanging="360"/>
      </w:pPr>
    </w:lvl>
    <w:lvl w:ilvl="1" w:tplc="00006784">
      <w:start w:val="1"/>
      <w:numFmt w:val="lowerRoman"/>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93390"/>
    <w:rsid w:val="00034A91"/>
    <w:rsid w:val="000C4637"/>
    <w:rsid w:val="00220B60"/>
    <w:rsid w:val="004E78ED"/>
    <w:rsid w:val="005C21E5"/>
    <w:rsid w:val="00656A9B"/>
    <w:rsid w:val="007F27DB"/>
    <w:rsid w:val="00841FE6"/>
    <w:rsid w:val="00911045"/>
    <w:rsid w:val="00A93390"/>
    <w:rsid w:val="00BB2E84"/>
    <w:rsid w:val="00D338EF"/>
    <w:rsid w:val="00D633E0"/>
    <w:rsid w:val="00D672AA"/>
    <w:rsid w:val="00DD192E"/>
    <w:rsid w:val="00DE429A"/>
    <w:rsid w:val="00E55941"/>
    <w:rsid w:val="00E672DF"/>
    <w:rsid w:val="00F14A93"/>
    <w:rsid w:val="00F24A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39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6A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A9B"/>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pankajken</dc:creator>
  <cp:keywords/>
  <dc:description/>
  <cp:lastModifiedBy>Shubhajit Saha</cp:lastModifiedBy>
  <cp:revision>4</cp:revision>
  <dcterms:created xsi:type="dcterms:W3CDTF">2012-04-20T09:30:00Z</dcterms:created>
  <dcterms:modified xsi:type="dcterms:W3CDTF">2012-04-20T14:27:00Z</dcterms:modified>
</cp:coreProperties>
</file>