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67DCC4BD" w:rsidR="00B54AAE" w:rsidRDefault="002324EF" w:rsidP="00F93EAA">
      <w:pPr>
        <w:pStyle w:val="1"/>
        <w:keepNext/>
      </w:pPr>
      <w:r>
        <w:t>Для корректной работы</w:t>
      </w:r>
    </w:p>
    <w:p w14:paraId="39A0C921" w14:textId="3FCE771D" w:rsidR="00B95131" w:rsidRDefault="00712068" w:rsidP="00712068">
      <w:pPr>
        <w:pStyle w:val="2"/>
        <w:ind w:left="0" w:firstLine="0"/>
      </w:pPr>
      <w:r>
        <w:t>Шаблоны. Интерфейсы</w:t>
      </w:r>
    </w:p>
    <w:p w14:paraId="4FB3D6EA" w14:textId="73069F7A" w:rsidR="00712068" w:rsidRDefault="00712068" w:rsidP="00712068">
      <w:pPr>
        <w:pStyle w:val="3"/>
        <w:ind w:left="0" w:firstLine="0"/>
      </w:pPr>
      <w:r>
        <w:t>Статическая и динамическая типизация</w:t>
      </w:r>
    </w:p>
    <w:p w14:paraId="6EBC7A7C" w14:textId="6E702DA6" w:rsidR="00712068" w:rsidRDefault="00B37052" w:rsidP="00712068">
      <w:r>
        <w:t>Статическая система типов обозначает, что каждая переменная имеет определенный тип данных, который не меняется во время выполнения и определяется во время компиляции. Динамическая типизация предполагает, что тип переменной может определяться во время выполнения, в отличие от статической. Иногда переменная может менять тип данных.</w:t>
      </w:r>
    </w:p>
    <w:p w14:paraId="60943A7B" w14:textId="77751878" w:rsidR="00B37052" w:rsidRDefault="00B37052" w:rsidP="00712068">
      <w:r>
        <w:t xml:space="preserve">В С++ есть конструкции, перекрывающие проблему со слабой типизацией: шаблоны и ключевое слово </w:t>
      </w:r>
      <w:r>
        <w:rPr>
          <w:lang w:val="en-US"/>
        </w:rPr>
        <w:t>auto</w:t>
      </w:r>
      <w:r>
        <w:t>.</w:t>
      </w:r>
      <w:r w:rsidR="00BB01DB">
        <w:t xml:space="preserve"> </w:t>
      </w:r>
      <w:r w:rsidR="003C7257">
        <w:t>Ключевое слово позволяет задать тип переменной во время компиляции, его синтаксис можно увидеть на листинге 1.1.1.</w:t>
      </w:r>
    </w:p>
    <w:p w14:paraId="6238B059" w14:textId="45BBA8B3" w:rsidR="003C7257" w:rsidRDefault="003C7257" w:rsidP="00F06A9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3C7257">
        <w:rPr>
          <w:rFonts w:ascii="Courier New" w:hAnsi="Courier New" w:cs="Courier New"/>
          <w:sz w:val="20"/>
          <w:szCs w:val="20"/>
        </w:rPr>
        <w:t>auto</w:t>
      </w:r>
      <w:proofErr w:type="spellEnd"/>
      <w:r w:rsidRPr="003C725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7257">
        <w:rPr>
          <w:rFonts w:ascii="Courier New" w:hAnsi="Courier New" w:cs="Courier New"/>
          <w:sz w:val="20"/>
          <w:szCs w:val="20"/>
        </w:rPr>
        <w:t>имя_переменной</w:t>
      </w:r>
      <w:proofErr w:type="spellEnd"/>
      <w:r w:rsidRPr="003C7257">
        <w:rPr>
          <w:rFonts w:ascii="Courier New" w:hAnsi="Courier New" w:cs="Courier New"/>
          <w:sz w:val="20"/>
          <w:szCs w:val="20"/>
        </w:rPr>
        <w:t xml:space="preserve"> = &lt;инициализация&gt;</w:t>
      </w:r>
    </w:p>
    <w:p w14:paraId="4B43A1E9" w14:textId="4421A130" w:rsidR="003C7257" w:rsidRPr="00703032" w:rsidRDefault="003C7257" w:rsidP="003C7257">
      <w:pPr>
        <w:jc w:val="center"/>
        <w:rPr>
          <w:szCs w:val="28"/>
        </w:rPr>
      </w:pPr>
      <w:r>
        <w:rPr>
          <w:szCs w:val="28"/>
        </w:rPr>
        <w:t xml:space="preserve">Листинг 1.1.1 – синтаксис ключевого слова </w:t>
      </w:r>
      <w:r>
        <w:rPr>
          <w:szCs w:val="28"/>
          <w:lang w:val="en-US"/>
        </w:rPr>
        <w:t>auto</w:t>
      </w:r>
    </w:p>
    <w:p w14:paraId="593185E1" w14:textId="2A995C10" w:rsidR="003C7257" w:rsidRDefault="003C7257" w:rsidP="003C7257">
      <w:pPr>
        <w:rPr>
          <w:szCs w:val="28"/>
        </w:rPr>
      </w:pPr>
      <w:r>
        <w:rPr>
          <w:szCs w:val="28"/>
        </w:rPr>
        <w:t>Шаблоны – позволяют определить универсальные конструкции, не зависящие от определенного типа</w:t>
      </w:r>
      <w:r w:rsidR="00921E21">
        <w:rPr>
          <w:szCs w:val="28"/>
        </w:rPr>
        <w:t>. По шаблону можно создать конкретную функцию, как по образцу</w:t>
      </w:r>
      <w:r w:rsidR="00F06A97">
        <w:rPr>
          <w:szCs w:val="28"/>
        </w:rPr>
        <w:t xml:space="preserve">. </w:t>
      </w:r>
      <w:r w:rsidR="001F5825">
        <w:rPr>
          <w:szCs w:val="28"/>
        </w:rPr>
        <w:t xml:space="preserve">Параметром шаблона может быть тип или константа. </w:t>
      </w:r>
      <w:r w:rsidR="00F06A97">
        <w:rPr>
          <w:szCs w:val="28"/>
        </w:rPr>
        <w:t>Пример синтаксиса представлен на листинге 1.1.2</w:t>
      </w:r>
      <w:r w:rsidR="00FA5E5A">
        <w:rPr>
          <w:szCs w:val="28"/>
        </w:rPr>
        <w:t> </w:t>
      </w:r>
      <w:r w:rsidR="00FA5E5A" w:rsidRPr="00FA5E5A">
        <w:rPr>
          <w:szCs w:val="28"/>
        </w:rPr>
        <w:t>[1].</w:t>
      </w:r>
    </w:p>
    <w:p w14:paraId="5B406E3E" w14:textId="421418F3" w:rsidR="00F06A97" w:rsidRP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  <w:lang w:val="en-US"/>
        </w:rPr>
        <w:t>template</w:t>
      </w:r>
      <w:r w:rsidRPr="00703032">
        <w:rPr>
          <w:rFonts w:ascii="Courier New" w:hAnsi="Courier New" w:cs="Courier New"/>
          <w:sz w:val="20"/>
          <w:szCs w:val="18"/>
        </w:rPr>
        <w:t xml:space="preserve"> &lt; </w:t>
      </w:r>
      <w:proofErr w:type="spellStart"/>
      <w:r w:rsidRPr="00F06A97">
        <w:rPr>
          <w:rFonts w:ascii="Courier New" w:hAnsi="Courier New" w:cs="Courier New"/>
          <w:sz w:val="20"/>
          <w:szCs w:val="18"/>
          <w:lang w:val="en-US"/>
        </w:rPr>
        <w:t>typename</w:t>
      </w:r>
      <w:proofErr w:type="spellEnd"/>
      <w:r w:rsidRPr="00703032">
        <w:rPr>
          <w:rFonts w:ascii="Courier New" w:hAnsi="Courier New" w:cs="Courier New"/>
          <w:sz w:val="20"/>
          <w:szCs w:val="18"/>
        </w:rPr>
        <w:t xml:space="preserve"> </w:t>
      </w:r>
      <w:r w:rsidRPr="00F06A97">
        <w:rPr>
          <w:rFonts w:ascii="Courier New" w:hAnsi="Courier New" w:cs="Courier New"/>
          <w:sz w:val="20"/>
          <w:szCs w:val="18"/>
          <w:lang w:val="en-US"/>
        </w:rPr>
        <w:t>TS</w:t>
      </w:r>
      <w:r w:rsidRPr="00703032">
        <w:rPr>
          <w:rFonts w:ascii="Courier New" w:hAnsi="Courier New" w:cs="Courier New"/>
          <w:sz w:val="20"/>
          <w:szCs w:val="18"/>
        </w:rPr>
        <w:t xml:space="preserve"> [, </w:t>
      </w:r>
      <w:r w:rsidRPr="00F06A97">
        <w:rPr>
          <w:rFonts w:ascii="Courier New" w:hAnsi="Courier New" w:cs="Courier New"/>
          <w:sz w:val="20"/>
          <w:szCs w:val="18"/>
          <w:lang w:val="en-US"/>
        </w:rPr>
        <w:t>class</w:t>
      </w:r>
      <w:r w:rsidRPr="00703032">
        <w:rPr>
          <w:rFonts w:ascii="Courier New" w:hAnsi="Courier New" w:cs="Courier New"/>
          <w:sz w:val="20"/>
          <w:szCs w:val="18"/>
        </w:rPr>
        <w:t xml:space="preserve"> </w:t>
      </w:r>
      <w:r w:rsidRPr="00F06A97">
        <w:rPr>
          <w:rFonts w:ascii="Courier New" w:hAnsi="Courier New" w:cs="Courier New"/>
          <w:sz w:val="20"/>
          <w:szCs w:val="18"/>
          <w:lang w:val="en-US"/>
        </w:rPr>
        <w:t>TC</w:t>
      </w:r>
      <w:r w:rsidRPr="00703032">
        <w:rPr>
          <w:rFonts w:ascii="Courier New" w:hAnsi="Courier New" w:cs="Courier New"/>
          <w:sz w:val="20"/>
          <w:szCs w:val="18"/>
        </w:rPr>
        <w:t xml:space="preserve">[,..]] </w:t>
      </w:r>
      <w:r w:rsidRPr="00F06A97">
        <w:rPr>
          <w:rFonts w:ascii="Courier New" w:hAnsi="Courier New" w:cs="Courier New"/>
          <w:sz w:val="20"/>
          <w:szCs w:val="18"/>
        </w:rPr>
        <w:t>&gt;</w:t>
      </w:r>
    </w:p>
    <w:p w14:paraId="3D91DE16" w14:textId="77777777" w:rsidR="00F06A97" w:rsidRP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</w:rPr>
        <w:t xml:space="preserve">TS </w:t>
      </w:r>
      <w:proofErr w:type="spellStart"/>
      <w:r w:rsidRPr="00F06A97">
        <w:rPr>
          <w:rFonts w:ascii="Courier New" w:hAnsi="Courier New" w:cs="Courier New"/>
          <w:sz w:val="20"/>
          <w:szCs w:val="18"/>
        </w:rPr>
        <w:t>имя_функции</w:t>
      </w:r>
      <w:proofErr w:type="spellEnd"/>
      <w:r w:rsidRPr="00F06A97">
        <w:rPr>
          <w:rFonts w:ascii="Courier New" w:hAnsi="Courier New" w:cs="Courier New"/>
          <w:sz w:val="20"/>
          <w:szCs w:val="18"/>
        </w:rPr>
        <w:t xml:space="preserve"> (</w:t>
      </w:r>
    </w:p>
    <w:p w14:paraId="2146C25A" w14:textId="77777777" w:rsidR="00F06A97" w:rsidRP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</w:rPr>
        <w:t>[TS формальный_параметр_1</w:t>
      </w:r>
    </w:p>
    <w:p w14:paraId="180E05C9" w14:textId="329AAD2B" w:rsidR="00F06A97" w:rsidRP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</w:rPr>
        <w:t>[, TC формальный_параметр_2</w:t>
      </w:r>
    </w:p>
    <w:p w14:paraId="72F2267B" w14:textId="18B3DA67" w:rsidR="00F06A97" w:rsidRP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</w:rPr>
        <w:t>[, …] ]]) {</w:t>
      </w:r>
    </w:p>
    <w:p w14:paraId="0A629A7D" w14:textId="77777777" w:rsidR="00F06A97" w:rsidRP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</w:rPr>
        <w:t>// тело функции</w:t>
      </w:r>
    </w:p>
    <w:p w14:paraId="46CE71D1" w14:textId="1E588B47" w:rsidR="00F06A97" w:rsidRDefault="00F06A97" w:rsidP="00F06A97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F06A97">
        <w:rPr>
          <w:rFonts w:ascii="Courier New" w:hAnsi="Courier New" w:cs="Courier New"/>
          <w:sz w:val="20"/>
          <w:szCs w:val="18"/>
        </w:rPr>
        <w:t>}</w:t>
      </w:r>
    </w:p>
    <w:p w14:paraId="09451B0B" w14:textId="0A565725" w:rsidR="00360CA4" w:rsidRPr="00175F0C" w:rsidRDefault="00360CA4" w:rsidP="00360CA4">
      <w:pPr>
        <w:jc w:val="center"/>
        <w:rPr>
          <w:szCs w:val="28"/>
        </w:rPr>
      </w:pPr>
      <w:r>
        <w:rPr>
          <w:szCs w:val="28"/>
        </w:rPr>
        <w:t>Листинг 1.1.</w:t>
      </w:r>
      <w:r w:rsidR="00175F0C">
        <w:rPr>
          <w:szCs w:val="28"/>
        </w:rPr>
        <w:t>2</w:t>
      </w:r>
      <w:r>
        <w:rPr>
          <w:szCs w:val="28"/>
        </w:rPr>
        <w:t xml:space="preserve"> – синтаксис </w:t>
      </w:r>
      <w:r w:rsidR="00175F0C">
        <w:rPr>
          <w:szCs w:val="28"/>
        </w:rPr>
        <w:t>шаблона</w:t>
      </w:r>
    </w:p>
    <w:p w14:paraId="45E3D359" w14:textId="013C6720" w:rsidR="00360CA4" w:rsidRDefault="00A1600C" w:rsidP="00F108E4">
      <w:pPr>
        <w:pStyle w:val="3"/>
        <w:ind w:left="0" w:firstLine="0"/>
      </w:pPr>
      <w:r>
        <w:t>Интерфейс</w:t>
      </w:r>
    </w:p>
    <w:p w14:paraId="054CF1BF" w14:textId="77FEE176" w:rsidR="00F108E4" w:rsidRPr="00F108E4" w:rsidRDefault="00F108E4" w:rsidP="00F108E4">
      <w:r>
        <w:t>Как таковых интерфейсов в языке С++ нет, но им можно считать абстрактный класс, содержащий только чистые функции и</w:t>
      </w:r>
      <w:r w:rsidR="00703032">
        <w:t xml:space="preserve"> </w:t>
      </w:r>
      <w:r>
        <w:t>константы.</w:t>
      </w:r>
      <w:r w:rsidR="00F36A63">
        <w:t xml:space="preserve"> Класс </w:t>
      </w:r>
      <w:r w:rsidR="00F36A63">
        <w:lastRenderedPageBreak/>
        <w:t>интерфейса может наследовать несколько классов интерфейсов, также может перегружать свои функции-члены и иметь параметры-типы</w:t>
      </w:r>
      <w:r w:rsidR="001E65BD">
        <w:t xml:space="preserve">. Интерфейс можно объявить, как класс или как тип структуры. </w:t>
      </w:r>
      <w:r w:rsidR="001E65BD" w:rsidRPr="001E65BD">
        <w:t>Для реализации интерфейса класс ссылки или структура ссылки объявляет и реализует виртуальные методы и свойства. Интерфейс и реализующий его класс ссылки должны использовать одинаковые имена параметров методов</w:t>
      </w:r>
      <w:r w:rsidR="001E65BD">
        <w:t> </w:t>
      </w:r>
      <w:r w:rsidR="001E65BD" w:rsidRPr="003B3D2F">
        <w:t>[2]</w:t>
      </w:r>
      <w:r w:rsidR="001E65BD">
        <w:t>.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1B5FA55B" w14:textId="2B3018DB" w:rsidR="00AB58DE" w:rsidRDefault="00727598" w:rsidP="00DB6CDB">
      <w:pPr>
        <w:pStyle w:val="a0"/>
        <w:numPr>
          <w:ilvl w:val="0"/>
          <w:numId w:val="12"/>
        </w:numPr>
        <w:ind w:left="0" w:firstLine="709"/>
      </w:pPr>
      <w:r w:rsidRPr="00727598">
        <w:t xml:space="preserve">C++ | Шаблоны функций </w:t>
      </w:r>
      <w:r w:rsidR="00AB58DE" w:rsidRPr="00AB58DE">
        <w:t xml:space="preserve">[Электронный ресурс]: </w:t>
      </w:r>
      <w:proofErr w:type="spellStart"/>
      <w:r w:rsidR="006E7191">
        <w:rPr>
          <w:lang w:val="en-US"/>
        </w:rPr>
        <w:t>metanit</w:t>
      </w:r>
      <w:proofErr w:type="spellEnd"/>
      <w:r w:rsidR="00D9547A" w:rsidRPr="00D9547A">
        <w:t>.</w:t>
      </w:r>
      <w:r w:rsidR="006E7191">
        <w:rPr>
          <w:lang w:val="en-US"/>
        </w:rPr>
        <w:t>com</w:t>
      </w:r>
      <w:r w:rsidR="00AB58DE" w:rsidRPr="00AB58DE">
        <w:t xml:space="preserve">. URL: </w:t>
      </w:r>
      <w:r w:rsidRPr="00727598">
        <w:t>https://metanit.com/cpp/tutorial/9.2.php</w:t>
      </w:r>
      <w:r w:rsidR="006E7191" w:rsidRPr="006E7191">
        <w:t xml:space="preserve"> </w:t>
      </w:r>
      <w:r w:rsidR="00AB58DE" w:rsidRPr="00AB58DE">
        <w:t>(дата обращения</w:t>
      </w:r>
      <w:r w:rsidR="003B2A82">
        <w:t>:</w:t>
      </w:r>
      <w:r w:rsidR="00AB58DE" w:rsidRPr="00AB58DE">
        <w:t xml:space="preserve"> </w:t>
      </w:r>
      <w:r>
        <w:t>31</w:t>
      </w:r>
      <w:r w:rsidR="00AB58DE" w:rsidRPr="00AB58DE">
        <w:t>.10.202</w:t>
      </w:r>
      <w:r w:rsidR="00AB58DE">
        <w:t>5</w:t>
      </w:r>
      <w:r w:rsidR="00AB58DE" w:rsidRPr="00AB58DE">
        <w:t>).</w:t>
      </w:r>
    </w:p>
    <w:p w14:paraId="1DA37370" w14:textId="0DE5E880" w:rsidR="003B2A82" w:rsidRPr="00AB58DE" w:rsidRDefault="00EC264C" w:rsidP="003B2A82">
      <w:pPr>
        <w:pStyle w:val="a0"/>
        <w:numPr>
          <w:ilvl w:val="0"/>
          <w:numId w:val="12"/>
        </w:numPr>
        <w:ind w:left="0" w:firstLine="709"/>
      </w:pPr>
      <w:r w:rsidRPr="00EC264C">
        <w:t xml:space="preserve">Интерфейсы (C++/CX) | Microsoft </w:t>
      </w:r>
      <w:proofErr w:type="spellStart"/>
      <w:r w:rsidRPr="00EC264C">
        <w:t>Learn</w:t>
      </w:r>
      <w:proofErr w:type="spellEnd"/>
      <w:r w:rsidRPr="00EC264C">
        <w:t xml:space="preserve"> </w:t>
      </w:r>
      <w:r w:rsidR="003B2A82" w:rsidRPr="00AB58DE">
        <w:t>[Электронный ресурс].</w:t>
      </w:r>
      <w:r w:rsidRPr="00EC264C">
        <w:t xml:space="preserve"> </w:t>
      </w:r>
      <w:proofErr w:type="spellStart"/>
      <w:r w:rsidRPr="00EC264C">
        <w:t>learn.microsoft</w:t>
      </w:r>
      <w:proofErr w:type="spellEnd"/>
      <w:r w:rsidR="003B2A82" w:rsidRPr="00AB58DE">
        <w:t xml:space="preserve"> URL: </w:t>
      </w:r>
      <w:r w:rsidRPr="00EC264C">
        <w:t>https://learn.microsoft.com/ru-ru/cpp/cppcx/interfaces-c-cx?view=msvc-170</w:t>
      </w:r>
      <w:r w:rsidRPr="00EC264C">
        <w:t xml:space="preserve"> </w:t>
      </w:r>
      <w:r w:rsidR="003B2A82" w:rsidRPr="00AB58DE">
        <w:t>(дата обращения</w:t>
      </w:r>
      <w:r w:rsidR="003B2A82">
        <w:t>:</w:t>
      </w:r>
      <w:r w:rsidR="003B2A82" w:rsidRPr="00AB58DE">
        <w:t xml:space="preserve"> </w:t>
      </w:r>
      <w:r w:rsidR="003B2A82" w:rsidRPr="006E7191">
        <w:t>24</w:t>
      </w:r>
      <w:r w:rsidR="003B2A82" w:rsidRPr="00AB58DE">
        <w:t>.10.202</w:t>
      </w:r>
      <w:r w:rsidR="003B2A82">
        <w:t>5</w:t>
      </w:r>
      <w:r w:rsidR="003B2A82" w:rsidRPr="00AB58DE">
        <w:t>).</w:t>
      </w:r>
    </w:p>
    <w:sectPr w:rsidR="003B2A82" w:rsidRPr="00AB58DE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A7B3E" w14:textId="77777777" w:rsidR="008573D7" w:rsidRDefault="008573D7" w:rsidP="00BA204E">
      <w:pPr>
        <w:spacing w:line="240" w:lineRule="auto"/>
      </w:pPr>
      <w:r>
        <w:separator/>
      </w:r>
    </w:p>
  </w:endnote>
  <w:endnote w:type="continuationSeparator" w:id="0">
    <w:p w14:paraId="5476DB86" w14:textId="77777777" w:rsidR="008573D7" w:rsidRDefault="008573D7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7DA4D" w14:textId="77777777" w:rsidR="008573D7" w:rsidRDefault="008573D7" w:rsidP="00BA204E">
      <w:pPr>
        <w:spacing w:line="240" w:lineRule="auto"/>
      </w:pPr>
      <w:r>
        <w:separator/>
      </w:r>
    </w:p>
  </w:footnote>
  <w:footnote w:type="continuationSeparator" w:id="0">
    <w:p w14:paraId="32C23B34" w14:textId="77777777" w:rsidR="008573D7" w:rsidRDefault="008573D7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703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77049B5"/>
    <w:multiLevelType w:val="hybridMultilevel"/>
    <w:tmpl w:val="D0DE71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6"/>
  </w:num>
  <w:num w:numId="12">
    <w:abstractNumId w:val="2"/>
    <w:lvlOverride w:ilvl="0">
      <w:startOverride w:val="1"/>
    </w:lvlOverride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467AA"/>
    <w:rsid w:val="000838FC"/>
    <w:rsid w:val="0008649E"/>
    <w:rsid w:val="0009160A"/>
    <w:rsid w:val="00097C88"/>
    <w:rsid w:val="000A6933"/>
    <w:rsid w:val="000C411B"/>
    <w:rsid w:val="000F2629"/>
    <w:rsid w:val="00120CDE"/>
    <w:rsid w:val="00127C66"/>
    <w:rsid w:val="00137C60"/>
    <w:rsid w:val="00146292"/>
    <w:rsid w:val="001749B3"/>
    <w:rsid w:val="00175F0C"/>
    <w:rsid w:val="00181769"/>
    <w:rsid w:val="00184531"/>
    <w:rsid w:val="0019306F"/>
    <w:rsid w:val="001932C0"/>
    <w:rsid w:val="001A3E40"/>
    <w:rsid w:val="001B238A"/>
    <w:rsid w:val="001B308A"/>
    <w:rsid w:val="001E65BD"/>
    <w:rsid w:val="001F5825"/>
    <w:rsid w:val="00203507"/>
    <w:rsid w:val="00223803"/>
    <w:rsid w:val="002324EF"/>
    <w:rsid w:val="0023266A"/>
    <w:rsid w:val="002449D9"/>
    <w:rsid w:val="00246C32"/>
    <w:rsid w:val="00271F2B"/>
    <w:rsid w:val="00277BA1"/>
    <w:rsid w:val="002A4570"/>
    <w:rsid w:val="002B6057"/>
    <w:rsid w:val="00311152"/>
    <w:rsid w:val="00312381"/>
    <w:rsid w:val="0034343D"/>
    <w:rsid w:val="00357B4D"/>
    <w:rsid w:val="00360CA4"/>
    <w:rsid w:val="003620AE"/>
    <w:rsid w:val="00365017"/>
    <w:rsid w:val="003676E4"/>
    <w:rsid w:val="003914A1"/>
    <w:rsid w:val="003924B0"/>
    <w:rsid w:val="003956AA"/>
    <w:rsid w:val="003B2A82"/>
    <w:rsid w:val="003B3D2F"/>
    <w:rsid w:val="003C7257"/>
    <w:rsid w:val="003D0496"/>
    <w:rsid w:val="003E3B55"/>
    <w:rsid w:val="003E75C2"/>
    <w:rsid w:val="00410C43"/>
    <w:rsid w:val="00431863"/>
    <w:rsid w:val="004322AA"/>
    <w:rsid w:val="00446C18"/>
    <w:rsid w:val="0046284A"/>
    <w:rsid w:val="004700F7"/>
    <w:rsid w:val="00482996"/>
    <w:rsid w:val="004867B8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7BF2"/>
    <w:rsid w:val="00625032"/>
    <w:rsid w:val="00626288"/>
    <w:rsid w:val="00644DB3"/>
    <w:rsid w:val="0066474F"/>
    <w:rsid w:val="00674AC2"/>
    <w:rsid w:val="00680B7E"/>
    <w:rsid w:val="006810FF"/>
    <w:rsid w:val="00681946"/>
    <w:rsid w:val="006847B9"/>
    <w:rsid w:val="00694C27"/>
    <w:rsid w:val="006A3263"/>
    <w:rsid w:val="006B596C"/>
    <w:rsid w:val="006E6EB8"/>
    <w:rsid w:val="006E7191"/>
    <w:rsid w:val="00703032"/>
    <w:rsid w:val="00703CBD"/>
    <w:rsid w:val="0070539C"/>
    <w:rsid w:val="00712068"/>
    <w:rsid w:val="00727598"/>
    <w:rsid w:val="00727B05"/>
    <w:rsid w:val="00740F0D"/>
    <w:rsid w:val="00741121"/>
    <w:rsid w:val="007511E4"/>
    <w:rsid w:val="0075153A"/>
    <w:rsid w:val="007638DB"/>
    <w:rsid w:val="007906D5"/>
    <w:rsid w:val="00796826"/>
    <w:rsid w:val="007C774B"/>
    <w:rsid w:val="007F4587"/>
    <w:rsid w:val="007F4EF7"/>
    <w:rsid w:val="00824770"/>
    <w:rsid w:val="0083122F"/>
    <w:rsid w:val="00831F04"/>
    <w:rsid w:val="00837C9B"/>
    <w:rsid w:val="00841B16"/>
    <w:rsid w:val="00854A28"/>
    <w:rsid w:val="008573D7"/>
    <w:rsid w:val="00866022"/>
    <w:rsid w:val="00895D6D"/>
    <w:rsid w:val="008A53E7"/>
    <w:rsid w:val="008D06E6"/>
    <w:rsid w:val="008E3949"/>
    <w:rsid w:val="008F2878"/>
    <w:rsid w:val="008F2A78"/>
    <w:rsid w:val="009007AB"/>
    <w:rsid w:val="00901261"/>
    <w:rsid w:val="00921E21"/>
    <w:rsid w:val="00926703"/>
    <w:rsid w:val="00932FE5"/>
    <w:rsid w:val="009341BA"/>
    <w:rsid w:val="00951011"/>
    <w:rsid w:val="0097317C"/>
    <w:rsid w:val="00980D87"/>
    <w:rsid w:val="00983150"/>
    <w:rsid w:val="00990DEF"/>
    <w:rsid w:val="009A011A"/>
    <w:rsid w:val="00A06BC8"/>
    <w:rsid w:val="00A13525"/>
    <w:rsid w:val="00A14B81"/>
    <w:rsid w:val="00A15540"/>
    <w:rsid w:val="00A1600C"/>
    <w:rsid w:val="00A23C67"/>
    <w:rsid w:val="00A3784B"/>
    <w:rsid w:val="00A56146"/>
    <w:rsid w:val="00A60AC6"/>
    <w:rsid w:val="00A621AF"/>
    <w:rsid w:val="00A86A2F"/>
    <w:rsid w:val="00AA41C8"/>
    <w:rsid w:val="00AB58DE"/>
    <w:rsid w:val="00AC3AFB"/>
    <w:rsid w:val="00AC52E1"/>
    <w:rsid w:val="00AD5865"/>
    <w:rsid w:val="00AE1A01"/>
    <w:rsid w:val="00AF4057"/>
    <w:rsid w:val="00B23457"/>
    <w:rsid w:val="00B265E4"/>
    <w:rsid w:val="00B37052"/>
    <w:rsid w:val="00B3735A"/>
    <w:rsid w:val="00B47A0D"/>
    <w:rsid w:val="00B50735"/>
    <w:rsid w:val="00B54AAE"/>
    <w:rsid w:val="00B56FE0"/>
    <w:rsid w:val="00B632FE"/>
    <w:rsid w:val="00B721F7"/>
    <w:rsid w:val="00B8069E"/>
    <w:rsid w:val="00B826E8"/>
    <w:rsid w:val="00B86094"/>
    <w:rsid w:val="00B945DB"/>
    <w:rsid w:val="00B95131"/>
    <w:rsid w:val="00BA204E"/>
    <w:rsid w:val="00BA21DC"/>
    <w:rsid w:val="00BB01DB"/>
    <w:rsid w:val="00BB5A95"/>
    <w:rsid w:val="00BD18D1"/>
    <w:rsid w:val="00BD7D00"/>
    <w:rsid w:val="00BF1CA0"/>
    <w:rsid w:val="00C06FB1"/>
    <w:rsid w:val="00C81ACA"/>
    <w:rsid w:val="00C85FEB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1EB1"/>
    <w:rsid w:val="00D143AA"/>
    <w:rsid w:val="00D427AA"/>
    <w:rsid w:val="00D43A2D"/>
    <w:rsid w:val="00D5134E"/>
    <w:rsid w:val="00D8086C"/>
    <w:rsid w:val="00D9547A"/>
    <w:rsid w:val="00DA02AA"/>
    <w:rsid w:val="00DA2596"/>
    <w:rsid w:val="00DB304C"/>
    <w:rsid w:val="00DB6CDB"/>
    <w:rsid w:val="00E121BC"/>
    <w:rsid w:val="00E12A91"/>
    <w:rsid w:val="00E171BC"/>
    <w:rsid w:val="00E36954"/>
    <w:rsid w:val="00E80356"/>
    <w:rsid w:val="00E83A02"/>
    <w:rsid w:val="00E85C69"/>
    <w:rsid w:val="00EA2724"/>
    <w:rsid w:val="00EC264C"/>
    <w:rsid w:val="00ED1910"/>
    <w:rsid w:val="00ED3D33"/>
    <w:rsid w:val="00EF0F77"/>
    <w:rsid w:val="00EF368F"/>
    <w:rsid w:val="00F00526"/>
    <w:rsid w:val="00F06A97"/>
    <w:rsid w:val="00F0762C"/>
    <w:rsid w:val="00F108E4"/>
    <w:rsid w:val="00F13027"/>
    <w:rsid w:val="00F204FC"/>
    <w:rsid w:val="00F24F1E"/>
    <w:rsid w:val="00F27077"/>
    <w:rsid w:val="00F36A63"/>
    <w:rsid w:val="00F37DD7"/>
    <w:rsid w:val="00F452C5"/>
    <w:rsid w:val="00F93EAA"/>
    <w:rsid w:val="00F96F8F"/>
    <w:rsid w:val="00F97784"/>
    <w:rsid w:val="00FA5E5A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576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3924B0"/>
    <w:pPr>
      <w:keepNext/>
      <w:outlineLvl w:val="9"/>
    </w:pPr>
  </w:style>
  <w:style w:type="paragraph" w:customStyle="1" w:styleId="afc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2034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Анна</cp:lastModifiedBy>
  <cp:revision>18</cp:revision>
  <cp:lastPrinted>2007-07-02T06:10:00Z</cp:lastPrinted>
  <dcterms:created xsi:type="dcterms:W3CDTF">2025-10-31T03:50:00Z</dcterms:created>
  <dcterms:modified xsi:type="dcterms:W3CDTF">2025-11-10T13:32:00Z</dcterms:modified>
</cp:coreProperties>
</file>