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5D3B0" w14:textId="3A915AB4" w:rsidR="00B54AAE" w:rsidRDefault="00B54AAE" w:rsidP="00F93EAA">
      <w:pPr>
        <w:pStyle w:val="1"/>
        <w:keepNext/>
      </w:pPr>
      <w:r>
        <w:t xml:space="preserve"> </w:t>
      </w:r>
      <w:r w:rsidR="00C46BC1">
        <w:t>Заголовок для корректной работы</w:t>
      </w:r>
    </w:p>
    <w:p w14:paraId="39A0C921" w14:textId="7963C1B0" w:rsidR="00B95131" w:rsidRDefault="00C46BC1" w:rsidP="00FB2543">
      <w:pPr>
        <w:pStyle w:val="2"/>
      </w:pPr>
      <w:r>
        <w:t>Специальные члены класса</w:t>
      </w:r>
    </w:p>
    <w:p w14:paraId="7901BC75" w14:textId="72F217B0" w:rsidR="00B54AAE" w:rsidRDefault="00A268CE" w:rsidP="001E15BD">
      <w:r>
        <w:t>При создании объекта класса можно передавать данные, которые позволяют настраивать начальное состояние объекта, то есть уста</w:t>
      </w:r>
      <w:r w:rsidR="001E15BD">
        <w:t>навливать определенные значения полей в соответствии с поданными входными данными. Для таких манипуляций существует конструктор, о котором ниже пойдет речь.</w:t>
      </w:r>
      <w:r w:rsidR="0080336C">
        <w:t xml:space="preserve"> Также существует обратный метод, о котором ниже также будет сказано.</w:t>
      </w:r>
    </w:p>
    <w:p w14:paraId="592C4ED5" w14:textId="4055E066" w:rsidR="001E15BD" w:rsidRDefault="001E15BD" w:rsidP="001E15BD">
      <w:pPr>
        <w:pStyle w:val="3"/>
      </w:pPr>
      <w:r>
        <w:t>Конструктор</w:t>
      </w:r>
    </w:p>
    <w:p w14:paraId="00963A91" w14:textId="12689A96" w:rsidR="001E15BD" w:rsidRDefault="001E15BD" w:rsidP="001E15BD">
      <w:r>
        <w:t>Конструктор – метод класса, вызывающийся при выполнении программы и инициализирующий объект класса во время его создания, чьё наименование совпадает с именем класса. В теле конструктора необходимые поля инициализируются, а сам он не возвращает значения.</w:t>
      </w:r>
      <w:r w:rsidR="00B0108D">
        <w:t xml:space="preserve"> Если создается объект вне класса с использованием конструктора, тогда объект должен быть публичным.</w:t>
      </w:r>
    </w:p>
    <w:p w14:paraId="1C9CBE4D" w14:textId="038DCD23" w:rsidR="00B54AAE" w:rsidRPr="00C40018" w:rsidRDefault="00B0108D" w:rsidP="00B54AAE">
      <w:commentRangeStart w:id="0"/>
      <w:r>
        <w:t>Н</w:t>
      </w:r>
      <w:commentRangeEnd w:id="0"/>
      <w:r w:rsidR="00ED04DF">
        <w:rPr>
          <w:rStyle w:val="ac"/>
        </w:rPr>
        <w:commentReference w:id="0"/>
      </w:r>
      <w:r>
        <w:t xml:space="preserve">а листинге 1.1 представлен </w:t>
      </w:r>
      <w:r w:rsidR="00C40018">
        <w:t>синтаксис</w:t>
      </w:r>
      <w:commentRangeStart w:id="1"/>
      <w:r>
        <w:t xml:space="preserve"> </w:t>
      </w:r>
      <w:commentRangeEnd w:id="1"/>
      <w:r w:rsidR="001A7435">
        <w:rPr>
          <w:rStyle w:val="ac"/>
        </w:rPr>
        <w:commentReference w:id="1"/>
      </w:r>
      <w:r>
        <w:t>определения конструктора</w:t>
      </w:r>
      <w:r w:rsidR="00C40018" w:rsidRPr="00C40018">
        <w:t>.</w:t>
      </w:r>
    </w:p>
    <w:p w14:paraId="49961996" w14:textId="2F39AC00" w:rsidR="00B0108D" w:rsidRPr="00B0108D" w:rsidRDefault="00B0108D" w:rsidP="00B54AAE">
      <w:pPr>
        <w:pStyle w:val="af5"/>
      </w:pPr>
      <w:r w:rsidRPr="001A7435">
        <w:t>&lt;</w:t>
      </w:r>
      <w:proofErr w:type="spellStart"/>
      <w:r w:rsidRPr="001A7435">
        <w:t>имя_класса</w:t>
      </w:r>
      <w:proofErr w:type="spellEnd"/>
      <w:r w:rsidRPr="001A7435">
        <w:t>&gt; ([&lt;</w:t>
      </w:r>
      <w:proofErr w:type="spellStart"/>
      <w:r w:rsidRPr="001A7435">
        <w:t>список_формальных_параметров</w:t>
      </w:r>
      <w:proofErr w:type="spellEnd"/>
      <w:r w:rsidRPr="001A7435">
        <w:t>&gt;]) {&lt;</w:t>
      </w:r>
      <w:proofErr w:type="spellStart"/>
      <w:r w:rsidRPr="001A7435">
        <w:t>тело_конструктора</w:t>
      </w:r>
      <w:proofErr w:type="spellEnd"/>
      <w:r w:rsidRPr="001A7435">
        <w:t>&gt;}</w:t>
      </w:r>
    </w:p>
    <w:p w14:paraId="5EBC9721" w14:textId="14B91EF6" w:rsidR="00B54AAE" w:rsidRDefault="00B54AAE" w:rsidP="00B54AAE">
      <w:pPr>
        <w:pStyle w:val="af9"/>
      </w:pPr>
      <w:r>
        <w:t xml:space="preserve">Листинг 1.1 – </w:t>
      </w:r>
      <w:r w:rsidR="00B0108D">
        <w:t>Определение конструктора</w:t>
      </w:r>
    </w:p>
    <w:p w14:paraId="2C0F96FE" w14:textId="395DD62F" w:rsidR="00B0108D" w:rsidRDefault="00E878E6" w:rsidP="00597C9B">
      <w:r>
        <w:t>Существует несколько типов конструкторов:</w:t>
      </w:r>
    </w:p>
    <w:p w14:paraId="0DE5621E" w14:textId="2CB0BD29" w:rsidR="00B0108D" w:rsidRPr="00E878E6" w:rsidRDefault="001C431B" w:rsidP="00E878E6">
      <w:pPr>
        <w:pStyle w:val="afa"/>
        <w:numPr>
          <w:ilvl w:val="0"/>
          <w:numId w:val="13"/>
        </w:numPr>
        <w:tabs>
          <w:tab w:val="left" w:pos="993"/>
        </w:tabs>
        <w:ind w:left="0" w:firstLine="709"/>
        <w:rPr>
          <w:sz w:val="28"/>
          <w:szCs w:val="24"/>
        </w:rPr>
      </w:pPr>
      <w:r>
        <w:rPr>
          <w:sz w:val="28"/>
          <w:szCs w:val="24"/>
        </w:rPr>
        <w:t>к</w:t>
      </w:r>
      <w:r w:rsidR="00E878E6" w:rsidRPr="00E878E6">
        <w:rPr>
          <w:sz w:val="28"/>
          <w:szCs w:val="24"/>
        </w:rPr>
        <w:t>онструктор по умолчанию – конструктор</w:t>
      </w:r>
      <w:r>
        <w:rPr>
          <w:sz w:val="28"/>
          <w:szCs w:val="24"/>
        </w:rPr>
        <w:t>, который автоматически создаётся компилятором</w:t>
      </w:r>
      <w:r w:rsidR="004559AD">
        <w:rPr>
          <w:sz w:val="28"/>
          <w:szCs w:val="24"/>
        </w:rPr>
        <w:t>, он не принимает никаких параметров и особо ничего не делает</w:t>
      </w:r>
      <w:r>
        <w:rPr>
          <w:sz w:val="28"/>
          <w:szCs w:val="24"/>
        </w:rPr>
        <w:t> </w:t>
      </w:r>
      <w:r w:rsidRPr="001C431B">
        <w:rPr>
          <w:sz w:val="28"/>
          <w:szCs w:val="24"/>
        </w:rPr>
        <w:t>[1]</w:t>
      </w:r>
      <w:r w:rsidR="009C2FF3">
        <w:rPr>
          <w:sz w:val="28"/>
          <w:szCs w:val="24"/>
        </w:rPr>
        <w:t>;</w:t>
      </w:r>
    </w:p>
    <w:p w14:paraId="023805E1" w14:textId="31AA894D" w:rsidR="00E878E6" w:rsidRDefault="001C431B" w:rsidP="00E878E6">
      <w:pPr>
        <w:pStyle w:val="afa"/>
        <w:numPr>
          <w:ilvl w:val="0"/>
          <w:numId w:val="13"/>
        </w:numPr>
        <w:tabs>
          <w:tab w:val="left" w:pos="993"/>
        </w:tabs>
        <w:ind w:left="0" w:firstLine="709"/>
        <w:rPr>
          <w:sz w:val="28"/>
          <w:szCs w:val="24"/>
        </w:rPr>
      </w:pPr>
      <w:r>
        <w:rPr>
          <w:sz w:val="28"/>
          <w:szCs w:val="24"/>
        </w:rPr>
        <w:t>к</w:t>
      </w:r>
      <w:r w:rsidR="00E878E6" w:rsidRPr="00E878E6">
        <w:rPr>
          <w:sz w:val="28"/>
          <w:szCs w:val="24"/>
        </w:rPr>
        <w:t xml:space="preserve">онструктор с параметрами </w:t>
      </w:r>
      <w:r w:rsidR="00E878E6">
        <w:rPr>
          <w:sz w:val="28"/>
          <w:szCs w:val="24"/>
        </w:rPr>
        <w:t>–</w:t>
      </w:r>
      <w:r w:rsidR="00E878E6" w:rsidRPr="00E878E6">
        <w:rPr>
          <w:sz w:val="28"/>
          <w:szCs w:val="24"/>
        </w:rPr>
        <w:t xml:space="preserve"> </w:t>
      </w:r>
      <w:r w:rsidR="00E878E6">
        <w:rPr>
          <w:sz w:val="28"/>
          <w:szCs w:val="24"/>
        </w:rPr>
        <w:t>конструктор с одним или более формальным параметром</w:t>
      </w:r>
      <w:r w:rsidR="009C2FF3">
        <w:rPr>
          <w:sz w:val="28"/>
          <w:szCs w:val="24"/>
        </w:rPr>
        <w:t>;</w:t>
      </w:r>
    </w:p>
    <w:p w14:paraId="2ADAAC19" w14:textId="28EF0233" w:rsidR="00E878E6" w:rsidRDefault="001C431B" w:rsidP="00E878E6">
      <w:pPr>
        <w:pStyle w:val="afa"/>
        <w:numPr>
          <w:ilvl w:val="0"/>
          <w:numId w:val="13"/>
        </w:numPr>
        <w:tabs>
          <w:tab w:val="left" w:pos="993"/>
        </w:tabs>
        <w:ind w:left="0" w:firstLine="709"/>
        <w:rPr>
          <w:sz w:val="28"/>
          <w:szCs w:val="24"/>
        </w:rPr>
      </w:pPr>
      <w:r>
        <w:rPr>
          <w:sz w:val="28"/>
          <w:szCs w:val="24"/>
        </w:rPr>
        <w:t>к</w:t>
      </w:r>
      <w:r w:rsidR="00E878E6">
        <w:rPr>
          <w:sz w:val="28"/>
          <w:szCs w:val="24"/>
        </w:rPr>
        <w:t>онструктор копирования – конструктор, у которого один формальный параметр</w:t>
      </w:r>
      <w:r w:rsidR="004559AD">
        <w:rPr>
          <w:sz w:val="28"/>
          <w:szCs w:val="24"/>
        </w:rPr>
        <w:t xml:space="preserve"> – ссылка на объект данного класса, и в нем </w:t>
      </w:r>
      <w:r w:rsidR="004559AD">
        <w:rPr>
          <w:sz w:val="28"/>
          <w:szCs w:val="24"/>
        </w:rPr>
        <w:lastRenderedPageBreak/>
        <w:t>(конструкторе) происходит копирование значений полей из полученного объекта в создаваемый.</w:t>
      </w:r>
    </w:p>
    <w:p w14:paraId="74341645" w14:textId="0C0769B1" w:rsidR="00D7435E" w:rsidRDefault="00D7435E" w:rsidP="00561ED1">
      <w:pPr>
        <w:pStyle w:val="afa"/>
        <w:tabs>
          <w:tab w:val="left" w:pos="993"/>
        </w:tabs>
        <w:ind w:left="0"/>
        <w:rPr>
          <w:sz w:val="28"/>
          <w:szCs w:val="24"/>
        </w:rPr>
      </w:pPr>
      <w:r>
        <w:rPr>
          <w:sz w:val="28"/>
          <w:szCs w:val="24"/>
        </w:rPr>
        <w:t xml:space="preserve">Конструктор по умолчанию создается компилятором, если ни один конструктор не был создан разработчиком, а все поля </w:t>
      </w:r>
      <w:proofErr w:type="spellStart"/>
      <w:r>
        <w:rPr>
          <w:sz w:val="28"/>
          <w:szCs w:val="24"/>
        </w:rPr>
        <w:t>проинициализируются</w:t>
      </w:r>
      <w:proofErr w:type="spellEnd"/>
      <w:r>
        <w:rPr>
          <w:sz w:val="28"/>
          <w:szCs w:val="24"/>
        </w:rPr>
        <w:t xml:space="preserve"> нулём. Если же хотя бы один конструктор был создан, то он будет использоваться для создания объекта.</w:t>
      </w:r>
    </w:p>
    <w:p w14:paraId="52BCC3CF" w14:textId="684E0C94" w:rsidR="00D7435E" w:rsidRDefault="007E4C86" w:rsidP="00D7435E">
      <w:pPr>
        <w:pStyle w:val="3"/>
      </w:pPr>
      <w:r>
        <w:t>Деструктор</w:t>
      </w:r>
    </w:p>
    <w:p w14:paraId="136E6CF1" w14:textId="4BC09B40" w:rsidR="00D7435E" w:rsidRDefault="00E32037" w:rsidP="00561ED1">
      <w:pPr>
        <w:pStyle w:val="afa"/>
        <w:tabs>
          <w:tab w:val="left" w:pos="993"/>
        </w:tabs>
        <w:ind w:left="0"/>
        <w:rPr>
          <w:sz w:val="28"/>
          <w:szCs w:val="24"/>
        </w:rPr>
      </w:pPr>
      <w:r>
        <w:rPr>
          <w:sz w:val="28"/>
          <w:szCs w:val="24"/>
        </w:rPr>
        <w:t xml:space="preserve">Деструктор – метод класса, который </w:t>
      </w:r>
      <w:r w:rsidR="00D206C7">
        <w:rPr>
          <w:sz w:val="28"/>
          <w:szCs w:val="24"/>
        </w:rPr>
        <w:t xml:space="preserve">автоматически </w:t>
      </w:r>
      <w:r>
        <w:rPr>
          <w:sz w:val="28"/>
          <w:szCs w:val="24"/>
        </w:rPr>
        <w:t xml:space="preserve">вызывается </w:t>
      </w:r>
      <w:r w:rsidR="00D206C7">
        <w:rPr>
          <w:sz w:val="28"/>
          <w:szCs w:val="24"/>
        </w:rPr>
        <w:t>при выполнении программы, когда происходит уничтожение экземпляра класса.</w:t>
      </w:r>
      <w:r w:rsidR="009C2FF3">
        <w:rPr>
          <w:sz w:val="28"/>
          <w:szCs w:val="24"/>
        </w:rPr>
        <w:t xml:space="preserve"> Один класс может иметь только один деструктор. Используется для:</w:t>
      </w:r>
    </w:p>
    <w:p w14:paraId="134F9720" w14:textId="63D9F179" w:rsidR="009C2FF3" w:rsidRDefault="009C2FF3" w:rsidP="00561ED1">
      <w:pPr>
        <w:pStyle w:val="afa"/>
        <w:numPr>
          <w:ilvl w:val="0"/>
          <w:numId w:val="14"/>
        </w:numPr>
        <w:tabs>
          <w:tab w:val="left" w:pos="993"/>
        </w:tabs>
        <w:ind w:left="0" w:firstLine="709"/>
        <w:rPr>
          <w:sz w:val="28"/>
          <w:szCs w:val="24"/>
        </w:rPr>
      </w:pPr>
      <w:r>
        <w:rPr>
          <w:sz w:val="28"/>
          <w:szCs w:val="24"/>
        </w:rPr>
        <w:t>освобождения динамической памяти;</w:t>
      </w:r>
    </w:p>
    <w:p w14:paraId="030E0DE0" w14:textId="39B2D832" w:rsidR="009C2FF3" w:rsidRDefault="009C2FF3" w:rsidP="00561ED1">
      <w:pPr>
        <w:pStyle w:val="afa"/>
        <w:numPr>
          <w:ilvl w:val="0"/>
          <w:numId w:val="14"/>
        </w:numPr>
        <w:tabs>
          <w:tab w:val="left" w:pos="993"/>
        </w:tabs>
        <w:ind w:left="0" w:firstLine="709"/>
        <w:rPr>
          <w:sz w:val="28"/>
          <w:szCs w:val="24"/>
        </w:rPr>
      </w:pPr>
      <w:r>
        <w:rPr>
          <w:sz w:val="28"/>
          <w:szCs w:val="24"/>
        </w:rPr>
        <w:t>закрытия файловых указателей и потоков вывода</w:t>
      </w:r>
      <w:r w:rsidR="00763EE0" w:rsidRPr="00B70882">
        <w:rPr>
          <w:sz w:val="28"/>
          <w:szCs w:val="24"/>
        </w:rPr>
        <w:t xml:space="preserve"> </w:t>
      </w:r>
      <w:r w:rsidR="00763EE0">
        <w:rPr>
          <w:sz w:val="28"/>
          <w:szCs w:val="24"/>
        </w:rPr>
        <w:t xml:space="preserve">или </w:t>
      </w:r>
      <w:r>
        <w:rPr>
          <w:sz w:val="28"/>
          <w:szCs w:val="24"/>
        </w:rPr>
        <w:t>ввода;</w:t>
      </w:r>
    </w:p>
    <w:p w14:paraId="05BEEACE" w14:textId="7766AC34" w:rsidR="009C2FF3" w:rsidRDefault="009C2FF3" w:rsidP="00561ED1">
      <w:pPr>
        <w:pStyle w:val="afa"/>
        <w:numPr>
          <w:ilvl w:val="0"/>
          <w:numId w:val="14"/>
        </w:numPr>
        <w:tabs>
          <w:tab w:val="left" w:pos="993"/>
        </w:tabs>
        <w:ind w:left="0" w:firstLine="709"/>
        <w:rPr>
          <w:sz w:val="28"/>
          <w:szCs w:val="24"/>
        </w:rPr>
      </w:pPr>
      <w:r>
        <w:rPr>
          <w:sz w:val="28"/>
          <w:szCs w:val="24"/>
        </w:rPr>
        <w:t>остановки потоков выполнения (критических операций, которые проводятся перед уничтожением объекта);</w:t>
      </w:r>
    </w:p>
    <w:p w14:paraId="6A258136" w14:textId="68D1F008" w:rsidR="009C2FF3" w:rsidRDefault="009C2FF3" w:rsidP="00561ED1">
      <w:pPr>
        <w:pStyle w:val="afa"/>
        <w:numPr>
          <w:ilvl w:val="0"/>
          <w:numId w:val="14"/>
        </w:numPr>
        <w:tabs>
          <w:tab w:val="left" w:pos="993"/>
        </w:tabs>
        <w:ind w:left="0" w:firstLine="709"/>
        <w:rPr>
          <w:sz w:val="28"/>
          <w:szCs w:val="24"/>
        </w:rPr>
      </w:pPr>
      <w:r>
        <w:rPr>
          <w:sz w:val="28"/>
          <w:szCs w:val="24"/>
        </w:rPr>
        <w:t>удаления объекта, когда удаляется контейнер, который содержит объекты;</w:t>
      </w:r>
    </w:p>
    <w:p w14:paraId="580E6F31" w14:textId="2897CFFB" w:rsidR="009C2FF3" w:rsidRDefault="007A0A39" w:rsidP="00561ED1">
      <w:pPr>
        <w:pStyle w:val="afa"/>
        <w:numPr>
          <w:ilvl w:val="0"/>
          <w:numId w:val="14"/>
        </w:numPr>
        <w:tabs>
          <w:tab w:val="left" w:pos="993"/>
        </w:tabs>
        <w:ind w:left="0" w:firstLine="709"/>
        <w:rPr>
          <w:sz w:val="28"/>
          <w:szCs w:val="24"/>
        </w:rPr>
      </w:pPr>
      <w:r>
        <w:rPr>
          <w:sz w:val="28"/>
          <w:szCs w:val="24"/>
        </w:rPr>
        <w:t>удаления объекта</w:t>
      </w:r>
      <w:r w:rsidR="0070144F">
        <w:rPr>
          <w:sz w:val="28"/>
          <w:szCs w:val="24"/>
        </w:rPr>
        <w:t>, когда завершается выполнение области видимости, в которой определены объекты </w:t>
      </w:r>
      <w:r w:rsidR="0070144F" w:rsidRPr="0070144F">
        <w:rPr>
          <w:sz w:val="28"/>
          <w:szCs w:val="24"/>
        </w:rPr>
        <w:t>[2]</w:t>
      </w:r>
      <w:r w:rsidR="0070144F">
        <w:rPr>
          <w:sz w:val="28"/>
          <w:szCs w:val="24"/>
        </w:rPr>
        <w:t>.</w:t>
      </w:r>
    </w:p>
    <w:p w14:paraId="631291F8" w14:textId="14FCFED1" w:rsidR="0070144F" w:rsidRPr="0070144F" w:rsidRDefault="0070144F" w:rsidP="00561ED1">
      <w:pPr>
        <w:pStyle w:val="afa"/>
        <w:tabs>
          <w:tab w:val="left" w:pos="1276"/>
        </w:tabs>
        <w:ind w:left="0"/>
        <w:rPr>
          <w:sz w:val="28"/>
          <w:szCs w:val="24"/>
        </w:rPr>
      </w:pPr>
      <w:commentRangeStart w:id="2"/>
      <w:r>
        <w:rPr>
          <w:sz w:val="28"/>
          <w:szCs w:val="24"/>
        </w:rPr>
        <w:t>Н</w:t>
      </w:r>
      <w:commentRangeEnd w:id="2"/>
      <w:r w:rsidR="00ED04DF">
        <w:rPr>
          <w:rStyle w:val="ac"/>
          <w:rFonts w:eastAsia="Times New Roman" w:cs="Times New Roman"/>
          <w:lang w:eastAsia="ru-RU"/>
        </w:rPr>
        <w:commentReference w:id="2"/>
      </w:r>
      <w:r>
        <w:rPr>
          <w:sz w:val="28"/>
          <w:szCs w:val="24"/>
        </w:rPr>
        <w:t xml:space="preserve">а листинге 1.2 представлен </w:t>
      </w:r>
      <w:r w:rsidR="00C40018">
        <w:rPr>
          <w:sz w:val="28"/>
          <w:szCs w:val="24"/>
        </w:rPr>
        <w:t>синтаксис</w:t>
      </w:r>
      <w:r>
        <w:rPr>
          <w:sz w:val="28"/>
          <w:szCs w:val="24"/>
        </w:rPr>
        <w:t xml:space="preserve"> определения деструктора</w:t>
      </w:r>
      <w:r w:rsidR="00C40018">
        <w:rPr>
          <w:sz w:val="28"/>
          <w:szCs w:val="24"/>
        </w:rPr>
        <w:t>.</w:t>
      </w:r>
    </w:p>
    <w:p w14:paraId="42DD6311" w14:textId="4817D441" w:rsidR="0070144F" w:rsidRPr="00561ED1" w:rsidRDefault="0070144F" w:rsidP="00561ED1">
      <w:pPr>
        <w:pStyle w:val="afa"/>
        <w:tabs>
          <w:tab w:val="left" w:pos="1276"/>
        </w:tabs>
        <w:ind w:left="0" w:firstLine="0"/>
        <w:rPr>
          <w:rFonts w:ascii="Courier New" w:hAnsi="Courier New" w:cs="Courier New"/>
        </w:rPr>
      </w:pPr>
      <w:commentRangeStart w:id="3"/>
      <w:r w:rsidRPr="00561ED1">
        <w:rPr>
          <w:rFonts w:ascii="Courier New" w:hAnsi="Courier New" w:cs="Courier New"/>
        </w:rPr>
        <w:t>~&lt;</w:t>
      </w:r>
      <w:proofErr w:type="spellStart"/>
      <w:r w:rsidRPr="00561ED1">
        <w:rPr>
          <w:rFonts w:ascii="Courier New" w:hAnsi="Courier New" w:cs="Courier New"/>
        </w:rPr>
        <w:t>имя_класса</w:t>
      </w:r>
      <w:proofErr w:type="spellEnd"/>
      <w:r w:rsidRPr="00561ED1">
        <w:rPr>
          <w:rFonts w:ascii="Courier New" w:hAnsi="Courier New" w:cs="Courier New"/>
        </w:rPr>
        <w:t>&gt; () {&lt;</w:t>
      </w:r>
      <w:proofErr w:type="spellStart"/>
      <w:r w:rsidRPr="00561ED1">
        <w:rPr>
          <w:rFonts w:ascii="Courier New" w:hAnsi="Courier New" w:cs="Courier New"/>
        </w:rPr>
        <w:t>тело_конструктора</w:t>
      </w:r>
      <w:proofErr w:type="spellEnd"/>
      <w:r w:rsidRPr="00561ED1">
        <w:rPr>
          <w:rFonts w:ascii="Courier New" w:hAnsi="Courier New" w:cs="Courier New"/>
        </w:rPr>
        <w:t>&gt;}</w:t>
      </w:r>
      <w:commentRangeEnd w:id="3"/>
      <w:r w:rsidR="001A7435" w:rsidRPr="00561ED1">
        <w:rPr>
          <w:rStyle w:val="ac"/>
          <w:rFonts w:ascii="Courier New" w:eastAsia="Times New Roman" w:hAnsi="Courier New" w:cs="Courier New"/>
          <w:lang w:eastAsia="ru-RU"/>
        </w:rPr>
        <w:commentReference w:id="3"/>
      </w:r>
    </w:p>
    <w:p w14:paraId="5536A4AB" w14:textId="529A732B" w:rsidR="0070144F" w:rsidRPr="00B70882" w:rsidRDefault="0070144F" w:rsidP="00561ED1">
      <w:pPr>
        <w:pStyle w:val="af9"/>
        <w:tabs>
          <w:tab w:val="left" w:pos="993"/>
          <w:tab w:val="left" w:pos="1134"/>
        </w:tabs>
      </w:pPr>
      <w:r>
        <w:t>Листинг 1.2 – Определение деструктора</w:t>
      </w:r>
    </w:p>
    <w:p w14:paraId="1F0FD4F7" w14:textId="13776481" w:rsidR="00597C9B" w:rsidRDefault="00597C9B" w:rsidP="00597C9B">
      <w:pPr>
        <w:pStyle w:val="12"/>
      </w:pPr>
      <w:r>
        <w:lastRenderedPageBreak/>
        <w:t>Список используемых источников</w:t>
      </w:r>
    </w:p>
    <w:p w14:paraId="1B5FA55B" w14:textId="5E5693D4" w:rsidR="00AB58DE" w:rsidRDefault="00E2452C" w:rsidP="00E2452C">
      <w:pPr>
        <w:pStyle w:val="a0"/>
        <w:numPr>
          <w:ilvl w:val="0"/>
          <w:numId w:val="12"/>
        </w:numPr>
        <w:ind w:left="0" w:firstLine="709"/>
      </w:pPr>
      <w:r w:rsidRPr="00E2452C">
        <w:t>C++ | Конструкторы и инициализация объектов</w:t>
      </w:r>
      <w:r>
        <w:t xml:space="preserve"> </w:t>
      </w:r>
      <w:r w:rsidRPr="00AB58DE">
        <w:t>[Электронный ресурс]</w:t>
      </w:r>
      <w:r>
        <w:t>:</w:t>
      </w:r>
      <w:r w:rsidRPr="00E2452C">
        <w:t xml:space="preserve"> </w:t>
      </w:r>
      <w:proofErr w:type="spellStart"/>
      <w:r>
        <w:rPr>
          <w:lang w:val="en-US"/>
        </w:rPr>
        <w:t>Metanit</w:t>
      </w:r>
      <w:proofErr w:type="spellEnd"/>
      <w:r>
        <w:t xml:space="preserve"> </w:t>
      </w:r>
      <w:r>
        <w:rPr>
          <w:lang w:val="en-US"/>
        </w:rPr>
        <w:t>URL</w:t>
      </w:r>
      <w:r w:rsidRPr="00E2452C">
        <w:t xml:space="preserve">: </w:t>
      </w:r>
      <w:hyperlink r:id="rId12" w:history="1">
        <w:r w:rsidRPr="00703B4C">
          <w:rPr>
            <w:rStyle w:val="af7"/>
          </w:rPr>
          <w:t>https://metanit.com/cpp/tutorial/5.2.php</w:t>
        </w:r>
      </w:hyperlink>
      <w:r w:rsidR="001C431B">
        <w:t xml:space="preserve"> (</w:t>
      </w:r>
      <w:r>
        <w:t>дата обращения 20.09</w:t>
      </w:r>
      <w:r w:rsidR="001C431B">
        <w:t>)</w:t>
      </w:r>
      <w:r w:rsidRPr="00E2452C">
        <w:t>.</w:t>
      </w:r>
    </w:p>
    <w:p w14:paraId="2E9C4449" w14:textId="1E7E3884" w:rsidR="0070144F" w:rsidRPr="00AB58DE" w:rsidRDefault="00E2452C" w:rsidP="00E2452C">
      <w:pPr>
        <w:pStyle w:val="a0"/>
        <w:numPr>
          <w:ilvl w:val="0"/>
          <w:numId w:val="12"/>
        </w:numPr>
        <w:ind w:left="0" w:firstLine="709"/>
      </w:pPr>
      <w:r w:rsidRPr="00E2452C">
        <w:t xml:space="preserve">C++ | Деструктор </w:t>
      </w:r>
      <w:r w:rsidRPr="00AB58DE">
        <w:t>[Электронный ресурс]</w:t>
      </w:r>
      <w:r>
        <w:t>:</w:t>
      </w:r>
      <w:r w:rsidRPr="00E2452C">
        <w:t xml:space="preserve"> </w:t>
      </w:r>
      <w:proofErr w:type="spellStart"/>
      <w:r>
        <w:rPr>
          <w:lang w:val="en-US"/>
        </w:rPr>
        <w:t>Metanit</w:t>
      </w:r>
      <w:proofErr w:type="spellEnd"/>
      <w:r>
        <w:t xml:space="preserve"> </w:t>
      </w:r>
      <w:r>
        <w:rPr>
          <w:lang w:val="en-US"/>
        </w:rPr>
        <w:t>URL</w:t>
      </w:r>
      <w:r w:rsidRPr="00E2452C">
        <w:t xml:space="preserve">: </w:t>
      </w:r>
      <w:hyperlink r:id="rId13" w:history="1">
        <w:r w:rsidRPr="00703B4C">
          <w:rPr>
            <w:rStyle w:val="af7"/>
          </w:rPr>
          <w:t>https://metanit.com/cpp/tutorial/5.13.php</w:t>
        </w:r>
      </w:hyperlink>
      <w:r w:rsidRPr="00E2452C">
        <w:t xml:space="preserve"> </w:t>
      </w:r>
      <w:r>
        <w:t>(дата обращения 20.09)</w:t>
      </w:r>
      <w:r w:rsidRPr="00E2452C">
        <w:t>.</w:t>
      </w:r>
    </w:p>
    <w:sectPr w:rsidR="0070144F" w:rsidRPr="00AB58DE" w:rsidSect="00B54AAE">
      <w:footerReference w:type="default" r:id="rId14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Яна" w:date="2025-09-21T14:25:00Z" w:initials="Я">
    <w:p w14:paraId="39C9EE7F" w14:textId="77777777" w:rsidR="00ED04DF" w:rsidRDefault="00ED04DF">
      <w:pPr>
        <w:pStyle w:val="ad"/>
      </w:pPr>
      <w:r>
        <w:rPr>
          <w:rStyle w:val="ac"/>
        </w:rPr>
        <w:annotationRef/>
      </w:r>
      <w:r>
        <w:t># Текст</w:t>
      </w:r>
    </w:p>
    <w:p w14:paraId="7B0B7848" w14:textId="12CF4E2A" w:rsidR="00ED04DF" w:rsidRDefault="00ED04DF">
      <w:pPr>
        <w:pStyle w:val="ad"/>
      </w:pPr>
      <w:r>
        <w:t>- должна быть точка в конце абзаца</w:t>
      </w:r>
    </w:p>
  </w:comment>
  <w:comment w:id="1" w:author="Яна" w:date="2025-09-21T17:10:00Z" w:initials="Я">
    <w:p w14:paraId="39DFDFD2" w14:textId="3F9A5AFB" w:rsidR="001A7435" w:rsidRDefault="001A7435">
      <w:pPr>
        <w:pStyle w:val="ad"/>
      </w:pPr>
      <w:r>
        <w:rPr>
          <w:rStyle w:val="ac"/>
        </w:rPr>
        <w:annotationRef/>
      </w:r>
      <w:r>
        <w:t>синтаксис</w:t>
      </w:r>
    </w:p>
  </w:comment>
  <w:comment w:id="2" w:author="Яна" w:date="2025-09-21T14:25:00Z" w:initials="Я">
    <w:p w14:paraId="6AD1CA50" w14:textId="77777777" w:rsidR="00ED04DF" w:rsidRDefault="00ED04DF">
      <w:pPr>
        <w:pStyle w:val="ad"/>
      </w:pPr>
      <w:r>
        <w:rPr>
          <w:rStyle w:val="ac"/>
        </w:rPr>
        <w:annotationRef/>
      </w:r>
      <w:r>
        <w:t># Текст</w:t>
      </w:r>
    </w:p>
    <w:p w14:paraId="1DACBB62" w14:textId="77777777" w:rsidR="00ED04DF" w:rsidRDefault="00ED04DF">
      <w:pPr>
        <w:pStyle w:val="ad"/>
      </w:pPr>
      <w:r>
        <w:t>- добавить красную строку в 1,25 см</w:t>
      </w:r>
    </w:p>
    <w:p w14:paraId="5F4B1971" w14:textId="77777777" w:rsidR="00ED04DF" w:rsidRDefault="00ED04DF">
      <w:pPr>
        <w:pStyle w:val="ad"/>
      </w:pPr>
      <w:r>
        <w:t>- убрать отступ слева</w:t>
      </w:r>
    </w:p>
    <w:p w14:paraId="5E2DD558" w14:textId="5F1BE442" w:rsidR="00ED04DF" w:rsidRDefault="00ED04DF">
      <w:pPr>
        <w:pStyle w:val="ad"/>
      </w:pPr>
      <w:r>
        <w:t>- должна быть точка в конце абзаца</w:t>
      </w:r>
    </w:p>
  </w:comment>
  <w:comment w:id="3" w:author="Яна" w:date="2025-09-21T17:11:00Z" w:initials="Я">
    <w:p w14:paraId="790C773B" w14:textId="33D80CE0" w:rsidR="001A7435" w:rsidRPr="001A7435" w:rsidRDefault="001A7435">
      <w:pPr>
        <w:pStyle w:val="ad"/>
      </w:pPr>
      <w:r>
        <w:rPr>
          <w:rStyle w:val="ac"/>
        </w:rPr>
        <w:annotationRef/>
      </w:r>
      <w:r>
        <w:t xml:space="preserve">Убрать отступ и указать </w:t>
      </w:r>
      <w:r>
        <w:rPr>
          <w:lang w:val="en-US"/>
        </w:rPr>
        <w:t>Courier</w:t>
      </w:r>
      <w:r w:rsidRPr="001A7435">
        <w:t xml:space="preserve"> </w:t>
      </w:r>
      <w:r>
        <w:rPr>
          <w:lang w:val="en-US"/>
        </w:rPr>
        <w:t>New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B0B7848" w15:done="1"/>
  <w15:commentEx w15:paraId="39DFDFD2" w15:done="1"/>
  <w15:commentEx w15:paraId="5E2DD558" w15:done="1"/>
  <w15:commentEx w15:paraId="790C773B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794F908A" w16cex:dateUtc="2025-09-21T07:25:00Z"/>
  <w16cex:commentExtensible w16cex:durableId="01162D03" w16cex:dateUtc="2025-09-21T10:10:00Z"/>
  <w16cex:commentExtensible w16cex:durableId="293F867E" w16cex:dateUtc="2025-09-21T07:25:00Z"/>
  <w16cex:commentExtensible w16cex:durableId="76E7D39D" w16cex:dateUtc="2025-09-21T10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B0B7848" w16cid:durableId="794F908A"/>
  <w16cid:commentId w16cid:paraId="39DFDFD2" w16cid:durableId="01162D03"/>
  <w16cid:commentId w16cid:paraId="5E2DD558" w16cid:durableId="293F867E"/>
  <w16cid:commentId w16cid:paraId="790C773B" w16cid:durableId="76E7D39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ECC35" w14:textId="77777777" w:rsidR="006326BD" w:rsidRDefault="006326BD" w:rsidP="00BA204E">
      <w:pPr>
        <w:spacing w:line="240" w:lineRule="auto"/>
      </w:pPr>
      <w:r>
        <w:separator/>
      </w:r>
    </w:p>
  </w:endnote>
  <w:endnote w:type="continuationSeparator" w:id="0">
    <w:p w14:paraId="785D66EB" w14:textId="77777777" w:rsidR="006326BD" w:rsidRDefault="006326BD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9DF7C" w14:textId="77777777" w:rsidR="006326BD" w:rsidRDefault="006326BD" w:rsidP="00BA204E">
      <w:pPr>
        <w:spacing w:line="240" w:lineRule="auto"/>
      </w:pPr>
      <w:r>
        <w:separator/>
      </w:r>
    </w:p>
  </w:footnote>
  <w:footnote w:type="continuationSeparator" w:id="0">
    <w:p w14:paraId="0A924DE0" w14:textId="77777777" w:rsidR="006326BD" w:rsidRDefault="006326BD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A053C2F"/>
    <w:multiLevelType w:val="hybridMultilevel"/>
    <w:tmpl w:val="FC08843C"/>
    <w:lvl w:ilvl="0" w:tplc="7C4605E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8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9" w15:restartNumberingAfterBreak="0">
    <w:nsid w:val="6F641E18"/>
    <w:multiLevelType w:val="hybridMultilevel"/>
    <w:tmpl w:val="837E043A"/>
    <w:lvl w:ilvl="0" w:tplc="7C4605EE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  <w:sz w:val="28"/>
        <w:szCs w:val="24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0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>
    <w:abstractNumId w:val="8"/>
  </w:num>
  <w:num w:numId="2">
    <w:abstractNumId w:val="0"/>
  </w:num>
  <w:num w:numId="3">
    <w:abstractNumId w:val="10"/>
  </w:num>
  <w:num w:numId="4">
    <w:abstractNumId w:val="2"/>
  </w:num>
  <w:num w:numId="5">
    <w:abstractNumId w:val="1"/>
  </w:num>
  <w:num w:numId="6">
    <w:abstractNumId w:val="5"/>
  </w:num>
  <w:num w:numId="7">
    <w:abstractNumId w:val="3"/>
  </w:num>
  <w:num w:numId="8">
    <w:abstractNumId w:val="4"/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7"/>
  </w:num>
  <w:num w:numId="12">
    <w:abstractNumId w:val="2"/>
    <w:lvlOverride w:ilvl="0">
      <w:startOverride w:val="1"/>
    </w:lvlOverride>
  </w:num>
  <w:num w:numId="13">
    <w:abstractNumId w:val="6"/>
  </w:num>
  <w:num w:numId="1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Яна">
    <w15:presenceInfo w15:providerId="None" w15:userId="Я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467AA"/>
    <w:rsid w:val="000838FC"/>
    <w:rsid w:val="0008649E"/>
    <w:rsid w:val="0009160A"/>
    <w:rsid w:val="000A6933"/>
    <w:rsid w:val="000F2629"/>
    <w:rsid w:val="00120CDE"/>
    <w:rsid w:val="00127C66"/>
    <w:rsid w:val="00134E3B"/>
    <w:rsid w:val="00146292"/>
    <w:rsid w:val="001749B3"/>
    <w:rsid w:val="00184531"/>
    <w:rsid w:val="0019306F"/>
    <w:rsid w:val="001932C0"/>
    <w:rsid w:val="001A3E40"/>
    <w:rsid w:val="001A7435"/>
    <w:rsid w:val="001B238A"/>
    <w:rsid w:val="001B308A"/>
    <w:rsid w:val="001C431B"/>
    <w:rsid w:val="001E15BD"/>
    <w:rsid w:val="00203507"/>
    <w:rsid w:val="002110C3"/>
    <w:rsid w:val="00223803"/>
    <w:rsid w:val="0023266A"/>
    <w:rsid w:val="002449D9"/>
    <w:rsid w:val="00271F2B"/>
    <w:rsid w:val="00277BA1"/>
    <w:rsid w:val="002A4570"/>
    <w:rsid w:val="002B6057"/>
    <w:rsid w:val="00311152"/>
    <w:rsid w:val="00312381"/>
    <w:rsid w:val="003124CD"/>
    <w:rsid w:val="0034343D"/>
    <w:rsid w:val="00357B4D"/>
    <w:rsid w:val="003620AE"/>
    <w:rsid w:val="00365017"/>
    <w:rsid w:val="003914A1"/>
    <w:rsid w:val="003924B0"/>
    <w:rsid w:val="003D0496"/>
    <w:rsid w:val="003E3B55"/>
    <w:rsid w:val="00410C43"/>
    <w:rsid w:val="004322AA"/>
    <w:rsid w:val="004559AD"/>
    <w:rsid w:val="0046284A"/>
    <w:rsid w:val="004700F7"/>
    <w:rsid w:val="00482996"/>
    <w:rsid w:val="004871B6"/>
    <w:rsid w:val="004C00FC"/>
    <w:rsid w:val="004D7DEB"/>
    <w:rsid w:val="00536102"/>
    <w:rsid w:val="005410FF"/>
    <w:rsid w:val="00553ED4"/>
    <w:rsid w:val="00561ED1"/>
    <w:rsid w:val="00566053"/>
    <w:rsid w:val="005669F7"/>
    <w:rsid w:val="00567304"/>
    <w:rsid w:val="00576392"/>
    <w:rsid w:val="00577423"/>
    <w:rsid w:val="00592C9E"/>
    <w:rsid w:val="005942C7"/>
    <w:rsid w:val="00597C9B"/>
    <w:rsid w:val="005A6FB5"/>
    <w:rsid w:val="005B53CC"/>
    <w:rsid w:val="005C60C6"/>
    <w:rsid w:val="005D75D2"/>
    <w:rsid w:val="005E2263"/>
    <w:rsid w:val="00625032"/>
    <w:rsid w:val="00626288"/>
    <w:rsid w:val="006326BD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70144F"/>
    <w:rsid w:val="00703CBD"/>
    <w:rsid w:val="0070539C"/>
    <w:rsid w:val="00727B05"/>
    <w:rsid w:val="00740F0D"/>
    <w:rsid w:val="00741121"/>
    <w:rsid w:val="0075153A"/>
    <w:rsid w:val="00763EE0"/>
    <w:rsid w:val="007906D5"/>
    <w:rsid w:val="007A0A39"/>
    <w:rsid w:val="007C774B"/>
    <w:rsid w:val="007E4C86"/>
    <w:rsid w:val="007F4587"/>
    <w:rsid w:val="007F4EF7"/>
    <w:rsid w:val="0080336C"/>
    <w:rsid w:val="00824770"/>
    <w:rsid w:val="0083122F"/>
    <w:rsid w:val="00831F04"/>
    <w:rsid w:val="00841B16"/>
    <w:rsid w:val="00854A28"/>
    <w:rsid w:val="00895D6D"/>
    <w:rsid w:val="008A53E7"/>
    <w:rsid w:val="008D06E6"/>
    <w:rsid w:val="008F2878"/>
    <w:rsid w:val="008F2A78"/>
    <w:rsid w:val="009007AB"/>
    <w:rsid w:val="00901261"/>
    <w:rsid w:val="00926703"/>
    <w:rsid w:val="00932FE5"/>
    <w:rsid w:val="00951011"/>
    <w:rsid w:val="0097317C"/>
    <w:rsid w:val="00980D87"/>
    <w:rsid w:val="00981C61"/>
    <w:rsid w:val="00983150"/>
    <w:rsid w:val="009A011A"/>
    <w:rsid w:val="009C2FF3"/>
    <w:rsid w:val="00A06BC8"/>
    <w:rsid w:val="00A13525"/>
    <w:rsid w:val="00A14B81"/>
    <w:rsid w:val="00A15540"/>
    <w:rsid w:val="00A23C67"/>
    <w:rsid w:val="00A268CE"/>
    <w:rsid w:val="00A3784B"/>
    <w:rsid w:val="00A60AC6"/>
    <w:rsid w:val="00A621AF"/>
    <w:rsid w:val="00AA41C8"/>
    <w:rsid w:val="00AB58DE"/>
    <w:rsid w:val="00AC52E1"/>
    <w:rsid w:val="00AD5865"/>
    <w:rsid w:val="00AF4057"/>
    <w:rsid w:val="00B0108D"/>
    <w:rsid w:val="00B23457"/>
    <w:rsid w:val="00B265E4"/>
    <w:rsid w:val="00B47A0D"/>
    <w:rsid w:val="00B50735"/>
    <w:rsid w:val="00B54AAE"/>
    <w:rsid w:val="00B56FE0"/>
    <w:rsid w:val="00B632FE"/>
    <w:rsid w:val="00B70882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BC06CD"/>
    <w:rsid w:val="00C06FB1"/>
    <w:rsid w:val="00C40018"/>
    <w:rsid w:val="00C46BC1"/>
    <w:rsid w:val="00C870A1"/>
    <w:rsid w:val="00C94D84"/>
    <w:rsid w:val="00CA22A9"/>
    <w:rsid w:val="00CB3A71"/>
    <w:rsid w:val="00CD5E97"/>
    <w:rsid w:val="00CE58C8"/>
    <w:rsid w:val="00D01A01"/>
    <w:rsid w:val="00D10286"/>
    <w:rsid w:val="00D114E8"/>
    <w:rsid w:val="00D143AA"/>
    <w:rsid w:val="00D206C7"/>
    <w:rsid w:val="00D427AA"/>
    <w:rsid w:val="00D43A2D"/>
    <w:rsid w:val="00D5134E"/>
    <w:rsid w:val="00D7435E"/>
    <w:rsid w:val="00DA02AA"/>
    <w:rsid w:val="00E12A91"/>
    <w:rsid w:val="00E13AAA"/>
    <w:rsid w:val="00E171BC"/>
    <w:rsid w:val="00E2452C"/>
    <w:rsid w:val="00E32037"/>
    <w:rsid w:val="00E36954"/>
    <w:rsid w:val="00E80356"/>
    <w:rsid w:val="00E85C69"/>
    <w:rsid w:val="00E878E6"/>
    <w:rsid w:val="00EA2724"/>
    <w:rsid w:val="00ED04DF"/>
    <w:rsid w:val="00ED1910"/>
    <w:rsid w:val="00ED3D33"/>
    <w:rsid w:val="00EF0F77"/>
    <w:rsid w:val="00F00526"/>
    <w:rsid w:val="00F0762C"/>
    <w:rsid w:val="00F13027"/>
    <w:rsid w:val="00F24F1E"/>
    <w:rsid w:val="00F27077"/>
    <w:rsid w:val="00F37DD7"/>
    <w:rsid w:val="00F452C5"/>
    <w:rsid w:val="00F93EAA"/>
    <w:rsid w:val="00F96F8F"/>
    <w:rsid w:val="00F97784"/>
    <w:rsid w:val="00FB25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901261"/>
    <w:pPr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23266A"/>
    <w:pPr>
      <w:keepNext/>
      <w:numPr>
        <w:ilvl w:val="1"/>
        <w:numId w:val="11"/>
      </w:numPr>
      <w:tabs>
        <w:tab w:val="clear" w:pos="1134"/>
      </w:tabs>
      <w:spacing w:before="240" w:after="240"/>
      <w:ind w:left="0" w:firstLine="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23266A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23266A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3924B0"/>
    <w:pPr>
      <w:keepNext/>
      <w:outlineLvl w:val="9"/>
    </w:pPr>
  </w:style>
  <w:style w:type="paragraph" w:customStyle="1" w:styleId="afc">
    <w:name w:val="Рисунок"/>
    <w:basedOn w:val="a1"/>
    <w:qFormat/>
    <w:rsid w:val="0023266A"/>
    <w:pPr>
      <w:keepNext/>
      <w:spacing w:before="120"/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23266A"/>
    <w:pPr>
      <w:keepNext/>
      <w:spacing w:before="60"/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metanit.com/cpp/tutorial/5.13.ph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etanit.com/cpp/tutorial/5.2.php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2784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Анна</cp:lastModifiedBy>
  <cp:revision>18</cp:revision>
  <cp:lastPrinted>2007-07-02T06:10:00Z</cp:lastPrinted>
  <dcterms:created xsi:type="dcterms:W3CDTF">2025-09-19T12:33:00Z</dcterms:created>
  <dcterms:modified xsi:type="dcterms:W3CDTF">2025-09-25T08:29:00Z</dcterms:modified>
</cp:coreProperties>
</file>