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67DCC4BD" w:rsidR="00B54AAE" w:rsidRDefault="002324EF" w:rsidP="00F93EAA">
      <w:pPr>
        <w:pStyle w:val="1"/>
        <w:keepNext/>
      </w:pPr>
      <w:r>
        <w:t>Для корректной работы</w:t>
      </w:r>
    </w:p>
    <w:p w14:paraId="39A0C921" w14:textId="2A077632" w:rsidR="00B95131" w:rsidRDefault="002324EF" w:rsidP="00FB2543">
      <w:pPr>
        <w:pStyle w:val="2"/>
      </w:pPr>
      <w:r>
        <w:t>Исключения. Обработка исключений</w:t>
      </w:r>
    </w:p>
    <w:p w14:paraId="0C12062F" w14:textId="63F9633B" w:rsidR="00DE38E5" w:rsidRDefault="002324EF" w:rsidP="00DE38E5">
      <w:r>
        <w:t>Функции и методы должны иметь механизмы, которые обеспечивают сигнализацию о том, что они выполнены с ошибкой.</w:t>
      </w:r>
      <w:r w:rsidR="00623ED6">
        <w:t xml:space="preserve"> </w:t>
      </w:r>
      <w:commentRangeStart w:id="0"/>
      <w:r w:rsidR="00623ED6">
        <w:t>Сигнализации об ошибках</w:t>
      </w:r>
      <w:commentRangeEnd w:id="0"/>
      <w:r w:rsidR="00D56806">
        <w:rPr>
          <w:rStyle w:val="ac"/>
        </w:rPr>
        <w:commentReference w:id="0"/>
      </w:r>
      <w:r w:rsidR="00623ED6">
        <w:t>:</w:t>
      </w:r>
    </w:p>
    <w:p w14:paraId="7160AEF0" w14:textId="5F14C246" w:rsidR="00623ED6" w:rsidRDefault="00623ED6" w:rsidP="00623ED6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commentRangeStart w:id="1"/>
      <w:r>
        <w:rPr>
          <w:sz w:val="28"/>
          <w:szCs w:val="24"/>
        </w:rPr>
        <w:t>к</w:t>
      </w:r>
      <w:commentRangeEnd w:id="1"/>
      <w:r w:rsidR="006C3260">
        <w:rPr>
          <w:rStyle w:val="ac"/>
          <w:rFonts w:eastAsia="Times New Roman" w:cs="Times New Roman"/>
          <w:lang w:eastAsia="ru-RU"/>
        </w:rPr>
        <w:commentReference w:id="1"/>
      </w:r>
      <w:r w:rsidRPr="00623ED6">
        <w:rPr>
          <w:sz w:val="28"/>
          <w:szCs w:val="24"/>
        </w:rPr>
        <w:t>од</w:t>
      </w:r>
      <w:r>
        <w:rPr>
          <w:sz w:val="28"/>
          <w:szCs w:val="24"/>
        </w:rPr>
        <w:t xml:space="preserve"> возврата: при ошибке возвращает из функции специальное значение, которое и</w:t>
      </w:r>
      <w:r w:rsidRPr="0053533C">
        <w:rPr>
          <w:sz w:val="28"/>
          <w:szCs w:val="24"/>
        </w:rPr>
        <w:t>д</w:t>
      </w:r>
      <w:r w:rsidR="00D56806" w:rsidRPr="0053533C">
        <w:rPr>
          <w:sz w:val="28"/>
          <w:szCs w:val="24"/>
        </w:rPr>
        <w:t>ент</w:t>
      </w:r>
      <w:r w:rsidRPr="0053533C">
        <w:rPr>
          <w:sz w:val="28"/>
          <w:szCs w:val="24"/>
        </w:rPr>
        <w:t>и</w:t>
      </w:r>
      <w:r>
        <w:rPr>
          <w:sz w:val="28"/>
          <w:szCs w:val="24"/>
        </w:rPr>
        <w:t>фицирует проблему и не совпадает с диапазоном допустимых к возврату значений</w:t>
      </w:r>
      <w:r w:rsidR="0053533C">
        <w:rPr>
          <w:sz w:val="28"/>
          <w:szCs w:val="24"/>
        </w:rPr>
        <w:t>;</w:t>
      </w:r>
    </w:p>
    <w:p w14:paraId="2D644033" w14:textId="70D9F15E" w:rsidR="00623ED6" w:rsidRDefault="00623ED6" w:rsidP="00623ED6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код ошибки: при ошибке устанавливать в глобальной переменной значение,</w:t>
      </w:r>
      <w:r w:rsidR="001536B8">
        <w:rPr>
          <w:sz w:val="28"/>
          <w:szCs w:val="24"/>
        </w:rPr>
        <w:t xml:space="preserve"> соответствующее ошибке,</w:t>
      </w:r>
      <w:r>
        <w:rPr>
          <w:sz w:val="28"/>
          <w:szCs w:val="24"/>
        </w:rPr>
        <w:t xml:space="preserve"> после выполнения</w:t>
      </w:r>
      <w:commentRangeStart w:id="2"/>
      <w:r>
        <w:rPr>
          <w:sz w:val="28"/>
          <w:szCs w:val="24"/>
        </w:rPr>
        <w:t xml:space="preserve"> </w:t>
      </w:r>
      <w:commentRangeEnd w:id="2"/>
      <w:r w:rsidR="00D56806">
        <w:rPr>
          <w:rStyle w:val="ac"/>
          <w:rFonts w:eastAsia="Times New Roman" w:cs="Times New Roman"/>
          <w:lang w:eastAsia="ru-RU"/>
        </w:rPr>
        <w:commentReference w:id="2"/>
      </w:r>
      <w:r>
        <w:rPr>
          <w:sz w:val="28"/>
          <w:szCs w:val="24"/>
        </w:rPr>
        <w:t>;</w:t>
      </w:r>
    </w:p>
    <w:p w14:paraId="7FE79B42" w14:textId="79E537B5" w:rsidR="00623ED6" w:rsidRDefault="00623ED6" w:rsidP="00623ED6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аварийное завершение программы;</w:t>
      </w:r>
    </w:p>
    <w:p w14:paraId="69971CC1" w14:textId="7E32DCB6" w:rsidR="00623ED6" w:rsidRDefault="00623ED6" w:rsidP="00623ED6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вернуть значение, определяющее, что функция не решила поставленную задачу;</w:t>
      </w:r>
    </w:p>
    <w:p w14:paraId="004A36AB" w14:textId="4B8F4342" w:rsidR="00623ED6" w:rsidRPr="00623ED6" w:rsidRDefault="00623ED6" w:rsidP="00623ED6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выбрасывать исключение.</w:t>
      </w:r>
    </w:p>
    <w:p w14:paraId="05541ABC" w14:textId="15FD3840" w:rsidR="00DE38E5" w:rsidRDefault="008C2F63" w:rsidP="00DE38E5">
      <w:r>
        <w:t xml:space="preserve">В С++ существует обработка исключений: </w:t>
      </w:r>
      <w:r>
        <w:rPr>
          <w:lang w:val="en-US"/>
        </w:rPr>
        <w:t>try</w:t>
      </w:r>
      <w:r w:rsidRPr="008C2F63">
        <w:t>-</w:t>
      </w:r>
      <w:r>
        <w:rPr>
          <w:lang w:val="en-US"/>
        </w:rPr>
        <w:t>catch</w:t>
      </w:r>
      <w:r w:rsidRPr="008C2F63">
        <w:t>-</w:t>
      </w:r>
      <w:r>
        <w:rPr>
          <w:lang w:val="en-US"/>
        </w:rPr>
        <w:t>throw</w:t>
      </w:r>
      <w:r w:rsidRPr="008C2F63">
        <w:t>.</w:t>
      </w:r>
    </w:p>
    <w:p w14:paraId="2E63B562" w14:textId="480E8FFF" w:rsidR="008C2F63" w:rsidRDefault="008C2F63" w:rsidP="00DE38E5">
      <w:r>
        <w:t>Исключение предполагает, что функция или метод могут завершаться по основному потоку событий, при получении корректного результата выполнения. Также завершение может происходить по альтернативному потоку, когда возникает исключительная ситуация, сигнализирующая о проблеме. Исключение описывает проблему для извещения о ней и ее решения.</w:t>
      </w:r>
    </w:p>
    <w:p w14:paraId="1F24AD7F" w14:textId="5B8230E5" w:rsidR="008C2F63" w:rsidRPr="00312A4B" w:rsidRDefault="008C2F63" w:rsidP="00DE38E5">
      <w:r>
        <w:t xml:space="preserve">Для извещения системы об ошибке, используется оператор </w:t>
      </w:r>
      <w:r>
        <w:rPr>
          <w:lang w:val="en-US"/>
        </w:rPr>
        <w:t>throw</w:t>
      </w:r>
      <w:r>
        <w:t xml:space="preserve">, который генерирует исключение. Через него можно передать информацию об ошибке. Для обработки исключений используется конструкция </w:t>
      </w:r>
      <w:r w:rsidR="0053533C">
        <w:t>«</w:t>
      </w:r>
      <w:commentRangeStart w:id="3"/>
      <w:r>
        <w:rPr>
          <w:lang w:val="en-US"/>
        </w:rPr>
        <w:t>try</w:t>
      </w:r>
      <w:r w:rsidRPr="008C2F63">
        <w:t>…</w:t>
      </w:r>
      <w:r>
        <w:rPr>
          <w:lang w:val="en-US"/>
        </w:rPr>
        <w:t>catch</w:t>
      </w:r>
      <w:commentRangeEnd w:id="3"/>
      <w:r w:rsidR="00D56806">
        <w:rPr>
          <w:rStyle w:val="ac"/>
        </w:rPr>
        <w:commentReference w:id="3"/>
      </w:r>
      <w:r w:rsidR="0053533C">
        <w:t>»</w:t>
      </w:r>
      <w:r>
        <w:t xml:space="preserve">, </w:t>
      </w:r>
      <w:r w:rsidR="0053533C">
        <w:t>синтаксис</w:t>
      </w:r>
      <w:commentRangeStart w:id="4"/>
      <w:r>
        <w:t xml:space="preserve"> </w:t>
      </w:r>
      <w:commentRangeEnd w:id="4"/>
      <w:r w:rsidR="00D56806">
        <w:rPr>
          <w:rStyle w:val="ac"/>
        </w:rPr>
        <w:commentReference w:id="4"/>
      </w:r>
      <w:r>
        <w:t>представлен на листинге 1.1.</w:t>
      </w:r>
      <w:r w:rsidR="00312A4B">
        <w:t xml:space="preserve"> В блоке после ключевого слова </w:t>
      </w:r>
      <w:r w:rsidR="00312A4B">
        <w:rPr>
          <w:lang w:val="en-US"/>
        </w:rPr>
        <w:t>try</w:t>
      </w:r>
      <w:r w:rsidR="00312A4B">
        <w:t xml:space="preserve"> находится код, потенциально способный сгенерировать исключение. После </w:t>
      </w:r>
      <w:r w:rsidR="00312A4B">
        <w:rPr>
          <w:lang w:val="en-US"/>
        </w:rPr>
        <w:t>catch</w:t>
      </w:r>
      <w:r w:rsidR="00312A4B">
        <w:t xml:space="preserve"> в скобках идет параметр, передающий информации про исключение, далее происходит обработка исключения</w:t>
      </w:r>
      <w:r w:rsidR="0091724F">
        <w:rPr>
          <w:lang w:val="en-US"/>
        </w:rPr>
        <w:t> </w:t>
      </w:r>
      <w:r w:rsidR="0091724F" w:rsidRPr="0091724F">
        <w:t>[1]</w:t>
      </w:r>
      <w:r w:rsidR="00312A4B">
        <w:t>.</w:t>
      </w:r>
    </w:p>
    <w:p w14:paraId="13037DD9" w14:textId="195A669F" w:rsidR="008C2F63" w:rsidRDefault="008C2F63" w:rsidP="008C2F63">
      <w:pPr>
        <w:pStyle w:val="af5"/>
      </w:pPr>
      <w:r>
        <w:rPr>
          <w:lang w:val="en-US"/>
        </w:rPr>
        <w:lastRenderedPageBreak/>
        <w:t>try</w:t>
      </w:r>
      <w:r w:rsidRPr="001A7435">
        <w:t xml:space="preserve"> </w:t>
      </w:r>
    </w:p>
    <w:p w14:paraId="208D6993" w14:textId="77777777" w:rsidR="008C2F63" w:rsidRDefault="008C2F63" w:rsidP="008C2F63">
      <w:pPr>
        <w:pStyle w:val="af5"/>
      </w:pPr>
      <w:r w:rsidRPr="008C2F63">
        <w:t>{</w:t>
      </w:r>
    </w:p>
    <w:p w14:paraId="6CE8B5E8" w14:textId="77777777" w:rsidR="008C2F63" w:rsidRDefault="008C2F63" w:rsidP="0053533C">
      <w:pPr>
        <w:pStyle w:val="af5"/>
      </w:pPr>
      <w:commentRangeStart w:id="5"/>
      <w:r w:rsidRPr="008C2F63">
        <w:t>и</w:t>
      </w:r>
      <w:commentRangeEnd w:id="5"/>
      <w:r w:rsidR="006C3260">
        <w:rPr>
          <w:rStyle w:val="ac"/>
          <w:rFonts w:ascii="Times New Roman" w:hAnsi="Times New Roman" w:cs="Times New Roman"/>
        </w:rPr>
        <w:commentReference w:id="5"/>
      </w:r>
      <w:r w:rsidRPr="008C2F63">
        <w:t>нструкции, которые могут вызвать исключение</w:t>
      </w:r>
    </w:p>
    <w:p w14:paraId="3B54B78D" w14:textId="6C17ECEA" w:rsidR="008C2F63" w:rsidRPr="008C2F63" w:rsidRDefault="008C2F63" w:rsidP="008C2F63">
      <w:pPr>
        <w:pStyle w:val="af5"/>
      </w:pPr>
      <w:r w:rsidRPr="008C2F63">
        <w:t>}</w:t>
      </w:r>
    </w:p>
    <w:p w14:paraId="3C12643B" w14:textId="77777777" w:rsidR="008C2F63" w:rsidRPr="008C2F63" w:rsidRDefault="008C2F63" w:rsidP="008C2F63">
      <w:pPr>
        <w:pStyle w:val="af5"/>
      </w:pPr>
      <w:r w:rsidRPr="008C2F63">
        <w:rPr>
          <w:lang w:val="en-US"/>
        </w:rPr>
        <w:t>catch</w:t>
      </w:r>
      <w:r w:rsidRPr="008C2F63">
        <w:t>(</w:t>
      </w:r>
      <w:proofErr w:type="spellStart"/>
      <w:r w:rsidRPr="008C2F63">
        <w:t>объявление_исключения</w:t>
      </w:r>
      <w:proofErr w:type="spellEnd"/>
      <w:r w:rsidRPr="008C2F63">
        <w:t>)</w:t>
      </w:r>
    </w:p>
    <w:p w14:paraId="289BF444" w14:textId="77777777" w:rsidR="008C2F63" w:rsidRPr="008C2F63" w:rsidRDefault="008C2F63" w:rsidP="008C2F63">
      <w:pPr>
        <w:pStyle w:val="af5"/>
      </w:pPr>
      <w:r w:rsidRPr="008C2F63">
        <w:t>{</w:t>
      </w:r>
    </w:p>
    <w:p w14:paraId="01F69D76" w14:textId="1758A393" w:rsidR="008C2F63" w:rsidRPr="008C2F63" w:rsidRDefault="008C2F63" w:rsidP="0053533C">
      <w:pPr>
        <w:pStyle w:val="af5"/>
      </w:pPr>
      <w:commentRangeStart w:id="6"/>
      <w:r w:rsidRPr="008C2F63">
        <w:t>о</w:t>
      </w:r>
      <w:commentRangeEnd w:id="6"/>
      <w:r w:rsidR="006C3260">
        <w:rPr>
          <w:rStyle w:val="ac"/>
          <w:rFonts w:ascii="Times New Roman" w:hAnsi="Times New Roman" w:cs="Times New Roman"/>
        </w:rPr>
        <w:commentReference w:id="6"/>
      </w:r>
      <w:r w:rsidRPr="008C2F63">
        <w:t>бработка исключения</w:t>
      </w:r>
    </w:p>
    <w:p w14:paraId="3C1F96BD" w14:textId="6D0379A7" w:rsidR="008C2F63" w:rsidRPr="008C2F63" w:rsidRDefault="008C2F63" w:rsidP="008C2F63">
      <w:pPr>
        <w:pStyle w:val="af5"/>
      </w:pPr>
      <w:r w:rsidRPr="008C2F63">
        <w:t>}</w:t>
      </w:r>
    </w:p>
    <w:p w14:paraId="07FFBB33" w14:textId="3907AF4B" w:rsidR="008C2F63" w:rsidRPr="00D56806" w:rsidRDefault="008C2F63" w:rsidP="008C2F63">
      <w:pPr>
        <w:pStyle w:val="af9"/>
      </w:pPr>
      <w:r w:rsidRPr="00D56806">
        <w:t xml:space="preserve">Листинг 1.1 – Форма конструкции </w:t>
      </w:r>
      <w:r w:rsidR="0053533C">
        <w:t>«</w:t>
      </w:r>
      <w:commentRangeStart w:id="7"/>
      <w:r w:rsidRPr="00D56806">
        <w:rPr>
          <w:lang w:val="en-US"/>
        </w:rPr>
        <w:t>try</w:t>
      </w:r>
      <w:r w:rsidRPr="00D56806">
        <w:t>…</w:t>
      </w:r>
      <w:r w:rsidRPr="00D56806">
        <w:rPr>
          <w:lang w:val="en-US"/>
        </w:rPr>
        <w:t>catch</w:t>
      </w:r>
      <w:commentRangeEnd w:id="7"/>
      <w:r w:rsidR="0053533C">
        <w:t>»</w:t>
      </w:r>
      <w:r w:rsidR="00D56806" w:rsidRPr="00D56806">
        <w:rPr>
          <w:rStyle w:val="ac"/>
          <w:bCs w:val="0"/>
        </w:rPr>
        <w:commentReference w:id="7"/>
      </w:r>
    </w:p>
    <w:p w14:paraId="71B6F47D" w14:textId="58012712" w:rsidR="008C2F63" w:rsidRDefault="00F77922" w:rsidP="0091724F">
      <w:commentRangeStart w:id="8"/>
      <w:r>
        <w:t>В</w:t>
      </w:r>
      <w:commentRangeEnd w:id="8"/>
      <w:r w:rsidR="006C3260">
        <w:rPr>
          <w:rStyle w:val="ac"/>
        </w:rPr>
        <w:commentReference w:id="8"/>
      </w:r>
      <w:r>
        <w:t xml:space="preserve"> С++</w:t>
      </w:r>
      <w:r w:rsidR="00E35AA0" w:rsidRPr="00E35AA0">
        <w:t xml:space="preserve"> </w:t>
      </w:r>
      <w:r w:rsidR="00E35AA0">
        <w:t>можно</w:t>
      </w:r>
      <w:r>
        <w:t xml:space="preserve"> </w:t>
      </w:r>
      <w:r w:rsidR="00E35AA0">
        <w:t>сигнализировать об исключительной ситуации</w:t>
      </w:r>
      <w:r w:rsidR="00EC22F1">
        <w:t xml:space="preserve"> (</w:t>
      </w:r>
      <w:r w:rsidR="00EC22F1">
        <w:rPr>
          <w:lang w:val="en-US"/>
        </w:rPr>
        <w:t>throw</w:t>
      </w:r>
      <w:r w:rsidR="00EC22F1" w:rsidRPr="00EC22F1">
        <w:t>)</w:t>
      </w:r>
      <w:r w:rsidR="00EC22F1">
        <w:t xml:space="preserve"> и словить </w:t>
      </w:r>
      <w:r w:rsidR="00E35AA0">
        <w:t xml:space="preserve">исключение </w:t>
      </w:r>
      <w:r w:rsidR="00D56806" w:rsidRPr="00697968">
        <w:t xml:space="preserve">одного из следующих </w:t>
      </w:r>
      <w:r w:rsidR="00E35AA0" w:rsidRPr="00697968">
        <w:t>тип</w:t>
      </w:r>
      <w:r w:rsidR="00D56806" w:rsidRPr="00697968">
        <w:t>ов</w:t>
      </w:r>
      <w:r w:rsidR="00D56806">
        <w:t xml:space="preserve"> </w:t>
      </w:r>
      <w:r w:rsidR="00EC22F1">
        <w:t>(</w:t>
      </w:r>
      <w:r w:rsidR="00EC22F1">
        <w:rPr>
          <w:lang w:val="en-US"/>
        </w:rPr>
        <w:t>catch</w:t>
      </w:r>
      <w:r w:rsidR="00EC22F1" w:rsidRPr="00EC22F1">
        <w:t>)</w:t>
      </w:r>
      <w:r w:rsidR="00EC22F1">
        <w:t>: значения простых типов (</w:t>
      </w:r>
      <w:r w:rsidR="00EC22F1">
        <w:rPr>
          <w:lang w:val="en-US"/>
        </w:rPr>
        <w:t>int</w:t>
      </w:r>
      <w:r w:rsidR="00EC22F1" w:rsidRPr="00EC22F1">
        <w:t xml:space="preserve">, </w:t>
      </w:r>
      <w:r w:rsidR="00EC22F1">
        <w:rPr>
          <w:lang w:val="en-US"/>
        </w:rPr>
        <w:t>double</w:t>
      </w:r>
      <w:r w:rsidR="00EC22F1" w:rsidRPr="00EC22F1">
        <w:t xml:space="preserve">, </w:t>
      </w:r>
      <w:r w:rsidR="00EC22F1">
        <w:rPr>
          <w:lang w:val="en-US"/>
        </w:rPr>
        <w:t>char</w:t>
      </w:r>
      <w:r w:rsidR="00EC22F1" w:rsidRPr="00EC22F1">
        <w:t xml:space="preserve"> </w:t>
      </w:r>
      <w:r w:rsidR="00EC22F1">
        <w:t xml:space="preserve">и </w:t>
      </w:r>
      <w:proofErr w:type="spellStart"/>
      <w:r w:rsidR="00EC22F1">
        <w:t>тд</w:t>
      </w:r>
      <w:proofErr w:type="spellEnd"/>
      <w:r w:rsidR="00EC22F1">
        <w:t>)</w:t>
      </w:r>
      <w:r w:rsidR="00EC22F1" w:rsidRPr="00EC22F1">
        <w:t xml:space="preserve">, </w:t>
      </w:r>
      <w:r w:rsidR="00EC22F1">
        <w:t xml:space="preserve">любой объект, строки </w:t>
      </w:r>
      <w:r w:rsidR="00EC22F1">
        <w:rPr>
          <w:lang w:val="en-US"/>
        </w:rPr>
        <w:t>const</w:t>
      </w:r>
      <w:r w:rsidR="00EC22F1" w:rsidRPr="00EC22F1">
        <w:t xml:space="preserve"> </w:t>
      </w:r>
      <w:r w:rsidR="00697968">
        <w:t>«</w:t>
      </w:r>
      <w:r w:rsidR="00EC22F1">
        <w:rPr>
          <w:lang w:val="en-US"/>
        </w:rPr>
        <w:t>cha</w:t>
      </w:r>
      <w:r w:rsidR="00EC22F1" w:rsidRPr="00697968">
        <w:rPr>
          <w:lang w:val="en-US"/>
        </w:rPr>
        <w:t>r</w:t>
      </w:r>
      <w:r w:rsidR="00EC22F1" w:rsidRPr="00697968">
        <w:t>*</w:t>
      </w:r>
      <w:r w:rsidR="00697968" w:rsidRPr="00697968">
        <w:t>»</w:t>
      </w:r>
      <w:r w:rsidR="00EC22F1" w:rsidRPr="00697968">
        <w:t>,</w:t>
      </w:r>
      <w:r w:rsidR="00EC22F1" w:rsidRPr="00EC22F1">
        <w:t xml:space="preserve"> </w:t>
      </w:r>
      <w:r w:rsidR="00EC22F1">
        <w:t>объект класса</w:t>
      </w:r>
      <w:r w:rsidR="00EC22F1" w:rsidRPr="006C3260">
        <w:rPr>
          <w:highlight w:val="yellow"/>
        </w:rPr>
        <w:t xml:space="preserve"> </w:t>
      </w:r>
      <w:r w:rsidR="00697968" w:rsidRPr="00697968">
        <w:t>«</w:t>
      </w:r>
      <w:proofErr w:type="gramStart"/>
      <w:r w:rsidR="00EC22F1" w:rsidRPr="00697968">
        <w:rPr>
          <w:lang w:val="en-US"/>
        </w:rPr>
        <w:t>std</w:t>
      </w:r>
      <w:r w:rsidR="00EC22F1" w:rsidRPr="00697968">
        <w:t>::</w:t>
      </w:r>
      <w:proofErr w:type="gramEnd"/>
      <w:r w:rsidR="00EC22F1" w:rsidRPr="00697968">
        <w:rPr>
          <w:lang w:val="en-US"/>
        </w:rPr>
        <w:t>exception</w:t>
      </w:r>
      <w:r w:rsidR="00697968" w:rsidRPr="00697968">
        <w:t>»</w:t>
      </w:r>
      <w:r w:rsidR="00EC22F1" w:rsidRPr="00697968">
        <w:t>,</w:t>
      </w:r>
      <w:r w:rsidR="00EC22F1">
        <w:t xml:space="preserve"> а также объекты наследуемые </w:t>
      </w:r>
      <w:r w:rsidR="00EC22F1" w:rsidRPr="00697968">
        <w:t xml:space="preserve">от </w:t>
      </w:r>
      <w:r w:rsidR="00697968">
        <w:t>«</w:t>
      </w:r>
      <w:r w:rsidR="00EC22F1" w:rsidRPr="00697968">
        <w:rPr>
          <w:lang w:val="en-US"/>
        </w:rPr>
        <w:t>std</w:t>
      </w:r>
      <w:r w:rsidR="00EC22F1" w:rsidRPr="00697968">
        <w:t>::</w:t>
      </w:r>
      <w:r w:rsidR="00EC22F1" w:rsidRPr="00697968">
        <w:rPr>
          <w:lang w:val="en-US"/>
        </w:rPr>
        <w:t>exception</w:t>
      </w:r>
      <w:r w:rsidR="00697968">
        <w:t>»</w:t>
      </w:r>
      <w:r w:rsidR="00EC22F1" w:rsidRPr="00697968">
        <w:t>.</w:t>
      </w:r>
    </w:p>
    <w:p w14:paraId="16851E34" w14:textId="59C8007F" w:rsidR="00FE01BE" w:rsidRPr="00FE01BE" w:rsidRDefault="00FE01BE" w:rsidP="0091724F">
      <w:commentRangeStart w:id="9"/>
      <w:r>
        <w:t>Л</w:t>
      </w:r>
      <w:commentRangeEnd w:id="9"/>
      <w:r w:rsidR="006C3260">
        <w:rPr>
          <w:rStyle w:val="ac"/>
        </w:rPr>
        <w:commentReference w:id="9"/>
      </w:r>
      <w:r>
        <w:t xml:space="preserve">учше всего описывать исключения с помощью </w:t>
      </w:r>
      <w:r w:rsidRPr="00697968">
        <w:t xml:space="preserve">объекта </w:t>
      </w:r>
      <w:r w:rsidR="00697968">
        <w:t>«</w:t>
      </w:r>
      <w:proofErr w:type="gramStart"/>
      <w:r w:rsidRPr="00697968">
        <w:rPr>
          <w:lang w:val="en-US"/>
        </w:rPr>
        <w:t>std</w:t>
      </w:r>
      <w:r w:rsidRPr="00697968">
        <w:t>::</w:t>
      </w:r>
      <w:proofErr w:type="gramEnd"/>
      <w:r w:rsidRPr="00697968">
        <w:rPr>
          <w:lang w:val="en-US"/>
        </w:rPr>
        <w:t>exception</w:t>
      </w:r>
      <w:r w:rsidR="00697968">
        <w:t>»</w:t>
      </w:r>
      <w:r w:rsidRPr="00697968">
        <w:t xml:space="preserve"> </w:t>
      </w:r>
      <w:r>
        <w:t>– базового класса для исключений. Также можно описывать исключения объектами его производных классов, в том числе созданных разработчиком.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1B5FA55B" w14:textId="38037B0A" w:rsidR="00AB58DE" w:rsidRPr="00AB58DE" w:rsidRDefault="00312A4B" w:rsidP="00312A4B">
      <w:pPr>
        <w:pStyle w:val="a0"/>
        <w:numPr>
          <w:ilvl w:val="0"/>
          <w:numId w:val="12"/>
        </w:numPr>
        <w:ind w:left="0" w:firstLine="709"/>
      </w:pPr>
      <w:r w:rsidRPr="00312A4B">
        <w:t xml:space="preserve">C++ | Обработка исключений </w:t>
      </w:r>
      <w:r w:rsidR="00AB58DE" w:rsidRPr="00AB58DE">
        <w:t xml:space="preserve">[Электронный ресурс]: </w:t>
      </w:r>
      <w:proofErr w:type="spellStart"/>
      <w:r w:rsidR="004E5411">
        <w:rPr>
          <w:lang w:val="en-US"/>
        </w:rPr>
        <w:t>Metanit</w:t>
      </w:r>
      <w:proofErr w:type="spellEnd"/>
      <w:r w:rsidR="004E5411" w:rsidRPr="004E5411">
        <w:t>.</w:t>
      </w:r>
      <w:r w:rsidR="004E5411">
        <w:rPr>
          <w:lang w:val="en-US"/>
        </w:rPr>
        <w:t>com</w:t>
      </w:r>
      <w:r w:rsidR="00AB58DE" w:rsidRPr="00AB58DE">
        <w:t xml:space="preserve">. URL: </w:t>
      </w:r>
      <w:r w:rsidRPr="00312A4B">
        <w:t>https://metanit.com/cpp/tutorial/6.1.php</w:t>
      </w:r>
      <w:r w:rsidR="00AB58DE" w:rsidRPr="00AB58DE">
        <w:t xml:space="preserve"> (дата обращения</w:t>
      </w:r>
      <w:r w:rsidR="004E5411" w:rsidRPr="004E5411">
        <w:t>:</w:t>
      </w:r>
      <w:commentRangeStart w:id="10"/>
      <w:r w:rsidR="00AB58DE" w:rsidRPr="00AB58DE">
        <w:t xml:space="preserve"> </w:t>
      </w:r>
      <w:commentRangeEnd w:id="10"/>
      <w:r w:rsidR="00D56806">
        <w:rPr>
          <w:rStyle w:val="ac"/>
        </w:rPr>
        <w:commentReference w:id="10"/>
      </w:r>
      <w:r>
        <w:t>03</w:t>
      </w:r>
      <w:r w:rsidR="00AB58DE" w:rsidRPr="00AB58DE">
        <w:t>.10.202</w:t>
      </w:r>
      <w:r w:rsidR="00AB58DE">
        <w:t>5</w:t>
      </w:r>
      <w:r w:rsidR="00AB58DE" w:rsidRPr="00AB58DE">
        <w:t>).</w:t>
      </w:r>
    </w:p>
    <w:sectPr w:rsidR="00AB58DE" w:rsidRPr="00AB58DE" w:rsidSect="00B54AAE">
      <w:footerReference w:type="defaul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10-05T17:50:00Z" w:initials="Я">
    <w:p w14:paraId="10F70C36" w14:textId="17E1BEF2" w:rsidR="00D56806" w:rsidRDefault="00D56806">
      <w:pPr>
        <w:pStyle w:val="ad"/>
      </w:pPr>
      <w:r>
        <w:rPr>
          <w:rStyle w:val="ac"/>
        </w:rPr>
        <w:annotationRef/>
      </w:r>
      <w:r>
        <w:t>Должно содержать сказуемое</w:t>
      </w:r>
    </w:p>
  </w:comment>
  <w:comment w:id="1" w:author="Яна" w:date="2025-10-05T16:53:00Z" w:initials="Я">
    <w:p w14:paraId="69CF2AA4" w14:textId="77777777" w:rsidR="006C3260" w:rsidRDefault="006C3260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ЭлементМаркерованногоСписка</w:t>
      </w:r>
      <w:proofErr w:type="spellEnd"/>
    </w:p>
    <w:p w14:paraId="78E1D3BD" w14:textId="4BA3C0A6" w:rsidR="006C3260" w:rsidRDefault="006C3260">
      <w:pPr>
        <w:pStyle w:val="ad"/>
      </w:pPr>
      <w:r>
        <w:t>- должна быть точка с запятой в конце абзаца</w:t>
      </w:r>
    </w:p>
  </w:comment>
  <w:comment w:id="2" w:author="Яна" w:date="2025-10-05T17:49:00Z" w:initials="Я">
    <w:p w14:paraId="2F683487" w14:textId="5355785B" w:rsidR="00D56806" w:rsidRDefault="00D56806">
      <w:pPr>
        <w:pStyle w:val="ad"/>
      </w:pPr>
      <w:r>
        <w:rPr>
          <w:rStyle w:val="ac"/>
        </w:rPr>
        <w:annotationRef/>
      </w:r>
      <w:r>
        <w:t>Лишний пробел</w:t>
      </w:r>
    </w:p>
  </w:comment>
  <w:comment w:id="3" w:author="Яна" w:date="2025-10-05T17:52:00Z" w:initials="Я">
    <w:p w14:paraId="4A691840" w14:textId="39BCBA0F" w:rsidR="00D56806" w:rsidRDefault="00D56806">
      <w:pPr>
        <w:pStyle w:val="ad"/>
      </w:pPr>
      <w:r>
        <w:rPr>
          <w:rStyle w:val="ac"/>
        </w:rPr>
        <w:annotationRef/>
      </w:r>
      <w:r>
        <w:t>В кавычки-елочки</w:t>
      </w:r>
    </w:p>
  </w:comment>
  <w:comment w:id="4" w:author="Яна" w:date="2025-10-05T17:52:00Z" w:initials="Я">
    <w:p w14:paraId="183AA2F9" w14:textId="17F73282" w:rsidR="00D56806" w:rsidRDefault="00D56806">
      <w:pPr>
        <w:pStyle w:val="ad"/>
      </w:pPr>
      <w:r>
        <w:rPr>
          <w:rStyle w:val="ac"/>
        </w:rPr>
        <w:annotationRef/>
      </w:r>
      <w:r>
        <w:t>синтаксис</w:t>
      </w:r>
    </w:p>
  </w:comment>
  <w:comment w:id="5" w:author="Яна" w:date="2025-10-05T16:53:00Z" w:initials="Я">
    <w:p w14:paraId="5CDD20F2" w14:textId="77777777" w:rsidR="006C3260" w:rsidRDefault="006C3260">
      <w:pPr>
        <w:pStyle w:val="ad"/>
      </w:pPr>
      <w:r>
        <w:rPr>
          <w:rStyle w:val="ac"/>
        </w:rPr>
        <w:annotationRef/>
      </w:r>
      <w:r>
        <w:t># Код</w:t>
      </w:r>
    </w:p>
    <w:p w14:paraId="57DE5D29" w14:textId="2A45C732" w:rsidR="006C3260" w:rsidRDefault="006C3260">
      <w:pPr>
        <w:pStyle w:val="ad"/>
      </w:pPr>
      <w:r>
        <w:t>- убрать красную строку</w:t>
      </w:r>
    </w:p>
  </w:comment>
  <w:comment w:id="6" w:author="Яна" w:date="2025-10-05T16:53:00Z" w:initials="Я">
    <w:p w14:paraId="46890E86" w14:textId="77777777" w:rsidR="006C3260" w:rsidRDefault="006C3260">
      <w:pPr>
        <w:pStyle w:val="ad"/>
      </w:pPr>
      <w:r>
        <w:rPr>
          <w:rStyle w:val="ac"/>
        </w:rPr>
        <w:annotationRef/>
      </w:r>
      <w:r>
        <w:t># Код</w:t>
      </w:r>
    </w:p>
    <w:p w14:paraId="32C59E75" w14:textId="12FEFF34" w:rsidR="006C3260" w:rsidRDefault="006C3260">
      <w:pPr>
        <w:pStyle w:val="ad"/>
      </w:pPr>
      <w:r>
        <w:t>- убрать красную строку</w:t>
      </w:r>
    </w:p>
  </w:comment>
  <w:comment w:id="7" w:author="Яна" w:date="2025-10-05T17:52:00Z" w:initials="Я">
    <w:p w14:paraId="015970D5" w14:textId="4ED1087A" w:rsidR="00D56806" w:rsidRDefault="00D56806">
      <w:pPr>
        <w:pStyle w:val="ad"/>
      </w:pPr>
      <w:r>
        <w:rPr>
          <w:rStyle w:val="ac"/>
        </w:rPr>
        <w:annotationRef/>
      </w:r>
      <w:r>
        <w:t>В кавычки</w:t>
      </w:r>
    </w:p>
  </w:comment>
  <w:comment w:id="8" w:author="Яна" w:date="2025-10-05T16:53:00Z" w:initials="Я">
    <w:p w14:paraId="31AEE29C" w14:textId="77777777" w:rsidR="006C3260" w:rsidRDefault="006C3260">
      <w:pPr>
        <w:pStyle w:val="ad"/>
      </w:pPr>
      <w:r>
        <w:rPr>
          <w:rStyle w:val="ac"/>
        </w:rPr>
        <w:annotationRef/>
      </w:r>
      <w:r>
        <w:t># Текст</w:t>
      </w:r>
    </w:p>
    <w:p w14:paraId="1151C255" w14:textId="77777777" w:rsidR="006C3260" w:rsidRDefault="006C3260">
      <w:pPr>
        <w:pStyle w:val="ad"/>
      </w:pPr>
      <w:r>
        <w:t>- латинские названия с пространством имен следует обернуть в кавычки-елочки</w:t>
      </w:r>
    </w:p>
    <w:p w14:paraId="779A3509" w14:textId="0898E124" w:rsidR="006C3260" w:rsidRDefault="006C3260">
      <w:pPr>
        <w:pStyle w:val="ad"/>
      </w:pPr>
      <w:r>
        <w:t>- знаки операторов следует обернуть в кавычки-елочки</w:t>
      </w:r>
    </w:p>
  </w:comment>
  <w:comment w:id="9" w:author="Яна" w:date="2025-10-05T16:53:00Z" w:initials="Я">
    <w:p w14:paraId="6D10553F" w14:textId="77777777" w:rsidR="006C3260" w:rsidRDefault="006C3260">
      <w:pPr>
        <w:pStyle w:val="ad"/>
      </w:pPr>
      <w:r>
        <w:rPr>
          <w:rStyle w:val="ac"/>
        </w:rPr>
        <w:annotationRef/>
      </w:r>
      <w:r>
        <w:t># Текст</w:t>
      </w:r>
    </w:p>
    <w:p w14:paraId="6220F312" w14:textId="77777777" w:rsidR="006C3260" w:rsidRDefault="006C3260">
      <w:pPr>
        <w:pStyle w:val="ad"/>
      </w:pPr>
      <w:r>
        <w:t>- латинские названия с пространством имен следует обернуть в кавычки-елочки</w:t>
      </w:r>
    </w:p>
    <w:p w14:paraId="11DA383E" w14:textId="2519DA33" w:rsidR="006C3260" w:rsidRDefault="006C3260">
      <w:pPr>
        <w:pStyle w:val="ad"/>
      </w:pPr>
      <w:r>
        <w:t>- знаки операторов следует обернуть в кавычки-елочки</w:t>
      </w:r>
    </w:p>
  </w:comment>
  <w:comment w:id="10" w:author="Яна" w:date="2025-10-05T17:54:00Z" w:initials="Я">
    <w:p w14:paraId="4518935E" w14:textId="6E224469" w:rsidR="00D56806" w:rsidRDefault="00D56806">
      <w:pPr>
        <w:pStyle w:val="ad"/>
      </w:pPr>
      <w:r>
        <w:rPr>
          <w:rStyle w:val="ac"/>
        </w:rPr>
        <w:annotationRef/>
      </w:r>
      <w:r>
        <w:t>двоеточие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F70C36" w15:done="0"/>
  <w15:commentEx w15:paraId="78E1D3BD" w15:done="1"/>
  <w15:commentEx w15:paraId="2F683487" w15:done="1"/>
  <w15:commentEx w15:paraId="4A691840" w15:done="1"/>
  <w15:commentEx w15:paraId="183AA2F9" w15:done="1"/>
  <w15:commentEx w15:paraId="57DE5D29" w15:done="1"/>
  <w15:commentEx w15:paraId="32C59E75" w15:done="1"/>
  <w15:commentEx w15:paraId="015970D5" w15:done="1"/>
  <w15:commentEx w15:paraId="779A3509" w15:done="1"/>
  <w15:commentEx w15:paraId="11DA383E" w15:done="1"/>
  <w15:commentEx w15:paraId="4518935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D3D329B" w16cex:dateUtc="2025-10-05T10:50:00Z"/>
  <w16cex:commentExtensible w16cex:durableId="5269B0D1" w16cex:dateUtc="2025-10-05T09:53:00Z"/>
  <w16cex:commentExtensible w16cex:durableId="1F642BF0" w16cex:dateUtc="2025-10-05T10:49:00Z"/>
  <w16cex:commentExtensible w16cex:durableId="61536602" w16cex:dateUtc="2025-10-05T10:52:00Z"/>
  <w16cex:commentExtensible w16cex:durableId="6B8627A4" w16cex:dateUtc="2025-10-05T10:52:00Z"/>
  <w16cex:commentExtensible w16cex:durableId="17889BB6" w16cex:dateUtc="2025-10-05T09:53:00Z"/>
  <w16cex:commentExtensible w16cex:durableId="7BCF441C" w16cex:dateUtc="2025-10-05T09:53:00Z"/>
  <w16cex:commentExtensible w16cex:durableId="05256F98" w16cex:dateUtc="2025-10-05T10:52:00Z"/>
  <w16cex:commentExtensible w16cex:durableId="5B501031" w16cex:dateUtc="2025-10-05T09:53:00Z"/>
  <w16cex:commentExtensible w16cex:durableId="0C248A87" w16cex:dateUtc="2025-10-05T09:53:00Z"/>
  <w16cex:commentExtensible w16cex:durableId="6E8A4160" w16cex:dateUtc="2025-10-05T1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F70C36" w16cid:durableId="7D3D329B"/>
  <w16cid:commentId w16cid:paraId="78E1D3BD" w16cid:durableId="5269B0D1"/>
  <w16cid:commentId w16cid:paraId="2F683487" w16cid:durableId="1F642BF0"/>
  <w16cid:commentId w16cid:paraId="4A691840" w16cid:durableId="61536602"/>
  <w16cid:commentId w16cid:paraId="183AA2F9" w16cid:durableId="6B8627A4"/>
  <w16cid:commentId w16cid:paraId="57DE5D29" w16cid:durableId="17889BB6"/>
  <w16cid:commentId w16cid:paraId="32C59E75" w16cid:durableId="7BCF441C"/>
  <w16cid:commentId w16cid:paraId="015970D5" w16cid:durableId="05256F98"/>
  <w16cid:commentId w16cid:paraId="779A3509" w16cid:durableId="5B501031"/>
  <w16cid:commentId w16cid:paraId="11DA383E" w16cid:durableId="0C248A87"/>
  <w16cid:commentId w16cid:paraId="4518935E" w16cid:durableId="6E8A41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54094" w14:textId="77777777" w:rsidR="00891F8A" w:rsidRDefault="00891F8A" w:rsidP="00BA204E">
      <w:pPr>
        <w:spacing w:line="240" w:lineRule="auto"/>
      </w:pPr>
      <w:r>
        <w:separator/>
      </w:r>
    </w:p>
  </w:endnote>
  <w:endnote w:type="continuationSeparator" w:id="0">
    <w:p w14:paraId="1A2CD2CA" w14:textId="77777777" w:rsidR="00891F8A" w:rsidRDefault="00891F8A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A4B50" w14:textId="77777777" w:rsidR="00891F8A" w:rsidRDefault="00891F8A" w:rsidP="00BA204E">
      <w:pPr>
        <w:spacing w:line="240" w:lineRule="auto"/>
      </w:pPr>
      <w:r>
        <w:separator/>
      </w:r>
    </w:p>
  </w:footnote>
  <w:footnote w:type="continuationSeparator" w:id="0">
    <w:p w14:paraId="18F1B85E" w14:textId="77777777" w:rsidR="00891F8A" w:rsidRDefault="00891F8A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52377A8"/>
    <w:multiLevelType w:val="hybridMultilevel"/>
    <w:tmpl w:val="5F861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9" w15:restartNumberingAfterBreak="0">
    <w:nsid w:val="7AFE2E7B"/>
    <w:multiLevelType w:val="hybridMultilevel"/>
    <w:tmpl w:val="D3EA6D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7"/>
  </w:num>
  <w:num w:numId="12">
    <w:abstractNumId w:val="3"/>
    <w:lvlOverride w:ilvl="0">
      <w:startOverride w:val="1"/>
    </w:lvlOverride>
  </w:num>
  <w:num w:numId="13">
    <w:abstractNumId w:val="9"/>
  </w:num>
  <w:num w:numId="1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467AA"/>
    <w:rsid w:val="000838FC"/>
    <w:rsid w:val="0008649E"/>
    <w:rsid w:val="0009160A"/>
    <w:rsid w:val="000A6933"/>
    <w:rsid w:val="000F2629"/>
    <w:rsid w:val="00120CDE"/>
    <w:rsid w:val="00127C66"/>
    <w:rsid w:val="00146292"/>
    <w:rsid w:val="001536B8"/>
    <w:rsid w:val="00166530"/>
    <w:rsid w:val="001749B3"/>
    <w:rsid w:val="00184531"/>
    <w:rsid w:val="0019306F"/>
    <w:rsid w:val="001932C0"/>
    <w:rsid w:val="001A3E40"/>
    <w:rsid w:val="001B238A"/>
    <w:rsid w:val="001B308A"/>
    <w:rsid w:val="00203507"/>
    <w:rsid w:val="00223803"/>
    <w:rsid w:val="002324EF"/>
    <w:rsid w:val="0023266A"/>
    <w:rsid w:val="002449D9"/>
    <w:rsid w:val="00271F2B"/>
    <w:rsid w:val="00277BA1"/>
    <w:rsid w:val="002A4570"/>
    <w:rsid w:val="002B6057"/>
    <w:rsid w:val="00311152"/>
    <w:rsid w:val="00312381"/>
    <w:rsid w:val="00312A4B"/>
    <w:rsid w:val="0034343D"/>
    <w:rsid w:val="00357B4D"/>
    <w:rsid w:val="003620AE"/>
    <w:rsid w:val="00365017"/>
    <w:rsid w:val="003914A1"/>
    <w:rsid w:val="003924B0"/>
    <w:rsid w:val="003D0496"/>
    <w:rsid w:val="003E3B55"/>
    <w:rsid w:val="00410C43"/>
    <w:rsid w:val="004254A2"/>
    <w:rsid w:val="004322AA"/>
    <w:rsid w:val="004429EA"/>
    <w:rsid w:val="00452D34"/>
    <w:rsid w:val="0046284A"/>
    <w:rsid w:val="004700F7"/>
    <w:rsid w:val="00482996"/>
    <w:rsid w:val="004871B6"/>
    <w:rsid w:val="004C00FC"/>
    <w:rsid w:val="004D7DEB"/>
    <w:rsid w:val="004E5411"/>
    <w:rsid w:val="0053533C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23ED6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97968"/>
    <w:rsid w:val="006A3263"/>
    <w:rsid w:val="006B596C"/>
    <w:rsid w:val="006C3260"/>
    <w:rsid w:val="00703CBD"/>
    <w:rsid w:val="0070539C"/>
    <w:rsid w:val="00727B05"/>
    <w:rsid w:val="00740F0D"/>
    <w:rsid w:val="00741121"/>
    <w:rsid w:val="0075153A"/>
    <w:rsid w:val="00764EBA"/>
    <w:rsid w:val="007906D5"/>
    <w:rsid w:val="007C774B"/>
    <w:rsid w:val="007F4587"/>
    <w:rsid w:val="007F4EF7"/>
    <w:rsid w:val="00824770"/>
    <w:rsid w:val="0083122F"/>
    <w:rsid w:val="00831F04"/>
    <w:rsid w:val="00841B16"/>
    <w:rsid w:val="00854A28"/>
    <w:rsid w:val="00891F8A"/>
    <w:rsid w:val="00895D6D"/>
    <w:rsid w:val="008A53E7"/>
    <w:rsid w:val="008C2F63"/>
    <w:rsid w:val="008D06E6"/>
    <w:rsid w:val="008F2878"/>
    <w:rsid w:val="008F2A78"/>
    <w:rsid w:val="009007AB"/>
    <w:rsid w:val="00901261"/>
    <w:rsid w:val="0091724F"/>
    <w:rsid w:val="00922089"/>
    <w:rsid w:val="00926703"/>
    <w:rsid w:val="00932FE5"/>
    <w:rsid w:val="00951011"/>
    <w:rsid w:val="0097317C"/>
    <w:rsid w:val="00980D87"/>
    <w:rsid w:val="00983150"/>
    <w:rsid w:val="009A011A"/>
    <w:rsid w:val="009B756E"/>
    <w:rsid w:val="00A06BC8"/>
    <w:rsid w:val="00A13525"/>
    <w:rsid w:val="00A14B81"/>
    <w:rsid w:val="00A15540"/>
    <w:rsid w:val="00A23C67"/>
    <w:rsid w:val="00A3784B"/>
    <w:rsid w:val="00A60AC6"/>
    <w:rsid w:val="00A621AF"/>
    <w:rsid w:val="00AA41C8"/>
    <w:rsid w:val="00AB58DE"/>
    <w:rsid w:val="00AC52E1"/>
    <w:rsid w:val="00AD5865"/>
    <w:rsid w:val="00AE66AA"/>
    <w:rsid w:val="00AF4057"/>
    <w:rsid w:val="00B23457"/>
    <w:rsid w:val="00B265E4"/>
    <w:rsid w:val="00B47A0D"/>
    <w:rsid w:val="00B50735"/>
    <w:rsid w:val="00B54AAE"/>
    <w:rsid w:val="00B56FE0"/>
    <w:rsid w:val="00B632FE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43AA"/>
    <w:rsid w:val="00D427AA"/>
    <w:rsid w:val="00D43A2D"/>
    <w:rsid w:val="00D5134E"/>
    <w:rsid w:val="00D56806"/>
    <w:rsid w:val="00DA02AA"/>
    <w:rsid w:val="00DD1512"/>
    <w:rsid w:val="00DE38E5"/>
    <w:rsid w:val="00E12A91"/>
    <w:rsid w:val="00E171BC"/>
    <w:rsid w:val="00E35AA0"/>
    <w:rsid w:val="00E36954"/>
    <w:rsid w:val="00E645DB"/>
    <w:rsid w:val="00E80356"/>
    <w:rsid w:val="00E85C69"/>
    <w:rsid w:val="00EA2724"/>
    <w:rsid w:val="00EC22F1"/>
    <w:rsid w:val="00ED1910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77922"/>
    <w:rsid w:val="00F93EAA"/>
    <w:rsid w:val="00F96F8F"/>
    <w:rsid w:val="00F97784"/>
    <w:rsid w:val="00FB2543"/>
    <w:rsid w:val="00FD3C22"/>
    <w:rsid w:val="00FE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3924B0"/>
    <w:pPr>
      <w:keepNext/>
      <w:outlineLvl w:val="9"/>
    </w:pPr>
  </w:style>
  <w:style w:type="paragraph" w:customStyle="1" w:styleId="afc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2270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Анна</cp:lastModifiedBy>
  <cp:revision>12</cp:revision>
  <cp:lastPrinted>2007-07-02T06:10:00Z</cp:lastPrinted>
  <dcterms:created xsi:type="dcterms:W3CDTF">2025-10-03T03:46:00Z</dcterms:created>
  <dcterms:modified xsi:type="dcterms:W3CDTF">2025-10-17T13:28:00Z</dcterms:modified>
</cp:coreProperties>
</file>