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 Augmented Generation: Research Summary Report</w:t>
      </w:r>
    </w:p>
    <w:p>
      <w:pPr>
        <w:pStyle w:val="Heading1"/>
      </w:pPr>
      <w:r>
        <w:t>Abstract</w:t>
      </w:r>
    </w:p>
    <w:p>
      <w:r>
        <w:t>Retrieval Augmented Generation is a novel approach that enhances generation capabilities by leveraging retrieval mechanisms, with applications in image generation, cognitive augmentation, and fact-checking. This paradigm aims to improve efficiency and accuracy by incorporating relevant information from external sources. Key findings include the introduction of autoregressive retrieval augmentation for image generation and the exploration of context-aware cognitive augmentation. The field is heading towards integrating retrieval mechanisms with generation tasks to improve overall performance. Retrieval Augmented Generation has the potential to revolutionize various domains by providing more accurate and efficient generation capabilities.</w:t>
      </w:r>
    </w:p>
    <w:p>
      <w:pPr>
        <w:pStyle w:val="Heading1"/>
      </w:pPr>
      <w:r>
        <w:t>1. Introduction</w:t>
      </w:r>
    </w:p>
    <w:p>
      <w:r>
        <w:t>Retrieval Augmented Generation has emerged as a significant area of research, aiming to enhance generation capabilities by incorporating relevant information retrieved from external sources. This approach has far-reaching implications for various domains, including image generation, cognitive augmentation, and fact-checking, where the accuracy and efficiency of generation tasks are crucial. By leveraging retrieval mechanisms, Retrieval Augmented Generation has the potential to improve the quality and reliability of generated content, making it a vital area of study in the field of artificial intelligence and machine learning.</w:t>
      </w:r>
    </w:p>
    <w:p>
      <w:pPr>
        <w:pStyle w:val="Heading1"/>
      </w:pPr>
      <w:r>
        <w:t>2. Key Literature</w:t>
      </w:r>
    </w:p>
    <w:p>
      <w:pPr>
        <w:pStyle w:val="ListBullet"/>
      </w:pPr>
      <w:r>
        <w:t>**AR-RAG: Autoregressive Retrieval Augmentation for Image Generation** introduces a new paradigm for image generation, contributing to the advancement of image generation capabilities by leveraging autoregressive retrieval mechanisms.</w:t>
      </w:r>
    </w:p>
    <w:p>
      <w:pPr>
        <w:pStyle w:val="ListBullet"/>
      </w:pPr>
      <w:r>
        <w:t>**Intelligent Interaction Strategies for Context-Aware Cognitive Augmentation** explores strategies for cognitive augmentation, contributing to the mitigation of cognitive overload and the improvement of human-computer interaction.</w:t>
      </w:r>
    </w:p>
    <w:p>
      <w:pPr>
        <w:pStyle w:val="ListBullet"/>
      </w:pPr>
      <w:r>
        <w:t>**Factually: Exploring Wearable Fact-Checking for Augmented Truth Discernment** investigates wearable fact-checking, contributing to the development of wearable devices that can enhance fact-checking capabilities and promote truth discernment.</w:t>
      </w:r>
    </w:p>
    <w:p>
      <w:pPr>
        <w:pStyle w:val="Heading1"/>
      </w:pPr>
      <w:r>
        <w:t>3. Main Findings &amp; Trends</w:t>
      </w:r>
    </w:p>
    <w:p>
      <w:r>
        <w:t xml:space="preserve"> Retrieval augmentation improves image generation by incorporating relevant information from external sources, leading to more accurate and realistic images.</w:t>
      </w:r>
    </w:p>
    <w:p>
      <w:r>
        <w:t xml:space="preserve"> Cognitive augmentation mitigates cognitive overload by providing context-aware interaction strategies, improving human-computer interaction and reducing mental fatigue.</w:t>
      </w:r>
    </w:p>
    <w:p>
      <w:r>
        <w:t xml:space="preserve"> Wearable devices enhance fact-checking capabilities, promoting truth discernment and critical thinking in individuals.</w:t>
      </w:r>
    </w:p>
    <w:p>
      <w:r>
        <w:t xml:space="preserve"> The integration of retrieval mechanisms with generation tasks is a growing trend, with potential applications in various domains, including healthcare, education, and finance.</w:t>
      </w:r>
    </w:p>
    <w:p>
      <w:pPr>
        <w:pStyle w:val="Heading1"/>
      </w:pPr>
      <w:r>
        <w:t>4. Challenges, Gaps &amp; Future Directions</w:t>
      </w:r>
    </w:p>
    <w:p>
      <w:r>
        <w:t xml:space="preserve"> Integrating retrieval mechanisms with diverse data types and sources is a significant challenge, requiring the development of sophisticated retrieval algorithms and data integration techniques.</w:t>
      </w:r>
    </w:p>
    <w:p>
      <w:r>
        <w:t xml:space="preserve"> Applying retrieval augmented generation to low-resource domains or languages is a research gap, highlighting the need for more inclusive and diverse research in the field.</w:t>
      </w:r>
    </w:p>
    <w:p>
      <w:r>
        <w:t xml:space="preserve"> Investigating potential risks and biases associated with external information sources is crucial, as it can impact the accuracy and reliability of generated content, and requires careful consideration of data quality and relevance.</w:t>
      </w:r>
    </w:p>
    <w:p>
      <w:pPr>
        <w:pStyle w:val="Heading1"/>
      </w:pPr>
      <w:r>
        <w:t>5. Conclusions</w:t>
      </w:r>
    </w:p>
    <w:p>
      <w:r>
        <w:t>Retrieval Augmented Generation has shown significant promise in enhancing generation capabilities, with applications in image generation, cognitive augmentation, and fact-checking. However, the field still faces several challenges and research gaps, including the need for more sophisticated retrieval mechanisms, more diverse and inclusive research, and careful consideration of potential risks and biases associated with external information sources. Further research is necessary to fully explore the potential of Retrieval Augmented Generation and to address the challenges and gaps in the field.</w:t>
      </w:r>
    </w:p>
    <w:p>
      <w:pPr>
        <w:pStyle w:val="Heading1"/>
      </w:pPr>
      <w:r>
        <w:t>References</w:t>
      </w:r>
    </w:p>
    <w:p>
      <w:r>
        <w:t>[1] Qi, J., et al. (2025). AR-RAG: Autoregressive Retrieval Augmentation for Image Generation. http://arxiv.org/abs/2506.06962v3</w:t>
      </w:r>
    </w:p>
    <w:p>
      <w:r>
        <w:t>[2] Xiangrong, et al. (2025). Intelligent Interaction Strategies for Context-Aware Cognitive Augmentation. http://arxiv.org/abs/2504.13684v1</w:t>
      </w:r>
    </w:p>
    <w:p>
      <w:r>
        <w:t>[3] Gupta, C., et al. (2025). Factually: Exploring Wearable Fact-Checking for Augmented Truth Discernment. http://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