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w:t>
      </w:r>
    </w:p>
    <w:p>
      <w:pPr>
        <w:jc w:val="center"/>
      </w:pPr>
      <w:r>
        <w:rPr>
          <w:b/>
          <w:sz w:val="38"/>
        </w:rPr>
        <w:t>FEATURE DEVELOPMENT &amp; CODE PROTOTYPE DOCUMENTATION</w:t>
      </w:r>
    </w:p>
    <w:p>
      <w:pPr>
        <w:jc w:val="center"/>
      </w:pPr>
      <w:r>
        <w:rPr>
          <w:b/>
          <w:sz w:val="50"/>
        </w:rPr>
        <w:t>Smart Expense Tracker</w:t>
      </w:r>
    </w:p>
    <w:p/>
    <w:tbl>
      <w:tblPr>
        <w:tblStyle w:val="TableGrid"/>
        <w:tblW w:type="auto" w:w="0"/>
        <w:jc w:val="center"/>
        <w:tblLook w:firstColumn="1" w:firstRow="1" w:lastColumn="0" w:lastRow="0" w:noHBand="0" w:noVBand="1" w:val="04A0"/>
      </w:tblPr>
      <w:tblGrid>
        <w:gridCol w:w="4968"/>
        <w:gridCol w:w="4968"/>
      </w:tblGrid>
      <w:tr>
        <w:tc>
          <w:tcPr>
            <w:tcW w:type="dxa" w:w="4968"/>
          </w:tcPr>
          <w:p>
            <w:r>
              <w:t>Project Type</w:t>
            </w:r>
          </w:p>
        </w:tc>
        <w:tc>
          <w:tcPr>
            <w:tcW w:type="dxa" w:w="4968"/>
          </w:tcPr>
          <w:p>
            <w:r>
              <w:t>Web-based Personal Finance Management Application</w:t>
            </w:r>
          </w:p>
        </w:tc>
      </w:tr>
      <w:tr>
        <w:tc>
          <w:tcPr>
            <w:tcW w:type="dxa" w:w="4968"/>
          </w:tcPr>
          <w:p>
            <w:r>
              <w:t>Selected Feature</w:t>
            </w:r>
          </w:p>
        </w:tc>
        <w:tc>
          <w:tcPr>
            <w:tcW w:type="dxa" w:w="4968"/>
          </w:tcPr>
          <w:p>
            <w:r>
              <w:t>Add &amp; Manage Expense Transaction</w:t>
            </w:r>
          </w:p>
        </w:tc>
      </w:tr>
      <w:tr>
        <w:tc>
          <w:tcPr>
            <w:tcW w:type="dxa" w:w="4968"/>
          </w:tcPr>
          <w:p>
            <w:r>
              <w:t>Internship Phase</w:t>
            </w:r>
          </w:p>
        </w:tc>
        <w:tc>
          <w:tcPr>
            <w:tcW w:type="dxa" w:w="4968"/>
          </w:tcPr>
          <w:p>
            <w:r>
              <w:t>Week 3</w:t>
            </w:r>
          </w:p>
        </w:tc>
      </w:tr>
      <w:tr>
        <w:tc>
          <w:tcPr>
            <w:tcW w:type="dxa" w:w="4968"/>
          </w:tcPr>
          <w:p>
            <w:r>
              <w:t>Estimated Effort</w:t>
            </w:r>
          </w:p>
        </w:tc>
        <w:tc>
          <w:tcPr>
            <w:tcW w:type="dxa" w:w="4968"/>
          </w:tcPr>
          <w:p>
            <w:r>
              <w:t>32 hours</w:t>
            </w:r>
          </w:p>
        </w:tc>
      </w:tr>
      <w:tr>
        <w:tc>
          <w:tcPr>
            <w:tcW w:type="dxa" w:w="4968"/>
          </w:tcPr>
          <w:p>
            <w:r>
              <w:t>Prepared By</w:t>
            </w:r>
          </w:p>
        </w:tc>
        <w:tc>
          <w:tcPr>
            <w:tcW w:type="dxa" w:w="4968"/>
          </w:tcPr>
          <w:p>
            <w:r>
              <w:t>Junior Intern</w:t>
            </w:r>
          </w:p>
        </w:tc>
      </w:tr>
      <w:tr>
        <w:tc>
          <w:tcPr>
            <w:tcW w:type="dxa" w:w="4968"/>
          </w:tcPr>
          <w:p>
            <w:r>
              <w:t>Document Status</w:t>
            </w:r>
          </w:p>
        </w:tc>
        <w:tc>
          <w:tcPr>
            <w:tcW w:type="dxa" w:w="4968"/>
          </w:tcPr>
          <w:p>
            <w:r>
              <w:t>Feature Prototype Planning</w:t>
            </w:r>
          </w:p>
        </w:tc>
      </w:tr>
    </w:tbl>
    <w:p/>
    <w:p>
      <w:pPr>
        <w:jc w:val="center"/>
      </w:pPr>
      <w:r>
        <w:rPr>
          <w:i/>
        </w:rPr>
        <w:t>Detailed technical plan covering algorithms, data structures, workflow, pseudocode, error handling, security and testing.</w:t>
      </w:r>
    </w:p>
    <w:p>
      <w:r>
        <w:br w:type="page"/>
      </w:r>
    </w:p>
    <w:p>
      <w:pPr>
        <w:pStyle w:val="Heading1"/>
      </w:pPr>
      <w:r>
        <w:t>1. Introduction</w:t>
      </w:r>
    </w:p>
    <w:p>
      <w:r>
        <w:t>Week 3 focuses on the feature development and code prototype phase of the Smart Expense Tracker project. The requirements and overall architecture were defined during Weeks 1 and 2. This document takes one important feature from those plans and describes how it would be developed from a coding and workflow perspective.</w:t>
      </w:r>
    </w:p>
    <w:p>
      <w:r>
        <w:t>The selected feature is Add &amp; Manage Expense Transaction. It allows an authenticated user to record daily spending, review transactions, edit incorrect entries, and remove records when necessary. The prototype described here is a technical plan rather than a production implementation. It demonstrates the intended algorithms, data structures, API flow, validation rules, error handling, security checks and testing approach.</w:t>
      </w:r>
    </w:p>
    <w:p>
      <w:pPr>
        <w:pStyle w:val="Heading1"/>
      </w:pPr>
      <w:r>
        <w:t>2. Selected Feature — Add &amp; Manage Expense Transaction</w:t>
      </w:r>
    </w:p>
    <w:p>
      <w:pPr>
        <w:pStyle w:val="Heading2"/>
      </w:pPr>
      <w:r>
        <w:t>2.1 Feature Objective</w:t>
      </w:r>
    </w:p>
    <w:p>
      <w:r>
        <w:t>The objective is to allow an authenticated user to create, view, update and delete expense transactions. Each transaction is associated with the correct user account and contains enough information to identify the amount, category, date and purpose of the expense.</w:t>
      </w:r>
    </w:p>
    <w:p>
      <w:pPr>
        <w:pStyle w:val="Heading2"/>
      </w:pPr>
      <w:r>
        <w:t>2.2 Feature Scope</w:t>
      </w:r>
    </w:p>
    <w:p>
      <w:pPr>
        <w:pStyle w:val="ListBullet"/>
      </w:pPr>
      <w:r>
        <w:t>Create a new expense transaction.</w:t>
      </w:r>
    </w:p>
    <w:p>
      <w:pPr>
        <w:pStyle w:val="ListBullet"/>
      </w:pPr>
      <w:r>
        <w:t>View the user's expense transactions.</w:t>
      </w:r>
    </w:p>
    <w:p>
      <w:pPr>
        <w:pStyle w:val="ListBullet"/>
      </w:pPr>
      <w:r>
        <w:t>Edit an existing transaction owned by the user.</w:t>
      </w:r>
    </w:p>
    <w:p>
      <w:pPr>
        <w:pStyle w:val="ListBullet"/>
      </w:pPr>
      <w:r>
        <w:t>Delete an existing transaction owned by the user.</w:t>
      </w:r>
    </w:p>
    <w:p>
      <w:pPr>
        <w:pStyle w:val="ListBullet"/>
      </w:pPr>
      <w:r>
        <w:t>Validate amount, date, category and description.</w:t>
      </w:r>
    </w:p>
    <w:p>
      <w:pPr>
        <w:pStyle w:val="ListBullet"/>
      </w:pPr>
      <w:r>
        <w:t>Persist valid transactions in PostgreSQL.</w:t>
      </w:r>
    </w:p>
    <w:p>
      <w:pPr>
        <w:pStyle w:val="ListBullet"/>
      </w:pPr>
      <w:r>
        <w:t>Return clear success and error responses.</w:t>
      </w:r>
    </w:p>
    <w:p>
      <w:pPr>
        <w:pStyle w:val="ListBullet"/>
      </w:pPr>
      <w:r>
        <w:t>Keep dashboard and reporting data consistent with saved transactions.</w:t>
      </w:r>
    </w:p>
    <w:p>
      <w:pPr>
        <w:pStyle w:val="Heading2"/>
      </w:pPr>
      <w:r>
        <w:t>2.3 Example Transaction</w:t>
      </w:r>
    </w:p>
    <w:p>
      <w:r>
        <w:rPr>
          <w:rFonts w:ascii="Consolas" w:hAnsi="Consolas"/>
          <w:sz w:val="18"/>
        </w:rPr>
        <w:t>{</w:t>
        <w:br/>
        <w:t xml:space="preserve">  "type": "expense",</w:t>
        <w:br/>
        <w:t xml:space="preserve">  "amount": 450.00,</w:t>
        <w:br/>
        <w:t xml:space="preserve">  "categoryId": 3,</w:t>
        <w:br/>
        <w:t xml:space="preserve">  "description": "Groceries",</w:t>
        <w:br/>
        <w:t xml:space="preserve">  "transactionDate": "2026-09-24"</w:t>
        <w:br/>
        <w:t>}</w:t>
      </w:r>
    </w:p>
    <w:p>
      <w:pPr>
        <w:pStyle w:val="Heading1"/>
      </w:pPr>
      <w:r>
        <w:t>3. Feature Requirements</w:t>
      </w:r>
    </w:p>
    <w:p>
      <w:pPr>
        <w:pStyle w:val="Heading2"/>
      </w:pPr>
      <w:r>
        <w:t>3.1 Functional Requirements</w:t>
      </w:r>
    </w:p>
    <w:p>
      <w:pPr>
        <w:pStyle w:val="ListNumber"/>
      </w:pPr>
      <w:r>
        <w:t>The user must be authenticated before creating or modifying a transaction.</w:t>
      </w:r>
    </w:p>
    <w:p>
      <w:pPr>
        <w:pStyle w:val="ListNumber"/>
      </w:pPr>
      <w:r>
        <w:t>The system must accept an expense amount greater than zero.</w:t>
      </w:r>
    </w:p>
    <w:p>
      <w:pPr>
        <w:pStyle w:val="ListNumber"/>
      </w:pPr>
      <w:r>
        <w:t>The system must require a valid category.</w:t>
      </w:r>
    </w:p>
    <w:p>
      <w:pPr>
        <w:pStyle w:val="ListNumber"/>
      </w:pPr>
      <w:r>
        <w:t>The system must accept a valid transaction date.</w:t>
      </w:r>
    </w:p>
    <w:p>
      <w:pPr>
        <w:pStyle w:val="ListNumber"/>
      </w:pPr>
      <w:r>
        <w:t>The description may be optional but should have a reasonable length limit.</w:t>
      </w:r>
    </w:p>
    <w:p>
      <w:pPr>
        <w:pStyle w:val="ListNumber"/>
      </w:pPr>
      <w:r>
        <w:t>A valid transaction must be stored against the authenticated user's ID.</w:t>
      </w:r>
    </w:p>
    <w:p>
      <w:pPr>
        <w:pStyle w:val="ListNumber"/>
      </w:pPr>
      <w:r>
        <w:t>Users must only be able to edit or delete their own transactions.</w:t>
      </w:r>
    </w:p>
    <w:p>
      <w:pPr>
        <w:pStyle w:val="ListNumber"/>
      </w:pPr>
      <w:r>
        <w:t>The API must return appropriate success or failure responses.</w:t>
      </w:r>
    </w:p>
    <w:p>
      <w:pPr>
        <w:pStyle w:val="Heading2"/>
      </w:pPr>
      <w:r>
        <w:t>3.2 Non-Functional Requirements</w:t>
      </w:r>
    </w:p>
    <w:p>
      <w:pPr>
        <w:pStyle w:val="ListBullet"/>
      </w:pPr>
      <w:r>
        <w:t>Server-side validation must be performed even if the frontend validates input.</w:t>
      </w:r>
    </w:p>
    <w:p>
      <w:pPr>
        <w:pStyle w:val="ListBullet"/>
      </w:pPr>
      <w:r>
        <w:t>Database operations should use parameterized queries or a trusted database library.</w:t>
      </w:r>
    </w:p>
    <w:p>
      <w:pPr>
        <w:pStyle w:val="ListBullet"/>
      </w:pPr>
      <w:r>
        <w:t>The API should return predictable response formats.</w:t>
      </w:r>
    </w:p>
    <w:p>
      <w:pPr>
        <w:pStyle w:val="ListBullet"/>
      </w:pPr>
      <w:r>
        <w:t>Common operations should avoid unnecessary database calls.</w:t>
      </w:r>
    </w:p>
    <w:p>
      <w:pPr>
        <w:pStyle w:val="ListBullet"/>
      </w:pPr>
      <w:r>
        <w:t>Error responses should not expose sensitive implementation details.</w:t>
      </w:r>
    </w:p>
    <w:p>
      <w:pPr>
        <w:pStyle w:val="ListBullet"/>
      </w:pPr>
      <w:r>
        <w:t>The design should remain modular so reporting and budgeting features can reuse transaction data.</w:t>
      </w:r>
    </w:p>
    <w:p>
      <w:pPr>
        <w:pStyle w:val="Heading1"/>
      </w:pPr>
      <w:r>
        <w:t>4. User Workflow</w:t>
      </w:r>
    </w:p>
    <w:p>
      <w:pPr>
        <w:pStyle w:val="ListNumber"/>
      </w:pPr>
      <w:r>
        <w:t>User opens the Add Expense form.</w:t>
      </w:r>
    </w:p>
    <w:p>
      <w:pPr>
        <w:pStyle w:val="ListNumber"/>
      </w:pPr>
      <w:r>
        <w:t>User enters amount, category, date and optional description.</w:t>
      </w:r>
    </w:p>
    <w:p>
      <w:pPr>
        <w:pStyle w:val="ListNumber"/>
      </w:pPr>
      <w:r>
        <w:t>Frontend performs basic validation and sends the request to the backend.</w:t>
      </w:r>
    </w:p>
    <w:p>
      <w:pPr>
        <w:pStyle w:val="ListNumber"/>
      </w:pPr>
      <w:r>
        <w:t>Backend authenticates the request.</w:t>
      </w:r>
    </w:p>
    <w:p>
      <w:pPr>
        <w:pStyle w:val="ListNumber"/>
      </w:pPr>
      <w:r>
        <w:t>Backend validates and normalizes submitted data.</w:t>
      </w:r>
    </w:p>
    <w:p>
      <w:pPr>
        <w:pStyle w:val="ListNumber"/>
      </w:pPr>
      <w:r>
        <w:t>Backend checks that the selected category is valid and available to the user.</w:t>
      </w:r>
    </w:p>
    <w:p>
      <w:pPr>
        <w:pStyle w:val="ListNumber"/>
      </w:pPr>
      <w:r>
        <w:t>Business logic creates the transaction record.</w:t>
      </w:r>
    </w:p>
    <w:p>
      <w:pPr>
        <w:pStyle w:val="ListNumber"/>
      </w:pPr>
      <w:r>
        <w:t>Database stores the transaction.</w:t>
      </w:r>
    </w:p>
    <w:p>
      <w:pPr>
        <w:pStyle w:val="ListNumber"/>
      </w:pPr>
      <w:r>
        <w:t>Backend returns a success response.</w:t>
      </w:r>
    </w:p>
    <w:p>
      <w:pPr>
        <w:pStyle w:val="ListNumber"/>
      </w:pPr>
      <w:r>
        <w:t>Frontend updates the transaction list and relevant dashboard totals.</w:t>
      </w:r>
    </w:p>
    <w:p>
      <w:pPr>
        <w:pStyle w:val="Heading1"/>
      </w:pPr>
      <w:r>
        <w:t>5. Proposed Code Architecture</w:t>
      </w:r>
    </w:p>
    <w:p>
      <w:r>
        <w:t>The feature follows the layered architecture defined in Week 2. Each layer has a focused responsibility, making the feature easier to test and maintain.</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Responsibility</w:t>
            </w:r>
          </w:p>
        </w:tc>
        <w:tc>
          <w:tcPr>
            <w:tcW w:type="dxa" w:w="3312"/>
          </w:tcPr>
          <w:p>
            <w:r>
              <w:t>Example</w:t>
            </w:r>
          </w:p>
        </w:tc>
      </w:tr>
      <w:tr>
        <w:tc>
          <w:tcPr>
            <w:tcW w:type="dxa" w:w="3312"/>
          </w:tcPr>
          <w:p>
            <w:r>
              <w:t>Frontend</w:t>
            </w:r>
          </w:p>
        </w:tc>
        <w:tc>
          <w:tcPr>
            <w:tcW w:type="dxa" w:w="3312"/>
          </w:tcPr>
          <w:p>
            <w:r>
              <w:t>Collect input and display results/errors</w:t>
            </w:r>
          </w:p>
        </w:tc>
        <w:tc>
          <w:tcPr>
            <w:tcW w:type="dxa" w:w="3312"/>
          </w:tcPr>
          <w:p>
            <w:r>
              <w:t>ExpenseForm</w:t>
            </w:r>
          </w:p>
        </w:tc>
      </w:tr>
      <w:tr>
        <w:tc>
          <w:tcPr>
            <w:tcW w:type="dxa" w:w="3312"/>
          </w:tcPr>
          <w:p>
            <w:r>
              <w:t>Route</w:t>
            </w:r>
          </w:p>
        </w:tc>
        <w:tc>
          <w:tcPr>
            <w:tcW w:type="dxa" w:w="3312"/>
          </w:tcPr>
          <w:p>
            <w:r>
              <w:t>Map HTTP request to controller</w:t>
            </w:r>
          </w:p>
        </w:tc>
        <w:tc>
          <w:tcPr>
            <w:tcW w:type="dxa" w:w="3312"/>
          </w:tcPr>
          <w:p>
            <w:r>
              <w:t>POST /api/transactions</w:t>
            </w:r>
          </w:p>
        </w:tc>
      </w:tr>
      <w:tr>
        <w:tc>
          <w:tcPr>
            <w:tcW w:type="dxa" w:w="3312"/>
          </w:tcPr>
          <w:p>
            <w:r>
              <w:t>Controller</w:t>
            </w:r>
          </w:p>
        </w:tc>
        <w:tc>
          <w:tcPr>
            <w:tcW w:type="dxa" w:w="3312"/>
          </w:tcPr>
          <w:p>
            <w:r>
              <w:t>Read request and format response</w:t>
            </w:r>
          </w:p>
        </w:tc>
        <w:tc>
          <w:tcPr>
            <w:tcW w:type="dxa" w:w="3312"/>
          </w:tcPr>
          <w:p>
            <w:r>
              <w:t>transactionController</w:t>
            </w:r>
          </w:p>
        </w:tc>
      </w:tr>
      <w:tr>
        <w:tc>
          <w:tcPr>
            <w:tcW w:type="dxa" w:w="3312"/>
          </w:tcPr>
          <w:p>
            <w:r>
              <w:t>Validation</w:t>
            </w:r>
          </w:p>
        </w:tc>
        <w:tc>
          <w:tcPr>
            <w:tcW w:type="dxa" w:w="3312"/>
          </w:tcPr>
          <w:p>
            <w:r>
              <w:t>Check required fields, ranges and types</w:t>
            </w:r>
          </w:p>
        </w:tc>
        <w:tc>
          <w:tcPr>
            <w:tcW w:type="dxa" w:w="3312"/>
          </w:tcPr>
          <w:p>
            <w:r>
              <w:t>validateTransaction</w:t>
            </w:r>
          </w:p>
        </w:tc>
      </w:tr>
      <w:tr>
        <w:tc>
          <w:tcPr>
            <w:tcW w:type="dxa" w:w="3312"/>
          </w:tcPr>
          <w:p>
            <w:r>
              <w:t>Service</w:t>
            </w:r>
          </w:p>
        </w:tc>
        <w:tc>
          <w:tcPr>
            <w:tcW w:type="dxa" w:w="3312"/>
          </w:tcPr>
          <w:p>
            <w:r>
              <w:t>Apply business rules</w:t>
            </w:r>
          </w:p>
        </w:tc>
        <w:tc>
          <w:tcPr>
            <w:tcW w:type="dxa" w:w="3312"/>
          </w:tcPr>
          <w:p>
            <w:r>
              <w:t>transactionService</w:t>
            </w:r>
          </w:p>
        </w:tc>
      </w:tr>
      <w:tr>
        <w:tc>
          <w:tcPr>
            <w:tcW w:type="dxa" w:w="3312"/>
          </w:tcPr>
          <w:p>
            <w:r>
              <w:t>Data Access</w:t>
            </w:r>
          </w:p>
        </w:tc>
        <w:tc>
          <w:tcPr>
            <w:tcW w:type="dxa" w:w="3312"/>
          </w:tcPr>
          <w:p>
            <w:r>
              <w:t>Perform database operations</w:t>
            </w:r>
          </w:p>
        </w:tc>
        <w:tc>
          <w:tcPr>
            <w:tcW w:type="dxa" w:w="3312"/>
          </w:tcPr>
          <w:p>
            <w:r>
              <w:t>transactionRepository</w:t>
            </w:r>
          </w:p>
        </w:tc>
      </w:tr>
      <w:tr>
        <w:tc>
          <w:tcPr>
            <w:tcW w:type="dxa" w:w="3312"/>
          </w:tcPr>
          <w:p>
            <w:r>
              <w:t>Database</w:t>
            </w:r>
          </w:p>
        </w:tc>
        <w:tc>
          <w:tcPr>
            <w:tcW w:type="dxa" w:w="3312"/>
          </w:tcPr>
          <w:p>
            <w:r>
              <w:t>Persist transaction records</w:t>
            </w:r>
          </w:p>
        </w:tc>
        <w:tc>
          <w:tcPr>
            <w:tcW w:type="dxa" w:w="3312"/>
          </w:tcPr>
          <w:p>
            <w:r>
              <w:t>PostgreSQL transactions table</w:t>
            </w:r>
          </w:p>
        </w:tc>
      </w:tr>
    </w:tbl>
    <w:p>
      <w:pPr>
        <w:pStyle w:val="Heading1"/>
      </w:pPr>
      <w:r>
        <w:t>6. Data Structures</w:t>
      </w:r>
    </w:p>
    <w:p>
      <w:pPr>
        <w:pStyle w:val="Heading2"/>
      </w:pPr>
      <w:r>
        <w:t>6.1 Transaction Object</w:t>
      </w:r>
    </w:p>
    <w:p>
      <w:r>
        <w:rPr>
          <w:rFonts w:ascii="Consolas" w:hAnsi="Consolas"/>
          <w:sz w:val="18"/>
        </w:rPr>
        <w:t>Transaction {</w:t>
        <w:br/>
        <w:t xml:space="preserve">    id: integer</w:t>
        <w:br/>
        <w:t xml:space="preserve">    userId: integer</w:t>
        <w:br/>
        <w:t xml:space="preserve">    categoryId: integer</w:t>
        <w:br/>
        <w:t xml:space="preserve">    type: "expense" | "income"</w:t>
        <w:br/>
        <w:t xml:space="preserve">    amount: decimal</w:t>
        <w:br/>
        <w:t xml:space="preserve">    description: string</w:t>
        <w:br/>
        <w:t xml:space="preserve">    transactionDate: date</w:t>
        <w:br/>
        <w:t xml:space="preserve">    createdAt: timestamp</w:t>
        <w:br/>
        <w:t xml:space="preserve">    updatedAt: timestamp</w:t>
        <w:br/>
        <w:t>}</w:t>
      </w:r>
    </w:p>
    <w:p>
      <w:pPr>
        <w:pStyle w:val="Heading2"/>
      </w:pPr>
      <w:r>
        <w:t>6.2 Database Fields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Purpose</w:t>
            </w:r>
          </w:p>
        </w:tc>
      </w:tr>
      <w:tr>
        <w:tc>
          <w:tcPr>
            <w:tcW w:type="dxa" w:w="3312"/>
          </w:tcPr>
          <w:p>
            <w:r>
              <w:t>id</w:t>
            </w:r>
          </w:p>
        </w:tc>
        <w:tc>
          <w:tcPr>
            <w:tcW w:type="dxa" w:w="3312"/>
          </w:tcPr>
          <w:p>
            <w:r>
              <w:t>INTEGER/BIGINT</w:t>
            </w:r>
          </w:p>
        </w:tc>
        <w:tc>
          <w:tcPr>
            <w:tcW w:type="dxa" w:w="3312"/>
          </w:tcPr>
          <w:p>
            <w:r>
              <w:t>Unique transaction identifier</w:t>
            </w:r>
          </w:p>
        </w:tc>
      </w:tr>
      <w:tr>
        <w:tc>
          <w:tcPr>
            <w:tcW w:type="dxa" w:w="3312"/>
          </w:tcPr>
          <w:p>
            <w:r>
              <w:t>user_id</w:t>
            </w:r>
          </w:p>
        </w:tc>
        <w:tc>
          <w:tcPr>
            <w:tcW w:type="dxa" w:w="3312"/>
          </w:tcPr>
          <w:p>
            <w:r>
              <w:t>INTEGER/BIGINT</w:t>
            </w:r>
          </w:p>
        </w:tc>
        <w:tc>
          <w:tcPr>
            <w:tcW w:type="dxa" w:w="3312"/>
          </w:tcPr>
          <w:p>
            <w:r>
              <w:t>Transaction owner</w:t>
            </w:r>
          </w:p>
        </w:tc>
      </w:tr>
      <w:tr>
        <w:tc>
          <w:tcPr>
            <w:tcW w:type="dxa" w:w="3312"/>
          </w:tcPr>
          <w:p>
            <w:r>
              <w:t>category_id</w:t>
            </w:r>
          </w:p>
        </w:tc>
        <w:tc>
          <w:tcPr>
            <w:tcW w:type="dxa" w:w="3312"/>
          </w:tcPr>
          <w:p>
            <w:r>
              <w:t>INTEGER/BIGINT</w:t>
            </w:r>
          </w:p>
        </w:tc>
        <w:tc>
          <w:tcPr>
            <w:tcW w:type="dxa" w:w="3312"/>
          </w:tcPr>
          <w:p>
            <w:r>
              <w:t>Category reference</w:t>
            </w:r>
          </w:p>
        </w:tc>
      </w:tr>
      <w:tr>
        <w:tc>
          <w:tcPr>
            <w:tcW w:type="dxa" w:w="3312"/>
          </w:tcPr>
          <w:p>
            <w:r>
              <w:t>type</w:t>
            </w:r>
          </w:p>
        </w:tc>
        <w:tc>
          <w:tcPr>
            <w:tcW w:type="dxa" w:w="3312"/>
          </w:tcPr>
          <w:p>
            <w:r>
              <w:t>VARCHAR</w:t>
            </w:r>
          </w:p>
        </w:tc>
        <w:tc>
          <w:tcPr>
            <w:tcW w:type="dxa" w:w="3312"/>
          </w:tcPr>
          <w:p>
            <w:r>
              <w:t>Expense or income</w:t>
            </w:r>
          </w:p>
        </w:tc>
      </w:tr>
      <w:tr>
        <w:tc>
          <w:tcPr>
            <w:tcW w:type="dxa" w:w="3312"/>
          </w:tcPr>
          <w:p>
            <w:r>
              <w:t>amount</w:t>
            </w:r>
          </w:p>
        </w:tc>
        <w:tc>
          <w:tcPr>
            <w:tcW w:type="dxa" w:w="3312"/>
          </w:tcPr>
          <w:p>
            <w:r>
              <w:t>DECIMAL</w:t>
            </w:r>
          </w:p>
        </w:tc>
        <w:tc>
          <w:tcPr>
            <w:tcW w:type="dxa" w:w="3312"/>
          </w:tcPr>
          <w:p>
            <w:r>
              <w:t>Money value</w:t>
            </w:r>
          </w:p>
        </w:tc>
      </w:tr>
      <w:tr>
        <w:tc>
          <w:tcPr>
            <w:tcW w:type="dxa" w:w="3312"/>
          </w:tcPr>
          <w:p>
            <w:r>
              <w:t>description</w:t>
            </w:r>
          </w:p>
        </w:tc>
        <w:tc>
          <w:tcPr>
            <w:tcW w:type="dxa" w:w="3312"/>
          </w:tcPr>
          <w:p>
            <w:r>
              <w:t>VARCHAR</w:t>
            </w:r>
          </w:p>
        </w:tc>
        <w:tc>
          <w:tcPr>
            <w:tcW w:type="dxa" w:w="3312"/>
          </w:tcPr>
          <w:p>
            <w:r>
              <w:t>Optional note</w:t>
            </w:r>
          </w:p>
        </w:tc>
      </w:tr>
      <w:tr>
        <w:tc>
          <w:tcPr>
            <w:tcW w:type="dxa" w:w="3312"/>
          </w:tcPr>
          <w:p>
            <w:r>
              <w:t>transaction_date</w:t>
            </w:r>
          </w:p>
        </w:tc>
        <w:tc>
          <w:tcPr>
            <w:tcW w:type="dxa" w:w="3312"/>
          </w:tcPr>
          <w:p>
            <w:r>
              <w:t>DATE</w:t>
            </w:r>
          </w:p>
        </w:tc>
        <w:tc>
          <w:tcPr>
            <w:tcW w:type="dxa" w:w="3312"/>
          </w:tcPr>
          <w:p>
            <w:r>
              <w:t>Date of transaction</w:t>
            </w:r>
          </w:p>
        </w:tc>
      </w:tr>
      <w:tr>
        <w:tc>
          <w:tcPr>
            <w:tcW w:type="dxa" w:w="3312"/>
          </w:tcPr>
          <w:p>
            <w:r>
              <w:t>created_at</w:t>
            </w:r>
          </w:p>
        </w:tc>
        <w:tc>
          <w:tcPr>
            <w:tcW w:type="dxa" w:w="3312"/>
          </w:tcPr>
          <w:p>
            <w:r>
              <w:t>TIMESTAMP</w:t>
            </w:r>
          </w:p>
        </w:tc>
        <w:tc>
          <w:tcPr>
            <w:tcW w:type="dxa" w:w="3312"/>
          </w:tcPr>
          <w:p>
            <w:r>
              <w:t>Creation time</w:t>
            </w:r>
          </w:p>
        </w:tc>
      </w:tr>
      <w:tr>
        <w:tc>
          <w:tcPr>
            <w:tcW w:type="dxa" w:w="3312"/>
          </w:tcPr>
          <w:p>
            <w:r>
              <w:t>updated_at</w:t>
            </w:r>
          </w:p>
        </w:tc>
        <w:tc>
          <w:tcPr>
            <w:tcW w:type="dxa" w:w="3312"/>
          </w:tcPr>
          <w:p>
            <w:r>
              <w:t>TIMESTAMP</w:t>
            </w:r>
          </w:p>
        </w:tc>
        <w:tc>
          <w:tcPr>
            <w:tcW w:type="dxa" w:w="3312"/>
          </w:tcPr>
          <w:p>
            <w:r>
              <w:t>Last update time</w:t>
            </w:r>
          </w:p>
        </w:tc>
      </w:tr>
    </w:tbl>
    <w:p>
      <w:pPr>
        <w:pStyle w:val="Heading1"/>
      </w:pPr>
      <w:r>
        <w:t>7. Algorithms</w:t>
      </w:r>
    </w:p>
    <w:p>
      <w:pPr>
        <w:pStyle w:val="Heading2"/>
      </w:pPr>
      <w:r>
        <w:t>7.1 Create Expense</w:t>
      </w:r>
    </w:p>
    <w:p>
      <w:pPr>
        <w:pStyle w:val="ListNumber"/>
      </w:pPr>
      <w:r>
        <w:t>Receive the create request.</w:t>
      </w:r>
    </w:p>
    <w:p>
      <w:pPr>
        <w:pStyle w:val="ListNumber"/>
      </w:pPr>
      <w:r>
        <w:t>Check authentication.</w:t>
      </w:r>
    </w:p>
    <w:p>
      <w:pPr>
        <w:pStyle w:val="ListNumber"/>
      </w:pPr>
      <w:r>
        <w:t>Validate amount, category and date.</w:t>
      </w:r>
    </w:p>
    <w:p>
      <w:pPr>
        <w:pStyle w:val="ListNumber"/>
      </w:pPr>
      <w:r>
        <w:t>Trim and validate the optional description.</w:t>
      </w:r>
    </w:p>
    <w:p>
      <w:pPr>
        <w:pStyle w:val="ListNumber"/>
      </w:pPr>
      <w:r>
        <w:t>Verify category availability/ownership.</w:t>
      </w:r>
    </w:p>
    <w:p>
      <w:pPr>
        <w:pStyle w:val="ListNumber"/>
      </w:pPr>
      <w:r>
        <w:t>Create the transaction using a parameterized database operation.</w:t>
      </w:r>
    </w:p>
    <w:p>
      <w:pPr>
        <w:pStyle w:val="ListNumber"/>
      </w:pPr>
      <w:r>
        <w:t>Return the saved transaction.</w:t>
      </w:r>
    </w:p>
    <w:p>
      <w:pPr>
        <w:pStyle w:val="ListNumber"/>
      </w:pPr>
      <w:r>
        <w:t>If a step fails, return a controlled error.</w:t>
      </w:r>
    </w:p>
    <w:p>
      <w:pPr>
        <w:pStyle w:val="Heading2"/>
      </w:pPr>
      <w:r>
        <w:t>7.2 Update Expense</w:t>
      </w:r>
    </w:p>
    <w:p>
      <w:pPr>
        <w:pStyle w:val="ListNumber"/>
      </w:pPr>
      <w:r>
        <w:t>Authenticate the user.</w:t>
      </w:r>
    </w:p>
    <w:p>
      <w:pPr>
        <w:pStyle w:val="ListNumber"/>
      </w:pPr>
      <w:r>
        <w:t>Read the transaction ID.</w:t>
      </w:r>
    </w:p>
    <w:p>
      <w:pPr>
        <w:pStyle w:val="ListNumber"/>
      </w:pPr>
      <w:r>
        <w:t>Fetch the transaction using both transaction ID and user ID.</w:t>
      </w:r>
    </w:p>
    <w:p>
      <w:pPr>
        <w:pStyle w:val="ListNumber"/>
      </w:pPr>
      <w:r>
        <w:t>If no matching record exists, return a not-found response.</w:t>
      </w:r>
    </w:p>
    <w:p>
      <w:pPr>
        <w:pStyle w:val="ListNumber"/>
      </w:pPr>
      <w:r>
        <w:t>Validate fields being changed.</w:t>
      </w:r>
    </w:p>
    <w:p>
      <w:pPr>
        <w:pStyle w:val="ListNumber"/>
      </w:pPr>
      <w:r>
        <w:t>Update only permitted fields.</w:t>
      </w:r>
    </w:p>
    <w:p>
      <w:pPr>
        <w:pStyle w:val="ListNumber"/>
      </w:pPr>
      <w:r>
        <w:t>Return the updated transaction.</w:t>
      </w:r>
    </w:p>
    <w:p>
      <w:pPr>
        <w:pStyle w:val="Heading2"/>
      </w:pPr>
      <w:r>
        <w:t>7.3 Delete Expense</w:t>
      </w:r>
    </w:p>
    <w:p>
      <w:pPr>
        <w:pStyle w:val="ListNumber"/>
      </w:pPr>
      <w:r>
        <w:t>Authenticate the user.</w:t>
      </w:r>
    </w:p>
    <w:p>
      <w:pPr>
        <w:pStyle w:val="ListNumber"/>
      </w:pPr>
      <w:r>
        <w:t>Read the transaction ID.</w:t>
      </w:r>
    </w:p>
    <w:p>
      <w:pPr>
        <w:pStyle w:val="ListNumber"/>
      </w:pPr>
      <w:r>
        <w:t>Verify that the transaction belongs to the authenticated user.</w:t>
      </w:r>
    </w:p>
    <w:p>
      <w:pPr>
        <w:pStyle w:val="ListNumber"/>
      </w:pPr>
      <w:r>
        <w:t>Delete the record or apply the chosen deletion policy.</w:t>
      </w:r>
    </w:p>
    <w:p>
      <w:pPr>
        <w:pStyle w:val="ListNumber"/>
      </w:pPr>
      <w:r>
        <w:t>Return a success response.</w:t>
      </w:r>
    </w:p>
    <w:p>
      <w:pPr>
        <w:pStyle w:val="Heading1"/>
      </w:pPr>
      <w:r>
        <w:t>8. Pseudocode</w:t>
      </w:r>
    </w:p>
    <w:p>
      <w:pPr>
        <w:pStyle w:val="Heading2"/>
      </w:pPr>
      <w:r>
        <w:t>8.1 Create Expense</w:t>
      </w:r>
    </w:p>
    <w:p>
      <w:r>
        <w:rPr>
          <w:rFonts w:ascii="Consolas" w:hAnsi="Consolas"/>
          <w:sz w:val="18"/>
        </w:rPr>
        <w:t>FUNCTION createExpense(userId, input):</w:t>
        <w:br/>
        <w:t xml:space="preserve">    IF userId is missing:</w:t>
        <w:br/>
        <w:t xml:space="preserve">        RETURN authentication error</w:t>
        <w:br/>
        <w:t xml:space="preserve">    IF input.amount is missing OR input.amount &lt;= 0:</w:t>
        <w:br/>
        <w:t xml:space="preserve">        RETURN validation error</w:t>
        <w:br/>
        <w:t xml:space="preserve">    IF input.categoryId is missing:</w:t>
        <w:br/>
        <w:t xml:space="preserve">        RETURN validation error</w:t>
        <w:br/>
        <w:t xml:space="preserve">    IF input.transactionDate is invalid:</w:t>
        <w:br/>
        <w:t xml:space="preserve">        RETURN validation error</w:t>
        <w:br/>
        <w:t xml:space="preserve">    category = findCategoryForUser(input.categoryId, userId)</w:t>
        <w:br/>
        <w:t xml:space="preserve">    IF category does not exist:</w:t>
        <w:br/>
        <w:t xml:space="preserve">        RETURN category error</w:t>
        <w:br/>
        <w:t xml:space="preserve">    transaction = createTransaction(userId, input.categoryId,</w:t>
        <w:br/>
        <w:t xml:space="preserve">        "expense", input.amount, input.description,</w:t>
        <w:br/>
        <w:t xml:space="preserve">        input.transactionDate)</w:t>
        <w:br/>
        <w:t xml:space="preserve">    RETURN success(transaction)</w:t>
      </w:r>
    </w:p>
    <w:p>
      <w:pPr>
        <w:pStyle w:val="Heading2"/>
      </w:pPr>
      <w:r>
        <w:t>8.2 Update Expense</w:t>
      </w:r>
    </w:p>
    <w:p>
      <w:r>
        <w:rPr>
          <w:rFonts w:ascii="Consolas" w:hAnsi="Consolas"/>
          <w:sz w:val="18"/>
        </w:rPr>
        <w:t>FUNCTION updateExpense(userId, transactionId, input):</w:t>
        <w:br/>
        <w:t xml:space="preserve">    transaction = findTransaction(transactionId, userId)</w:t>
        <w:br/>
        <w:t xml:space="preserve">    IF transaction does not exist:</w:t>
        <w:br/>
        <w:t xml:space="preserve">        RETURN not-found error</w:t>
        <w:br/>
        <w:t xml:space="preserve">    validatedInput = validateUpdate(input)</w:t>
        <w:br/>
        <w:t xml:space="preserve">    IF validatedInput is invalid:</w:t>
        <w:br/>
        <w:t xml:space="preserve">        RETURN validation error</w:t>
        <w:br/>
        <w:t xml:space="preserve">    updated = updateTransaction(transactionId, userId, validatedInput)</w:t>
        <w:br/>
        <w:t xml:space="preserve">    RETURN success(updated)</w:t>
      </w:r>
    </w:p>
    <w:p>
      <w:pPr>
        <w:pStyle w:val="Heading1"/>
      </w:pPr>
      <w:r>
        <w:t>9. Sample Code Prototype</w:t>
      </w:r>
    </w:p>
    <w:p>
      <w:r>
        <w:t>These plain-text snippets illustrate the intended coding approach. They are prototype examples and are not the final production implementation.</w:t>
      </w:r>
    </w:p>
    <w:p>
      <w:pPr>
        <w:pStyle w:val="Heading2"/>
      </w:pPr>
      <w:r>
        <w:t>9.1 Express Route</w:t>
      </w:r>
    </w:p>
    <w:p>
      <w:r>
        <w:rPr>
          <w:rFonts w:ascii="Consolas" w:hAnsi="Consolas"/>
          <w:sz w:val="18"/>
        </w:rPr>
        <w:t>router.post("/api/transactions", authenticateUser, createExpense);</w:t>
      </w:r>
    </w:p>
    <w:p>
      <w:pPr>
        <w:pStyle w:val="Heading2"/>
      </w:pPr>
      <w:r>
        <w:t>9.2 Controller</w:t>
      </w:r>
    </w:p>
    <w:p>
      <w:r>
        <w:rPr>
          <w:rFonts w:ascii="Consolas" w:hAnsi="Consolas"/>
          <w:sz w:val="18"/>
        </w:rPr>
        <w:t>async function createExpense(req, res) {</w:t>
        <w:br/>
        <w:t xml:space="preserve">  try {</w:t>
        <w:br/>
        <w:t xml:space="preserve">    const result = validateExpense(req.body);</w:t>
        <w:br/>
        <w:t xml:space="preserve">    if (!result.valid) {</w:t>
        <w:br/>
        <w:t xml:space="preserve">      return res.status(400).json({ success: false, message: result.message });</w:t>
        <w:br/>
        <w:t xml:space="preserve">    }</w:t>
        <w:br/>
        <w:t xml:space="preserve">    const transaction = await transactionService.createExpense(</w:t>
        <w:br/>
        <w:t xml:space="preserve">      req.user.id, result.data</w:t>
        <w:br/>
        <w:t xml:space="preserve">    );</w:t>
        <w:br/>
        <w:t xml:space="preserve">    return res.status(201).json({ success: true, data: transaction });</w:t>
        <w:br/>
        <w:t xml:space="preserve">  } catch (error) {</w:t>
        <w:br/>
        <w:t xml:space="preserve">    return res.status(500).json({</w:t>
        <w:br/>
        <w:t xml:space="preserve">      success: false, message: "Unable to create transaction"</w:t>
        <w:br/>
        <w:t xml:space="preserve">    });</w:t>
        <w:br/>
        <w:t xml:space="preserve">  }</w:t>
        <w:br/>
        <w:t>}</w:t>
      </w:r>
    </w:p>
    <w:p>
      <w:pPr>
        <w:pStyle w:val="Heading2"/>
      </w:pPr>
      <w:r>
        <w:t>9.3 Validation</w:t>
      </w:r>
    </w:p>
    <w:p>
      <w:r>
        <w:rPr>
          <w:rFonts w:ascii="Consolas" w:hAnsi="Consolas"/>
          <w:sz w:val="18"/>
        </w:rPr>
        <w:t>function validateExpense(input) {</w:t>
        <w:br/>
        <w:t xml:space="preserve">  const amount = Number(input.amount);</w:t>
        <w:br/>
        <w:t xml:space="preserve">  if (!Number.isFinite(amount) || amount &lt;= 0)</w:t>
        <w:br/>
        <w:t xml:space="preserve">    return { valid: false, message: "Amount must be greater than zero." };</w:t>
        <w:br/>
        <w:t xml:space="preserve">  if (!input.categoryId)</w:t>
        <w:br/>
        <w:t xml:space="preserve">    return { valid: false, message: "Category is required." };</w:t>
        <w:br/>
        <w:t xml:space="preserve">  if (!input.transactionDate)</w:t>
        <w:br/>
        <w:t xml:space="preserve">    return { valid: false, message: "Transaction date is required." };</w:t>
        <w:br/>
        <w:t xml:space="preserve">  return { valid: true, data: {</w:t>
        <w:br/>
        <w:t xml:space="preserve">    amount,</w:t>
        <w:br/>
        <w:t xml:space="preserve">    categoryId: Number(input.categoryId),</w:t>
        <w:br/>
        <w:t xml:space="preserve">    description: String(input.description || "").trim(),</w:t>
        <w:br/>
        <w:t xml:space="preserve">    transactionDate: input.transactionDate</w:t>
        <w:br/>
        <w:t xml:space="preserve">  }};</w:t>
        <w:br/>
        <w:t>}</w:t>
      </w:r>
    </w:p>
    <w:p>
      <w:pPr>
        <w:pStyle w:val="Heading1"/>
      </w:pPr>
      <w:r>
        <w:t>10. Process Flowchart</w:t>
      </w:r>
    </w:p>
    <w:p>
      <w:r>
        <w:rPr>
          <w:rFonts w:ascii="Consolas" w:hAnsi="Consolas"/>
          <w:sz w:val="18"/>
        </w:rPr>
        <w:t>┌─────────────────────────────┐</w:t>
        <w:br/>
        <w:t>│ User enters expense details │</w:t>
        <w:br/>
        <w:t>└──────────────┬──────────────┘</w:t>
        <w:br/>
        <w:t xml:space="preserve">               ▼</w:t>
        <w:br/>
        <w:t>┌─────────────────────────────┐</w:t>
        <w:br/>
        <w:t>│ Frontend basic validation   │</w:t>
        <w:br/>
        <w:t>└──────────────┬──────────────┘</w:t>
        <w:br/>
        <w:t xml:space="preserve">               │</w:t>
        <w:br/>
        <w:t xml:space="preserve">          Valid? ── No ──► Show error</w:t>
        <w:br/>
        <w:t xml:space="preserve">               │ Yes</w:t>
        <w:br/>
        <w:t xml:space="preserve">               ▼</w:t>
        <w:br/>
        <w:t>┌─────────────────────────────┐</w:t>
        <w:br/>
        <w:t>│ POST /api/transactions      │</w:t>
        <w:br/>
        <w:t>└──────────────┬──────────────┘</w:t>
        <w:br/>
        <w:t xml:space="preserve">               ▼</w:t>
        <w:br/>
        <w:t>┌─────────────────────────────┐</w:t>
        <w:br/>
        <w:t>│ Authenticate user           │</w:t>
        <w:br/>
        <w:t>└──────────────┬──────────────┘</w:t>
        <w:br/>
        <w:t xml:space="preserve">               ▼</w:t>
        <w:br/>
        <w:t>┌─────────────────────────────┐</w:t>
        <w:br/>
        <w:t>│ Server-side validation      │</w:t>
        <w:br/>
        <w:t>└──────────────┬──────────────┘</w:t>
        <w:br/>
        <w:t xml:space="preserve">               │</w:t>
        <w:br/>
        <w:t xml:space="preserve">          Valid? ── No ──► Validation error</w:t>
        <w:br/>
        <w:t xml:space="preserve">               │ Yes</w:t>
        <w:br/>
        <w:t xml:space="preserve">               ▼</w:t>
        <w:br/>
        <w:t>┌─────────────────────────────┐</w:t>
        <w:br/>
        <w:t>│ Check category/ownership    │</w:t>
        <w:br/>
        <w:t>└──────────────┬──────────────┘</w:t>
        <w:br/>
        <w:t xml:space="preserve">               ▼</w:t>
        <w:br/>
        <w:t>┌─────────────────────────────┐</w:t>
        <w:br/>
        <w:t>│ Save transaction in DB      │</w:t>
        <w:br/>
        <w:t>└──────────────┬──────────────┘</w:t>
        <w:br/>
        <w:t xml:space="preserve">               ▼</w:t>
        <w:br/>
        <w:t>┌─────────────────────────────┐</w:t>
        <w:br/>
        <w:t>│ Return success response     │</w:t>
        <w:br/>
        <w:t>└──────────────┬──────────────┘</w:t>
        <w:br/>
        <w:t xml:space="preserve">               ▼</w:t>
        <w:br/>
        <w:t>┌─────────────────────────────┐</w:t>
        <w:br/>
        <w:t>│ Update UI / dashboard       │</w:t>
        <w:br/>
        <w:t>└─────────────────────────────┘</w:t>
      </w:r>
    </w:p>
    <w:p>
      <w:pPr>
        <w:pStyle w:val="Heading1"/>
      </w:pPr>
      <w:r>
        <w:t>11. Error Handling</w:t>
      </w:r>
    </w:p>
    <w:tbl>
      <w:tblPr>
        <w:tblStyle w:val="TableGrid"/>
        <w:tblW w:type="auto" w:w="0"/>
        <w:tblLook w:firstColumn="1" w:firstRow="1" w:lastColumn="0" w:lastRow="0" w:noHBand="0" w:noVBand="1" w:val="04A0"/>
      </w:tblPr>
      <w:tblGrid>
        <w:gridCol w:w="3312"/>
        <w:gridCol w:w="3312"/>
        <w:gridCol w:w="3312"/>
      </w:tblGrid>
      <w:tr>
        <w:tc>
          <w:tcPr>
            <w:tcW w:type="dxa" w:w="3312"/>
          </w:tcPr>
          <w:p>
            <w:r>
              <w:t>Situation</w:t>
            </w:r>
          </w:p>
        </w:tc>
        <w:tc>
          <w:tcPr>
            <w:tcW w:type="dxa" w:w="3312"/>
          </w:tcPr>
          <w:p>
            <w:r>
              <w:t>Response</w:t>
            </w:r>
          </w:p>
        </w:tc>
        <w:tc>
          <w:tcPr>
            <w:tcW w:type="dxa" w:w="3312"/>
          </w:tcPr>
          <w:p>
            <w:r>
              <w:t>Handling</w:t>
            </w:r>
          </w:p>
        </w:tc>
      </w:tr>
      <w:tr>
        <w:tc>
          <w:tcPr>
            <w:tcW w:type="dxa" w:w="3312"/>
          </w:tcPr>
          <w:p>
            <w:r>
              <w:t>Invalid input</w:t>
            </w:r>
          </w:p>
        </w:tc>
        <w:tc>
          <w:tcPr>
            <w:tcW w:type="dxa" w:w="3312"/>
          </w:tcPr>
          <w:p>
            <w:r>
              <w:t>400 Bad Request</w:t>
            </w:r>
          </w:p>
        </w:tc>
        <w:tc>
          <w:tcPr>
            <w:tcW w:type="dxa" w:w="3312"/>
          </w:tcPr>
          <w:p>
            <w:r>
              <w:t>Return validation message</w:t>
            </w:r>
          </w:p>
        </w:tc>
      </w:tr>
      <w:tr>
        <w:tc>
          <w:tcPr>
            <w:tcW w:type="dxa" w:w="3312"/>
          </w:tcPr>
          <w:p>
            <w:r>
              <w:t>Not authenticated</w:t>
            </w:r>
          </w:p>
        </w:tc>
        <w:tc>
          <w:tcPr>
            <w:tcW w:type="dxa" w:w="3312"/>
          </w:tcPr>
          <w:p>
            <w:r>
              <w:t>401 Unauthorized</w:t>
            </w:r>
          </w:p>
        </w:tc>
        <w:tc>
          <w:tcPr>
            <w:tcW w:type="dxa" w:w="3312"/>
          </w:tcPr>
          <w:p>
            <w:r>
              <w:t>Require authentication</w:t>
            </w:r>
          </w:p>
        </w:tc>
      </w:tr>
      <w:tr>
        <w:tc>
          <w:tcPr>
            <w:tcW w:type="dxa" w:w="3312"/>
          </w:tcPr>
          <w:p>
            <w:r>
              <w:t>Ownership failure</w:t>
            </w:r>
          </w:p>
        </w:tc>
        <w:tc>
          <w:tcPr>
            <w:tcW w:type="dxa" w:w="3312"/>
          </w:tcPr>
          <w:p>
            <w:r>
              <w:t>403 or controlled 404</w:t>
            </w:r>
          </w:p>
        </w:tc>
        <w:tc>
          <w:tcPr>
            <w:tcW w:type="dxa" w:w="3312"/>
          </w:tcPr>
          <w:p>
            <w:r>
              <w:t>Do not expose protected data</w:t>
            </w:r>
          </w:p>
        </w:tc>
      </w:tr>
      <w:tr>
        <w:tc>
          <w:tcPr>
            <w:tcW w:type="dxa" w:w="3312"/>
          </w:tcPr>
          <w:p>
            <w:r>
              <w:t>Transaction missing</w:t>
            </w:r>
          </w:p>
        </w:tc>
        <w:tc>
          <w:tcPr>
            <w:tcW w:type="dxa" w:w="3312"/>
          </w:tcPr>
          <w:p>
            <w:r>
              <w:t>404 Not Found</w:t>
            </w:r>
          </w:p>
        </w:tc>
        <w:tc>
          <w:tcPr>
            <w:tcW w:type="dxa" w:w="3312"/>
          </w:tcPr>
          <w:p>
            <w:r>
              <w:t>Return safe not-found response</w:t>
            </w:r>
          </w:p>
        </w:tc>
      </w:tr>
      <w:tr>
        <w:tc>
          <w:tcPr>
            <w:tcW w:type="dxa" w:w="3312"/>
          </w:tcPr>
          <w:p>
            <w:r>
              <w:t>Database failure</w:t>
            </w:r>
          </w:p>
        </w:tc>
        <w:tc>
          <w:tcPr>
            <w:tcW w:type="dxa" w:w="3312"/>
          </w:tcPr>
          <w:p>
            <w:r>
              <w:t>500 Internal Server Error</w:t>
            </w:r>
          </w:p>
        </w:tc>
        <w:tc>
          <w:tcPr>
            <w:tcW w:type="dxa" w:w="3312"/>
          </w:tcPr>
          <w:p>
            <w:r>
              <w:t>Log internally; return generic message</w:t>
            </w:r>
          </w:p>
        </w:tc>
      </w:tr>
    </w:tbl>
    <w:p>
      <w:pPr>
        <w:pStyle w:val="Heading1"/>
      </w:pPr>
      <w:r>
        <w:t>12. Efficiency Improvements</w:t>
      </w:r>
    </w:p>
    <w:p>
      <w:pPr>
        <w:pStyle w:val="ListBullet"/>
      </w:pPr>
      <w:r>
        <w:t>Validate simple input before database queries.</w:t>
      </w:r>
    </w:p>
    <w:p>
      <w:pPr>
        <w:pStyle w:val="ListBullet"/>
      </w:pPr>
      <w:r>
        <w:t>Index frequently filtered fields such as user_id and transaction_date.</w:t>
      </w:r>
    </w:p>
    <w:p>
      <w:pPr>
        <w:pStyle w:val="ListBullet"/>
      </w:pPr>
      <w:r>
        <w:t>Use pagination for large transaction lists.</w:t>
      </w:r>
    </w:p>
    <w:p>
      <w:pPr>
        <w:pStyle w:val="ListBullet"/>
      </w:pPr>
      <w:r>
        <w:t>Fetch only required columns when possible.</w:t>
      </w:r>
    </w:p>
    <w:p>
      <w:pPr>
        <w:pStyle w:val="ListBullet"/>
      </w:pPr>
      <w:r>
        <w:t>Avoid repeated category lookups where a combined validation query is practical.</w:t>
      </w:r>
    </w:p>
    <w:p>
      <w:pPr>
        <w:pStyle w:val="ListBullet"/>
      </w:pPr>
      <w:r>
        <w:t>Use database transactions for related multi-step writes.</w:t>
      </w:r>
    </w:p>
    <w:p>
      <w:pPr>
        <w:pStyle w:val="ListBullet"/>
      </w:pPr>
      <w:r>
        <w:t>Keep business logic separate from controller code for reuse and testing.</w:t>
      </w:r>
    </w:p>
    <w:p>
      <w:pPr>
        <w:pStyle w:val="Heading1"/>
      </w:pPr>
      <w:r>
        <w:t>13. Alternative Approaches</w:t>
      </w:r>
    </w:p>
    <w:p>
      <w:pPr>
        <w:pStyle w:val="Heading2"/>
      </w:pPr>
      <w:r>
        <w:t>13.1 Direct Controller-to-Database</w:t>
      </w:r>
    </w:p>
    <w:p>
      <w:r>
        <w:t>A small prototype could place validation and database logic directly in the controller. This is initially simple but can become harder to maintain as features increase.</w:t>
      </w:r>
    </w:p>
    <w:p>
      <w:pPr>
        <w:pStyle w:val="Heading2"/>
      </w:pPr>
      <w:r>
        <w:t>13.2 Service + Repository</w:t>
      </w:r>
    </w:p>
    <w:p>
      <w:r>
        <w:t>The proposed design separates business logic into a service and database operations into a repository/data-access layer. It adds structure but improves testability and maintainability.</w:t>
      </w:r>
    </w:p>
    <w:p>
      <w:pPr>
        <w:pStyle w:val="Heading2"/>
      </w:pPr>
      <w:r>
        <w:t>13.3 Soft Delete vs Hard Delete</w:t>
      </w:r>
    </w:p>
    <w:p>
      <w:r>
        <w:t>Hard deletion permanently removes a transaction. Soft deletion keeps the record but marks it as deleted. The final implementation can select an approach based on reporting, recovery and data-retention requirements.</w:t>
      </w:r>
    </w:p>
    <w:p>
      <w:pPr>
        <w:pStyle w:val="Heading1"/>
      </w:pPr>
      <w:r>
        <w:t>14. Security Considerations</w:t>
      </w:r>
    </w:p>
    <w:p>
      <w:pPr>
        <w:pStyle w:val="ListBullet"/>
      </w:pPr>
      <w:r>
        <w:t>Require authentication for create, update and delete operations.</w:t>
      </w:r>
    </w:p>
    <w:p>
      <w:pPr>
        <w:pStyle w:val="ListBullet"/>
      </w:pPr>
      <w:r>
        <w:t>Use the authenticated user's server-side identity rather than trusting a client-supplied userId.</w:t>
      </w:r>
    </w:p>
    <w:p>
      <w:pPr>
        <w:pStyle w:val="ListBullet"/>
      </w:pPr>
      <w:r>
        <w:t>Verify transaction ownership before update or deletion.</w:t>
      </w:r>
    </w:p>
    <w:p>
      <w:pPr>
        <w:pStyle w:val="ListBullet"/>
      </w:pPr>
      <w:r>
        <w:t>Validate all input on the server.</w:t>
      </w:r>
    </w:p>
    <w:p>
      <w:pPr>
        <w:pStyle w:val="ListBullet"/>
      </w:pPr>
      <w:r>
        <w:t>Use parameterized database operations.</w:t>
      </w:r>
    </w:p>
    <w:p>
      <w:pPr>
        <w:pStyle w:val="ListBullet"/>
      </w:pPr>
      <w:r>
        <w:t>Do not return passwords, tokens or other sensitive information.</w:t>
      </w:r>
    </w:p>
    <w:p>
      <w:pPr>
        <w:pStyle w:val="ListBullet"/>
      </w:pPr>
      <w:r>
        <w:t>Use HTTPS in deployed environments.</w:t>
      </w:r>
    </w:p>
    <w:p>
      <w:pPr>
        <w:pStyle w:val="ListBullet"/>
      </w:pPr>
      <w:r>
        <w:t>Keep secrets outside source code.</w:t>
      </w:r>
    </w:p>
    <w:p>
      <w:pPr>
        <w:pStyle w:val="ListBullet"/>
      </w:pPr>
      <w:r>
        <w:t>Apply suitable rate limiting if required.</w:t>
      </w:r>
    </w:p>
    <w:p>
      <w:pPr>
        <w:pStyle w:val="ListBullet"/>
      </w:pPr>
      <w:r>
        <w:t>Avoid logging unnecessary sensitive user data.</w:t>
      </w:r>
    </w:p>
    <w:p>
      <w:pPr>
        <w:pStyle w:val="Heading1"/>
      </w:pPr>
      <w:r>
        <w:t>15. Testing Scenarios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Condition</w:t>
            </w:r>
          </w:p>
        </w:tc>
        <w:tc>
          <w:tcPr>
            <w:tcW w:type="dxa" w:w="2484"/>
          </w:tcPr>
          <w:p>
            <w:r>
              <w:t>Expected Result</w:t>
            </w:r>
          </w:p>
        </w:tc>
        <w:tc>
          <w:tcPr>
            <w:tcW w:type="dxa" w:w="2484"/>
          </w:tcPr>
          <w:p>
            <w:r>
              <w:t>Type</w:t>
            </w:r>
          </w:p>
        </w:tc>
      </w:tr>
      <w:tr>
        <w:tc>
          <w:tcPr>
            <w:tcW w:type="dxa" w:w="2484"/>
          </w:tcPr>
          <w:p>
            <w:r>
              <w:t>Valid expense</w:t>
            </w:r>
          </w:p>
        </w:tc>
        <w:tc>
          <w:tcPr>
            <w:tcW w:type="dxa" w:w="2484"/>
          </w:tcPr>
          <w:p>
            <w:r>
              <w:t>Valid amount/category/date</w:t>
            </w:r>
          </w:p>
        </w:tc>
        <w:tc>
          <w:tcPr>
            <w:tcW w:type="dxa" w:w="2484"/>
          </w:tcPr>
          <w:p>
            <w:r>
              <w:t>Transaction created</w:t>
            </w:r>
          </w:p>
        </w:tc>
        <w:tc>
          <w:tcPr>
            <w:tcW w:type="dxa" w:w="2484"/>
          </w:tcPr>
          <w:p>
            <w:r>
              <w:t>Positive</w:t>
            </w:r>
          </w:p>
        </w:tc>
      </w:tr>
      <w:tr>
        <w:tc>
          <w:tcPr>
            <w:tcW w:type="dxa" w:w="2484"/>
          </w:tcPr>
          <w:p>
            <w:r>
              <w:t>Zero amount</w:t>
            </w:r>
          </w:p>
        </w:tc>
        <w:tc>
          <w:tcPr>
            <w:tcW w:type="dxa" w:w="2484"/>
          </w:tcPr>
          <w:p>
            <w:r>
              <w:t>Amount = 0</w:t>
            </w:r>
          </w:p>
        </w:tc>
        <w:tc>
          <w:tcPr>
            <w:tcW w:type="dxa" w:w="2484"/>
          </w:tcPr>
          <w:p>
            <w:r>
              <w:t>Validation error</w:t>
            </w:r>
          </w:p>
        </w:tc>
        <w:tc>
          <w:tcPr>
            <w:tcW w:type="dxa" w:w="2484"/>
          </w:tcPr>
          <w:p>
            <w:r>
              <w:t>Negative</w:t>
            </w:r>
          </w:p>
        </w:tc>
      </w:tr>
      <w:tr>
        <w:tc>
          <w:tcPr>
            <w:tcW w:type="dxa" w:w="2484"/>
          </w:tcPr>
          <w:p>
            <w:r>
              <w:t>Negative amount</w:t>
            </w:r>
          </w:p>
        </w:tc>
        <w:tc>
          <w:tcPr>
            <w:tcW w:type="dxa" w:w="2484"/>
          </w:tcPr>
          <w:p>
            <w:r>
              <w:t>Amount &lt; 0</w:t>
            </w:r>
          </w:p>
        </w:tc>
        <w:tc>
          <w:tcPr>
            <w:tcW w:type="dxa" w:w="2484"/>
          </w:tcPr>
          <w:p>
            <w:r>
              <w:t>Validation error</w:t>
            </w:r>
          </w:p>
        </w:tc>
        <w:tc>
          <w:tcPr>
            <w:tcW w:type="dxa" w:w="2484"/>
          </w:tcPr>
          <w:p>
            <w:r>
              <w:t>Negative</w:t>
            </w:r>
          </w:p>
        </w:tc>
      </w:tr>
      <w:tr>
        <w:tc>
          <w:tcPr>
            <w:tcW w:type="dxa" w:w="2484"/>
          </w:tcPr>
          <w:p>
            <w:r>
              <w:t>Missing category</w:t>
            </w:r>
          </w:p>
        </w:tc>
        <w:tc>
          <w:tcPr>
            <w:tcW w:type="dxa" w:w="2484"/>
          </w:tcPr>
          <w:p>
            <w:r>
              <w:t>No categoryId</w:t>
            </w:r>
          </w:p>
        </w:tc>
        <w:tc>
          <w:tcPr>
            <w:tcW w:type="dxa" w:w="2484"/>
          </w:tcPr>
          <w:p>
            <w:r>
              <w:t>Validation error</w:t>
            </w:r>
          </w:p>
        </w:tc>
        <w:tc>
          <w:tcPr>
            <w:tcW w:type="dxa" w:w="2484"/>
          </w:tcPr>
          <w:p>
            <w:r>
              <w:t>Negative</w:t>
            </w:r>
          </w:p>
        </w:tc>
      </w:tr>
      <w:tr>
        <w:tc>
          <w:tcPr>
            <w:tcW w:type="dxa" w:w="2484"/>
          </w:tcPr>
          <w:p>
            <w:r>
              <w:t>Invalid date</w:t>
            </w:r>
          </w:p>
        </w:tc>
        <w:tc>
          <w:tcPr>
            <w:tcW w:type="dxa" w:w="2484"/>
          </w:tcPr>
          <w:p>
            <w:r>
              <w:t>Malformed date</w:t>
            </w:r>
          </w:p>
        </w:tc>
        <w:tc>
          <w:tcPr>
            <w:tcW w:type="dxa" w:w="2484"/>
          </w:tcPr>
          <w:p>
            <w:r>
              <w:t>Validation error</w:t>
            </w:r>
          </w:p>
        </w:tc>
        <w:tc>
          <w:tcPr>
            <w:tcW w:type="dxa" w:w="2484"/>
          </w:tcPr>
          <w:p>
            <w:r>
              <w:t>Negative</w:t>
            </w:r>
          </w:p>
        </w:tc>
      </w:tr>
      <w:tr>
        <w:tc>
          <w:tcPr>
            <w:tcW w:type="dxa" w:w="2484"/>
          </w:tcPr>
          <w:p>
            <w:r>
              <w:t>Unauthenticated</w:t>
            </w:r>
          </w:p>
        </w:tc>
        <w:tc>
          <w:tcPr>
            <w:tcW w:type="dxa" w:w="2484"/>
          </w:tcPr>
          <w:p>
            <w:r>
              <w:t>No valid session/token</w:t>
            </w:r>
          </w:p>
        </w:tc>
        <w:tc>
          <w:tcPr>
            <w:tcW w:type="dxa" w:w="2484"/>
          </w:tcPr>
          <w:p>
            <w:r>
              <w:t>401 response</w:t>
            </w:r>
          </w:p>
        </w:tc>
        <w:tc>
          <w:tcPr>
            <w:tcW w:type="dxa" w:w="2484"/>
          </w:tcPr>
          <w:p>
            <w:r>
              <w:t>Security</w:t>
            </w:r>
          </w:p>
        </w:tc>
      </w:tr>
      <w:tr>
        <w:tc>
          <w:tcPr>
            <w:tcW w:type="dxa" w:w="2484"/>
          </w:tcPr>
          <w:p>
            <w:r>
              <w:t>Other user's record</w:t>
            </w:r>
          </w:p>
        </w:tc>
        <w:tc>
          <w:tcPr>
            <w:tcW w:type="dxa" w:w="2484"/>
          </w:tcPr>
          <w:p>
            <w:r>
              <w:t>Update/delete another user's record</w:t>
            </w:r>
          </w:p>
        </w:tc>
        <w:tc>
          <w:tcPr>
            <w:tcW w:type="dxa" w:w="2484"/>
          </w:tcPr>
          <w:p>
            <w:r>
              <w:t>Access denied/not found</w:t>
            </w:r>
          </w:p>
        </w:tc>
        <w:tc>
          <w:tcPr>
            <w:tcW w:type="dxa" w:w="2484"/>
          </w:tcPr>
          <w:p>
            <w:r>
              <w:t>Security</w:t>
            </w:r>
          </w:p>
        </w:tc>
      </w:tr>
      <w:tr>
        <w:tc>
          <w:tcPr>
            <w:tcW w:type="dxa" w:w="2484"/>
          </w:tcPr>
          <w:p>
            <w:r>
              <w:t>DB unavailable</w:t>
            </w:r>
          </w:p>
        </w:tc>
        <w:tc>
          <w:tcPr>
            <w:tcW w:type="dxa" w:w="2484"/>
          </w:tcPr>
          <w:p>
            <w:r>
              <w:t>Database connection fails</w:t>
            </w:r>
          </w:p>
        </w:tc>
        <w:tc>
          <w:tcPr>
            <w:tcW w:type="dxa" w:w="2484"/>
          </w:tcPr>
          <w:p>
            <w:r>
              <w:t>Controlled server error</w:t>
            </w:r>
          </w:p>
        </w:tc>
        <w:tc>
          <w:tcPr>
            <w:tcW w:type="dxa" w:w="2484"/>
          </w:tcPr>
          <w:p>
            <w:r>
              <w:t>Reliability</w:t>
            </w:r>
          </w:p>
        </w:tc>
      </w:tr>
      <w:tr>
        <w:tc>
          <w:tcPr>
            <w:tcW w:type="dxa" w:w="2484"/>
          </w:tcPr>
          <w:p>
            <w:r>
              <w:t>Long description</w:t>
            </w:r>
          </w:p>
        </w:tc>
        <w:tc>
          <w:tcPr>
            <w:tcW w:type="dxa" w:w="2484"/>
          </w:tcPr>
          <w:p>
            <w:r>
              <w:t>Description exceeds limit</w:t>
            </w:r>
          </w:p>
        </w:tc>
        <w:tc>
          <w:tcPr>
            <w:tcW w:type="dxa" w:w="2484"/>
          </w:tcPr>
          <w:p>
            <w:r>
              <w:t>Validation error or defined truncation policy</w:t>
            </w:r>
          </w:p>
        </w:tc>
        <w:tc>
          <w:tcPr>
            <w:tcW w:type="dxa" w:w="2484"/>
          </w:tcPr>
          <w:p>
            <w:r>
              <w:t>Boundary</w:t>
            </w:r>
          </w:p>
        </w:tc>
      </w:tr>
    </w:tbl>
    <w:p>
      <w:pPr>
        <w:pStyle w:val="Heading1"/>
      </w:pPr>
      <w:r>
        <w:t>16. Expected API Responses</w:t>
      </w:r>
    </w:p>
    <w:p>
      <w:pPr>
        <w:pStyle w:val="Heading2"/>
      </w:pPr>
      <w:r>
        <w:t>16.1 Successful Create</w:t>
      </w:r>
    </w:p>
    <w:p>
      <w:r>
        <w:rPr>
          <w:rFonts w:ascii="Consolas" w:hAnsi="Consolas"/>
          <w:sz w:val="18"/>
        </w:rPr>
        <w:t>{</w:t>
        <w:br/>
        <w:t xml:space="preserve">  "success": true,</w:t>
        <w:br/>
        <w:t xml:space="preserve">  "data": {</w:t>
        <w:br/>
        <w:t xml:space="preserve">    "id": 101,</w:t>
        <w:br/>
        <w:t xml:space="preserve">    "type": "expense",</w:t>
        <w:br/>
        <w:t xml:space="preserve">    "amount": 450.00,</w:t>
        <w:br/>
        <w:t xml:space="preserve">    "categoryId": 3,</w:t>
        <w:br/>
        <w:t xml:space="preserve">    "description": "Groceries",</w:t>
        <w:br/>
        <w:t xml:space="preserve">    "transactionDate": "2026-09-24"</w:t>
        <w:br/>
        <w:t xml:space="preserve">  }</w:t>
        <w:br/>
        <w:t>}</w:t>
      </w:r>
    </w:p>
    <w:p>
      <w:pPr>
        <w:pStyle w:val="Heading2"/>
      </w:pPr>
      <w:r>
        <w:t>16.2 Validation Error</w:t>
      </w:r>
    </w:p>
    <w:p>
      <w:r>
        <w:rPr>
          <w:rFonts w:ascii="Consolas" w:hAnsi="Consolas"/>
          <w:sz w:val="18"/>
        </w:rPr>
        <w:t>{</w:t>
        <w:br/>
        <w:t xml:space="preserve">  "success": false,</w:t>
        <w:br/>
        <w:t xml:space="preserve">  "message": "Amount must be greater than zero."</w:t>
        <w:br/>
        <w:t>}</w:t>
      </w:r>
    </w:p>
    <w:p>
      <w:pPr>
        <w:pStyle w:val="Heading1"/>
      </w:pPr>
      <w:r>
        <w:t>17. 32-Hour Week 3 Work Plan</w:t>
      </w:r>
    </w:p>
    <w:tbl>
      <w:tblPr>
        <w:tblStyle w:val="TableGrid"/>
        <w:tblW w:type="auto" w:w="0"/>
        <w:tblLook w:firstColumn="1" w:firstRow="1" w:lastColumn="0" w:lastRow="0" w:noHBand="0" w:noVBand="1" w:val="04A0"/>
      </w:tblPr>
      <w:tblGrid>
        <w:gridCol w:w="4968"/>
        <w:gridCol w:w="4968"/>
      </w:tblGrid>
      <w:tr>
        <w:tc>
          <w:tcPr>
            <w:tcW w:type="dxa" w:w="4968"/>
          </w:tcPr>
          <w:p>
            <w:r>
              <w:t>Activity</w:t>
            </w:r>
          </w:p>
        </w:tc>
        <w:tc>
          <w:tcPr>
            <w:tcW w:type="dxa" w:w="4968"/>
          </w:tcPr>
          <w:p>
            <w:r>
              <w:t>Hours</w:t>
            </w:r>
          </w:p>
        </w:tc>
      </w:tr>
      <w:tr>
        <w:tc>
          <w:tcPr>
            <w:tcW w:type="dxa" w:w="4968"/>
          </w:tcPr>
          <w:p>
            <w:r>
              <w:t>Review Week 1 requirements and Week 2 architecture</w:t>
            </w:r>
          </w:p>
        </w:tc>
        <w:tc>
          <w:tcPr>
            <w:tcW w:type="dxa" w:w="4968"/>
          </w:tcPr>
          <w:p>
            <w:r>
              <w:t>3</w:t>
            </w:r>
          </w:p>
        </w:tc>
      </w:tr>
      <w:tr>
        <w:tc>
          <w:tcPr>
            <w:tcW w:type="dxa" w:w="4968"/>
          </w:tcPr>
          <w:p>
            <w:r>
              <w:t>Select and scope feature</w:t>
            </w:r>
          </w:p>
        </w:tc>
        <w:tc>
          <w:tcPr>
            <w:tcW w:type="dxa" w:w="4968"/>
          </w:tcPr>
          <w:p>
            <w:r>
              <w:t>2</w:t>
            </w:r>
          </w:p>
        </w:tc>
      </w:tr>
      <w:tr>
        <w:tc>
          <w:tcPr>
            <w:tcW w:type="dxa" w:w="4968"/>
          </w:tcPr>
          <w:p>
            <w:r>
              <w:t>Define workflow and module responsibilities</w:t>
            </w:r>
          </w:p>
        </w:tc>
        <w:tc>
          <w:tcPr>
            <w:tcW w:type="dxa" w:w="4968"/>
          </w:tcPr>
          <w:p>
            <w:r>
              <w:t>4</w:t>
            </w:r>
          </w:p>
        </w:tc>
      </w:tr>
      <w:tr>
        <w:tc>
          <w:tcPr>
            <w:tcW w:type="dxa" w:w="4968"/>
          </w:tcPr>
          <w:p>
            <w:r>
              <w:t>Design algorithms and data structures</w:t>
            </w:r>
          </w:p>
        </w:tc>
        <w:tc>
          <w:tcPr>
            <w:tcW w:type="dxa" w:w="4968"/>
          </w:tcPr>
          <w:p>
            <w:r>
              <w:t>5</w:t>
            </w:r>
          </w:p>
        </w:tc>
      </w:tr>
      <w:tr>
        <w:tc>
          <w:tcPr>
            <w:tcW w:type="dxa" w:w="4968"/>
          </w:tcPr>
          <w:p>
            <w:r>
              <w:t>Prepare pseudocode and code prototype snippets</w:t>
            </w:r>
          </w:p>
        </w:tc>
        <w:tc>
          <w:tcPr>
            <w:tcW w:type="dxa" w:w="4968"/>
          </w:tcPr>
          <w:p>
            <w:r>
              <w:t>5</w:t>
            </w:r>
          </w:p>
        </w:tc>
      </w:tr>
      <w:tr>
        <w:tc>
          <w:tcPr>
            <w:tcW w:type="dxa" w:w="4968"/>
          </w:tcPr>
          <w:p>
            <w:r>
              <w:t>Prepare flowchart and technical diagrams</w:t>
            </w:r>
          </w:p>
        </w:tc>
        <w:tc>
          <w:tcPr>
            <w:tcW w:type="dxa" w:w="4968"/>
          </w:tcPr>
          <w:p>
            <w:r>
              <w:t>4</w:t>
            </w:r>
          </w:p>
        </w:tc>
      </w:tr>
      <w:tr>
        <w:tc>
          <w:tcPr>
            <w:tcW w:type="dxa" w:w="4968"/>
          </w:tcPr>
          <w:p>
            <w:r>
              <w:t>Error handling, security and efficiency analysis</w:t>
            </w:r>
          </w:p>
        </w:tc>
        <w:tc>
          <w:tcPr>
            <w:tcW w:type="dxa" w:w="4968"/>
          </w:tcPr>
          <w:p>
            <w:r>
              <w:t>4</w:t>
            </w:r>
          </w:p>
        </w:tc>
      </w:tr>
      <w:tr>
        <w:tc>
          <w:tcPr>
            <w:tcW w:type="dxa" w:w="4968"/>
          </w:tcPr>
          <w:p>
            <w:r>
              <w:t>Testing scenarios and documentation review</w:t>
            </w:r>
          </w:p>
        </w:tc>
        <w:tc>
          <w:tcPr>
            <w:tcW w:type="dxa" w:w="4968"/>
          </w:tcPr>
          <w:p>
            <w:r>
              <w:t>3</w:t>
            </w:r>
          </w:p>
        </w:tc>
      </w:tr>
      <w:tr>
        <w:tc>
          <w:tcPr>
            <w:tcW w:type="dxa" w:w="4968"/>
          </w:tcPr>
          <w:p>
            <w:r>
              <w:t>Final formatting and quality check</w:t>
            </w:r>
          </w:p>
        </w:tc>
        <w:tc>
          <w:tcPr>
            <w:tcW w:type="dxa" w:w="4968"/>
          </w:tcPr>
          <w:p>
            <w:r>
              <w:t>2</w:t>
            </w:r>
          </w:p>
        </w:tc>
      </w:tr>
      <w:tr>
        <w:tc>
          <w:tcPr>
            <w:tcW w:type="dxa" w:w="4968"/>
          </w:tcPr>
          <w:p>
            <w:r>
              <w:t>Total</w:t>
            </w:r>
          </w:p>
        </w:tc>
        <w:tc>
          <w:tcPr>
            <w:tcW w:type="dxa" w:w="4968"/>
          </w:tcPr>
          <w:p>
            <w:r>
              <w:t>32</w:t>
            </w:r>
          </w:p>
        </w:tc>
      </w:tr>
    </w:tbl>
    <w:p>
      <w:pPr>
        <w:pStyle w:val="Heading1"/>
      </w:pPr>
      <w:r>
        <w:t>18. Deliverable Summary</w:t>
      </w:r>
    </w:p>
    <w:p>
      <w:pPr>
        <w:pStyle w:val="ListBullet"/>
      </w:pPr>
      <w:r>
        <w:t>Detailed technical prototype documentation for Add &amp; Manage Expense Transaction.</w:t>
      </w:r>
    </w:p>
    <w:p>
      <w:pPr>
        <w:pStyle w:val="ListBullet"/>
      </w:pPr>
      <w:r>
        <w:t>Algorithms and pseudocode for create, update and delete workflows.</w:t>
      </w:r>
    </w:p>
    <w:p>
      <w:pPr>
        <w:pStyle w:val="ListBullet"/>
      </w:pPr>
      <w:r>
        <w:t>Data structure and database field definitions.</w:t>
      </w:r>
    </w:p>
    <w:p>
      <w:pPr>
        <w:pStyle w:val="ListBullet"/>
      </w:pPr>
      <w:r>
        <w:t>Text-based process flowchart.</w:t>
      </w:r>
    </w:p>
    <w:p>
      <w:pPr>
        <w:pStyle w:val="ListBullet"/>
      </w:pPr>
      <w:r>
        <w:t>Prototype API, validation and controller snippets.</w:t>
      </w:r>
    </w:p>
    <w:p>
      <w:pPr>
        <w:pStyle w:val="ListBullet"/>
      </w:pPr>
      <w:r>
        <w:t>Error handling, security, efficiency and alternative approach analysis.</w:t>
      </w:r>
    </w:p>
    <w:p>
      <w:pPr>
        <w:pStyle w:val="ListBullet"/>
      </w:pPr>
      <w:r>
        <w:t>Testing scenarios and expected API responses.</w:t>
      </w:r>
    </w:p>
    <w:p>
      <w:pPr>
        <w:pStyle w:val="Heading1"/>
      </w:pPr>
      <w:r>
        <w:t>19. Conclusion</w:t>
      </w:r>
    </w:p>
    <w:p>
      <w:r>
        <w:t>The Add &amp; Manage Expense Transaction feature provides a practical prototype for the core transaction workflow of the Smart Expense Tracker. The planned design separates input handling, validation, business rules, database operations and API responses so that each part can be tested and maintained independently.</w:t>
      </w:r>
    </w:p>
    <w:p>
      <w:r>
        <w:t>The prototype connects the requirements from Week 1 with the architecture from Week 2 and provides a clear implementation reference for a later development phase. It also considers invalid input, authentication, ownership checks, database failures, performance and security so that the feature can be implemented in a controlled and maintainable way.</w:t>
      </w:r>
    </w:p>
    <w:p>
      <w:pPr>
        <w:pStyle w:val="Heading1"/>
      </w:pPr>
      <w:r>
        <w:t>20. References</w:t>
      </w:r>
    </w:p>
    <w:p>
      <w:pPr>
        <w:pStyle w:val="ListBullet"/>
      </w:pPr>
      <w:r>
        <w:t>MDN Web Docs — JavaScript and Web API concepts.</w:t>
      </w:r>
    </w:p>
    <w:p>
      <w:pPr>
        <w:pStyle w:val="ListBullet"/>
      </w:pPr>
      <w:r>
        <w:t>Node.js Documentation — Server-side JavaScript runtime concepts.</w:t>
      </w:r>
    </w:p>
    <w:p>
      <w:pPr>
        <w:pStyle w:val="ListBullet"/>
      </w:pPr>
      <w:r>
        <w:t>Express.js Documentation — Routing and middleware concepts.</w:t>
      </w:r>
    </w:p>
    <w:p>
      <w:pPr>
        <w:pStyle w:val="ListBullet"/>
      </w:pPr>
      <w:r>
        <w:t>PostgreSQL Documentation — Relational database and SQL concepts.</w:t>
      </w:r>
    </w:p>
    <w:p>
      <w:pPr>
        <w:pStyle w:val="ListBullet"/>
      </w:pPr>
      <w:r>
        <w:t>OWASP — Web application security guidance.</w:t>
      </w:r>
    </w:p>
    <w:p>
      <w:pPr>
        <w:pStyle w:val="ListBullet"/>
      </w:pPr>
      <w:r>
        <w:t>GitHub Documentation — Version control and repository workflows.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Expense Tracker — Week 3 | Feature Prototype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