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21B" w:rsidRDefault="004F7F0C">
      <w:pPr>
        <w:spacing w:before="2000"/>
        <w:jc w:val="center"/>
      </w:pPr>
      <w:proofErr w:type="spellStart"/>
      <w:r>
        <w:rPr>
          <w:b/>
          <w:bCs/>
          <w:color w:val="14213D"/>
          <w:sz w:val="64"/>
          <w:szCs w:val="64"/>
        </w:rPr>
        <w:t>EduAI</w:t>
      </w:r>
      <w:proofErr w:type="spellEnd"/>
      <w:r>
        <w:rPr>
          <w:b/>
          <w:bCs/>
          <w:color w:val="14213D"/>
          <w:sz w:val="64"/>
          <w:szCs w:val="64"/>
        </w:rPr>
        <w:t xml:space="preserve"> Platform</w:t>
      </w:r>
    </w:p>
    <w:p w:rsidR="00AF321B" w:rsidRDefault="004F7F0C">
      <w:pPr>
        <w:spacing w:after="200"/>
        <w:jc w:val="center"/>
      </w:pPr>
      <w:r>
        <w:rPr>
          <w:color w:val="C98A2E"/>
          <w:sz w:val="30"/>
          <w:szCs w:val="30"/>
        </w:rPr>
        <w:t>AI-Powered School &amp; College Management System</w:t>
      </w:r>
    </w:p>
    <w:p w:rsidR="004F7F0C" w:rsidRDefault="004F7F0C" w:rsidP="004F7F0C">
      <w:pPr>
        <w:spacing w:before="400"/>
        <w:jc w:val="center"/>
        <w:rPr>
          <w:i/>
          <w:iCs/>
          <w:color w:val="5B6884"/>
          <w:sz w:val="24"/>
          <w:szCs w:val="24"/>
        </w:rPr>
      </w:pPr>
      <w:r>
        <w:rPr>
          <w:i/>
          <w:iCs/>
          <w:color w:val="5B6884"/>
          <w:sz w:val="24"/>
          <w:szCs w:val="24"/>
        </w:rPr>
        <w:t>Project Documentation</w:t>
      </w:r>
    </w:p>
    <w:p w:rsidR="004F7F0C" w:rsidRDefault="004F7F0C" w:rsidP="004F7F0C">
      <w:pPr>
        <w:spacing w:before="400"/>
        <w:jc w:val="center"/>
        <w:rPr>
          <w:color w:val="5B6884"/>
        </w:rPr>
      </w:pPr>
      <w:r w:rsidRPr="004F7F0C">
        <w:rPr>
          <w:color w:val="5B6884"/>
        </w:rPr>
        <w:t>https://github.com/Bitukumar123/EQUA-AI-PROJECT.git</w:t>
      </w:r>
      <w:bookmarkStart w:id="0" w:name="_GoBack"/>
      <w:bookmarkEnd w:id="0"/>
    </w:p>
    <w:p w:rsidR="00AF321B" w:rsidRPr="004F7F0C" w:rsidRDefault="004F7F0C" w:rsidP="004F7F0C">
      <w:pPr>
        <w:spacing w:before="400"/>
        <w:jc w:val="center"/>
        <w:rPr>
          <w:i/>
          <w:iCs/>
          <w:color w:val="5B6884"/>
          <w:sz w:val="24"/>
          <w:szCs w:val="24"/>
        </w:rPr>
      </w:pPr>
      <w:r>
        <w:rPr>
          <w:color w:val="5B6884"/>
        </w:rPr>
        <w:t xml:space="preserve">Built with Flask · MySQL · HTML/CSS/JavaScript · </w:t>
      </w:r>
      <w:proofErr w:type="spellStart"/>
      <w:r>
        <w:rPr>
          <w:color w:val="5B6884"/>
        </w:rPr>
        <w:t>OpenAI</w:t>
      </w:r>
      <w:proofErr w:type="spellEnd"/>
      <w:r>
        <w:rPr>
          <w:color w:val="5B6884"/>
        </w:rPr>
        <w:t xml:space="preserve"> API</w:t>
      </w:r>
    </w:p>
    <w:p w:rsidR="00AF321B" w:rsidRDefault="004F7F0C">
      <w:r>
        <w:br w:type="page"/>
      </w:r>
    </w:p>
    <w:p w:rsidR="00AF321B" w:rsidRDefault="004F7F0C">
      <w:pPr>
        <w:pStyle w:val="Heading1"/>
        <w:spacing w:before="400" w:after="200"/>
      </w:pPr>
      <w:r>
        <w:lastRenderedPageBreak/>
        <w:t>1. Introduction</w:t>
      </w:r>
    </w:p>
    <w:p w:rsidR="00AF321B" w:rsidRDefault="004F7F0C">
      <w:pPr>
        <w:spacing w:after="160"/>
      </w:pPr>
      <w:proofErr w:type="spellStart"/>
      <w:r>
        <w:t>EduAI</w:t>
      </w:r>
      <w:proofErr w:type="spellEnd"/>
      <w:r>
        <w:t xml:space="preserve"> Platform is a full-stack school/college management system that connects four kinds of users — the institution itself, principals, students, and parents — under one login-and-registration system, backed by a MySQL database. On top of standard function</w:t>
      </w:r>
      <w:r>
        <w:t xml:space="preserve">s like attendance and result tracking, the platform integrates </w:t>
      </w:r>
      <w:proofErr w:type="spellStart"/>
      <w:r>
        <w:t>OpenAI's</w:t>
      </w:r>
      <w:proofErr w:type="spellEnd"/>
      <w:r>
        <w:t xml:space="preserve"> GPT models to provide a conversational AI teacher for students, automatic AI-generated exams with instant grading, and a support chatbot embedded on every dashboard.</w:t>
      </w:r>
    </w:p>
    <w:p w:rsidR="00AF321B" w:rsidRDefault="004F7F0C">
      <w:pPr>
        <w:spacing w:after="160"/>
      </w:pPr>
      <w:r>
        <w:t>The system was bui</w:t>
      </w:r>
      <w:r>
        <w:t>lt using Python (Flask) for the backend, MySQL for persistent storage, and HTML/CSS/JavaScript for the frontend — no separate frontend framework is required, keeping the stack simple to run, host, and extend.</w:t>
      </w:r>
    </w:p>
    <w:p w:rsidR="00AF321B" w:rsidRDefault="004F7F0C">
      <w:pPr>
        <w:pStyle w:val="Heading2"/>
        <w:spacing w:before="300" w:after="150"/>
      </w:pPr>
      <w:r>
        <w:t>1.1 Objectives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 xml:space="preserve">Provide a single platform where </w:t>
      </w:r>
      <w:r>
        <w:t>an institution, its principals, its students, and their parents can all interact with the same underlying data.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Give every user role a clear, separate login and registration flow, with data scoped correctly (e.g. a parent can only see their own child's rec</w:t>
      </w:r>
      <w:r>
        <w:t>ords).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Store all academic data — attendance and exam results — in a relational MySQL database for reliability and reporting.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Bring AI into the classroom in three concrete ways: a tutoring chat assistant, automatic exam generation, and automatic grading wit</w:t>
      </w:r>
      <w:r>
        <w:t>h feedback.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Make attendance and performance visible and easy to check for the people who need it — students checking their own record, and parents checking their child's.</w:t>
      </w:r>
    </w:p>
    <w:p w:rsidR="00AF321B" w:rsidRDefault="004F7F0C">
      <w:pPr>
        <w:pStyle w:val="Heading1"/>
        <w:spacing w:before="400" w:after="200"/>
      </w:pPr>
      <w:r>
        <w:t>2. User Roles &amp; Registration Flow</w:t>
      </w:r>
    </w:p>
    <w:p w:rsidR="00AF321B" w:rsidRDefault="004F7F0C">
      <w:pPr>
        <w:spacing w:after="160"/>
      </w:pPr>
      <w:r>
        <w:t xml:space="preserve">The platform supports four distinct account types, </w:t>
      </w:r>
      <w:r>
        <w:t>each with its own registration form and login credentials: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F32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Registers with</w:t>
            </w:r>
          </w:p>
        </w:tc>
        <w:tc>
          <w:tcPr>
            <w:tcW w:w="30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Can do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AF321B" w:rsidRDefault="004F7F0C">
            <w:r>
              <w:t>Institution (College/School)</w:t>
            </w:r>
          </w:p>
        </w:tc>
        <w:tc>
          <w:tcPr>
            <w:tcW w:w="3000" w:type="dxa"/>
          </w:tcPr>
          <w:p w:rsidR="00AF321B" w:rsidRDefault="004F7F0C">
            <w:r>
              <w:t>Institution name + a self-chosen Institution ID + password</w:t>
            </w:r>
          </w:p>
        </w:tc>
        <w:tc>
          <w:tcPr>
            <w:tcW w:w="3000" w:type="dxa"/>
          </w:tcPr>
          <w:p w:rsidR="00AF321B" w:rsidRDefault="004F7F0C">
            <w:r>
              <w:t>Registers the school; sees a roster of all principals and students under it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AF321B" w:rsidRDefault="004F7F0C">
            <w:r>
              <w:t>Principal</w:t>
            </w:r>
          </w:p>
        </w:tc>
        <w:tc>
          <w:tcPr>
            <w:tcW w:w="3000" w:type="dxa"/>
          </w:tcPr>
          <w:p w:rsidR="00AF321B" w:rsidRDefault="004F7F0C">
            <w:r>
              <w:t>The Institution ID + a self-chosen Principal ID + password</w:t>
            </w:r>
          </w:p>
        </w:tc>
        <w:tc>
          <w:tcPr>
            <w:tcW w:w="3000" w:type="dxa"/>
          </w:tcPr>
          <w:p w:rsidR="00AF321B" w:rsidRDefault="004F7F0C">
            <w:r>
              <w:t>Marks daily attendance; creates AI-generated exams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AF321B" w:rsidRDefault="004F7F0C">
            <w:r>
              <w:t>Student</w:t>
            </w:r>
          </w:p>
        </w:tc>
        <w:tc>
          <w:tcPr>
            <w:tcW w:w="3000" w:type="dxa"/>
          </w:tcPr>
          <w:p w:rsidR="00AF321B" w:rsidRDefault="004F7F0C">
            <w:r>
              <w:t>The Institution ID + a self-chosen Student ID + password</w:t>
            </w:r>
          </w:p>
        </w:tc>
        <w:tc>
          <w:tcPr>
            <w:tcW w:w="3000" w:type="dxa"/>
          </w:tcPr>
          <w:p w:rsidR="00AF321B" w:rsidRDefault="004F7F0C">
            <w:r>
              <w:t>Chats with the AI Teacher; takes AI exams; checks own attendance and results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AF321B" w:rsidRDefault="004F7F0C">
            <w:r>
              <w:t>Parent</w:t>
            </w:r>
          </w:p>
        </w:tc>
        <w:tc>
          <w:tcPr>
            <w:tcW w:w="3000" w:type="dxa"/>
          </w:tcPr>
          <w:p w:rsidR="00AF321B" w:rsidRDefault="004F7F0C">
            <w:r>
              <w:t>Their child's Student ID + a self-chosen Parent ID + password</w:t>
            </w:r>
          </w:p>
        </w:tc>
        <w:tc>
          <w:tcPr>
            <w:tcW w:w="3000" w:type="dxa"/>
          </w:tcPr>
          <w:p w:rsidR="00AF321B" w:rsidRDefault="004F7F0C">
            <w:r>
              <w:t>Views their child's attendance percentage and exam results (read-only)</w:t>
            </w:r>
          </w:p>
        </w:tc>
      </w:tr>
    </w:tbl>
    <w:p w:rsidR="00AF321B" w:rsidRDefault="00AF321B">
      <w:pPr>
        <w:spacing w:before="200"/>
      </w:pPr>
    </w:p>
    <w:p w:rsidR="00AF321B" w:rsidRDefault="004F7F0C">
      <w:pPr>
        <w:spacing w:after="160"/>
      </w:pPr>
      <w:r>
        <w:rPr>
          <w:i/>
          <w:iCs/>
          <w:color w:val="5B6884"/>
        </w:rPr>
        <w:t>This design means an institution mus</w:t>
      </w:r>
      <w:r>
        <w:rPr>
          <w:i/>
          <w:iCs/>
          <w:color w:val="5B6884"/>
        </w:rPr>
        <w:t>t register first (it is the anchor record), after which principals and students register under its Institution ID, and finally parents register by referencing their child's already-created Student ID. This mirrors how a real school onboards: the institutio</w:t>
      </w:r>
      <w:r>
        <w:rPr>
          <w:i/>
          <w:iCs/>
          <w:color w:val="5B6884"/>
        </w:rPr>
        <w:t>n exists first, staff and students join it, and parents join through their children.</w:t>
      </w:r>
    </w:p>
    <w:p w:rsidR="00AF321B" w:rsidRDefault="004F7F0C">
      <w:pPr>
        <w:pStyle w:val="Heading1"/>
        <w:spacing w:before="400" w:after="200"/>
      </w:pPr>
      <w:r>
        <w:t>3. System Architecture</w:t>
      </w:r>
    </w:p>
    <w:p w:rsidR="00AF321B" w:rsidRDefault="004F7F0C">
      <w:pPr>
        <w:spacing w:after="160"/>
      </w:pPr>
      <w:r>
        <w:t>The system follows a simple, classic three-tier architecture:</w:t>
      </w:r>
    </w:p>
    <w:p w:rsidR="00AF321B" w:rsidRDefault="004F7F0C">
      <w:pPr>
        <w:pStyle w:val="Heading2"/>
        <w:spacing w:before="300" w:after="150"/>
      </w:pPr>
      <w:r>
        <w:lastRenderedPageBreak/>
        <w:t>3.1 Client Layer (Browser)</w:t>
      </w:r>
    </w:p>
    <w:p w:rsidR="00AF321B" w:rsidRDefault="004F7F0C">
      <w:pPr>
        <w:spacing w:after="160"/>
      </w:pPr>
      <w:r>
        <w:t>Server-rendered HTML pages (Jinja2 templates) styled with a</w:t>
      </w:r>
      <w:r>
        <w:t xml:space="preserve"> single stylesheet, plus small vanilla JavaScript files for the AI chat, the floating chatbot widget, and the whiteboard canvas. No JS framework or build step is required.</w:t>
      </w:r>
    </w:p>
    <w:p w:rsidR="00AF321B" w:rsidRDefault="004F7F0C">
      <w:pPr>
        <w:pStyle w:val="Heading2"/>
        <w:spacing w:before="300" w:after="150"/>
      </w:pPr>
      <w:r>
        <w:t>3.2 Application Layer (Flask)</w:t>
      </w:r>
    </w:p>
    <w:p w:rsidR="00AF321B" w:rsidRDefault="004F7F0C">
      <w:pPr>
        <w:spacing w:after="160"/>
      </w:pPr>
      <w:r>
        <w:t>The Flask app is organized into blueprints, one per ro</w:t>
      </w:r>
      <w:r>
        <w:t>le, so each area of the system owns its own routes: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routes/auth.py — registration and login for all four roles, plus logout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routes/admin.py — the institution's overview dashboard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routes/principal.py — attendance marking and AI exam creation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routes/student.py — student dashboard, AI Teacher chat, taking exams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routes/parent.py — read-only view of a linked child's data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 xml:space="preserve">utils/security.py — password hashing and a </w:t>
      </w:r>
      <w:proofErr w:type="spellStart"/>
      <w:r>
        <w:t>login_required</w:t>
      </w:r>
      <w:proofErr w:type="spellEnd"/>
      <w:r>
        <w:t>(role) decorator that protects each dashboard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 xml:space="preserve">utils/ai.py — every </w:t>
      </w:r>
      <w:proofErr w:type="spellStart"/>
      <w:r>
        <w:t>OpenA</w:t>
      </w:r>
      <w:r>
        <w:t>I</w:t>
      </w:r>
      <w:proofErr w:type="spellEnd"/>
      <w:r>
        <w:t xml:space="preserve"> API call lives here: teacher replies, exam generation, exam grading, and the dashboard chatbot</w:t>
      </w:r>
    </w:p>
    <w:p w:rsidR="00AF321B" w:rsidRDefault="004F7F0C">
      <w:pPr>
        <w:pStyle w:val="Heading2"/>
        <w:spacing w:before="300" w:after="150"/>
      </w:pPr>
      <w:r>
        <w:t>3.3 Data Layer (MySQL)</w:t>
      </w:r>
    </w:p>
    <w:p w:rsidR="00AF321B" w:rsidRDefault="004F7F0C">
      <w:pPr>
        <w:spacing w:after="160"/>
      </w:pPr>
      <w:r>
        <w:t>db.py provides small helper functions (</w:t>
      </w:r>
      <w:proofErr w:type="spellStart"/>
      <w:r>
        <w:t>query_one</w:t>
      </w:r>
      <w:proofErr w:type="spellEnd"/>
      <w:r>
        <w:t xml:space="preserve">, </w:t>
      </w:r>
      <w:proofErr w:type="spellStart"/>
      <w:r>
        <w:t>query_all</w:t>
      </w:r>
      <w:proofErr w:type="spellEnd"/>
      <w:r>
        <w:t xml:space="preserve">, execute) around </w:t>
      </w:r>
      <w:proofErr w:type="spellStart"/>
      <w:r>
        <w:t>PyMySQL</w:t>
      </w:r>
      <w:proofErr w:type="spellEnd"/>
      <w:r>
        <w:t xml:space="preserve">, using parameterized queries throughout to prevent </w:t>
      </w:r>
      <w:r>
        <w:t>SQL injection. The schema (</w:t>
      </w:r>
      <w:proofErr w:type="spellStart"/>
      <w:r>
        <w:t>schema.sql</w:t>
      </w:r>
      <w:proofErr w:type="spellEnd"/>
      <w:r>
        <w:t>) defines eight tables, described in Section 4.</w:t>
      </w:r>
    </w:p>
    <w:p w:rsidR="00AF321B" w:rsidRDefault="004F7F0C">
      <w:pPr>
        <w:pStyle w:val="Heading2"/>
        <w:spacing w:before="300" w:after="150"/>
      </w:pPr>
      <w:r>
        <w:t>3.4 External Service (</w:t>
      </w:r>
      <w:proofErr w:type="spellStart"/>
      <w:r>
        <w:t>OpenAI</w:t>
      </w:r>
      <w:proofErr w:type="spellEnd"/>
      <w:r>
        <w:t xml:space="preserve"> API)</w:t>
      </w:r>
    </w:p>
    <w:p w:rsidR="00AF321B" w:rsidRDefault="004F7F0C">
      <w:pPr>
        <w:spacing w:after="160"/>
      </w:pPr>
      <w:r>
        <w:t xml:space="preserve">All AI functionality is isolated inside </w:t>
      </w:r>
      <w:proofErr w:type="spellStart"/>
      <w:r>
        <w:t>utils</w:t>
      </w:r>
      <w:proofErr w:type="spellEnd"/>
      <w:r>
        <w:t>/ai.py. If no API key is configured, the AI features return a clear placeholder message inst</w:t>
      </w:r>
      <w:r>
        <w:t>ead of crashing, so the rest of the platform (login, attendance, dashboards) remains fully usable without an AI subscription.</w:t>
      </w:r>
    </w:p>
    <w:p w:rsidR="00AF321B" w:rsidRDefault="004F7F0C">
      <w:pPr>
        <w:pStyle w:val="Heading1"/>
        <w:spacing w:before="400" w:after="200"/>
      </w:pPr>
      <w:r>
        <w:t>4. Database Schema</w:t>
      </w:r>
    </w:p>
    <w:p w:rsidR="00AF321B" w:rsidRDefault="004F7F0C">
      <w:pPr>
        <w:spacing w:after="160"/>
      </w:pPr>
      <w:r>
        <w:t xml:space="preserve">All data is stored in a MySQL database named </w:t>
      </w:r>
      <w:proofErr w:type="spellStart"/>
      <w:r>
        <w:t>eduai_platform</w:t>
      </w:r>
      <w:proofErr w:type="spellEnd"/>
      <w:r>
        <w:t>, consisting of eight related tables: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F32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5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Purpose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institutions</w:t>
            </w:r>
          </w:p>
        </w:tc>
        <w:tc>
          <w:tcPr>
            <w:tcW w:w="4500" w:type="dxa"/>
          </w:tcPr>
          <w:p w:rsidR="00AF321B" w:rsidRDefault="004F7F0C">
            <w:r>
              <w:t>One row per registered college/school; holds the Institution ID and password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principals</w:t>
            </w:r>
          </w:p>
        </w:tc>
        <w:tc>
          <w:tcPr>
            <w:tcW w:w="4500" w:type="dxa"/>
          </w:tcPr>
          <w:p w:rsidR="00AF321B" w:rsidRDefault="004F7F0C">
            <w:r>
              <w:t>Linked to an institution; holds the Principal ID and password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students</w:t>
            </w:r>
          </w:p>
        </w:tc>
        <w:tc>
          <w:tcPr>
            <w:tcW w:w="4500" w:type="dxa"/>
          </w:tcPr>
          <w:p w:rsidR="00AF321B" w:rsidRDefault="004F7F0C">
            <w:r>
              <w:t>Linked to an institution; holds the Student ID, class name, and password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parents</w:t>
            </w:r>
          </w:p>
        </w:tc>
        <w:tc>
          <w:tcPr>
            <w:tcW w:w="4500" w:type="dxa"/>
          </w:tcPr>
          <w:p w:rsidR="00AF321B" w:rsidRDefault="004F7F0C">
            <w:r>
              <w:t>Linked to a specific student; holds the Parent ID and password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attendance</w:t>
            </w:r>
          </w:p>
        </w:tc>
        <w:tc>
          <w:tcPr>
            <w:tcW w:w="4500" w:type="dxa"/>
          </w:tcPr>
          <w:p w:rsidR="00AF321B" w:rsidRDefault="004F7F0C">
            <w:r>
              <w:t>One row per student per date, with status (present / absent / late)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exams</w:t>
            </w:r>
          </w:p>
        </w:tc>
        <w:tc>
          <w:tcPr>
            <w:tcW w:w="4500" w:type="dxa"/>
          </w:tcPr>
          <w:p w:rsidR="00AF321B" w:rsidRDefault="004F7F0C">
            <w:r>
              <w:t>AI-generated exams — subject, topic, difficulty, and the questions stored as JSON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proofErr w:type="spellStart"/>
            <w:r>
              <w:t>exam_results</w:t>
            </w:r>
            <w:proofErr w:type="spellEnd"/>
          </w:p>
        </w:tc>
        <w:tc>
          <w:tcPr>
            <w:tcW w:w="4500" w:type="dxa"/>
          </w:tcPr>
          <w:p w:rsidR="00AF321B" w:rsidRDefault="004F7F0C">
            <w:r>
              <w:t>A student</w:t>
            </w:r>
            <w:r>
              <w:t>'s submitted answers, score, and AI-written feedback for one exam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proofErr w:type="spellStart"/>
            <w:r>
              <w:t>chat_history</w:t>
            </w:r>
            <w:proofErr w:type="spellEnd"/>
          </w:p>
        </w:tc>
        <w:tc>
          <w:tcPr>
            <w:tcW w:w="4500" w:type="dxa"/>
          </w:tcPr>
          <w:p w:rsidR="00AF321B" w:rsidRDefault="004F7F0C">
            <w:r>
              <w:t>Every message exchanged between a student and the AI Teacher, used to keep conversational context</w:t>
            </w:r>
          </w:p>
        </w:tc>
      </w:tr>
    </w:tbl>
    <w:p w:rsidR="00AF321B" w:rsidRDefault="00AF321B">
      <w:pPr>
        <w:spacing w:before="200"/>
      </w:pPr>
    </w:p>
    <w:p w:rsidR="00AF321B" w:rsidRDefault="004F7F0C">
      <w:pPr>
        <w:spacing w:after="160"/>
      </w:pPr>
      <w:r>
        <w:lastRenderedPageBreak/>
        <w:t>Foreign keys tie students and principals to their institution, parents to their student, and attendance/exam results to the relevant student — so deleting an institution cascades sensibly through its data.</w:t>
      </w:r>
    </w:p>
    <w:p w:rsidR="00AF321B" w:rsidRDefault="004F7F0C">
      <w:pPr>
        <w:pStyle w:val="Heading1"/>
        <w:spacing w:before="400" w:after="200"/>
      </w:pPr>
      <w:r>
        <w:t>5. AI Features</w:t>
      </w:r>
    </w:p>
    <w:p w:rsidR="00AF321B" w:rsidRDefault="004F7F0C">
      <w:pPr>
        <w:pStyle w:val="Heading2"/>
        <w:spacing w:before="300" w:after="150"/>
      </w:pPr>
      <w:r>
        <w:t>5.1 AI Teacher</w:t>
      </w:r>
    </w:p>
    <w:p w:rsidR="00AF321B" w:rsidRDefault="004F7F0C">
      <w:pPr>
        <w:spacing w:after="160"/>
      </w:pPr>
      <w:r>
        <w:t>Available to student</w:t>
      </w:r>
      <w:r>
        <w:t xml:space="preserve">s at /student/ai-teacher. The student chats freely with an AI tutor; every message and reply </w:t>
      </w:r>
      <w:proofErr w:type="gramStart"/>
      <w:r>
        <w:t>is</w:t>
      </w:r>
      <w:proofErr w:type="gramEnd"/>
      <w:r>
        <w:t xml:space="preserve"> saved to </w:t>
      </w:r>
      <w:proofErr w:type="spellStart"/>
      <w:r>
        <w:t>chat_history</w:t>
      </w:r>
      <w:proofErr w:type="spellEnd"/>
      <w:r>
        <w:t xml:space="preserve"> so the conversation has memory across the session. A lightweight canvas 'whiteboard' mirrors the key lines of the AI's explanation, giving</w:t>
      </w:r>
      <w:r>
        <w:t xml:space="preserve"> the sense of a teacher writing on a board while they talk.</w:t>
      </w:r>
    </w:p>
    <w:p w:rsidR="00AF321B" w:rsidRDefault="004F7F0C">
      <w:pPr>
        <w:pStyle w:val="Heading2"/>
        <w:spacing w:before="300" w:after="150"/>
      </w:pPr>
      <w:r>
        <w:t>5.2 AI-Generated Exams</w:t>
      </w:r>
    </w:p>
    <w:p w:rsidR="00AF321B" w:rsidRDefault="004F7F0C">
      <w:pPr>
        <w:spacing w:after="160"/>
      </w:pPr>
      <w:r>
        <w:t xml:space="preserve">A principal chooses a subject, topic, difficulty, and number of questions. The system prompts </w:t>
      </w:r>
      <w:proofErr w:type="spellStart"/>
      <w:r>
        <w:t>OpenAI</w:t>
      </w:r>
      <w:proofErr w:type="spellEnd"/>
      <w:r>
        <w:t xml:space="preserve"> to return a structured set of multiple-choice questions (with correct an</w:t>
      </w:r>
      <w:r>
        <w:t>swers and short explanations) as JSON, which is stored in the exams table and made available to every student at that institution.</w:t>
      </w:r>
    </w:p>
    <w:p w:rsidR="00AF321B" w:rsidRDefault="004F7F0C">
      <w:pPr>
        <w:pStyle w:val="Heading2"/>
        <w:spacing w:before="300" w:after="150"/>
      </w:pPr>
      <w:r>
        <w:t>5.3 AI Grading &amp; Feedback</w:t>
      </w:r>
    </w:p>
    <w:p w:rsidR="00AF321B" w:rsidRDefault="004F7F0C">
      <w:pPr>
        <w:spacing w:after="160"/>
      </w:pPr>
      <w:r>
        <w:t>When a student submits an exam, the platform grades it by comparing each answer to the stored corre</w:t>
      </w:r>
      <w:r>
        <w:t xml:space="preserve">ct answer (objective, deterministic scoring), then asks </w:t>
      </w:r>
      <w:proofErr w:type="spellStart"/>
      <w:r>
        <w:t>OpenAI</w:t>
      </w:r>
      <w:proofErr w:type="spellEnd"/>
      <w:r>
        <w:t xml:space="preserve"> to write a short, encouraging feedback summary that highlights which topics to review based on the questions the student missed.</w:t>
      </w:r>
    </w:p>
    <w:p w:rsidR="00AF321B" w:rsidRDefault="004F7F0C">
      <w:pPr>
        <w:pStyle w:val="Heading2"/>
        <w:spacing w:before="300" w:after="150"/>
      </w:pPr>
      <w:r>
        <w:t>5.4 Dashboard Chatbot</w:t>
      </w:r>
    </w:p>
    <w:p w:rsidR="00AF321B" w:rsidRDefault="004F7F0C">
      <w:pPr>
        <w:spacing w:after="160"/>
      </w:pPr>
      <w:r>
        <w:t>Every dashboard (institution, principal, s</w:t>
      </w:r>
      <w:r>
        <w:t>tudent, parent) has a floating chat bubble in the corner. It answers general questions about the platform and the signed-in user's own data, using a short context string describing who is asking.</w:t>
      </w:r>
    </w:p>
    <w:p w:rsidR="00AF321B" w:rsidRDefault="004F7F0C">
      <w:pPr>
        <w:pStyle w:val="Heading1"/>
        <w:spacing w:before="400" w:after="200"/>
      </w:pPr>
      <w:r>
        <w:t>6. Attendance &amp; Performance Tracking</w:t>
      </w:r>
    </w:p>
    <w:p w:rsidR="00AF321B" w:rsidRDefault="004F7F0C">
      <w:pPr>
        <w:spacing w:after="160"/>
      </w:pPr>
      <w:r>
        <w:t>Principals mark attenda</w:t>
      </w:r>
      <w:r>
        <w:t>nce once per day for every student in their institution through a simple checklist (checked = present, unchecked = absent). Each mark is stored as one row in the attendance table, keyed by student and date, so re-marking the same day updates rather than du</w:t>
      </w:r>
      <w:r>
        <w:t>plicates the record.</w:t>
      </w:r>
    </w:p>
    <w:p w:rsidR="00AF321B" w:rsidRDefault="004F7F0C">
      <w:pPr>
        <w:spacing w:after="160"/>
      </w:pPr>
      <w:r>
        <w:t>Both the student dashboard and the parent dashboard show: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An attendance percentage calculated from the last 30 marked days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 register-style ledger listing each date with a present / absent / late marker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 table of every exam taken, its score, and the AI's written feedback</w:t>
      </w:r>
    </w:p>
    <w:p w:rsidR="00AF321B" w:rsidRDefault="004F7F0C">
      <w:pPr>
        <w:pStyle w:val="Heading1"/>
        <w:spacing w:before="400" w:after="200"/>
      </w:pPr>
      <w:r>
        <w:t>7.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F32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500" w:type="dxa"/>
            <w:shd w:val="clear" w:color="auto" w:fill="14213D"/>
          </w:tcPr>
          <w:p w:rsidR="00AF321B" w:rsidRDefault="004F7F0C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Backend</w:t>
            </w:r>
          </w:p>
        </w:tc>
        <w:tc>
          <w:tcPr>
            <w:tcW w:w="4500" w:type="dxa"/>
          </w:tcPr>
          <w:p w:rsidR="00AF321B" w:rsidRDefault="004F7F0C">
            <w:r>
              <w:t>Python 3, Flask 3 (blueprints, sessions)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Database</w:t>
            </w:r>
          </w:p>
        </w:tc>
        <w:tc>
          <w:tcPr>
            <w:tcW w:w="4500" w:type="dxa"/>
          </w:tcPr>
          <w:p w:rsidR="00AF321B" w:rsidRDefault="004F7F0C">
            <w:r>
              <w:t xml:space="preserve">MySQL 8, accessed via </w:t>
            </w:r>
            <w:proofErr w:type="spellStart"/>
            <w:r>
              <w:t>PyMySQL</w:t>
            </w:r>
            <w:proofErr w:type="spellEnd"/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Frontend</w:t>
            </w:r>
          </w:p>
        </w:tc>
        <w:tc>
          <w:tcPr>
            <w:tcW w:w="4500" w:type="dxa"/>
          </w:tcPr>
          <w:p w:rsidR="00AF321B" w:rsidRDefault="004F7F0C">
            <w:r>
              <w:t>HTML5, CSS3 (custom stylesheet, no framework), vanilla JavaScript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AI</w:t>
            </w:r>
          </w:p>
        </w:tc>
        <w:tc>
          <w:tcPr>
            <w:tcW w:w="4500" w:type="dxa"/>
          </w:tcPr>
          <w:p w:rsidR="00AF321B" w:rsidRDefault="004F7F0C">
            <w:proofErr w:type="spellStart"/>
            <w:r>
              <w:t>OpenAI</w:t>
            </w:r>
            <w:proofErr w:type="spellEnd"/>
            <w:r>
              <w:t xml:space="preserve"> API (gpt-4o-mini by default), used for chat, exam generation, and grading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t>Auth &amp; security</w:t>
            </w:r>
          </w:p>
        </w:tc>
        <w:tc>
          <w:tcPr>
            <w:tcW w:w="4500" w:type="dxa"/>
          </w:tcPr>
          <w:p w:rsidR="00AF321B" w:rsidRDefault="004F7F0C">
            <w:proofErr w:type="spellStart"/>
            <w:r>
              <w:t>Werkzeug</w:t>
            </w:r>
            <w:proofErr w:type="spellEnd"/>
            <w:r>
              <w:t xml:space="preserve"> password hashing, Flask sessions, role-based route protection</w:t>
            </w:r>
          </w:p>
        </w:tc>
      </w:tr>
      <w:tr w:rsidR="00AF321B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AF321B" w:rsidRDefault="004F7F0C">
            <w:r>
              <w:lastRenderedPageBreak/>
              <w:t>Configuration</w:t>
            </w:r>
          </w:p>
        </w:tc>
        <w:tc>
          <w:tcPr>
            <w:tcW w:w="4500" w:type="dxa"/>
          </w:tcPr>
          <w:p w:rsidR="00AF321B" w:rsidRDefault="004F7F0C">
            <w:r>
              <w:t>py</w:t>
            </w:r>
            <w:r>
              <w:t>thon-</w:t>
            </w:r>
            <w:proofErr w:type="spellStart"/>
            <w:r>
              <w:t>dotenv</w:t>
            </w:r>
            <w:proofErr w:type="spellEnd"/>
            <w:r>
              <w:t xml:space="preserve"> (.env file) for secrets and connection settings</w:t>
            </w:r>
          </w:p>
        </w:tc>
      </w:tr>
    </w:tbl>
    <w:p w:rsidR="00AF321B" w:rsidRDefault="004F7F0C">
      <w:pPr>
        <w:pStyle w:val="Heading1"/>
        <w:spacing w:before="400" w:after="200"/>
      </w:pPr>
      <w:r>
        <w:t>8. Setup Summary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Install dependencies: pip install -r requirements.txt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 xml:space="preserve">Create the database and tables: </w:t>
      </w:r>
      <w:proofErr w:type="spellStart"/>
      <w:r>
        <w:t>mysql</w:t>
      </w:r>
      <w:proofErr w:type="spellEnd"/>
      <w:r>
        <w:t xml:space="preserve"> -u root -p &lt; </w:t>
      </w:r>
      <w:proofErr w:type="spellStart"/>
      <w:r>
        <w:t>schema.sql</w:t>
      </w:r>
      <w:proofErr w:type="spellEnd"/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to .env and fill in DB_PASSWORD, OPENAI_API_</w:t>
      </w:r>
      <w:r>
        <w:t>KEY, and SECRET_KEY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Run the app: python app.py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Open http://localhost:5000 and register an institution, then a principal, a student, and a parent, in that order</w:t>
      </w:r>
    </w:p>
    <w:p w:rsidR="00AF321B" w:rsidRDefault="004F7F0C">
      <w:pPr>
        <w:pStyle w:val="Heading1"/>
        <w:spacing w:before="400" w:after="200"/>
      </w:pPr>
      <w:r>
        <w:t>9. Future Enhancements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Move ID collision checks and login into a single unified users table with a role column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Add CSRF protection and rate limiting before any public deployment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Support file/image uploads for exam questions and richer whiteboard drawing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Add email/SMS notificatio</w:t>
      </w:r>
      <w:r>
        <w:t>ns to parents when attendance or a new result is recorded</w:t>
      </w:r>
    </w:p>
    <w:p w:rsidR="00AF321B" w:rsidRDefault="004F7F0C">
      <w:pPr>
        <w:pStyle w:val="ListParagraph"/>
        <w:numPr>
          <w:ilvl w:val="0"/>
          <w:numId w:val="2"/>
        </w:numPr>
        <w:spacing w:after="80"/>
      </w:pPr>
      <w:r>
        <w:t>Add pagination and search once class sizes and exam counts grow large</w:t>
      </w:r>
    </w:p>
    <w:p w:rsidR="00AF321B" w:rsidRDefault="004F7F0C">
      <w:pPr>
        <w:pStyle w:val="Heading1"/>
        <w:spacing w:before="400" w:after="200"/>
      </w:pPr>
      <w:r>
        <w:t>10. Conclusion</w:t>
      </w:r>
    </w:p>
    <w:p w:rsidR="00AF321B" w:rsidRDefault="004F7F0C">
      <w:pPr>
        <w:spacing w:after="160"/>
      </w:pPr>
      <w:proofErr w:type="spellStart"/>
      <w:r>
        <w:t>EduAI</w:t>
      </w:r>
      <w:proofErr w:type="spellEnd"/>
      <w:r>
        <w:t xml:space="preserve"> Platform demonstrates a complete, working education-management system: four role-based logins backed by a r</w:t>
      </w:r>
      <w:r>
        <w:t>elational database, real attendance and performance tracking, and three genuinely useful AI integrations — a tutor, an exam generator, and an automatic grader — wired together through a single, easy-to-run Flask application.</w:t>
      </w:r>
    </w:p>
    <w:sectPr w:rsidR="00AF32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53DCD"/>
    <w:multiLevelType w:val="hybridMultilevel"/>
    <w:tmpl w:val="3D3CAFCC"/>
    <w:lvl w:ilvl="0" w:tplc="B25865B6">
      <w:start w:val="1"/>
      <w:numFmt w:val="bullet"/>
      <w:lvlText w:val="•"/>
      <w:lvlJc w:val="left"/>
      <w:pPr>
        <w:ind w:left="420" w:hanging="260"/>
      </w:pPr>
    </w:lvl>
    <w:lvl w:ilvl="1" w:tplc="8FD676F6">
      <w:start w:val="1"/>
      <w:numFmt w:val="bullet"/>
      <w:lvlText w:val="◦"/>
      <w:lvlJc w:val="left"/>
      <w:pPr>
        <w:ind w:left="820" w:hanging="260"/>
      </w:pPr>
    </w:lvl>
    <w:lvl w:ilvl="2" w:tplc="5C9A0FB8">
      <w:numFmt w:val="decimal"/>
      <w:lvlText w:val=""/>
      <w:lvlJc w:val="left"/>
    </w:lvl>
    <w:lvl w:ilvl="3" w:tplc="47364972">
      <w:numFmt w:val="decimal"/>
      <w:lvlText w:val=""/>
      <w:lvlJc w:val="left"/>
    </w:lvl>
    <w:lvl w:ilvl="4" w:tplc="F75C3D6A">
      <w:numFmt w:val="decimal"/>
      <w:lvlText w:val=""/>
      <w:lvlJc w:val="left"/>
    </w:lvl>
    <w:lvl w:ilvl="5" w:tplc="7310A9E2">
      <w:numFmt w:val="decimal"/>
      <w:lvlText w:val=""/>
      <w:lvlJc w:val="left"/>
    </w:lvl>
    <w:lvl w:ilvl="6" w:tplc="B020564A">
      <w:numFmt w:val="decimal"/>
      <w:lvlText w:val=""/>
      <w:lvlJc w:val="left"/>
    </w:lvl>
    <w:lvl w:ilvl="7" w:tplc="B9489022">
      <w:numFmt w:val="decimal"/>
      <w:lvlText w:val=""/>
      <w:lvlJc w:val="left"/>
    </w:lvl>
    <w:lvl w:ilvl="8" w:tplc="F08E1648">
      <w:numFmt w:val="decimal"/>
      <w:lvlText w:val=""/>
      <w:lvlJc w:val="left"/>
    </w:lvl>
  </w:abstractNum>
  <w:abstractNum w:abstractNumId="1" w15:restartNumberingAfterBreak="0">
    <w:nsid w:val="595E2B7C"/>
    <w:multiLevelType w:val="hybridMultilevel"/>
    <w:tmpl w:val="FFCA94C8"/>
    <w:lvl w:ilvl="0" w:tplc="4E4AF23A">
      <w:start w:val="1"/>
      <w:numFmt w:val="bullet"/>
      <w:lvlText w:val="●"/>
      <w:lvlJc w:val="left"/>
      <w:pPr>
        <w:ind w:left="720" w:hanging="360"/>
      </w:pPr>
    </w:lvl>
    <w:lvl w:ilvl="1" w:tplc="23304E48">
      <w:start w:val="1"/>
      <w:numFmt w:val="bullet"/>
      <w:lvlText w:val="○"/>
      <w:lvlJc w:val="left"/>
      <w:pPr>
        <w:ind w:left="1440" w:hanging="360"/>
      </w:pPr>
    </w:lvl>
    <w:lvl w:ilvl="2" w:tplc="92E26670">
      <w:start w:val="1"/>
      <w:numFmt w:val="bullet"/>
      <w:lvlText w:val="■"/>
      <w:lvlJc w:val="left"/>
      <w:pPr>
        <w:ind w:left="2160" w:hanging="360"/>
      </w:pPr>
    </w:lvl>
    <w:lvl w:ilvl="3" w:tplc="642EC2C0">
      <w:start w:val="1"/>
      <w:numFmt w:val="bullet"/>
      <w:lvlText w:val="●"/>
      <w:lvlJc w:val="left"/>
      <w:pPr>
        <w:ind w:left="2880" w:hanging="360"/>
      </w:pPr>
    </w:lvl>
    <w:lvl w:ilvl="4" w:tplc="DEA4B5A0">
      <w:start w:val="1"/>
      <w:numFmt w:val="bullet"/>
      <w:lvlText w:val="○"/>
      <w:lvlJc w:val="left"/>
      <w:pPr>
        <w:ind w:left="3600" w:hanging="360"/>
      </w:pPr>
    </w:lvl>
    <w:lvl w:ilvl="5" w:tplc="6EFAC54E">
      <w:start w:val="1"/>
      <w:numFmt w:val="bullet"/>
      <w:lvlText w:val="■"/>
      <w:lvlJc w:val="left"/>
      <w:pPr>
        <w:ind w:left="4320" w:hanging="360"/>
      </w:pPr>
    </w:lvl>
    <w:lvl w:ilvl="6" w:tplc="D4EE3386">
      <w:start w:val="1"/>
      <w:numFmt w:val="bullet"/>
      <w:lvlText w:val="●"/>
      <w:lvlJc w:val="left"/>
      <w:pPr>
        <w:ind w:left="5040" w:hanging="360"/>
      </w:pPr>
    </w:lvl>
    <w:lvl w:ilvl="7" w:tplc="FFDAE94E">
      <w:start w:val="1"/>
      <w:numFmt w:val="bullet"/>
      <w:lvlText w:val="●"/>
      <w:lvlJc w:val="left"/>
      <w:pPr>
        <w:ind w:left="5760" w:hanging="360"/>
      </w:pPr>
    </w:lvl>
    <w:lvl w:ilvl="8" w:tplc="09BA81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1B"/>
    <w:rsid w:val="004F7F0C"/>
    <w:rsid w:val="00A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0925"/>
  <w15:docId w15:val="{5A6A51B1-33CF-4767-98B5-57D1F4A3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Bitu kumar</cp:lastModifiedBy>
  <cp:revision>2</cp:revision>
  <dcterms:created xsi:type="dcterms:W3CDTF">2026-08-18T12:26:00Z</dcterms:created>
  <dcterms:modified xsi:type="dcterms:W3CDTF">2026-08-20T11:36:00Z</dcterms:modified>
</cp:coreProperties>
</file>