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b w:val="1"/>
          <w:color w:val="262626"/>
          <w:sz w:val="51"/>
          <w:szCs w:val="51"/>
        </w:rPr>
      </w:pPr>
      <w:bookmarkStart w:colFirst="0" w:colLast="0" w:name="_tvil3dchcxhl" w:id="0"/>
      <w:bookmarkEnd w:id="0"/>
      <w:r w:rsidDel="00000000" w:rsidR="00000000" w:rsidRPr="00000000">
        <w:rPr>
          <w:b w:val="1"/>
          <w:color w:val="262626"/>
          <w:sz w:val="51"/>
          <w:szCs w:val="51"/>
          <w:rtl w:val="0"/>
        </w:rPr>
        <w:t xml:space="preserve">CSS Dimension</w:t>
      </w:r>
    </w:p>
    <w:p w:rsidR="00000000" w:rsidDel="00000000" w:rsidP="00000000" w:rsidRDefault="00000000" w:rsidRPr="00000000" w14:paraId="00000002">
      <w:pPr>
        <w:pBdr>
          <w:top w:color="eaeaea" w:space="7" w:sz="5" w:val="single"/>
          <w:left w:color="eaeaea" w:space="0" w:sz="0" w:val="none"/>
          <w:bottom w:color="eaeaea" w:space="7" w:sz="5" w:val="single"/>
          <w:right w:color="eaeaea" w:space="0" w:sz="0" w:val="none"/>
          <w:between w:color="eaeaea" w:space="7" w:sz="5" w:val="single"/>
        </w:pBdr>
        <w:spacing w:after="300" w:before="300" w:lineRule="auto"/>
        <w:rPr>
          <w:color w:val="8e9aa6"/>
          <w:sz w:val="26"/>
          <w:szCs w:val="26"/>
        </w:rPr>
      </w:pPr>
      <w:r w:rsidDel="00000000" w:rsidR="00000000" w:rsidRPr="00000000">
        <w:rPr>
          <w:color w:val="8e9aa6"/>
          <w:sz w:val="26"/>
          <w:szCs w:val="26"/>
          <w:rtl w:val="0"/>
        </w:rPr>
        <w:t xml:space="preserve">In this tutorial you will learn how to set width and height of an element using CSS.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vq1aasermcvc" w:id="1"/>
      <w:bookmarkEnd w:id="1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Element Dimensions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CSS has several dimension properties, such 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that allows you to control the width and height of an element. The following sections describe how to use these properties to create a better web page layout.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6jgh4fv600td" w:id="2"/>
      <w:bookmarkEnd w:id="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the Width and Height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defines the width and height of the content area of an element.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This width and height does not include paddings, borders, or margins. See the </w:t>
      </w:r>
      <w:hyperlink r:id="rId6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CSS box model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to know how the effective width and height of an element's box is calculated.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Let's try out the following example and see how it actually works: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5graauou2sj7" w:id="3"/>
      <w:bookmarkEnd w:id="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7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"https://www.tutorialrepublic.com/codelab.php?topic=css&amp;file=set-width-and-height-of-an-element"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above style rules assigns a fixed width of 300 pixels and height of 200px to the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rtl w:val="0"/>
          </w:rPr>
          <w:t xml:space="preserve">&lt;div&gt;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properties can take the following values: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00" w:lineRule="auto"/>
        <w:ind w:left="720" w:hanging="360"/>
      </w:pP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length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- specifies a width in px, em, rem, pt, cm,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414141"/>
          <w:sz w:val="26"/>
          <w:szCs w:val="26"/>
          <w:rtl w:val="0"/>
        </w:rPr>
        <w:t xml:space="preserve">%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- specifies a width in percentage (%) of the width of the containing element.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auto - the browser calculates a suitable width for the element.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initial - Sets the width and height to its default value, which is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auto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inherit - specifies that the width should be inherited from the parent element.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not specify negative values to the width and height properties.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fc2" w:val="clear"/>
        <w:spacing w:after="520" w:before="300" w:lineRule="auto"/>
        <w:rPr>
          <w:color w:val="2e5014"/>
          <w:sz w:val="26"/>
          <w:szCs w:val="26"/>
        </w:rPr>
      </w:pPr>
      <w:r w:rsidDel="00000000" w:rsidR="00000000" w:rsidRPr="00000000">
        <w:rPr>
          <w:b w:val="1"/>
          <w:color w:val="2e5014"/>
          <w:sz w:val="26"/>
          <w:szCs w:val="26"/>
          <w:rtl w:val="0"/>
        </w:rPr>
        <w:t xml:space="preserve">Tip: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 Typically when you create a block element, such as </w:t>
      </w:r>
      <w:r w:rsidDel="00000000" w:rsidR="00000000" w:rsidRPr="00000000">
        <w:rPr>
          <w:rFonts w:ascii="Courier New" w:cs="Courier New" w:eastAsia="Courier New" w:hAnsi="Courier New"/>
          <w:color w:val="2e5014"/>
          <w:sz w:val="24"/>
          <w:szCs w:val="24"/>
          <w:rtl w:val="0"/>
        </w:rPr>
        <w:t xml:space="preserve">&lt;div&gt;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e5014"/>
          <w:sz w:val="24"/>
          <w:szCs w:val="24"/>
          <w:rtl w:val="0"/>
        </w:rPr>
        <w:t xml:space="preserve">&lt;p&gt;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, etc. browser automatically set their width to 100% of the available width, and height to whatever is needed to show all the content. You should avoid setting a fixed width and height unless it is necessary.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9b4wh3tpp09z" w:id="4"/>
      <w:bookmarkEnd w:id="4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Maximum Width and Height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to specify the maximum width and height of the content area. This maximum width and height does not include paddings, borders, or margins.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An element cannot be wider than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value, even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value is set to something larger. For instance,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300px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200px, the actual width of the element will be 200px. Let's check out an example: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s6iq8g1w4pts" w:id="5"/>
      <w:bookmarkEnd w:id="5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9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"https://www.tutorialrepublic.com/codelab.php?topic=css&amp;file=set-maximum-width-of-an-element"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min-width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property is specified with a value greater than that of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max-width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property, in this case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min-width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value will in fact be the one that's applied.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Likewise, an element that has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applied will never be taller than the value specified, even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is set to something larger. For example,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200px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set to 100px, the actual height of the element will be 100px.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unqpecn907fl" w:id="6"/>
      <w:bookmarkEnd w:id="6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0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"https://www.tutorialrepublic.com/codelab.php?topic=css&amp;file=set-maximum-height-of-an-element"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min-height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property is specified with a value greater than that of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max-height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property, in this case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min-height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value will in fact be the one that's applied.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gfe5yp8j00e" w:id="7"/>
      <w:bookmarkEnd w:id="7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Minimum Width and Height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specify the minimum width and height of the content area. This minimum width and height does not include paddings, borders, or margins.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An element cannot be narrower than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value, even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value is set to something lesser. For example,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300px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400px, the actual width of the element will be 400px. Let's see how it actually works: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rv086oesnqic" w:id="8"/>
      <w:bookmarkEnd w:id="8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1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"https://www.tutorialrepublic.com/codelab.php?topic=css&amp;file=set-minimum-width-of-an-element"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min-width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property is usually used to ensure that an element has at least a minimum width even if no content is present. However the element will be allowed to grow normally if its content exceeds the minimum width set.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Similarly, an element to which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applied will never be smaller than the value specified, even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is set to something lesser. For example, if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200px,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is set to 300px, the actual height of the element will be 300px.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93jtv1jpchfz" w:id="9"/>
      <w:bookmarkEnd w:id="9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2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"https://www.tutorialrepublic.com/codelab.php?topic=css&amp;file=set-minimum-height-of-an-element"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min-height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property is usually used to ensure that an element has at least a minimum height even if no content is present. However the element will be allowed to grow normally if the content exceeds the minimum height set.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qwwhs06akvpp" w:id="10"/>
      <w:bookmarkEnd w:id="10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a Width and Height Range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min-height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properties are often used in combination with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max-width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max-height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properties to produce a width and height range for an element.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This can be very useful for creating flexible design. In the following example the minimum width of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&lt;div&gt;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 would be 300px and it can stretches horizontally up to a maximum 500px.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eqkako6cas2g" w:id="11"/>
      <w:bookmarkEnd w:id="11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3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"https://www.tutorialrepublic.com/codelab.php?topic=css&amp;file=set-width-range-for-an-element"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500px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Similarly, you can define a height range for an element. In the example below the minimum height of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&lt;div&gt;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element would be 300px and it can stretches vertically up to a maximum 500px.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qehbsnjyix9l" w:id="12"/>
      <w:bookmarkEnd w:id="12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4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"https://www.tutorialrepublic.com/codelab.php?topic=css&amp;file=set-height-range-for-an-element"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500px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republic.com/codelab.php?topic=css&amp;file=set-minimum-width-of-an-element" TargetMode="External"/><Relationship Id="rId10" Type="http://schemas.openxmlformats.org/officeDocument/2006/relationships/hyperlink" Target="https://www.tutorialrepublic.com/codelab.php?topic=css&amp;file=set-maximum-height-of-an-element" TargetMode="External"/><Relationship Id="rId13" Type="http://schemas.openxmlformats.org/officeDocument/2006/relationships/hyperlink" Target="https://www.tutorialrepublic.com/codelab.php?topic=css&amp;file=set-width-range-for-an-element" TargetMode="External"/><Relationship Id="rId12" Type="http://schemas.openxmlformats.org/officeDocument/2006/relationships/hyperlink" Target="https://www.tutorialrepublic.com/codelab.php?topic=css&amp;file=set-minimum-height-of-an-el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odelab.php?topic=css&amp;file=set-maximum-width-of-an-element" TargetMode="External"/><Relationship Id="rId14" Type="http://schemas.openxmlformats.org/officeDocument/2006/relationships/hyperlink" Target="https://www.tutorialrepublic.com/codelab.php?topic=css&amp;file=set-height-range-for-an-el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css-tutorial/css-box-model.php" TargetMode="External"/><Relationship Id="rId7" Type="http://schemas.openxmlformats.org/officeDocument/2006/relationships/hyperlink" Target="https://www.tutorialrepublic.com/codelab.php?topic=css&amp;file=set-width-and-height-of-an-element" TargetMode="External"/><Relationship Id="rId8" Type="http://schemas.openxmlformats.org/officeDocument/2006/relationships/hyperlink" Target="https://www.tutorialrepublic.com/html-reference/html-div-ta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