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D61FE" w:rsidRPr="007D61FE" w:rsidRDefault="007D61FE" w:rsidP="007D61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AU"/>
          <w14:ligatures w14:val="none"/>
        </w:rPr>
      </w:pPr>
      <w:r w:rsidRPr="007D61F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AU"/>
          <w14:ligatures w14:val="none"/>
        </w:rPr>
        <w:t>Why Choose Us?</w:t>
      </w:r>
    </w:p>
    <w:p w:rsidR="007D61FE" w:rsidRPr="007D61FE" w:rsidRDefault="007D61FE" w:rsidP="007D61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AU"/>
          <w14:ligatures w14:val="none"/>
        </w:rPr>
      </w:pPr>
      <w:r w:rsidRPr="007D61F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AU"/>
          <w14:ligatures w14:val="none"/>
        </w:rPr>
        <w:t>Experienced Team</w:t>
      </w:r>
      <w:r w:rsidRPr="007D61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AU"/>
          <w14:ligatures w14:val="none"/>
        </w:rPr>
        <w:br/>
        <w:t>Our team consists of seasoned professionals with a keen eye for detail and a passion for videography. We bring creativity, technical expertise, and dedication to every project.</w:t>
      </w:r>
    </w:p>
    <w:p w:rsidR="007D61FE" w:rsidRPr="007D61FE" w:rsidRDefault="007D61FE" w:rsidP="007D61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AU"/>
          <w14:ligatures w14:val="none"/>
        </w:rPr>
      </w:pPr>
      <w:r w:rsidRPr="007D61F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AU"/>
          <w14:ligatures w14:val="none"/>
        </w:rPr>
        <w:t>High-Quality Equipment</w:t>
      </w:r>
      <w:r w:rsidRPr="007D61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AU"/>
          <w14:ligatures w14:val="none"/>
        </w:rPr>
        <w:br/>
        <w:t>We use state-of-the-art equipment to ensure the highest quality video production. From high-definition cameras to advanced editing software, we have the tools to bring your vision to life.</w:t>
      </w:r>
    </w:p>
    <w:p w:rsidR="007D61FE" w:rsidRPr="007D61FE" w:rsidRDefault="007D61FE" w:rsidP="007D61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AU"/>
          <w14:ligatures w14:val="none"/>
        </w:rPr>
      </w:pPr>
      <w:r w:rsidRPr="007D61F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AU"/>
          <w14:ligatures w14:val="none"/>
        </w:rPr>
        <w:t>Personalized Service</w:t>
      </w:r>
      <w:r w:rsidRPr="007D61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AU"/>
          <w14:ligatures w14:val="none"/>
        </w:rPr>
        <w:br/>
        <w:t>We believe in personalized service and work closely with our clients to understand their needs and preferences. Our goal is to exceed your expectations and deliver a final product that you love.</w:t>
      </w:r>
    </w:p>
    <w:p w:rsidR="007D61FE" w:rsidRPr="007D61FE" w:rsidRDefault="007D61FE" w:rsidP="007D61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AU"/>
          <w14:ligatures w14:val="none"/>
        </w:rPr>
      </w:pPr>
      <w:r w:rsidRPr="007D61F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AU"/>
          <w14:ligatures w14:val="none"/>
        </w:rPr>
        <w:t>Affordable Packages</w:t>
      </w:r>
      <w:r w:rsidRPr="007D61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AU"/>
          <w14:ligatures w14:val="none"/>
        </w:rPr>
        <w:br/>
        <w:t>We offer a range of packages to suit different budgets without compromising on quality. Whether you're looking for a simple highlight reel or an elaborate production, we have options for you.</w:t>
      </w:r>
    </w:p>
    <w:p w:rsidR="007D61FE" w:rsidRPr="007D61FE" w:rsidRDefault="007D61FE" w:rsidP="007D61F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AU"/>
          <w14:ligatures w14:val="none"/>
        </w:rPr>
      </w:pPr>
      <w:r w:rsidRPr="007D61F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AU"/>
          <w14:ligatures w14:val="none"/>
        </w:rPr>
        <w:t>Creative Storytelling</w:t>
      </w:r>
      <w:r w:rsidRPr="007D61F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AU"/>
          <w14:ligatures w14:val="none"/>
        </w:rPr>
        <w:br/>
        <w:t>At the heart of our work is a commitment to storytelling. We don’t just record events; we craft narratives that engage and inspire, turning moments into memories.</w:t>
      </w:r>
    </w:p>
    <w:p w:rsidR="00D468A2" w:rsidRDefault="00D468A2"/>
    <w:sectPr w:rsidR="00D46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1FE"/>
    <w:rsid w:val="002E490C"/>
    <w:rsid w:val="007D61FE"/>
    <w:rsid w:val="00D468A2"/>
    <w:rsid w:val="00DD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3A0DD-76C8-40F5-89DA-B0D5DE89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D61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D61FE"/>
    <w:rPr>
      <w:rFonts w:ascii="Times New Roman" w:eastAsia="Times New Roman" w:hAnsi="Times New Roman" w:cs="Times New Roman"/>
      <w:b/>
      <w:bCs/>
      <w:kern w:val="0"/>
      <w:sz w:val="24"/>
      <w:szCs w:val="24"/>
      <w:lang w:eastAsia="en-AU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D6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7D61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71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Shrestha</dc:creator>
  <cp:keywords/>
  <dc:description/>
  <cp:lastModifiedBy>Vicky Shrestha</cp:lastModifiedBy>
  <cp:revision>1</cp:revision>
  <dcterms:created xsi:type="dcterms:W3CDTF">2024-05-17T01:38:00Z</dcterms:created>
  <dcterms:modified xsi:type="dcterms:W3CDTF">2024-05-17T01:39:00Z</dcterms:modified>
</cp:coreProperties>
</file>