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B31BD" w14:textId="1F99F898" w:rsidR="00830962" w:rsidRDefault="001732BC" w:rsidP="001732BC">
      <w:pPr>
        <w:jc w:val="center"/>
        <w:rPr>
          <w:sz w:val="48"/>
          <w:szCs w:val="48"/>
        </w:rPr>
      </w:pPr>
      <w:r w:rsidRPr="001732BC">
        <w:rPr>
          <w:sz w:val="48"/>
          <w:szCs w:val="48"/>
        </w:rPr>
        <w:t>Time Series Midterm 2020</w:t>
      </w:r>
    </w:p>
    <w:p w14:paraId="623D86D6" w14:textId="3CEAE32B" w:rsidR="005F7866" w:rsidRPr="00653F2A" w:rsidRDefault="00A07C13" w:rsidP="00653F2A">
      <w:pPr>
        <w:jc w:val="center"/>
        <w:rPr>
          <w:sz w:val="48"/>
          <w:szCs w:val="48"/>
        </w:rPr>
      </w:pPr>
      <w:r>
        <w:rPr>
          <w:sz w:val="48"/>
          <w:szCs w:val="48"/>
        </w:rPr>
        <w:t>In-Class Portion</w:t>
      </w:r>
      <w:r w:rsidR="00653F2A" w:rsidRPr="00653F2A">
        <w:rPr>
          <w:b/>
          <w:bCs/>
          <w:sz w:val="48"/>
          <w:szCs w:val="48"/>
        </w:rPr>
        <w:t xml:space="preserve"> Solution</w:t>
      </w:r>
      <w:r w:rsidR="00653F2A">
        <w:rPr>
          <w:sz w:val="48"/>
          <w:szCs w:val="48"/>
        </w:rPr>
        <w:t xml:space="preserve"> </w:t>
      </w:r>
    </w:p>
    <w:p w14:paraId="3247BE4B" w14:textId="77777777" w:rsidR="00D72379" w:rsidRDefault="00D72379" w:rsidP="00D72379">
      <w:pPr>
        <w:rPr>
          <w:sz w:val="28"/>
          <w:szCs w:val="28"/>
        </w:rPr>
      </w:pPr>
    </w:p>
    <w:p w14:paraId="62E1D45B" w14:textId="7E698CB4" w:rsidR="001732BC" w:rsidRPr="00D72379" w:rsidRDefault="00D72379" w:rsidP="00D72379">
      <w:pPr>
        <w:ind w:left="-540"/>
        <w:rPr>
          <w:b/>
          <w:bCs/>
        </w:rPr>
      </w:pPr>
      <w:r w:rsidRPr="00D72379">
        <w:rPr>
          <w:b/>
          <w:bCs/>
        </w:rPr>
        <w:t xml:space="preserve">Use the data below for questions 1 – 7. </w:t>
      </w:r>
    </w:p>
    <w:p w14:paraId="6CB33615" w14:textId="74BC21C1" w:rsidR="001732BC" w:rsidRPr="006C3AB3" w:rsidRDefault="00820F97" w:rsidP="00820F97">
      <w:pPr>
        <w:ind w:left="-540" w:right="-540"/>
      </w:pPr>
      <w:r w:rsidRPr="006C3AB3">
        <w:t>The following data are annual sales (in units sold) for a make-believe company:</w:t>
      </w:r>
    </w:p>
    <w:tbl>
      <w:tblPr>
        <w:tblStyle w:val="TableGrid"/>
        <w:tblW w:w="0" w:type="auto"/>
        <w:tblLook w:val="04A0" w:firstRow="1" w:lastRow="0" w:firstColumn="1" w:lastColumn="0" w:noHBand="0" w:noVBand="1"/>
      </w:tblPr>
      <w:tblGrid>
        <w:gridCol w:w="4675"/>
        <w:gridCol w:w="4675"/>
      </w:tblGrid>
      <w:tr w:rsidR="00820F97" w14:paraId="0B53A1D9" w14:textId="77777777" w:rsidTr="00820F97">
        <w:tc>
          <w:tcPr>
            <w:tcW w:w="4675" w:type="dxa"/>
          </w:tcPr>
          <w:p w14:paraId="5B6A2EE8" w14:textId="6A7A8198" w:rsidR="00820F97" w:rsidRDefault="00820F97" w:rsidP="00820F97">
            <w:pPr>
              <w:jc w:val="center"/>
              <w:rPr>
                <w:sz w:val="32"/>
                <w:szCs w:val="32"/>
              </w:rPr>
            </w:pPr>
            <w:r>
              <w:rPr>
                <w:sz w:val="32"/>
                <w:szCs w:val="32"/>
              </w:rPr>
              <w:t>Time</w:t>
            </w:r>
          </w:p>
        </w:tc>
        <w:tc>
          <w:tcPr>
            <w:tcW w:w="4675" w:type="dxa"/>
          </w:tcPr>
          <w:p w14:paraId="139662A9" w14:textId="0CB0E466" w:rsidR="00820F97" w:rsidRDefault="00820F97" w:rsidP="00820F97">
            <w:pPr>
              <w:jc w:val="center"/>
              <w:rPr>
                <w:sz w:val="32"/>
                <w:szCs w:val="32"/>
              </w:rPr>
            </w:pPr>
            <w:r>
              <w:rPr>
                <w:sz w:val="32"/>
                <w:szCs w:val="32"/>
              </w:rPr>
              <w:t>Units</w:t>
            </w:r>
          </w:p>
        </w:tc>
      </w:tr>
      <w:tr w:rsidR="00820F97" w14:paraId="1B2AAA98" w14:textId="77777777" w:rsidTr="00820F97">
        <w:tc>
          <w:tcPr>
            <w:tcW w:w="4675" w:type="dxa"/>
          </w:tcPr>
          <w:p w14:paraId="2274BB01" w14:textId="7936C86F" w:rsidR="00820F97" w:rsidRDefault="00820F97" w:rsidP="00820F97">
            <w:pPr>
              <w:jc w:val="center"/>
              <w:rPr>
                <w:sz w:val="32"/>
                <w:szCs w:val="32"/>
              </w:rPr>
            </w:pPr>
            <w:r>
              <w:rPr>
                <w:sz w:val="32"/>
                <w:szCs w:val="32"/>
              </w:rPr>
              <w:t>1</w:t>
            </w:r>
          </w:p>
        </w:tc>
        <w:tc>
          <w:tcPr>
            <w:tcW w:w="4675" w:type="dxa"/>
          </w:tcPr>
          <w:p w14:paraId="7336DF8A" w14:textId="5A38E3A1" w:rsidR="00820F97" w:rsidRDefault="00820F97" w:rsidP="00820F97">
            <w:pPr>
              <w:jc w:val="center"/>
              <w:rPr>
                <w:sz w:val="32"/>
                <w:szCs w:val="32"/>
              </w:rPr>
            </w:pPr>
            <w:r>
              <w:rPr>
                <w:sz w:val="32"/>
                <w:szCs w:val="32"/>
              </w:rPr>
              <w:t>10</w:t>
            </w:r>
          </w:p>
        </w:tc>
      </w:tr>
      <w:tr w:rsidR="00820F97" w14:paraId="2FE219EC" w14:textId="77777777" w:rsidTr="00820F97">
        <w:tc>
          <w:tcPr>
            <w:tcW w:w="4675" w:type="dxa"/>
          </w:tcPr>
          <w:p w14:paraId="4EDF4DA1" w14:textId="45B4510C" w:rsidR="00820F97" w:rsidRDefault="00820F97" w:rsidP="00820F97">
            <w:pPr>
              <w:jc w:val="center"/>
              <w:rPr>
                <w:sz w:val="32"/>
                <w:szCs w:val="32"/>
              </w:rPr>
            </w:pPr>
            <w:r>
              <w:rPr>
                <w:sz w:val="32"/>
                <w:szCs w:val="32"/>
              </w:rPr>
              <w:t>2</w:t>
            </w:r>
          </w:p>
        </w:tc>
        <w:tc>
          <w:tcPr>
            <w:tcW w:w="4675" w:type="dxa"/>
          </w:tcPr>
          <w:p w14:paraId="67B1ED1B" w14:textId="2B43CE64" w:rsidR="00820F97" w:rsidRDefault="00820F97" w:rsidP="00820F97">
            <w:pPr>
              <w:jc w:val="center"/>
              <w:rPr>
                <w:sz w:val="32"/>
                <w:szCs w:val="32"/>
              </w:rPr>
            </w:pPr>
            <w:r>
              <w:rPr>
                <w:sz w:val="32"/>
                <w:szCs w:val="32"/>
              </w:rPr>
              <w:t>15</w:t>
            </w:r>
          </w:p>
        </w:tc>
      </w:tr>
      <w:tr w:rsidR="00820F97" w14:paraId="2FDCEEA7" w14:textId="77777777" w:rsidTr="00820F97">
        <w:tc>
          <w:tcPr>
            <w:tcW w:w="4675" w:type="dxa"/>
          </w:tcPr>
          <w:p w14:paraId="100948E8" w14:textId="3196039D" w:rsidR="00820F97" w:rsidRDefault="00820F97" w:rsidP="00820F97">
            <w:pPr>
              <w:jc w:val="center"/>
              <w:rPr>
                <w:sz w:val="32"/>
                <w:szCs w:val="32"/>
              </w:rPr>
            </w:pPr>
            <w:r>
              <w:rPr>
                <w:sz w:val="32"/>
                <w:szCs w:val="32"/>
              </w:rPr>
              <w:t>3</w:t>
            </w:r>
          </w:p>
        </w:tc>
        <w:tc>
          <w:tcPr>
            <w:tcW w:w="4675" w:type="dxa"/>
          </w:tcPr>
          <w:p w14:paraId="4F3E9B69" w14:textId="4DE80F12" w:rsidR="00820F97" w:rsidRDefault="00820F97" w:rsidP="00820F97">
            <w:pPr>
              <w:jc w:val="center"/>
              <w:rPr>
                <w:sz w:val="32"/>
                <w:szCs w:val="32"/>
              </w:rPr>
            </w:pPr>
            <w:r>
              <w:rPr>
                <w:sz w:val="32"/>
                <w:szCs w:val="32"/>
              </w:rPr>
              <w:t>20</w:t>
            </w:r>
          </w:p>
        </w:tc>
      </w:tr>
      <w:tr w:rsidR="00820F97" w14:paraId="27F8D2AE" w14:textId="77777777" w:rsidTr="00820F97">
        <w:tc>
          <w:tcPr>
            <w:tcW w:w="4675" w:type="dxa"/>
          </w:tcPr>
          <w:p w14:paraId="1623496C" w14:textId="4BE0298D" w:rsidR="00820F97" w:rsidRDefault="00820F97" w:rsidP="00820F97">
            <w:pPr>
              <w:jc w:val="center"/>
              <w:rPr>
                <w:sz w:val="32"/>
                <w:szCs w:val="32"/>
              </w:rPr>
            </w:pPr>
            <w:r>
              <w:rPr>
                <w:sz w:val="32"/>
                <w:szCs w:val="32"/>
              </w:rPr>
              <w:t>4</w:t>
            </w:r>
          </w:p>
        </w:tc>
        <w:tc>
          <w:tcPr>
            <w:tcW w:w="4675" w:type="dxa"/>
          </w:tcPr>
          <w:p w14:paraId="62C48395" w14:textId="55129334" w:rsidR="00820F97" w:rsidRDefault="00820F97" w:rsidP="00820F97">
            <w:pPr>
              <w:jc w:val="center"/>
              <w:rPr>
                <w:sz w:val="32"/>
                <w:szCs w:val="32"/>
              </w:rPr>
            </w:pPr>
            <w:r>
              <w:rPr>
                <w:sz w:val="32"/>
                <w:szCs w:val="32"/>
              </w:rPr>
              <w:t>19</w:t>
            </w:r>
          </w:p>
        </w:tc>
      </w:tr>
      <w:tr w:rsidR="00820F97" w14:paraId="764379D6" w14:textId="77777777" w:rsidTr="00820F97">
        <w:tc>
          <w:tcPr>
            <w:tcW w:w="4675" w:type="dxa"/>
          </w:tcPr>
          <w:p w14:paraId="300591A2" w14:textId="15A60466" w:rsidR="00820F97" w:rsidRDefault="00820F97" w:rsidP="00820F97">
            <w:pPr>
              <w:jc w:val="center"/>
              <w:rPr>
                <w:sz w:val="32"/>
                <w:szCs w:val="32"/>
              </w:rPr>
            </w:pPr>
            <w:r>
              <w:rPr>
                <w:sz w:val="32"/>
                <w:szCs w:val="32"/>
              </w:rPr>
              <w:t>5</w:t>
            </w:r>
          </w:p>
        </w:tc>
        <w:tc>
          <w:tcPr>
            <w:tcW w:w="4675" w:type="dxa"/>
          </w:tcPr>
          <w:p w14:paraId="60B0B603" w14:textId="22532313" w:rsidR="00820F97" w:rsidRDefault="00820F97" w:rsidP="00820F97">
            <w:pPr>
              <w:jc w:val="center"/>
              <w:rPr>
                <w:sz w:val="32"/>
                <w:szCs w:val="32"/>
              </w:rPr>
            </w:pPr>
            <w:r>
              <w:rPr>
                <w:sz w:val="32"/>
                <w:szCs w:val="32"/>
              </w:rPr>
              <w:t>14</w:t>
            </w:r>
          </w:p>
        </w:tc>
      </w:tr>
    </w:tbl>
    <w:p w14:paraId="7067EB56" w14:textId="268B89DE" w:rsidR="00820F97" w:rsidRDefault="00820F97" w:rsidP="00820F97">
      <w:pPr>
        <w:rPr>
          <w:sz w:val="32"/>
          <w:szCs w:val="32"/>
        </w:rPr>
      </w:pPr>
    </w:p>
    <w:p w14:paraId="5234D9E5" w14:textId="6DE4684C" w:rsidR="00820F97" w:rsidRPr="006C3AB3" w:rsidRDefault="00820F97" w:rsidP="00425841">
      <w:pPr>
        <w:ind w:right="-810"/>
      </w:pPr>
      <w:r w:rsidRPr="006C3AB3">
        <w:t xml:space="preserve">“By hand” simply means show your work.  You may actually write it and take a pick or you may type it.  </w:t>
      </w:r>
    </w:p>
    <w:p w14:paraId="46F620C9" w14:textId="06AAB884" w:rsidR="00820F97" w:rsidRDefault="00820F97" w:rsidP="00820F97"/>
    <w:tbl>
      <w:tblPr>
        <w:tblStyle w:val="TableGrid"/>
        <w:tblW w:w="10165" w:type="dxa"/>
        <w:tblLook w:val="04A0" w:firstRow="1" w:lastRow="0" w:firstColumn="1" w:lastColumn="0" w:noHBand="0" w:noVBand="1"/>
      </w:tblPr>
      <w:tblGrid>
        <w:gridCol w:w="1172"/>
        <w:gridCol w:w="1257"/>
        <w:gridCol w:w="896"/>
        <w:gridCol w:w="990"/>
        <w:gridCol w:w="1260"/>
        <w:gridCol w:w="2430"/>
        <w:gridCol w:w="2160"/>
      </w:tblGrid>
      <w:tr w:rsidR="00830549" w:rsidRPr="00473739" w14:paraId="195C8D00" w14:textId="77777777" w:rsidTr="00830549">
        <w:tc>
          <w:tcPr>
            <w:tcW w:w="1172" w:type="dxa"/>
          </w:tcPr>
          <w:p w14:paraId="3D45F441" w14:textId="7C0CE923" w:rsidR="00473739" w:rsidRPr="00473739" w:rsidRDefault="00473739" w:rsidP="00473739">
            <w:pPr>
              <w:rPr>
                <w:vertAlign w:val="subscript"/>
              </w:rPr>
            </w:pPr>
            <w:r w:rsidRPr="00473739">
              <w:t>Time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p>
        </w:tc>
        <w:tc>
          <w:tcPr>
            <w:tcW w:w="1257" w:type="dxa"/>
          </w:tcPr>
          <w:p w14:paraId="3FB836CF" w14:textId="77777777" w:rsidR="00473739" w:rsidRPr="00473739" w:rsidRDefault="00473739" w:rsidP="00473739">
            <w:r w:rsidRPr="00473739">
              <w:t>Value</w:t>
            </w:r>
          </w:p>
        </w:tc>
        <w:tc>
          <w:tcPr>
            <w:tcW w:w="896" w:type="dxa"/>
          </w:tcPr>
          <w:p w14:paraId="191B6AD5" w14:textId="0A103E33"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t+4</m:t>
                    </m:r>
                  </m:sub>
                </m:sSub>
              </m:oMath>
            </m:oMathPara>
          </w:p>
        </w:tc>
        <w:tc>
          <w:tcPr>
            <w:tcW w:w="990" w:type="dxa"/>
          </w:tcPr>
          <w:p w14:paraId="4BDE39BB" w14:textId="287C23B3"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-μ</m:t>
                </m:r>
              </m:oMath>
            </m:oMathPara>
          </w:p>
        </w:tc>
        <w:tc>
          <w:tcPr>
            <w:tcW w:w="1260" w:type="dxa"/>
          </w:tcPr>
          <w:p w14:paraId="2759984C" w14:textId="1AFC7593"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t+4</m:t>
                    </m:r>
                  </m:sub>
                </m:sSub>
                <m:r>
                  <w:rPr>
                    <w:rFonts w:ascii="Cambria Math" w:hAnsi="Cambria Math"/>
                  </w:rPr>
                  <m:t>-μ</m:t>
                </m:r>
              </m:oMath>
            </m:oMathPara>
          </w:p>
        </w:tc>
        <w:tc>
          <w:tcPr>
            <w:tcW w:w="2430" w:type="dxa"/>
          </w:tcPr>
          <w:p w14:paraId="33345B86" w14:textId="5420503B" w:rsidR="00473739" w:rsidRPr="00473739" w:rsidRDefault="00830962" w:rsidP="00473739">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-μ</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-μ)</m:t>
                </m:r>
              </m:oMath>
            </m:oMathPara>
          </w:p>
        </w:tc>
        <w:tc>
          <w:tcPr>
            <w:tcW w:w="2160" w:type="dxa"/>
          </w:tcPr>
          <w:p w14:paraId="7AA7FB31" w14:textId="7F1A54B6" w:rsidR="00473739" w:rsidRPr="00473739" w:rsidRDefault="00473739" w:rsidP="00473739">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-μ</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t+4</m:t>
                  </m:r>
                </m:sub>
              </m:sSub>
              <m:r>
                <w:rPr>
                  <w:rFonts w:ascii="Cambria Math" w:hAnsi="Cambria Math"/>
                </w:rPr>
                <m:t>-μ</m:t>
              </m:r>
            </m:oMath>
            <w:r w:rsidRPr="00473739">
              <w:t>)</w:t>
            </w:r>
          </w:p>
        </w:tc>
      </w:tr>
      <w:tr w:rsidR="00830549" w:rsidRPr="00473739" w14:paraId="699AC08B" w14:textId="77777777" w:rsidTr="00830549">
        <w:tc>
          <w:tcPr>
            <w:tcW w:w="1172" w:type="dxa"/>
          </w:tcPr>
          <w:p w14:paraId="0E99F8C4" w14:textId="13DE6697"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1257" w:type="dxa"/>
          </w:tcPr>
          <w:p w14:paraId="43E940C8" w14:textId="0383290D" w:rsidR="00473739" w:rsidRPr="00473739" w:rsidRDefault="00473739" w:rsidP="00473739">
            <w:r w:rsidRPr="00473739">
              <w:t>10</w:t>
            </w:r>
          </w:p>
        </w:tc>
        <w:tc>
          <w:tcPr>
            <w:tcW w:w="896" w:type="dxa"/>
          </w:tcPr>
          <w:p w14:paraId="666720BB" w14:textId="5CE8F719" w:rsidR="00473739" w:rsidRPr="00473739" w:rsidRDefault="00830549" w:rsidP="00473739">
            <w:r>
              <w:t>14</w:t>
            </w:r>
          </w:p>
        </w:tc>
        <w:tc>
          <w:tcPr>
            <w:tcW w:w="990" w:type="dxa"/>
          </w:tcPr>
          <w:p w14:paraId="1D5F8B3D" w14:textId="4C5C3CF9" w:rsidR="00473739" w:rsidRPr="00473739" w:rsidRDefault="00F847A6" w:rsidP="00473739">
            <w:r>
              <w:t>-5.6</w:t>
            </w:r>
          </w:p>
        </w:tc>
        <w:tc>
          <w:tcPr>
            <w:tcW w:w="1260" w:type="dxa"/>
          </w:tcPr>
          <w:p w14:paraId="756D6CD0" w14:textId="0ED88D88" w:rsidR="00473739" w:rsidRPr="00473739" w:rsidRDefault="00DD2434" w:rsidP="00473739">
            <w:r>
              <w:t>-1.6</w:t>
            </w:r>
          </w:p>
        </w:tc>
        <w:tc>
          <w:tcPr>
            <w:tcW w:w="2430" w:type="dxa"/>
          </w:tcPr>
          <w:p w14:paraId="01F4569C" w14:textId="247DDBDC" w:rsidR="00473739" w:rsidRPr="00473739" w:rsidRDefault="00B916EC" w:rsidP="00473739">
            <w:r>
              <w:t>31.36</w:t>
            </w:r>
          </w:p>
        </w:tc>
        <w:tc>
          <w:tcPr>
            <w:tcW w:w="2160" w:type="dxa"/>
          </w:tcPr>
          <w:p w14:paraId="15AB59A5" w14:textId="55B5F302" w:rsidR="00473739" w:rsidRPr="00473739" w:rsidRDefault="0080195C" w:rsidP="00473739">
            <w:r>
              <w:t>8.96</w:t>
            </w:r>
          </w:p>
        </w:tc>
      </w:tr>
      <w:tr w:rsidR="00830549" w:rsidRPr="00473739" w14:paraId="589B8D5E" w14:textId="77777777" w:rsidTr="00830549">
        <w:tc>
          <w:tcPr>
            <w:tcW w:w="1172" w:type="dxa"/>
          </w:tcPr>
          <w:p w14:paraId="70D98EC7" w14:textId="44F7E45E"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1257" w:type="dxa"/>
          </w:tcPr>
          <w:p w14:paraId="654752EA" w14:textId="59CA95FD" w:rsidR="00473739" w:rsidRPr="00473739" w:rsidRDefault="00473739" w:rsidP="00473739">
            <w:r w:rsidRPr="00473739">
              <w:t>15</w:t>
            </w:r>
          </w:p>
        </w:tc>
        <w:tc>
          <w:tcPr>
            <w:tcW w:w="896" w:type="dxa"/>
          </w:tcPr>
          <w:p w14:paraId="7C44C720" w14:textId="705C6633" w:rsidR="00473739" w:rsidRPr="00473739" w:rsidRDefault="00830549" w:rsidP="00473739">
            <w:r>
              <w:t>-</w:t>
            </w:r>
          </w:p>
        </w:tc>
        <w:tc>
          <w:tcPr>
            <w:tcW w:w="990" w:type="dxa"/>
          </w:tcPr>
          <w:p w14:paraId="75981AF2" w14:textId="4BA130C3" w:rsidR="00473739" w:rsidRPr="00473739" w:rsidRDefault="00F847A6" w:rsidP="00473739">
            <w:r>
              <w:t>-0.6</w:t>
            </w:r>
          </w:p>
        </w:tc>
        <w:tc>
          <w:tcPr>
            <w:tcW w:w="1260" w:type="dxa"/>
          </w:tcPr>
          <w:p w14:paraId="674EADB9" w14:textId="55A8B7C3" w:rsidR="00473739" w:rsidRPr="00473739" w:rsidRDefault="00DD2434" w:rsidP="00473739">
            <w:r>
              <w:t>-</w:t>
            </w:r>
          </w:p>
        </w:tc>
        <w:tc>
          <w:tcPr>
            <w:tcW w:w="2430" w:type="dxa"/>
          </w:tcPr>
          <w:p w14:paraId="506B7D21" w14:textId="69DDEE77" w:rsidR="00473739" w:rsidRPr="00473739" w:rsidRDefault="00B916EC" w:rsidP="00473739">
            <w:r>
              <w:t>0.36</w:t>
            </w:r>
          </w:p>
        </w:tc>
        <w:tc>
          <w:tcPr>
            <w:tcW w:w="2160" w:type="dxa"/>
          </w:tcPr>
          <w:p w14:paraId="46AC3C8B" w14:textId="40387C8D" w:rsidR="00473739" w:rsidRPr="00473739" w:rsidRDefault="0080195C" w:rsidP="00473739">
            <w:r>
              <w:t>-</w:t>
            </w:r>
          </w:p>
        </w:tc>
      </w:tr>
      <w:tr w:rsidR="00830549" w:rsidRPr="00473739" w14:paraId="751D4528" w14:textId="77777777" w:rsidTr="00830549">
        <w:tc>
          <w:tcPr>
            <w:tcW w:w="1172" w:type="dxa"/>
          </w:tcPr>
          <w:p w14:paraId="628B2610" w14:textId="0581F62E"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1257" w:type="dxa"/>
          </w:tcPr>
          <w:p w14:paraId="0F4028A1" w14:textId="4BE8E293" w:rsidR="00473739" w:rsidRPr="00473739" w:rsidRDefault="00473739" w:rsidP="00473739">
            <w:r w:rsidRPr="00473739">
              <w:t>20</w:t>
            </w:r>
          </w:p>
        </w:tc>
        <w:tc>
          <w:tcPr>
            <w:tcW w:w="896" w:type="dxa"/>
          </w:tcPr>
          <w:p w14:paraId="2B6362C9" w14:textId="23C9B6DA" w:rsidR="00473739" w:rsidRPr="00473739" w:rsidRDefault="00830549" w:rsidP="00473739">
            <w:r>
              <w:t>-</w:t>
            </w:r>
          </w:p>
        </w:tc>
        <w:tc>
          <w:tcPr>
            <w:tcW w:w="990" w:type="dxa"/>
          </w:tcPr>
          <w:p w14:paraId="1ED178A3" w14:textId="4FECD9FE" w:rsidR="00473739" w:rsidRPr="00473739" w:rsidRDefault="00F847A6" w:rsidP="00473739">
            <w:r>
              <w:t>4.4</w:t>
            </w:r>
          </w:p>
        </w:tc>
        <w:tc>
          <w:tcPr>
            <w:tcW w:w="1260" w:type="dxa"/>
          </w:tcPr>
          <w:p w14:paraId="650DC0DB" w14:textId="449E9519" w:rsidR="00473739" w:rsidRPr="00473739" w:rsidRDefault="00DD2434" w:rsidP="00473739">
            <w:r>
              <w:t>-</w:t>
            </w:r>
          </w:p>
        </w:tc>
        <w:tc>
          <w:tcPr>
            <w:tcW w:w="2430" w:type="dxa"/>
          </w:tcPr>
          <w:p w14:paraId="5BAC81E0" w14:textId="3BEF363A" w:rsidR="00473739" w:rsidRPr="00473739" w:rsidRDefault="00B916EC" w:rsidP="00473739">
            <w:r>
              <w:t>19.36</w:t>
            </w:r>
          </w:p>
        </w:tc>
        <w:tc>
          <w:tcPr>
            <w:tcW w:w="2160" w:type="dxa"/>
          </w:tcPr>
          <w:p w14:paraId="03FF52EF" w14:textId="520F0B7B" w:rsidR="00473739" w:rsidRPr="00473739" w:rsidRDefault="0080195C" w:rsidP="00473739">
            <w:r>
              <w:t>-</w:t>
            </w:r>
          </w:p>
        </w:tc>
      </w:tr>
      <w:tr w:rsidR="00830549" w:rsidRPr="00473739" w14:paraId="076FD16E" w14:textId="77777777" w:rsidTr="00830549">
        <w:tc>
          <w:tcPr>
            <w:tcW w:w="1172" w:type="dxa"/>
          </w:tcPr>
          <w:p w14:paraId="7EF3016B" w14:textId="0F2D2C9B"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4</m:t>
                    </m:r>
                  </m:sub>
                </m:sSub>
              </m:oMath>
            </m:oMathPara>
          </w:p>
        </w:tc>
        <w:tc>
          <w:tcPr>
            <w:tcW w:w="1257" w:type="dxa"/>
          </w:tcPr>
          <w:p w14:paraId="4B8A69AB" w14:textId="40490F2C" w:rsidR="00473739" w:rsidRPr="00473739" w:rsidRDefault="00473739" w:rsidP="00473739">
            <w:r w:rsidRPr="00473739">
              <w:t>19</w:t>
            </w:r>
          </w:p>
        </w:tc>
        <w:tc>
          <w:tcPr>
            <w:tcW w:w="896" w:type="dxa"/>
          </w:tcPr>
          <w:p w14:paraId="1804B272" w14:textId="0C789AA5" w:rsidR="00473739" w:rsidRPr="00473739" w:rsidRDefault="00830549" w:rsidP="00473739">
            <w:r>
              <w:t>-</w:t>
            </w:r>
          </w:p>
        </w:tc>
        <w:tc>
          <w:tcPr>
            <w:tcW w:w="990" w:type="dxa"/>
          </w:tcPr>
          <w:p w14:paraId="073E736B" w14:textId="51637E96" w:rsidR="00473739" w:rsidRPr="00473739" w:rsidRDefault="00DD2434" w:rsidP="00473739">
            <w:r>
              <w:t>3.4</w:t>
            </w:r>
          </w:p>
        </w:tc>
        <w:tc>
          <w:tcPr>
            <w:tcW w:w="1260" w:type="dxa"/>
          </w:tcPr>
          <w:p w14:paraId="01DE8599" w14:textId="12CAB115" w:rsidR="00473739" w:rsidRPr="00473739" w:rsidRDefault="00DD2434" w:rsidP="00473739">
            <w:r>
              <w:t>-</w:t>
            </w:r>
          </w:p>
        </w:tc>
        <w:tc>
          <w:tcPr>
            <w:tcW w:w="2430" w:type="dxa"/>
          </w:tcPr>
          <w:p w14:paraId="50B7FB20" w14:textId="39425AC1" w:rsidR="00473739" w:rsidRPr="00473739" w:rsidRDefault="00B916EC" w:rsidP="00473739">
            <w:r>
              <w:t>11.56</w:t>
            </w:r>
          </w:p>
        </w:tc>
        <w:tc>
          <w:tcPr>
            <w:tcW w:w="2160" w:type="dxa"/>
          </w:tcPr>
          <w:p w14:paraId="3D29CB7A" w14:textId="26385ADB" w:rsidR="00473739" w:rsidRPr="00473739" w:rsidRDefault="0080195C" w:rsidP="00473739">
            <w:r>
              <w:t>-</w:t>
            </w:r>
          </w:p>
        </w:tc>
      </w:tr>
      <w:tr w:rsidR="00830549" w:rsidRPr="00473739" w14:paraId="4371559C" w14:textId="77777777" w:rsidTr="00830549">
        <w:tc>
          <w:tcPr>
            <w:tcW w:w="1172" w:type="dxa"/>
          </w:tcPr>
          <w:p w14:paraId="67C20EB9" w14:textId="4D17AA6D" w:rsidR="00473739" w:rsidRPr="00473739" w:rsidRDefault="00830962" w:rsidP="00473739">
            <m:oMathPara>
              <m:oMath>
                <m:sSub>
                  <m:sSubPr>
                    <m:ctrlPr>
                      <w:rPr>
                        <w:rFonts w:ascii="Cambria Math" w:hAnsi="Cambria Math"/>
                        <w:i/>
                      </w:rPr>
                    </m:ctrlPr>
                  </m:sSubPr>
                  <m:e>
                    <m:r>
                      <w:rPr>
                        <w:rFonts w:ascii="Cambria Math" w:hAnsi="Cambria Math"/>
                      </w:rPr>
                      <m:t>x</m:t>
                    </m:r>
                  </m:e>
                  <m:sub>
                    <m:r>
                      <w:rPr>
                        <w:rFonts w:ascii="Cambria Math" w:hAnsi="Cambria Math"/>
                      </w:rPr>
                      <m:t>5</m:t>
                    </m:r>
                  </m:sub>
                </m:sSub>
              </m:oMath>
            </m:oMathPara>
          </w:p>
        </w:tc>
        <w:tc>
          <w:tcPr>
            <w:tcW w:w="1257" w:type="dxa"/>
          </w:tcPr>
          <w:p w14:paraId="1ABBBE07" w14:textId="4DD7E8CB" w:rsidR="00473739" w:rsidRPr="00473739" w:rsidRDefault="00473739" w:rsidP="00473739">
            <w:r w:rsidRPr="00473739">
              <w:t>14</w:t>
            </w:r>
          </w:p>
        </w:tc>
        <w:tc>
          <w:tcPr>
            <w:tcW w:w="896" w:type="dxa"/>
          </w:tcPr>
          <w:p w14:paraId="2F75DED2" w14:textId="09D1706E" w:rsidR="00473739" w:rsidRPr="00473739" w:rsidRDefault="00830549" w:rsidP="00473739">
            <w:r>
              <w:t>-</w:t>
            </w:r>
          </w:p>
        </w:tc>
        <w:tc>
          <w:tcPr>
            <w:tcW w:w="990" w:type="dxa"/>
          </w:tcPr>
          <w:p w14:paraId="57F1F4AE" w14:textId="483FE107" w:rsidR="00473739" w:rsidRPr="00473739" w:rsidRDefault="00DD2434" w:rsidP="00473739">
            <w:r>
              <w:t>-1.6</w:t>
            </w:r>
          </w:p>
        </w:tc>
        <w:tc>
          <w:tcPr>
            <w:tcW w:w="1260" w:type="dxa"/>
          </w:tcPr>
          <w:p w14:paraId="7844A19B" w14:textId="04F833AC" w:rsidR="00473739" w:rsidRPr="00473739" w:rsidRDefault="00DD2434" w:rsidP="00473739">
            <w:r>
              <w:t>-</w:t>
            </w:r>
          </w:p>
        </w:tc>
        <w:tc>
          <w:tcPr>
            <w:tcW w:w="2430" w:type="dxa"/>
          </w:tcPr>
          <w:p w14:paraId="7BF8B4CF" w14:textId="29524A01" w:rsidR="00473739" w:rsidRPr="00473739" w:rsidRDefault="00B916EC" w:rsidP="00473739">
            <w:r>
              <w:t>2.56</w:t>
            </w:r>
          </w:p>
        </w:tc>
        <w:tc>
          <w:tcPr>
            <w:tcW w:w="2160" w:type="dxa"/>
          </w:tcPr>
          <w:p w14:paraId="0F3D72FF" w14:textId="5B024FFC" w:rsidR="00473739" w:rsidRPr="00473739" w:rsidRDefault="0080195C" w:rsidP="00473739">
            <w:r>
              <w:t>-</w:t>
            </w:r>
          </w:p>
        </w:tc>
      </w:tr>
      <w:tr w:rsidR="00830549" w:rsidRPr="00473739" w14:paraId="295BF5D6" w14:textId="77777777" w:rsidTr="00830549">
        <w:tc>
          <w:tcPr>
            <w:tcW w:w="1172" w:type="dxa"/>
          </w:tcPr>
          <w:p w14:paraId="6E682874" w14:textId="77777777" w:rsidR="00473739" w:rsidRPr="00473739" w:rsidRDefault="00473739" w:rsidP="00473739"/>
        </w:tc>
        <w:tc>
          <w:tcPr>
            <w:tcW w:w="1257" w:type="dxa"/>
          </w:tcPr>
          <w:p w14:paraId="2CE4CF38" w14:textId="77777777" w:rsidR="00473739" w:rsidRPr="00473739" w:rsidRDefault="00473739" w:rsidP="00473739"/>
        </w:tc>
        <w:tc>
          <w:tcPr>
            <w:tcW w:w="896" w:type="dxa"/>
          </w:tcPr>
          <w:p w14:paraId="60EE7288" w14:textId="77777777" w:rsidR="00473739" w:rsidRPr="00473739" w:rsidRDefault="00473739" w:rsidP="00473739"/>
        </w:tc>
        <w:tc>
          <w:tcPr>
            <w:tcW w:w="990" w:type="dxa"/>
          </w:tcPr>
          <w:p w14:paraId="36ACA76B" w14:textId="77777777" w:rsidR="00473739" w:rsidRPr="00473739" w:rsidRDefault="00473739" w:rsidP="00473739"/>
        </w:tc>
        <w:tc>
          <w:tcPr>
            <w:tcW w:w="1260" w:type="dxa"/>
          </w:tcPr>
          <w:p w14:paraId="189F8FD0" w14:textId="77777777" w:rsidR="00473739" w:rsidRPr="00473739" w:rsidRDefault="00473739" w:rsidP="00473739"/>
        </w:tc>
        <w:tc>
          <w:tcPr>
            <w:tcW w:w="2430" w:type="dxa"/>
          </w:tcPr>
          <w:p w14:paraId="3C5CCD2B" w14:textId="77777777" w:rsidR="00473739" w:rsidRPr="00473739" w:rsidRDefault="00473739" w:rsidP="00473739"/>
        </w:tc>
        <w:tc>
          <w:tcPr>
            <w:tcW w:w="2160" w:type="dxa"/>
          </w:tcPr>
          <w:p w14:paraId="4F37C3B6" w14:textId="77777777" w:rsidR="00473739" w:rsidRPr="00473739" w:rsidRDefault="00473739" w:rsidP="00473739"/>
        </w:tc>
      </w:tr>
      <w:tr w:rsidR="00830549" w:rsidRPr="00473739" w14:paraId="21FB6C8B" w14:textId="77777777" w:rsidTr="00830549">
        <w:tc>
          <w:tcPr>
            <w:tcW w:w="1172" w:type="dxa"/>
          </w:tcPr>
          <w:p w14:paraId="47F2C89E" w14:textId="77777777" w:rsidR="00473739" w:rsidRPr="00473739" w:rsidRDefault="00473739" w:rsidP="00473739">
            <w:pPr>
              <w:rPr>
                <w:b/>
                <w:bCs/>
              </w:rPr>
            </w:pPr>
            <w:r w:rsidRPr="00473739">
              <w:rPr>
                <w:b/>
                <w:bCs/>
              </w:rPr>
              <w:t>SUM</w:t>
            </w:r>
          </w:p>
        </w:tc>
        <w:tc>
          <w:tcPr>
            <w:tcW w:w="1257" w:type="dxa"/>
          </w:tcPr>
          <w:p w14:paraId="48071FE1" w14:textId="56D9AF3C" w:rsidR="00473739" w:rsidRPr="00473739" w:rsidRDefault="0013271C" w:rsidP="00473739">
            <w:r>
              <w:t>78</w:t>
            </w:r>
          </w:p>
        </w:tc>
        <w:tc>
          <w:tcPr>
            <w:tcW w:w="896" w:type="dxa"/>
          </w:tcPr>
          <w:p w14:paraId="545EC358" w14:textId="77777777" w:rsidR="00473739" w:rsidRPr="00473739" w:rsidRDefault="00473739" w:rsidP="00473739"/>
        </w:tc>
        <w:tc>
          <w:tcPr>
            <w:tcW w:w="990" w:type="dxa"/>
          </w:tcPr>
          <w:p w14:paraId="5278E12E" w14:textId="77777777" w:rsidR="00473739" w:rsidRPr="00473739" w:rsidRDefault="00473739" w:rsidP="00473739"/>
        </w:tc>
        <w:tc>
          <w:tcPr>
            <w:tcW w:w="1260" w:type="dxa"/>
          </w:tcPr>
          <w:p w14:paraId="0263963A" w14:textId="77777777" w:rsidR="00473739" w:rsidRPr="00473739" w:rsidRDefault="00473739" w:rsidP="00473739"/>
        </w:tc>
        <w:tc>
          <w:tcPr>
            <w:tcW w:w="2430" w:type="dxa"/>
          </w:tcPr>
          <w:p w14:paraId="4186F3DB" w14:textId="2D6BEF37" w:rsidR="00473739" w:rsidRPr="00473739" w:rsidRDefault="00F86006" w:rsidP="00473739">
            <w:r>
              <w:t>65.2</w:t>
            </w:r>
          </w:p>
        </w:tc>
        <w:tc>
          <w:tcPr>
            <w:tcW w:w="2160" w:type="dxa"/>
          </w:tcPr>
          <w:p w14:paraId="7145E8A8" w14:textId="2E2018ED" w:rsidR="00473739" w:rsidRPr="00473739" w:rsidRDefault="0080195C" w:rsidP="00473739">
            <w:r>
              <w:t>8.96</w:t>
            </w:r>
          </w:p>
        </w:tc>
      </w:tr>
      <w:tr w:rsidR="00830549" w:rsidRPr="00473739" w14:paraId="2D34156D" w14:textId="77777777" w:rsidTr="00830549">
        <w:tc>
          <w:tcPr>
            <w:tcW w:w="1172" w:type="dxa"/>
          </w:tcPr>
          <w:p w14:paraId="457FDF8C" w14:textId="77777777" w:rsidR="00473739" w:rsidRPr="00473739" w:rsidRDefault="00473739" w:rsidP="00473739">
            <w:pPr>
              <w:rPr>
                <w:b/>
                <w:bCs/>
              </w:rPr>
            </w:pPr>
            <w:r w:rsidRPr="00473739">
              <w:rPr>
                <w:b/>
                <w:bCs/>
              </w:rPr>
              <w:t>COUNT</w:t>
            </w:r>
          </w:p>
        </w:tc>
        <w:tc>
          <w:tcPr>
            <w:tcW w:w="1257" w:type="dxa"/>
          </w:tcPr>
          <w:p w14:paraId="55AFC989" w14:textId="382323C2" w:rsidR="00473739" w:rsidRPr="00473739" w:rsidRDefault="00473739" w:rsidP="00473739">
            <w:r w:rsidRPr="00473739">
              <w:t xml:space="preserve">N = </w:t>
            </w:r>
            <w:r w:rsidR="0013271C">
              <w:t>5</w:t>
            </w:r>
          </w:p>
        </w:tc>
        <w:tc>
          <w:tcPr>
            <w:tcW w:w="896" w:type="dxa"/>
          </w:tcPr>
          <w:p w14:paraId="53D37824" w14:textId="77777777" w:rsidR="00473739" w:rsidRPr="00473739" w:rsidRDefault="00473739" w:rsidP="00473739"/>
        </w:tc>
        <w:tc>
          <w:tcPr>
            <w:tcW w:w="990" w:type="dxa"/>
          </w:tcPr>
          <w:p w14:paraId="72B4E214" w14:textId="77777777" w:rsidR="00473739" w:rsidRPr="00473739" w:rsidRDefault="00473739" w:rsidP="00473739"/>
        </w:tc>
        <w:tc>
          <w:tcPr>
            <w:tcW w:w="1260" w:type="dxa"/>
          </w:tcPr>
          <w:p w14:paraId="205213C7" w14:textId="77777777" w:rsidR="00473739" w:rsidRPr="00473739" w:rsidRDefault="00473739" w:rsidP="00473739"/>
        </w:tc>
        <w:tc>
          <w:tcPr>
            <w:tcW w:w="2430" w:type="dxa"/>
          </w:tcPr>
          <w:p w14:paraId="07CD6C2C" w14:textId="3D9F49E4" w:rsidR="00473739" w:rsidRPr="00473739" w:rsidRDefault="00473739" w:rsidP="00473739">
            <w:r w:rsidRPr="00473739">
              <w:t>= N =</w:t>
            </w:r>
            <w:r w:rsidR="00F86006">
              <w:t xml:space="preserve"> 5</w:t>
            </w:r>
            <w:r w:rsidRPr="00473739">
              <w:t xml:space="preserve"> </w:t>
            </w:r>
          </w:p>
        </w:tc>
        <w:tc>
          <w:tcPr>
            <w:tcW w:w="2160" w:type="dxa"/>
          </w:tcPr>
          <w:p w14:paraId="6EBB9445" w14:textId="65EAE98A" w:rsidR="00473739" w:rsidRPr="00473739" w:rsidRDefault="00473739" w:rsidP="00473739">
            <w:r w:rsidRPr="00473739">
              <w:t xml:space="preserve">= N (not </w:t>
            </w:r>
            <w:r w:rsidR="0080195C">
              <w:t>N-4</w:t>
            </w:r>
            <w:r w:rsidRPr="00473739">
              <w:t xml:space="preserve">) = </w:t>
            </w:r>
            <w:r w:rsidR="0080195C">
              <w:t>5</w:t>
            </w:r>
          </w:p>
        </w:tc>
      </w:tr>
      <w:tr w:rsidR="00830549" w:rsidRPr="00473739" w14:paraId="09B8B2AF" w14:textId="77777777" w:rsidTr="00830549">
        <w:tc>
          <w:tcPr>
            <w:tcW w:w="1172" w:type="dxa"/>
          </w:tcPr>
          <w:p w14:paraId="4226C1E7" w14:textId="77777777" w:rsidR="00473739" w:rsidRPr="00473739" w:rsidRDefault="00473739" w:rsidP="00473739">
            <w:pPr>
              <w:rPr>
                <w:b/>
                <w:bCs/>
              </w:rPr>
            </w:pPr>
            <w:r w:rsidRPr="00473739">
              <w:rPr>
                <w:b/>
                <w:bCs/>
              </w:rPr>
              <w:t>AVERAGE</w:t>
            </w:r>
          </w:p>
        </w:tc>
        <w:tc>
          <w:tcPr>
            <w:tcW w:w="1257" w:type="dxa"/>
          </w:tcPr>
          <w:p w14:paraId="63E98372" w14:textId="4A094C56" w:rsidR="00473739" w:rsidRPr="00473739" w:rsidRDefault="00AE714F" w:rsidP="00473739">
            <m:oMathPara>
              <m:oMath>
                <m:r>
                  <m:rPr>
                    <m:sty m:val="bi"/>
                  </m:rPr>
                  <w:rPr>
                    <w:rFonts w:ascii="Cambria Math" w:hAnsi="Cambria Math"/>
                    <w:color w:val="FF0000"/>
                  </w:rPr>
                  <m:t>μ=</m:t>
                </m:r>
                <m:acc>
                  <m:accPr>
                    <m:chr m:val="̅"/>
                    <m:ctrlPr>
                      <w:rPr>
                        <w:rFonts w:ascii="Cambria Math" w:hAnsi="Cambria Math"/>
                        <w:i/>
                        <w:color w:val="FF0000"/>
                      </w:rPr>
                    </m:ctrlPr>
                  </m:accPr>
                  <m:e>
                    <m:r>
                      <m:rPr>
                        <m:sty m:val="bi"/>
                      </m:rPr>
                      <w:rPr>
                        <w:rFonts w:ascii="Cambria Math" w:hAnsi="Cambria Math"/>
                        <w:color w:val="FF0000"/>
                      </w:rPr>
                      <m:t>X</m:t>
                    </m:r>
                  </m:e>
                </m:acc>
                <m:r>
                  <w:rPr>
                    <w:rFonts w:ascii="Cambria Math" w:hAnsi="Cambria Math"/>
                  </w:rPr>
                  <m:t>=</m:t>
                </m:r>
                <m:f>
                  <m:fPr>
                    <m:ctrlPr>
                      <w:rPr>
                        <w:rFonts w:ascii="Cambria Math" w:hAnsi="Cambria Math"/>
                        <w:i/>
                      </w:rPr>
                    </m:ctrlPr>
                  </m:fPr>
                  <m:num>
                    <m:r>
                      <w:rPr>
                        <w:rFonts w:ascii="Cambria Math" w:hAnsi="Cambria Math"/>
                      </w:rPr>
                      <m:t>SUM</m:t>
                    </m:r>
                  </m:num>
                  <m:den>
                    <m:r>
                      <w:rPr>
                        <w:rFonts w:ascii="Cambria Math" w:hAnsi="Cambria Math"/>
                      </w:rPr>
                      <m:t>COUNT</m:t>
                    </m:r>
                  </m:den>
                </m:f>
                <m:r>
                  <w:rPr>
                    <w:rFonts w:ascii="Cambria Math" w:hAnsi="Cambria Math"/>
                  </w:rPr>
                  <m:t>=</m:t>
                </m:r>
                <m:f>
                  <m:fPr>
                    <m:ctrlPr>
                      <w:rPr>
                        <w:rFonts w:ascii="Cambria Math" w:hAnsi="Cambria Math"/>
                        <w:i/>
                      </w:rPr>
                    </m:ctrlPr>
                  </m:fPr>
                  <m:num>
                    <m:r>
                      <w:rPr>
                        <w:rFonts w:ascii="Cambria Math" w:hAnsi="Cambria Math"/>
                      </w:rPr>
                      <m:t>78</m:t>
                    </m:r>
                  </m:num>
                  <m:den>
                    <m:r>
                      <w:rPr>
                        <w:rFonts w:ascii="Cambria Math" w:hAnsi="Cambria Math"/>
                      </w:rPr>
                      <m:t>5</m:t>
                    </m:r>
                  </m:den>
                </m:f>
                <m:r>
                  <w:rPr>
                    <w:rFonts w:ascii="Cambria Math" w:hAnsi="Cambria Math"/>
                  </w:rPr>
                  <m:t>=</m:t>
                </m:r>
                <m:r>
                  <m:rPr>
                    <m:sty m:val="bi"/>
                  </m:rPr>
                  <w:rPr>
                    <w:rFonts w:ascii="Cambria Math" w:hAnsi="Cambria Math"/>
                    <w:color w:val="FF0000"/>
                  </w:rPr>
                  <m:t>15.6</m:t>
                </m:r>
              </m:oMath>
            </m:oMathPara>
          </w:p>
        </w:tc>
        <w:tc>
          <w:tcPr>
            <w:tcW w:w="896" w:type="dxa"/>
          </w:tcPr>
          <w:p w14:paraId="1064A607" w14:textId="77777777" w:rsidR="00473739" w:rsidRPr="00473739" w:rsidRDefault="00473739" w:rsidP="00473739"/>
        </w:tc>
        <w:tc>
          <w:tcPr>
            <w:tcW w:w="990" w:type="dxa"/>
          </w:tcPr>
          <w:p w14:paraId="00420675" w14:textId="77777777" w:rsidR="00473739" w:rsidRPr="00473739" w:rsidRDefault="00473739" w:rsidP="00473739"/>
        </w:tc>
        <w:tc>
          <w:tcPr>
            <w:tcW w:w="1260" w:type="dxa"/>
          </w:tcPr>
          <w:p w14:paraId="7FFE548C" w14:textId="77777777" w:rsidR="00473739" w:rsidRPr="00473739" w:rsidRDefault="00473739" w:rsidP="00473739"/>
        </w:tc>
        <w:tc>
          <w:tcPr>
            <w:tcW w:w="2430" w:type="dxa"/>
          </w:tcPr>
          <w:p w14:paraId="5AFE78D8" w14:textId="70A6272C" w:rsidR="00473739" w:rsidRPr="00473739" w:rsidRDefault="00830962" w:rsidP="00473739">
            <m:oMath>
              <m:sSub>
                <m:sSubPr>
                  <m:ctrlPr>
                    <w:rPr>
                      <w:rFonts w:ascii="Cambria Math" w:hAnsi="Cambria Math"/>
                      <w:b/>
                      <w:bCs/>
                      <w:i/>
                      <w:color w:val="FF0000"/>
                    </w:rPr>
                  </m:ctrlPr>
                </m:sSubPr>
                <m:e>
                  <m:acc>
                    <m:accPr>
                      <m:ctrlPr>
                        <w:rPr>
                          <w:rFonts w:ascii="Cambria Math" w:hAnsi="Cambria Math"/>
                          <w:b/>
                          <w:bCs/>
                          <w:i/>
                          <w:color w:val="FF0000"/>
                        </w:rPr>
                      </m:ctrlPr>
                    </m:accPr>
                    <m:e>
                      <m:r>
                        <m:rPr>
                          <m:sty m:val="bi"/>
                        </m:rPr>
                        <w:rPr>
                          <w:rFonts w:ascii="Cambria Math" w:hAnsi="Cambria Math"/>
                          <w:color w:val="FF0000"/>
                        </w:rPr>
                        <m:t>γ</m:t>
                      </m:r>
                    </m:e>
                  </m:acc>
                </m:e>
                <m:sub>
                  <m:r>
                    <m:rPr>
                      <m:sty m:val="bi"/>
                    </m:rPr>
                    <w:rPr>
                      <w:rFonts w:ascii="Cambria Math" w:hAnsi="Cambria Math"/>
                      <w:color w:val="FF0000"/>
                    </w:rPr>
                    <m:t>0</m:t>
                  </m:r>
                </m:sub>
              </m:sSub>
              <m:r>
                <w:rPr>
                  <w:rFonts w:ascii="Cambria Math" w:hAnsi="Cambria Math"/>
                </w:rPr>
                <m:t>=</m:t>
              </m:r>
              <m:f>
                <m:fPr>
                  <m:ctrlPr>
                    <w:rPr>
                      <w:rFonts w:ascii="Cambria Math" w:hAnsi="Cambria Math"/>
                      <w:i/>
                    </w:rPr>
                  </m:ctrlPr>
                </m:fPr>
                <m:num>
                  <m:r>
                    <w:rPr>
                      <w:rFonts w:ascii="Cambria Math" w:hAnsi="Cambria Math"/>
                    </w:rPr>
                    <m:t>SUM</m:t>
                  </m:r>
                </m:num>
                <m:den>
                  <m:r>
                    <w:rPr>
                      <w:rFonts w:ascii="Cambria Math" w:hAnsi="Cambria Math"/>
                    </w:rPr>
                    <m:t>COUNT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65.2</m:t>
                  </m:r>
                </m:num>
                <m:den>
                  <m:r>
                    <w:rPr>
                      <w:rFonts w:ascii="Cambria Math" w:eastAsiaTheme="minorEastAsia" w:hAnsi="Cambria Math"/>
                    </w:rPr>
                    <m:t>5</m:t>
                  </m:r>
                </m:den>
              </m:f>
              <m:r>
                <w:rPr>
                  <w:rFonts w:ascii="Cambria Math" w:eastAsiaTheme="minorEastAsia" w:hAnsi="Cambria Math"/>
                </w:rPr>
                <m:t>=</m:t>
              </m:r>
              <m:r>
                <m:rPr>
                  <m:sty m:val="bi"/>
                </m:rPr>
                <w:rPr>
                  <w:rFonts w:ascii="Cambria Math" w:eastAsiaTheme="minorEastAsia" w:hAnsi="Cambria Math"/>
                  <w:color w:val="FF0000"/>
                </w:rPr>
                <m:t>13.04</m:t>
              </m:r>
              <m:r>
                <w:rPr>
                  <w:rFonts w:ascii="Cambria Math" w:eastAsiaTheme="minorEastAsia" w:hAnsi="Cambria Math"/>
                </w:rPr>
                <m:t xml:space="preserve"> </m:t>
              </m:r>
            </m:oMath>
            <w:r w:rsidR="00473739" w:rsidRPr="00473739">
              <w:t xml:space="preserve"> </w:t>
            </w:r>
          </w:p>
        </w:tc>
        <w:tc>
          <w:tcPr>
            <w:tcW w:w="2160" w:type="dxa"/>
          </w:tcPr>
          <w:p w14:paraId="6F6ED39A" w14:textId="06F63345" w:rsidR="00473739" w:rsidRPr="00473739" w:rsidRDefault="00830962" w:rsidP="00473739">
            <m:oMathPara>
              <m:oMath>
                <m:sSub>
                  <m:sSubPr>
                    <m:ctrlPr>
                      <w:rPr>
                        <w:rFonts w:ascii="Cambria Math" w:hAnsi="Cambria Math"/>
                        <w:b/>
                        <w:bCs/>
                        <w:i/>
                        <w:color w:val="FF0000"/>
                      </w:rPr>
                    </m:ctrlPr>
                  </m:sSubPr>
                  <m:e>
                    <m:acc>
                      <m:accPr>
                        <m:ctrlPr>
                          <w:rPr>
                            <w:rFonts w:ascii="Cambria Math" w:hAnsi="Cambria Math"/>
                            <w:b/>
                            <w:bCs/>
                            <w:i/>
                            <w:color w:val="FF0000"/>
                          </w:rPr>
                        </m:ctrlPr>
                      </m:accPr>
                      <m:e>
                        <m:r>
                          <m:rPr>
                            <m:sty m:val="bi"/>
                          </m:rPr>
                          <w:rPr>
                            <w:rFonts w:ascii="Cambria Math" w:hAnsi="Cambria Math"/>
                            <w:color w:val="FF0000"/>
                          </w:rPr>
                          <m:t>γ</m:t>
                        </m:r>
                      </m:e>
                    </m:acc>
                  </m:e>
                  <m:sub>
                    <m:r>
                      <m:rPr>
                        <m:sty m:val="bi"/>
                      </m:rPr>
                      <w:rPr>
                        <w:rFonts w:ascii="Cambria Math" w:hAnsi="Cambria Math"/>
                        <w:color w:val="FF0000"/>
                      </w:rPr>
                      <m:t>4</m:t>
                    </m:r>
                  </m:sub>
                </m:sSub>
                <m:r>
                  <w:rPr>
                    <w:rFonts w:ascii="Cambria Math" w:hAnsi="Cambria Math"/>
                  </w:rPr>
                  <m:t>=</m:t>
                </m:r>
                <m:f>
                  <m:fPr>
                    <m:ctrlPr>
                      <w:rPr>
                        <w:rFonts w:ascii="Cambria Math" w:hAnsi="Cambria Math"/>
                        <w:i/>
                      </w:rPr>
                    </m:ctrlPr>
                  </m:fPr>
                  <m:num>
                    <m:r>
                      <w:rPr>
                        <w:rFonts w:ascii="Cambria Math" w:hAnsi="Cambria Math"/>
                      </w:rPr>
                      <m:t>SUM</m:t>
                    </m:r>
                  </m:num>
                  <m:den>
                    <m:r>
                      <w:rPr>
                        <w:rFonts w:ascii="Cambria Math" w:hAnsi="Cambria Math"/>
                      </w:rPr>
                      <m:t>COUNT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8.96</m:t>
                    </m:r>
                  </m:num>
                  <m:den>
                    <m:r>
                      <w:rPr>
                        <w:rFonts w:ascii="Cambria Math" w:eastAsiaTheme="minorEastAsia" w:hAnsi="Cambria Math"/>
                      </w:rPr>
                      <m:t>5</m:t>
                    </m:r>
                  </m:den>
                </m:f>
                <m:r>
                  <w:rPr>
                    <w:rFonts w:ascii="Cambria Math" w:eastAsiaTheme="minorEastAsia" w:hAnsi="Cambria Math"/>
                  </w:rPr>
                  <m:t>=</m:t>
                </m:r>
                <m:r>
                  <m:rPr>
                    <m:sty m:val="bi"/>
                  </m:rPr>
                  <w:rPr>
                    <w:rFonts w:ascii="Cambria Math" w:eastAsiaTheme="minorEastAsia" w:hAnsi="Cambria Math"/>
                    <w:color w:val="FF0000"/>
                  </w:rPr>
                  <m:t>1.792</m:t>
                </m:r>
              </m:oMath>
            </m:oMathPara>
          </w:p>
        </w:tc>
      </w:tr>
    </w:tbl>
    <w:p w14:paraId="0DABA13E" w14:textId="77777777" w:rsidR="00473739" w:rsidRPr="00473739" w:rsidRDefault="00473739" w:rsidP="00473739"/>
    <w:p w14:paraId="0DBE35C9" w14:textId="11E57043" w:rsidR="00820F97" w:rsidRPr="00B47B3E" w:rsidRDefault="003643E3" w:rsidP="00820F97">
      <w:pPr>
        <w:pStyle w:val="ListParagraph"/>
        <w:numPr>
          <w:ilvl w:val="0"/>
          <w:numId w:val="2"/>
        </w:numPr>
      </w:pPr>
      <w:r>
        <w:t xml:space="preserve">(5pts) </w:t>
      </w:r>
      <w:r w:rsidR="00820F97" w:rsidRPr="006C3AB3">
        <w:t xml:space="preserve">Compute </w:t>
      </w:r>
      <m:oMath>
        <m:sSub>
          <m:sSubPr>
            <m:ctrlPr>
              <w:rPr>
                <w:rFonts w:ascii="Cambria Math" w:hAnsi="Cambria Math"/>
                <w:i/>
              </w:rPr>
            </m:ctrlPr>
          </m:sSubPr>
          <m:e>
            <m:acc>
              <m:accPr>
                <m:ctrlPr>
                  <w:rPr>
                    <w:rFonts w:ascii="Cambria Math" w:hAnsi="Cambria Math"/>
                    <w:i/>
                  </w:rPr>
                </m:ctrlPr>
              </m:accPr>
              <m:e>
                <m:r>
                  <w:rPr>
                    <w:rFonts w:ascii="Cambria Math" w:hAnsi="Cambria Math"/>
                  </w:rPr>
                  <m:t>γ</m:t>
                </m:r>
              </m:e>
            </m:acc>
          </m:e>
          <m:sub>
            <m:r>
              <w:rPr>
                <w:rFonts w:ascii="Cambria Math" w:hAnsi="Cambria Math"/>
              </w:rPr>
              <m:t>0</m:t>
            </m:r>
          </m:sub>
        </m:sSub>
      </m:oMath>
      <w:r w:rsidR="00820F97" w:rsidRPr="006C3AB3">
        <w:rPr>
          <w:rFonts w:eastAsiaTheme="minorEastAsia"/>
        </w:rPr>
        <w:t xml:space="preserve"> by hand.</w:t>
      </w:r>
    </w:p>
    <w:p w14:paraId="2A1072B1" w14:textId="4BA0B8E6" w:rsidR="00B47B3E" w:rsidRDefault="00B47B3E" w:rsidP="00B47B3E">
      <w:pPr>
        <w:ind w:left="720"/>
      </w:pPr>
    </w:p>
    <w:p w14:paraId="6FE22AF7" w14:textId="5575058C" w:rsidR="00B47B3E" w:rsidRPr="00B47B3E" w:rsidRDefault="00B47B3E" w:rsidP="00C778EA">
      <w:pPr>
        <w:rPr>
          <w:b/>
          <w:bCs/>
        </w:rPr>
      </w:pPr>
      <m:oMath>
        <m:r>
          <m:rPr>
            <m:sty m:val="bi"/>
          </m:rPr>
          <w:rPr>
            <w:rFonts w:ascii="Cambria Math" w:hAnsi="Cambria Math"/>
            <w:color w:val="FF0000"/>
          </w:rPr>
          <m:t xml:space="preserve">Mean </m:t>
        </m:r>
        <m:acc>
          <m:accPr>
            <m:chr m:val="̅"/>
            <m:ctrlPr>
              <w:rPr>
                <w:rFonts w:ascii="Cambria Math" w:hAnsi="Cambria Math"/>
                <w:b/>
                <w:bCs/>
                <w:i/>
                <w:color w:val="FF0000"/>
              </w:rPr>
            </m:ctrlPr>
          </m:accPr>
          <m:e>
            <m:r>
              <m:rPr>
                <m:sty m:val="bi"/>
              </m:rPr>
              <w:rPr>
                <w:rFonts w:ascii="Cambria Math" w:hAnsi="Cambria Math"/>
                <w:color w:val="FF0000"/>
              </w:rPr>
              <m:t>X</m:t>
            </m:r>
          </m:e>
        </m:acc>
        <m:r>
          <m:rPr>
            <m:sty m:val="bi"/>
          </m:rPr>
          <w:rPr>
            <w:rFonts w:ascii="Cambria Math" w:hAnsi="Cambria Math"/>
            <w:color w:val="FF0000"/>
          </w:rPr>
          <m:t>=</m:t>
        </m:r>
        <m:f>
          <m:fPr>
            <m:ctrlPr>
              <w:rPr>
                <w:rFonts w:ascii="Cambria Math" w:hAnsi="Cambria Math"/>
                <w:b/>
                <w:bCs/>
                <w:i/>
                <w:color w:val="FF0000"/>
              </w:rPr>
            </m:ctrlPr>
          </m:fPr>
          <m:num>
            <m:r>
              <m:rPr>
                <m:sty m:val="bi"/>
              </m:rPr>
              <w:rPr>
                <w:rFonts w:ascii="Cambria Math" w:hAnsi="Cambria Math"/>
                <w:color w:val="FF0000"/>
              </w:rPr>
              <m:t>10+15+20+19+14</m:t>
            </m:r>
          </m:num>
          <m:den>
            <m:r>
              <m:rPr>
                <m:sty m:val="bi"/>
              </m:rPr>
              <w:rPr>
                <w:rFonts w:ascii="Cambria Math" w:hAnsi="Cambria Math"/>
                <w:color w:val="FF0000"/>
              </w:rPr>
              <m:t>5</m:t>
            </m:r>
          </m:den>
        </m:f>
        <m:r>
          <m:rPr>
            <m:sty m:val="bi"/>
          </m:rPr>
          <w:rPr>
            <w:rFonts w:ascii="Cambria Math" w:hAnsi="Cambria Math"/>
            <w:color w:val="FF0000"/>
          </w:rPr>
          <m:t xml:space="preserve">=15.6 </m:t>
        </m:r>
      </m:oMath>
      <w:r w:rsidR="00C778EA">
        <w:rPr>
          <w:b/>
          <w:bCs/>
        </w:rPr>
        <w:t xml:space="preserve"> </w:t>
      </w:r>
    </w:p>
    <w:p w14:paraId="698FC5B6" w14:textId="77777777" w:rsidR="00B47B3E" w:rsidRPr="002C55FF" w:rsidRDefault="00B47B3E" w:rsidP="00B47B3E">
      <w:pPr>
        <w:ind w:left="720"/>
      </w:pPr>
    </w:p>
    <w:p w14:paraId="5E40B0E2" w14:textId="60E9B6DD" w:rsidR="002C55FF" w:rsidRPr="000B0A86" w:rsidRDefault="004512D1" w:rsidP="001654E3">
      <w:pPr>
        <w:rPr>
          <w:rFonts w:eastAsiaTheme="minorEastAsia"/>
          <w:b/>
          <w:bCs/>
          <w:iCs/>
          <w:color w:val="FF0000"/>
        </w:rPr>
      </w:pPr>
      <m:oMathPara>
        <m:oMath>
          <m:r>
            <m:rPr>
              <m:sty m:val="bi"/>
            </m:rPr>
            <w:rPr>
              <w:rFonts w:ascii="Cambria Math" w:hAnsi="Cambria Math"/>
              <w:color w:val="FF0000"/>
            </w:rPr>
            <m:t>Covariance </m:t>
          </m:r>
          <m:sSub>
            <m:sSubPr>
              <m:ctrlPr>
                <w:rPr>
                  <w:rFonts w:ascii="Cambria Math" w:hAnsi="Cambria Math"/>
                  <w:b/>
                  <w:bCs/>
                  <w:i/>
                  <w:iCs/>
                  <w:color w:val="FF0000"/>
                </w:rPr>
              </m:ctrlPr>
            </m:sSubPr>
            <m:e>
              <m:r>
                <m:rPr>
                  <m:sty m:val="bi"/>
                </m:rPr>
                <w:rPr>
                  <w:rFonts w:ascii="Cambria Math" w:hAnsi="Cambria Math"/>
                  <w:color w:val="FF0000"/>
                </w:rPr>
                <m:t>γ</m:t>
              </m:r>
            </m:e>
            <m:sub>
              <m:r>
                <m:rPr>
                  <m:sty m:val="bi"/>
                </m:rPr>
                <w:rPr>
                  <w:rFonts w:ascii="Cambria Math" w:hAnsi="Cambria Math"/>
                  <w:color w:val="FF0000"/>
                </w:rPr>
                <m:t>0</m:t>
              </m:r>
            </m:sub>
          </m:sSub>
          <m:r>
            <m:rPr>
              <m:sty m:val="bi"/>
            </m:rPr>
            <w:rPr>
              <w:rFonts w:ascii="Cambria Math" w:hAnsi="Cambria Math"/>
              <w:color w:val="FF0000"/>
            </w:rPr>
            <m:t>= </m:t>
          </m:r>
          <m:nary>
            <m:naryPr>
              <m:chr m:val="∑"/>
              <m:ctrlPr>
                <w:rPr>
                  <w:rFonts w:ascii="Cambria Math" w:hAnsi="Cambria Math"/>
                  <w:b/>
                  <w:bCs/>
                  <w:i/>
                  <w:iCs/>
                  <w:color w:val="FF0000"/>
                </w:rPr>
              </m:ctrlPr>
            </m:naryPr>
            <m:sub>
              <m:r>
                <m:rPr>
                  <m:sty m:val="bi"/>
                </m:rPr>
                <w:rPr>
                  <w:rFonts w:ascii="Cambria Math" w:hAnsi="Cambria Math"/>
                  <w:color w:val="FF0000"/>
                </w:rPr>
                <m:t>t=1</m:t>
              </m:r>
            </m:sub>
            <m:sup>
              <m:r>
                <m:rPr>
                  <m:sty m:val="bi"/>
                </m:rPr>
                <w:rPr>
                  <w:rFonts w:ascii="Cambria Math" w:hAnsi="Cambria Math"/>
                  <w:color w:val="FF0000"/>
                </w:rPr>
                <m:t>n</m:t>
              </m:r>
            </m:sup>
            <m:e>
              <m:f>
                <m:fPr>
                  <m:ctrlPr>
                    <w:rPr>
                      <w:rFonts w:ascii="Cambria Math" w:hAnsi="Cambria Math"/>
                      <w:b/>
                      <w:bCs/>
                      <w:i/>
                      <w:iCs/>
                      <w:color w:val="FF0000"/>
                    </w:rPr>
                  </m:ctrlPr>
                </m:fPr>
                <m:num>
                  <m:d>
                    <m:dPr>
                      <m:ctrlPr>
                        <w:rPr>
                          <w:rFonts w:ascii="Cambria Math" w:hAnsi="Cambria Math"/>
                          <w:b/>
                          <w:bCs/>
                          <w:i/>
                          <w:iCs/>
                          <w:color w:val="FF0000"/>
                        </w:rPr>
                      </m:ctrlPr>
                    </m:dPr>
                    <m:e>
                      <m:sSub>
                        <m:sSubPr>
                          <m:ctrlPr>
                            <w:rPr>
                              <w:rFonts w:ascii="Cambria Math" w:hAnsi="Cambria Math"/>
                              <w:b/>
                              <w:bCs/>
                              <w:i/>
                              <w:iCs/>
                              <w:color w:val="FF0000"/>
                            </w:rPr>
                          </m:ctrlPr>
                        </m:sSubPr>
                        <m:e>
                          <m:r>
                            <m:rPr>
                              <m:sty m:val="bi"/>
                            </m:rPr>
                            <w:rPr>
                              <w:rFonts w:ascii="Cambria Math" w:hAnsi="Cambria Math"/>
                              <w:color w:val="FF0000"/>
                            </w:rPr>
                            <m:t>x</m:t>
                          </m:r>
                        </m:e>
                        <m:sub>
                          <m:r>
                            <m:rPr>
                              <m:sty m:val="bi"/>
                            </m:rPr>
                            <w:rPr>
                              <w:rFonts w:ascii="Cambria Math" w:hAnsi="Cambria Math"/>
                              <w:color w:val="FF0000"/>
                            </w:rPr>
                            <m:t>t</m:t>
                          </m:r>
                        </m:sub>
                      </m:sSub>
                      <m:r>
                        <m:rPr>
                          <m:sty m:val="bi"/>
                        </m:rPr>
                        <w:rPr>
                          <w:rFonts w:ascii="Cambria Math" w:hAnsi="Cambria Math"/>
                          <w:color w:val="FF0000"/>
                        </w:rPr>
                        <m:t> -</m:t>
                      </m:r>
                      <m:acc>
                        <m:accPr>
                          <m:chr m:val="̅"/>
                          <m:ctrlPr>
                            <w:rPr>
                              <w:rFonts w:ascii="Cambria Math" w:hAnsi="Cambria Math"/>
                              <w:b/>
                              <w:bCs/>
                              <w:i/>
                              <w:iCs/>
                              <w:color w:val="FF0000"/>
                            </w:rPr>
                          </m:ctrlPr>
                        </m:accPr>
                        <m:e>
                          <m:r>
                            <m:rPr>
                              <m:sty m:val="bi"/>
                            </m:rPr>
                            <w:rPr>
                              <w:rFonts w:ascii="Cambria Math" w:hAnsi="Cambria Math"/>
                              <w:color w:val="FF0000"/>
                            </w:rPr>
                            <m:t> x</m:t>
                          </m:r>
                        </m:e>
                      </m:acc>
                    </m:e>
                  </m:d>
                  <m:d>
                    <m:dPr>
                      <m:ctrlPr>
                        <w:rPr>
                          <w:rFonts w:ascii="Cambria Math" w:hAnsi="Cambria Math"/>
                          <w:b/>
                          <w:bCs/>
                          <w:i/>
                          <w:iCs/>
                          <w:color w:val="FF0000"/>
                        </w:rPr>
                      </m:ctrlPr>
                    </m:dPr>
                    <m:e>
                      <m:sSub>
                        <m:sSubPr>
                          <m:ctrlPr>
                            <w:rPr>
                              <w:rFonts w:ascii="Cambria Math" w:hAnsi="Cambria Math"/>
                              <w:b/>
                              <w:bCs/>
                              <w:i/>
                              <w:iCs/>
                              <w:color w:val="FF0000"/>
                            </w:rPr>
                          </m:ctrlPr>
                        </m:sSubPr>
                        <m:e>
                          <m:r>
                            <m:rPr>
                              <m:sty m:val="bi"/>
                            </m:rPr>
                            <w:rPr>
                              <w:rFonts w:ascii="Cambria Math" w:hAnsi="Cambria Math"/>
                              <w:color w:val="FF0000"/>
                            </w:rPr>
                            <m:t>x</m:t>
                          </m:r>
                        </m:e>
                        <m:sub>
                          <m:r>
                            <m:rPr>
                              <m:sty m:val="bi"/>
                            </m:rPr>
                            <w:rPr>
                              <w:rFonts w:ascii="Cambria Math" w:hAnsi="Cambria Math"/>
                              <w:color w:val="FF0000"/>
                            </w:rPr>
                            <m:t>t</m:t>
                          </m:r>
                        </m:sub>
                      </m:sSub>
                      <m:r>
                        <m:rPr>
                          <m:sty m:val="bi"/>
                        </m:rPr>
                        <w:rPr>
                          <w:rFonts w:ascii="Cambria Math" w:hAnsi="Cambria Math"/>
                          <w:color w:val="FF0000"/>
                        </w:rPr>
                        <m:t> -</m:t>
                      </m:r>
                      <m:acc>
                        <m:accPr>
                          <m:chr m:val="̅"/>
                          <m:ctrlPr>
                            <w:rPr>
                              <w:rFonts w:ascii="Cambria Math" w:hAnsi="Cambria Math"/>
                              <w:b/>
                              <w:bCs/>
                              <w:i/>
                              <w:iCs/>
                              <w:color w:val="FF0000"/>
                            </w:rPr>
                          </m:ctrlPr>
                        </m:accPr>
                        <m:e>
                          <m:r>
                            <m:rPr>
                              <m:sty m:val="bi"/>
                            </m:rPr>
                            <w:rPr>
                              <w:rFonts w:ascii="Cambria Math" w:hAnsi="Cambria Math"/>
                              <w:color w:val="FF0000"/>
                            </w:rPr>
                            <m:t> x</m:t>
                          </m:r>
                        </m:e>
                      </m:acc>
                    </m:e>
                  </m:d>
                </m:num>
                <m:den>
                  <m:r>
                    <m:rPr>
                      <m:sty m:val="bi"/>
                    </m:rPr>
                    <w:rPr>
                      <w:rFonts w:ascii="Cambria Math" w:hAnsi="Cambria Math"/>
                      <w:color w:val="FF0000"/>
                    </w:rPr>
                    <m:t>n</m:t>
                  </m:r>
                </m:den>
              </m:f>
            </m:e>
          </m:nary>
          <m:r>
            <m:rPr>
              <m:sty m:val="bi"/>
            </m:rPr>
            <w:rPr>
              <w:rFonts w:ascii="Cambria Math" w:hAnsi="Cambria Math"/>
              <w:color w:val="FF0000"/>
            </w:rPr>
            <m:t>=</m:t>
          </m:r>
          <m:f>
            <m:fPr>
              <m:ctrlPr>
                <w:rPr>
                  <w:rFonts w:ascii="Cambria Math" w:hAnsi="Cambria Math"/>
                  <w:b/>
                  <w:bCs/>
                  <w:i/>
                  <w:iCs/>
                  <w:color w:val="FF0000"/>
                </w:rPr>
              </m:ctrlPr>
            </m:fPr>
            <m:num>
              <m:sSup>
                <m:sSupPr>
                  <m:ctrlPr>
                    <w:rPr>
                      <w:rFonts w:ascii="Cambria Math" w:hAnsi="Cambria Math"/>
                      <w:b/>
                      <w:bCs/>
                      <w:i/>
                      <w:iCs/>
                      <w:color w:val="FF0000"/>
                    </w:rPr>
                  </m:ctrlPr>
                </m:sSupPr>
                <m:e>
                  <m:d>
                    <m:dPr>
                      <m:ctrlPr>
                        <w:rPr>
                          <w:rFonts w:ascii="Cambria Math" w:hAnsi="Cambria Math"/>
                          <w:b/>
                          <w:bCs/>
                          <w:i/>
                          <w:iCs/>
                          <w:color w:val="FF0000"/>
                        </w:rPr>
                      </m:ctrlPr>
                    </m:dPr>
                    <m:e>
                      <m:r>
                        <m:rPr>
                          <m:sty m:val="bi"/>
                        </m:rPr>
                        <w:rPr>
                          <w:rFonts w:ascii="Cambria Math" w:hAnsi="Cambria Math"/>
                          <w:color w:val="FF0000"/>
                        </w:rPr>
                        <m:t>10-15.6</m:t>
                      </m:r>
                    </m:e>
                  </m:d>
                </m:e>
                <m:sup>
                  <m:r>
                    <m:rPr>
                      <m:sty m:val="bi"/>
                    </m:rPr>
                    <w:rPr>
                      <w:rFonts w:ascii="Cambria Math" w:hAnsi="Cambria Math"/>
                      <w:color w:val="FF0000"/>
                    </w:rPr>
                    <m:t>2</m:t>
                  </m:r>
                </m:sup>
              </m:sSup>
              <m:r>
                <m:rPr>
                  <m:sty m:val="bi"/>
                </m:rPr>
                <w:rPr>
                  <w:rFonts w:ascii="Cambria Math" w:hAnsi="Cambria Math"/>
                  <w:color w:val="FF0000"/>
                </w:rPr>
                <m:t>+</m:t>
              </m:r>
              <m:sSup>
                <m:sSupPr>
                  <m:ctrlPr>
                    <w:rPr>
                      <w:rFonts w:ascii="Cambria Math" w:hAnsi="Cambria Math"/>
                      <w:b/>
                      <w:bCs/>
                      <w:i/>
                      <w:iCs/>
                      <w:color w:val="FF0000"/>
                    </w:rPr>
                  </m:ctrlPr>
                </m:sSupPr>
                <m:e>
                  <m:d>
                    <m:dPr>
                      <m:ctrlPr>
                        <w:rPr>
                          <w:rFonts w:ascii="Cambria Math" w:hAnsi="Cambria Math"/>
                          <w:b/>
                          <w:bCs/>
                          <w:i/>
                          <w:iCs/>
                          <w:color w:val="FF0000"/>
                        </w:rPr>
                      </m:ctrlPr>
                    </m:dPr>
                    <m:e>
                      <m:r>
                        <m:rPr>
                          <m:sty m:val="bi"/>
                        </m:rPr>
                        <w:rPr>
                          <w:rFonts w:ascii="Cambria Math" w:hAnsi="Cambria Math"/>
                          <w:color w:val="FF0000"/>
                        </w:rPr>
                        <m:t>15-15.6</m:t>
                      </m:r>
                    </m:e>
                  </m:d>
                </m:e>
                <m:sup>
                  <m:r>
                    <m:rPr>
                      <m:sty m:val="bi"/>
                    </m:rPr>
                    <w:rPr>
                      <w:rFonts w:ascii="Cambria Math" w:hAnsi="Cambria Math"/>
                      <w:color w:val="FF0000"/>
                    </w:rPr>
                    <m:t>2</m:t>
                  </m:r>
                </m:sup>
              </m:sSup>
              <m:r>
                <m:rPr>
                  <m:sty m:val="bi"/>
                </m:rPr>
                <w:rPr>
                  <w:rFonts w:ascii="Cambria Math" w:hAnsi="Cambria Math"/>
                  <w:color w:val="FF0000"/>
                </w:rPr>
                <m:t>+</m:t>
              </m:r>
              <m:sSup>
                <m:sSupPr>
                  <m:ctrlPr>
                    <w:rPr>
                      <w:rFonts w:ascii="Cambria Math" w:hAnsi="Cambria Math"/>
                      <w:b/>
                      <w:bCs/>
                      <w:i/>
                      <w:iCs/>
                      <w:color w:val="FF0000"/>
                    </w:rPr>
                  </m:ctrlPr>
                </m:sSupPr>
                <m:e>
                  <m:d>
                    <m:dPr>
                      <m:ctrlPr>
                        <w:rPr>
                          <w:rFonts w:ascii="Cambria Math" w:hAnsi="Cambria Math"/>
                          <w:b/>
                          <w:bCs/>
                          <w:i/>
                          <w:iCs/>
                          <w:color w:val="FF0000"/>
                        </w:rPr>
                      </m:ctrlPr>
                    </m:dPr>
                    <m:e>
                      <m:r>
                        <m:rPr>
                          <m:sty m:val="bi"/>
                        </m:rPr>
                        <w:rPr>
                          <w:rFonts w:ascii="Cambria Math" w:hAnsi="Cambria Math"/>
                          <w:color w:val="FF0000"/>
                        </w:rPr>
                        <m:t>20-15.6</m:t>
                      </m:r>
                    </m:e>
                  </m:d>
                </m:e>
                <m:sup>
                  <m:r>
                    <m:rPr>
                      <m:sty m:val="bi"/>
                    </m:rPr>
                    <w:rPr>
                      <w:rFonts w:ascii="Cambria Math" w:hAnsi="Cambria Math"/>
                      <w:color w:val="FF0000"/>
                    </w:rPr>
                    <m:t>2</m:t>
                  </m:r>
                </m:sup>
              </m:sSup>
              <m:r>
                <m:rPr>
                  <m:sty m:val="bi"/>
                </m:rPr>
                <w:rPr>
                  <w:rFonts w:ascii="Cambria Math" w:hAnsi="Cambria Math"/>
                  <w:color w:val="FF0000"/>
                </w:rPr>
                <m:t>+</m:t>
              </m:r>
              <m:sSup>
                <m:sSupPr>
                  <m:ctrlPr>
                    <w:rPr>
                      <w:rFonts w:ascii="Cambria Math" w:hAnsi="Cambria Math"/>
                      <w:b/>
                      <w:bCs/>
                      <w:i/>
                      <w:iCs/>
                      <w:color w:val="FF0000"/>
                    </w:rPr>
                  </m:ctrlPr>
                </m:sSupPr>
                <m:e>
                  <m:d>
                    <m:dPr>
                      <m:ctrlPr>
                        <w:rPr>
                          <w:rFonts w:ascii="Cambria Math" w:hAnsi="Cambria Math"/>
                          <w:b/>
                          <w:bCs/>
                          <w:i/>
                          <w:iCs/>
                          <w:color w:val="FF0000"/>
                        </w:rPr>
                      </m:ctrlPr>
                    </m:dPr>
                    <m:e>
                      <m:r>
                        <m:rPr>
                          <m:sty m:val="bi"/>
                        </m:rPr>
                        <w:rPr>
                          <w:rFonts w:ascii="Cambria Math" w:hAnsi="Cambria Math"/>
                          <w:color w:val="FF0000"/>
                        </w:rPr>
                        <m:t>19-15.6</m:t>
                      </m:r>
                    </m:e>
                  </m:d>
                </m:e>
                <m:sup>
                  <m:r>
                    <m:rPr>
                      <m:sty m:val="bi"/>
                    </m:rPr>
                    <w:rPr>
                      <w:rFonts w:ascii="Cambria Math" w:hAnsi="Cambria Math"/>
                      <w:color w:val="FF0000"/>
                    </w:rPr>
                    <m:t>2</m:t>
                  </m:r>
                </m:sup>
              </m:sSup>
              <m:r>
                <m:rPr>
                  <m:sty m:val="bi"/>
                </m:rPr>
                <w:rPr>
                  <w:rFonts w:ascii="Cambria Math" w:hAnsi="Cambria Math"/>
                  <w:color w:val="FF0000"/>
                </w:rPr>
                <m:t>+</m:t>
              </m:r>
              <m:sSup>
                <m:sSupPr>
                  <m:ctrlPr>
                    <w:rPr>
                      <w:rFonts w:ascii="Cambria Math" w:hAnsi="Cambria Math"/>
                      <w:b/>
                      <w:bCs/>
                      <w:i/>
                      <w:iCs/>
                      <w:color w:val="FF0000"/>
                    </w:rPr>
                  </m:ctrlPr>
                </m:sSupPr>
                <m:e>
                  <m:d>
                    <m:dPr>
                      <m:ctrlPr>
                        <w:rPr>
                          <w:rFonts w:ascii="Cambria Math" w:hAnsi="Cambria Math"/>
                          <w:b/>
                          <w:bCs/>
                          <w:i/>
                          <w:iCs/>
                          <w:color w:val="FF0000"/>
                        </w:rPr>
                      </m:ctrlPr>
                    </m:dPr>
                    <m:e>
                      <m:r>
                        <m:rPr>
                          <m:sty m:val="bi"/>
                        </m:rPr>
                        <w:rPr>
                          <w:rFonts w:ascii="Cambria Math" w:hAnsi="Cambria Math"/>
                          <w:color w:val="FF0000"/>
                        </w:rPr>
                        <m:t>14-15.6</m:t>
                      </m:r>
                    </m:e>
                  </m:d>
                </m:e>
                <m:sup>
                  <m:r>
                    <m:rPr>
                      <m:sty m:val="bi"/>
                    </m:rPr>
                    <w:rPr>
                      <w:rFonts w:ascii="Cambria Math" w:hAnsi="Cambria Math"/>
                      <w:color w:val="FF0000"/>
                    </w:rPr>
                    <m:t>2</m:t>
                  </m:r>
                </m:sup>
              </m:sSup>
              <m:ctrlPr>
                <w:rPr>
                  <w:rFonts w:ascii="Cambria Math" w:eastAsiaTheme="minorEastAsia" w:hAnsi="Cambria Math"/>
                  <w:b/>
                  <w:bCs/>
                  <w:i/>
                  <w:iCs/>
                  <w:color w:val="FF0000"/>
                </w:rPr>
              </m:ctrlPr>
            </m:num>
            <m:den>
              <m:r>
                <m:rPr>
                  <m:sty m:val="bi"/>
                </m:rPr>
                <w:rPr>
                  <w:rFonts w:ascii="Cambria Math" w:eastAsiaTheme="minorEastAsia" w:hAnsi="Cambria Math"/>
                  <w:color w:val="FF0000"/>
                </w:rPr>
                <m:t>5</m:t>
              </m:r>
            </m:den>
          </m:f>
          <m:r>
            <m:rPr>
              <m:sty m:val="bi"/>
            </m:rPr>
            <w:rPr>
              <w:rFonts w:ascii="Cambria Math" w:hAnsi="Cambria Math"/>
              <w:color w:val="FF0000"/>
            </w:rPr>
            <m:t xml:space="preserve">= </m:t>
          </m:r>
          <m:f>
            <m:fPr>
              <m:ctrlPr>
                <w:rPr>
                  <w:rFonts w:ascii="Cambria Math" w:hAnsi="Cambria Math"/>
                  <w:b/>
                  <w:bCs/>
                  <w:i/>
                  <w:iCs/>
                  <w:color w:val="FF0000"/>
                </w:rPr>
              </m:ctrlPr>
            </m:fPr>
            <m:num>
              <m:r>
                <m:rPr>
                  <m:sty m:val="bi"/>
                </m:rPr>
                <w:rPr>
                  <w:rFonts w:ascii="Cambria Math" w:hAnsi="Cambria Math"/>
                  <w:color w:val="FF0000"/>
                </w:rPr>
                <m:t>65.2</m:t>
              </m:r>
            </m:num>
            <m:den>
              <m:r>
                <m:rPr>
                  <m:sty m:val="bi"/>
                </m:rPr>
                <w:rPr>
                  <w:rFonts w:ascii="Cambria Math" w:hAnsi="Cambria Math"/>
                  <w:color w:val="FF0000"/>
                </w:rPr>
                <m:t>5</m:t>
              </m:r>
            </m:den>
          </m:f>
          <m:r>
            <m:rPr>
              <m:sty m:val="bi"/>
            </m:rPr>
            <w:rPr>
              <w:rFonts w:ascii="Cambria Math" w:hAnsi="Cambria Math"/>
              <w:color w:val="FF0000"/>
            </w:rPr>
            <m:t>=13.04</m:t>
          </m:r>
        </m:oMath>
      </m:oMathPara>
    </w:p>
    <w:p w14:paraId="5C329E0D" w14:textId="2DA39382" w:rsidR="000B0A86" w:rsidRDefault="000B0A86" w:rsidP="001654E3">
      <w:pPr>
        <w:rPr>
          <w:rFonts w:eastAsiaTheme="minorEastAsia"/>
          <w:b/>
          <w:bCs/>
          <w:iCs/>
          <w:color w:val="FF0000"/>
        </w:rPr>
      </w:pPr>
    </w:p>
    <w:p w14:paraId="5B71412A" w14:textId="77777777" w:rsidR="00DD6A16" w:rsidRPr="001654E3" w:rsidRDefault="00DD6A16" w:rsidP="001654E3">
      <w:pPr>
        <w:rPr>
          <w:rFonts w:eastAsiaTheme="minorEastAsia"/>
          <w:b/>
          <w:bCs/>
          <w:iCs/>
          <w:color w:val="FF0000"/>
        </w:rPr>
      </w:pPr>
    </w:p>
    <w:p w14:paraId="314A5EC3" w14:textId="32059BDD" w:rsidR="004512D1" w:rsidRDefault="004512D1" w:rsidP="001654E3">
      <w:pPr>
        <w:ind w:left="720"/>
        <w:jc w:val="center"/>
        <w:rPr>
          <w:rFonts w:eastAsiaTheme="minorEastAsia"/>
          <w:b/>
          <w:color w:val="FF0000"/>
        </w:rPr>
      </w:pPr>
      <w:r w:rsidRPr="001654E3">
        <w:rPr>
          <w:rFonts w:eastAsiaTheme="minorEastAsia"/>
          <w:b/>
          <w:bCs/>
          <w:iCs/>
          <w:color w:val="FF0000"/>
        </w:rPr>
        <w:t xml:space="preserve">Based on the calculations in the table above, we get </w:t>
      </w:r>
      <m:oMath>
        <m:sSub>
          <m:sSubPr>
            <m:ctrlPr>
              <w:rPr>
                <w:rFonts w:ascii="Cambria Math" w:eastAsiaTheme="minorEastAsia" w:hAnsi="Cambria Math"/>
                <w:b/>
                <w:bCs/>
                <w:i/>
                <w:iCs/>
                <w:color w:val="FF0000"/>
              </w:rPr>
            </m:ctrlPr>
          </m:sSubPr>
          <m:e>
            <m:r>
              <m:rPr>
                <m:sty m:val="bi"/>
              </m:rPr>
              <w:rPr>
                <w:rFonts w:ascii="Cambria Math" w:eastAsiaTheme="minorEastAsia" w:hAnsi="Cambria Math"/>
                <w:color w:val="FF0000"/>
              </w:rPr>
              <m:t>γ</m:t>
            </m:r>
          </m:e>
          <m:sub>
            <m:r>
              <m:rPr>
                <m:sty m:val="bi"/>
              </m:rPr>
              <w:rPr>
                <w:rFonts w:ascii="Cambria Math" w:eastAsiaTheme="minorEastAsia" w:hAnsi="Cambria Math"/>
                <w:color w:val="FF0000"/>
              </w:rPr>
              <m:t>0</m:t>
            </m:r>
          </m:sub>
        </m:sSub>
        <m:r>
          <m:rPr>
            <m:sty m:val="bi"/>
          </m:rPr>
          <w:rPr>
            <w:rFonts w:ascii="Cambria Math" w:eastAsiaTheme="minorEastAsia" w:hAnsi="Cambria Math"/>
            <w:color w:val="FF0000"/>
          </w:rPr>
          <m:t>=13.04</m:t>
        </m:r>
      </m:oMath>
    </w:p>
    <w:p w14:paraId="1C394122" w14:textId="5B8472A4" w:rsidR="00DD6A16" w:rsidRDefault="00DD6A16" w:rsidP="001654E3">
      <w:pPr>
        <w:ind w:left="720"/>
        <w:jc w:val="center"/>
        <w:rPr>
          <w:color w:val="FF0000"/>
        </w:rPr>
      </w:pPr>
    </w:p>
    <w:p w14:paraId="3A638F01" w14:textId="77777777" w:rsidR="00DD6A16" w:rsidRDefault="00DD6A16" w:rsidP="00DD6A16">
      <w:pPr>
        <w:rPr>
          <w:rFonts w:eastAsiaTheme="minorEastAsia"/>
          <w:b/>
          <w:bCs/>
          <w:iCs/>
          <w:color w:val="FF0000"/>
        </w:rPr>
      </w:pPr>
      <w:r>
        <w:rPr>
          <w:rFonts w:eastAsiaTheme="minorEastAsia"/>
          <w:b/>
          <w:bCs/>
          <w:iCs/>
          <w:color w:val="FF0000"/>
        </w:rPr>
        <w:t xml:space="preserve">Note: QUESTION NUMBER 1 COULD HAVE BEEN SOLVED MANY WAYS…. SOME STUDENTS DID IT WITH PEN AND PENCIL AND TOOK A PICTURE WHILE OTHERS JUST TYPED IT OUT.  </w:t>
      </w:r>
    </w:p>
    <w:p w14:paraId="032EEDC0" w14:textId="77777777" w:rsidR="00DD6A16" w:rsidRPr="001654E3" w:rsidRDefault="00DD6A16" w:rsidP="001654E3">
      <w:pPr>
        <w:ind w:left="720"/>
        <w:jc w:val="center"/>
        <w:rPr>
          <w:color w:val="FF0000"/>
        </w:rPr>
      </w:pPr>
      <w:bookmarkStart w:id="0" w:name="_GoBack"/>
      <w:bookmarkEnd w:id="0"/>
    </w:p>
    <w:p w14:paraId="66C84E9D" w14:textId="737402EE" w:rsidR="00820F97" w:rsidRPr="00C7476D" w:rsidRDefault="003643E3" w:rsidP="00820F97">
      <w:pPr>
        <w:pStyle w:val="ListParagraph"/>
        <w:numPr>
          <w:ilvl w:val="0"/>
          <w:numId w:val="2"/>
        </w:numPr>
      </w:pPr>
      <w:r>
        <w:t xml:space="preserve">(5pts) </w:t>
      </w:r>
      <w:r w:rsidR="00820F97" w:rsidRPr="006C3AB3">
        <w:t xml:space="preserve">Compute </w:t>
      </w:r>
      <m:oMath>
        <m:sSub>
          <m:sSubPr>
            <m:ctrlPr>
              <w:rPr>
                <w:rFonts w:ascii="Cambria Math" w:hAnsi="Cambria Math"/>
                <w:i/>
              </w:rPr>
            </m:ctrlPr>
          </m:sSubPr>
          <m:e>
            <m:acc>
              <m:accPr>
                <m:ctrlPr>
                  <w:rPr>
                    <w:rFonts w:ascii="Cambria Math" w:hAnsi="Cambria Math"/>
                    <w:i/>
                  </w:rPr>
                </m:ctrlPr>
              </m:accPr>
              <m:e>
                <m:r>
                  <w:rPr>
                    <w:rFonts w:ascii="Cambria Math" w:hAnsi="Cambria Math"/>
                  </w:rPr>
                  <m:t>γ</m:t>
                </m:r>
              </m:e>
            </m:acc>
          </m:e>
          <m:sub>
            <m:r>
              <w:rPr>
                <w:rFonts w:ascii="Cambria Math" w:hAnsi="Cambria Math"/>
              </w:rPr>
              <m:t>4</m:t>
            </m:r>
          </m:sub>
        </m:sSub>
      </m:oMath>
      <w:r w:rsidR="00820F97" w:rsidRPr="006C3AB3">
        <w:rPr>
          <w:rFonts w:eastAsiaTheme="minorEastAsia"/>
        </w:rPr>
        <w:t xml:space="preserve"> by hand.</w:t>
      </w:r>
    </w:p>
    <w:p w14:paraId="44A16629" w14:textId="7F917991" w:rsidR="00C7476D" w:rsidRPr="00C778EA" w:rsidRDefault="00C7476D" w:rsidP="00C7476D">
      <w:pPr>
        <w:pStyle w:val="ListParagraph"/>
        <w:rPr>
          <w:rFonts w:eastAsiaTheme="minorEastAsia"/>
          <w:b/>
          <w:bCs/>
          <w:iCs/>
          <w:color w:val="FF0000"/>
        </w:rPr>
      </w:pPr>
      <m:oMathPara>
        <m:oMath>
          <m:r>
            <m:rPr>
              <m:sty m:val="bi"/>
            </m:rPr>
            <w:rPr>
              <w:rFonts w:ascii="Cambria Math" w:hAnsi="Cambria Math"/>
              <w:color w:val="FF0000"/>
            </w:rPr>
            <m:t>Covariance </m:t>
          </m:r>
          <m:sSub>
            <m:sSubPr>
              <m:ctrlPr>
                <w:rPr>
                  <w:rFonts w:ascii="Cambria Math" w:hAnsi="Cambria Math"/>
                  <w:b/>
                  <w:bCs/>
                  <w:i/>
                  <w:iCs/>
                  <w:color w:val="FF0000"/>
                </w:rPr>
              </m:ctrlPr>
            </m:sSubPr>
            <m:e>
              <m:r>
                <m:rPr>
                  <m:sty m:val="bi"/>
                </m:rPr>
                <w:rPr>
                  <w:rFonts w:ascii="Cambria Math" w:hAnsi="Cambria Math"/>
                  <w:color w:val="FF0000"/>
                </w:rPr>
                <m:t>γ</m:t>
              </m:r>
            </m:e>
            <m:sub>
              <m:r>
                <m:rPr>
                  <m:sty m:val="bi"/>
                </m:rPr>
                <w:rPr>
                  <w:rFonts w:ascii="Cambria Math" w:hAnsi="Cambria Math"/>
                  <w:color w:val="FF0000"/>
                </w:rPr>
                <m:t>4</m:t>
              </m:r>
            </m:sub>
          </m:sSub>
          <m:r>
            <m:rPr>
              <m:sty m:val="bi"/>
            </m:rPr>
            <w:rPr>
              <w:rFonts w:ascii="Cambria Math" w:hAnsi="Cambria Math"/>
              <w:color w:val="FF0000"/>
            </w:rPr>
            <m:t>= </m:t>
          </m:r>
          <m:nary>
            <m:naryPr>
              <m:chr m:val="∑"/>
              <m:ctrlPr>
                <w:rPr>
                  <w:rFonts w:ascii="Cambria Math" w:hAnsi="Cambria Math"/>
                  <w:b/>
                  <w:bCs/>
                  <w:i/>
                  <w:iCs/>
                  <w:color w:val="FF0000"/>
                </w:rPr>
              </m:ctrlPr>
            </m:naryPr>
            <m:sub>
              <m:r>
                <m:rPr>
                  <m:sty m:val="bi"/>
                </m:rPr>
                <w:rPr>
                  <w:rFonts w:ascii="Cambria Math" w:hAnsi="Cambria Math"/>
                  <w:color w:val="FF0000"/>
                </w:rPr>
                <m:t>t=1</m:t>
              </m:r>
            </m:sub>
            <m:sup>
              <m:r>
                <m:rPr>
                  <m:sty m:val="bi"/>
                </m:rPr>
                <w:rPr>
                  <w:rFonts w:ascii="Cambria Math" w:hAnsi="Cambria Math"/>
                  <w:color w:val="FF0000"/>
                </w:rPr>
                <m:t>n-4</m:t>
              </m:r>
            </m:sup>
            <m:e>
              <m:f>
                <m:fPr>
                  <m:ctrlPr>
                    <w:rPr>
                      <w:rFonts w:ascii="Cambria Math" w:hAnsi="Cambria Math"/>
                      <w:b/>
                      <w:bCs/>
                      <w:i/>
                      <w:iCs/>
                      <w:color w:val="FF0000"/>
                    </w:rPr>
                  </m:ctrlPr>
                </m:fPr>
                <m:num>
                  <m:d>
                    <m:dPr>
                      <m:ctrlPr>
                        <w:rPr>
                          <w:rFonts w:ascii="Cambria Math" w:hAnsi="Cambria Math"/>
                          <w:b/>
                          <w:bCs/>
                          <w:i/>
                          <w:iCs/>
                          <w:color w:val="FF0000"/>
                        </w:rPr>
                      </m:ctrlPr>
                    </m:dPr>
                    <m:e>
                      <m:sSub>
                        <m:sSubPr>
                          <m:ctrlPr>
                            <w:rPr>
                              <w:rFonts w:ascii="Cambria Math" w:hAnsi="Cambria Math"/>
                              <w:b/>
                              <w:bCs/>
                              <w:i/>
                              <w:iCs/>
                              <w:color w:val="FF0000"/>
                            </w:rPr>
                          </m:ctrlPr>
                        </m:sSubPr>
                        <m:e>
                          <m:r>
                            <m:rPr>
                              <m:sty m:val="bi"/>
                            </m:rPr>
                            <w:rPr>
                              <w:rFonts w:ascii="Cambria Math" w:hAnsi="Cambria Math"/>
                              <w:color w:val="FF0000"/>
                            </w:rPr>
                            <m:t>x</m:t>
                          </m:r>
                        </m:e>
                        <m:sub>
                          <m:r>
                            <m:rPr>
                              <m:sty m:val="bi"/>
                            </m:rPr>
                            <w:rPr>
                              <w:rFonts w:ascii="Cambria Math" w:hAnsi="Cambria Math"/>
                              <w:color w:val="FF0000"/>
                            </w:rPr>
                            <m:t>t</m:t>
                          </m:r>
                        </m:sub>
                      </m:sSub>
                      <m:r>
                        <m:rPr>
                          <m:sty m:val="bi"/>
                        </m:rPr>
                        <w:rPr>
                          <w:rFonts w:ascii="Cambria Math" w:hAnsi="Cambria Math"/>
                          <w:color w:val="FF0000"/>
                        </w:rPr>
                        <m:t> -</m:t>
                      </m:r>
                      <m:acc>
                        <m:accPr>
                          <m:chr m:val="̅"/>
                          <m:ctrlPr>
                            <w:rPr>
                              <w:rFonts w:ascii="Cambria Math" w:hAnsi="Cambria Math"/>
                              <w:b/>
                              <w:bCs/>
                              <w:i/>
                              <w:iCs/>
                              <w:color w:val="FF0000"/>
                            </w:rPr>
                          </m:ctrlPr>
                        </m:accPr>
                        <m:e>
                          <m:r>
                            <m:rPr>
                              <m:sty m:val="bi"/>
                            </m:rPr>
                            <w:rPr>
                              <w:rFonts w:ascii="Cambria Math" w:hAnsi="Cambria Math"/>
                              <w:color w:val="FF0000"/>
                            </w:rPr>
                            <m:t>x</m:t>
                          </m:r>
                        </m:e>
                      </m:acc>
                    </m:e>
                  </m:d>
                  <m:d>
                    <m:dPr>
                      <m:ctrlPr>
                        <w:rPr>
                          <w:rFonts w:ascii="Cambria Math" w:hAnsi="Cambria Math"/>
                          <w:b/>
                          <w:bCs/>
                          <w:i/>
                          <w:iCs/>
                          <w:color w:val="FF0000"/>
                        </w:rPr>
                      </m:ctrlPr>
                    </m:dPr>
                    <m:e>
                      <m:sSub>
                        <m:sSubPr>
                          <m:ctrlPr>
                            <w:rPr>
                              <w:rFonts w:ascii="Cambria Math" w:hAnsi="Cambria Math"/>
                              <w:b/>
                              <w:bCs/>
                              <w:i/>
                              <w:iCs/>
                              <w:color w:val="FF0000"/>
                            </w:rPr>
                          </m:ctrlPr>
                        </m:sSubPr>
                        <m:e>
                          <m:r>
                            <m:rPr>
                              <m:sty m:val="bi"/>
                            </m:rPr>
                            <w:rPr>
                              <w:rFonts w:ascii="Cambria Math" w:hAnsi="Cambria Math"/>
                              <w:color w:val="FF0000"/>
                            </w:rPr>
                            <m:t>x</m:t>
                          </m:r>
                        </m:e>
                        <m:sub>
                          <m:r>
                            <m:rPr>
                              <m:sty m:val="bi"/>
                            </m:rPr>
                            <w:rPr>
                              <w:rFonts w:ascii="Cambria Math" w:hAnsi="Cambria Math"/>
                              <w:color w:val="FF0000"/>
                            </w:rPr>
                            <m:t>t+4</m:t>
                          </m:r>
                        </m:sub>
                      </m:sSub>
                      <m:r>
                        <m:rPr>
                          <m:sty m:val="bi"/>
                        </m:rPr>
                        <w:rPr>
                          <w:rFonts w:ascii="Cambria Math" w:hAnsi="Cambria Math"/>
                          <w:color w:val="FF0000"/>
                        </w:rPr>
                        <m:t> -</m:t>
                      </m:r>
                      <m:acc>
                        <m:accPr>
                          <m:chr m:val="̅"/>
                          <m:ctrlPr>
                            <w:rPr>
                              <w:rFonts w:ascii="Cambria Math" w:hAnsi="Cambria Math"/>
                              <w:b/>
                              <w:bCs/>
                              <w:i/>
                              <w:iCs/>
                              <w:color w:val="FF0000"/>
                            </w:rPr>
                          </m:ctrlPr>
                        </m:accPr>
                        <m:e>
                          <m:r>
                            <m:rPr>
                              <m:sty m:val="bi"/>
                            </m:rPr>
                            <w:rPr>
                              <w:rFonts w:ascii="Cambria Math" w:hAnsi="Cambria Math"/>
                              <w:color w:val="FF0000"/>
                            </w:rPr>
                            <m:t> x</m:t>
                          </m:r>
                        </m:e>
                      </m:acc>
                    </m:e>
                  </m:d>
                </m:num>
                <m:den>
                  <m:r>
                    <m:rPr>
                      <m:sty m:val="bi"/>
                    </m:rPr>
                    <w:rPr>
                      <w:rFonts w:ascii="Cambria Math" w:hAnsi="Cambria Math"/>
                      <w:color w:val="FF0000"/>
                    </w:rPr>
                    <m:t>n</m:t>
                  </m:r>
                </m:den>
              </m:f>
            </m:e>
          </m:nary>
        </m:oMath>
      </m:oMathPara>
    </w:p>
    <w:p w14:paraId="0AF199DA" w14:textId="2A44A724" w:rsidR="00C778EA" w:rsidRPr="00354D9C" w:rsidRDefault="00C778EA" w:rsidP="00C7476D">
      <w:pPr>
        <w:pStyle w:val="ListParagraph"/>
        <w:rPr>
          <w:rFonts w:eastAsiaTheme="minorEastAsia"/>
          <w:b/>
          <w:bCs/>
          <w:iCs/>
          <w:color w:val="FF0000"/>
        </w:rPr>
      </w:pPr>
      <m:oMathPara>
        <m:oMath>
          <m:r>
            <m:rPr>
              <m:sty m:val="bi"/>
            </m:rPr>
            <w:rPr>
              <w:rFonts w:ascii="Cambria Math" w:hAnsi="Cambria Math"/>
              <w:color w:val="FF0000"/>
            </w:rPr>
            <m:t>Covariance </m:t>
          </m:r>
          <m:sSub>
            <m:sSubPr>
              <m:ctrlPr>
                <w:rPr>
                  <w:rFonts w:ascii="Cambria Math" w:hAnsi="Cambria Math"/>
                  <w:b/>
                  <w:bCs/>
                  <w:i/>
                  <w:iCs/>
                  <w:color w:val="FF0000"/>
                </w:rPr>
              </m:ctrlPr>
            </m:sSubPr>
            <m:e>
              <m:r>
                <m:rPr>
                  <m:sty m:val="bi"/>
                </m:rPr>
                <w:rPr>
                  <w:rFonts w:ascii="Cambria Math" w:hAnsi="Cambria Math"/>
                  <w:color w:val="FF0000"/>
                </w:rPr>
                <m:t>γ</m:t>
              </m:r>
            </m:e>
            <m:sub>
              <m:r>
                <m:rPr>
                  <m:sty m:val="bi"/>
                </m:rPr>
                <w:rPr>
                  <w:rFonts w:ascii="Cambria Math" w:hAnsi="Cambria Math"/>
                  <w:color w:val="FF0000"/>
                </w:rPr>
                <m:t>4</m:t>
              </m:r>
            </m:sub>
          </m:sSub>
          <m:r>
            <m:rPr>
              <m:sty m:val="bi"/>
            </m:rPr>
            <w:rPr>
              <w:rFonts w:ascii="Cambria Math" w:hAnsi="Cambria Math"/>
              <w:color w:val="FF0000"/>
            </w:rPr>
            <m:t>=</m:t>
          </m:r>
          <m:f>
            <m:fPr>
              <m:ctrlPr>
                <w:rPr>
                  <w:rFonts w:ascii="Cambria Math" w:hAnsi="Cambria Math"/>
                  <w:b/>
                  <w:bCs/>
                  <w:i/>
                  <w:iCs/>
                  <w:color w:val="FF0000"/>
                </w:rPr>
              </m:ctrlPr>
            </m:fPr>
            <m:num>
              <m:d>
                <m:dPr>
                  <m:ctrlPr>
                    <w:rPr>
                      <w:rFonts w:ascii="Cambria Math" w:hAnsi="Cambria Math"/>
                      <w:b/>
                      <w:bCs/>
                      <w:i/>
                      <w:iCs/>
                      <w:color w:val="FF0000"/>
                    </w:rPr>
                  </m:ctrlPr>
                </m:dPr>
                <m:e>
                  <m:r>
                    <m:rPr>
                      <m:sty m:val="bi"/>
                    </m:rPr>
                    <w:rPr>
                      <w:rFonts w:ascii="Cambria Math" w:hAnsi="Cambria Math"/>
                      <w:color w:val="FF0000"/>
                    </w:rPr>
                    <m:t>-5.6</m:t>
                  </m:r>
                </m:e>
              </m:d>
              <m:r>
                <m:rPr>
                  <m:sty m:val="bi"/>
                </m:rPr>
                <w:rPr>
                  <w:rFonts w:ascii="Cambria Math" w:hAnsi="Cambria Math"/>
                  <w:color w:val="FF0000"/>
                </w:rPr>
                <m:t>*</m:t>
              </m:r>
              <m:d>
                <m:dPr>
                  <m:ctrlPr>
                    <w:rPr>
                      <w:rFonts w:ascii="Cambria Math" w:hAnsi="Cambria Math"/>
                      <w:b/>
                      <w:bCs/>
                      <w:i/>
                      <w:iCs/>
                      <w:color w:val="FF0000"/>
                    </w:rPr>
                  </m:ctrlPr>
                </m:dPr>
                <m:e>
                  <m:r>
                    <m:rPr>
                      <m:sty m:val="bi"/>
                    </m:rPr>
                    <w:rPr>
                      <w:rFonts w:ascii="Cambria Math" w:hAnsi="Cambria Math"/>
                      <w:color w:val="FF0000"/>
                    </w:rPr>
                    <m:t>-1.6</m:t>
                  </m:r>
                </m:e>
              </m:d>
            </m:num>
            <m:den>
              <m:r>
                <m:rPr>
                  <m:sty m:val="bi"/>
                </m:rPr>
                <w:rPr>
                  <w:rFonts w:ascii="Cambria Math" w:hAnsi="Cambria Math"/>
                  <w:color w:val="FF0000"/>
                </w:rPr>
                <m:t>5</m:t>
              </m:r>
            </m:den>
          </m:f>
          <m:r>
            <m:rPr>
              <m:sty m:val="bi"/>
            </m:rPr>
            <w:rPr>
              <w:rFonts w:ascii="Cambria Math" w:hAnsi="Cambria Math"/>
              <w:color w:val="FF0000"/>
            </w:rPr>
            <m:t>=1.792  </m:t>
          </m:r>
        </m:oMath>
      </m:oMathPara>
    </w:p>
    <w:p w14:paraId="072904B5" w14:textId="6EE87981" w:rsidR="00284DAE" w:rsidRPr="001654E3" w:rsidRDefault="00284DAE" w:rsidP="00284DAE">
      <w:pPr>
        <w:ind w:left="720"/>
        <w:jc w:val="center"/>
        <w:rPr>
          <w:color w:val="FF0000"/>
        </w:rPr>
      </w:pPr>
      <w:r w:rsidRPr="001654E3">
        <w:rPr>
          <w:rFonts w:eastAsiaTheme="minorEastAsia"/>
          <w:b/>
          <w:bCs/>
          <w:iCs/>
          <w:color w:val="FF0000"/>
        </w:rPr>
        <w:t xml:space="preserve">Based on the calculations in the table above, we get </w:t>
      </w:r>
      <m:oMath>
        <m:sSub>
          <m:sSubPr>
            <m:ctrlPr>
              <w:rPr>
                <w:rFonts w:ascii="Cambria Math" w:eastAsiaTheme="minorEastAsia" w:hAnsi="Cambria Math"/>
                <w:b/>
                <w:bCs/>
                <w:i/>
                <w:iCs/>
                <w:color w:val="FF0000"/>
              </w:rPr>
            </m:ctrlPr>
          </m:sSubPr>
          <m:e>
            <m:r>
              <m:rPr>
                <m:sty m:val="bi"/>
              </m:rPr>
              <w:rPr>
                <w:rFonts w:ascii="Cambria Math" w:eastAsiaTheme="minorEastAsia" w:hAnsi="Cambria Math"/>
                <w:color w:val="FF0000"/>
              </w:rPr>
              <m:t>γ</m:t>
            </m:r>
          </m:e>
          <m:sub>
            <m:r>
              <m:rPr>
                <m:sty m:val="bi"/>
              </m:rPr>
              <w:rPr>
                <w:rFonts w:ascii="Cambria Math" w:eastAsiaTheme="minorEastAsia" w:hAnsi="Cambria Math"/>
                <w:color w:val="FF0000"/>
              </w:rPr>
              <m:t>k</m:t>
            </m:r>
          </m:sub>
        </m:sSub>
        <m:r>
          <m:rPr>
            <m:sty m:val="bi"/>
          </m:rPr>
          <w:rPr>
            <w:rFonts w:ascii="Cambria Math" w:eastAsiaTheme="minorEastAsia" w:hAnsi="Cambria Math"/>
            <w:color w:val="FF0000"/>
          </w:rPr>
          <m:t>=1.792</m:t>
        </m:r>
      </m:oMath>
    </w:p>
    <w:p w14:paraId="0A62B0E5" w14:textId="77777777" w:rsidR="00284DAE" w:rsidRPr="00D05D96" w:rsidRDefault="00284DAE" w:rsidP="00C7476D">
      <w:pPr>
        <w:pStyle w:val="ListParagraph"/>
        <w:rPr>
          <w:rFonts w:eastAsiaTheme="minorEastAsia"/>
          <w:b/>
          <w:bCs/>
          <w:iCs/>
        </w:rPr>
      </w:pPr>
    </w:p>
    <w:p w14:paraId="7672C184" w14:textId="6D2E874D" w:rsidR="00820F97" w:rsidRPr="00CE111F" w:rsidRDefault="003643E3" w:rsidP="00820F97">
      <w:pPr>
        <w:pStyle w:val="ListParagraph"/>
        <w:numPr>
          <w:ilvl w:val="0"/>
          <w:numId w:val="2"/>
        </w:numPr>
      </w:pPr>
      <w:r>
        <w:t xml:space="preserve">(5 pts) </w:t>
      </w:r>
      <w:r w:rsidR="00820F97" w:rsidRPr="006C3AB3">
        <w:t xml:space="preserve">Compute </w:t>
      </w:r>
      <m:oMath>
        <m:sSub>
          <m:sSubPr>
            <m:ctrlPr>
              <w:rPr>
                <w:rFonts w:ascii="Cambria Math" w:hAnsi="Cambria Math"/>
                <w:i/>
              </w:rPr>
            </m:ctrlPr>
          </m:sSubPr>
          <m:e>
            <m:acc>
              <m:accPr>
                <m:ctrlPr>
                  <w:rPr>
                    <w:rFonts w:ascii="Cambria Math" w:hAnsi="Cambria Math"/>
                    <w:i/>
                  </w:rPr>
                </m:ctrlPr>
              </m:accPr>
              <m:e>
                <m:r>
                  <w:rPr>
                    <w:rFonts w:ascii="Cambria Math" w:hAnsi="Cambria Math"/>
                  </w:rPr>
                  <m:t>ρ</m:t>
                </m:r>
              </m:e>
            </m:acc>
          </m:e>
          <m:sub>
            <m:r>
              <w:rPr>
                <w:rFonts w:ascii="Cambria Math" w:hAnsi="Cambria Math"/>
              </w:rPr>
              <m:t>4</m:t>
            </m:r>
          </m:sub>
        </m:sSub>
      </m:oMath>
      <w:r w:rsidR="00820F97" w:rsidRPr="006C3AB3">
        <w:rPr>
          <w:rFonts w:eastAsiaTheme="minorEastAsia"/>
        </w:rPr>
        <w:t xml:space="preserve"> by hand. </w:t>
      </w:r>
    </w:p>
    <w:p w14:paraId="782DCFBD" w14:textId="4E82CA21" w:rsidR="00CE111F" w:rsidRPr="00354D9C" w:rsidRDefault="00830962" w:rsidP="00CE111F">
      <w:pPr>
        <w:ind w:left="720"/>
        <w:rPr>
          <w:rFonts w:eastAsiaTheme="minorEastAsia"/>
          <w:b/>
          <w:bCs/>
          <w:iCs/>
          <w:color w:val="FF0000"/>
        </w:rPr>
      </w:pPr>
      <m:oMathPara>
        <m:oMath>
          <m:sSub>
            <m:sSubPr>
              <m:ctrlPr>
                <w:rPr>
                  <w:rFonts w:ascii="Cambria Math" w:hAnsi="Cambria Math"/>
                  <w:b/>
                  <w:bCs/>
                  <w:i/>
                  <w:iCs/>
                  <w:color w:val="FF0000"/>
                </w:rPr>
              </m:ctrlPr>
            </m:sSubPr>
            <m:e>
              <m:r>
                <m:rPr>
                  <m:sty m:val="b"/>
                </m:rPr>
                <w:rPr>
                  <w:rFonts w:ascii="Cambria Math" w:hAnsi="Cambria Math"/>
                  <w:color w:val="FF0000"/>
                </w:rPr>
                <m:t>ρ</m:t>
              </m:r>
            </m:e>
            <m:sub>
              <m:r>
                <m:rPr>
                  <m:sty m:val="b"/>
                </m:rPr>
                <w:rPr>
                  <w:rFonts w:ascii="Cambria Math" w:hAnsi="Cambria Math"/>
                  <w:color w:val="FF0000"/>
                </w:rPr>
                <m:t>4</m:t>
              </m:r>
            </m:sub>
          </m:sSub>
          <m:r>
            <m:rPr>
              <m:sty m:val="b"/>
            </m:rPr>
            <w:rPr>
              <w:rFonts w:ascii="Cambria Math" w:hAnsi="Cambria Math"/>
              <w:color w:val="FF0000"/>
            </w:rPr>
            <m:t>=</m:t>
          </m:r>
          <m:f>
            <m:fPr>
              <m:ctrlPr>
                <w:rPr>
                  <w:rFonts w:ascii="Cambria Math" w:hAnsi="Cambria Math"/>
                  <w:b/>
                  <w:bCs/>
                  <w:i/>
                  <w:iCs/>
                  <w:color w:val="FF0000"/>
                </w:rPr>
              </m:ctrlPr>
            </m:fPr>
            <m:num>
              <m:sSub>
                <m:sSubPr>
                  <m:ctrlPr>
                    <w:rPr>
                      <w:rFonts w:ascii="Cambria Math" w:hAnsi="Cambria Math"/>
                      <w:b/>
                      <w:bCs/>
                      <w:i/>
                      <w:iCs/>
                      <w:color w:val="FF0000"/>
                    </w:rPr>
                  </m:ctrlPr>
                </m:sSubPr>
                <m:e>
                  <m:r>
                    <m:rPr>
                      <m:sty m:val="b"/>
                    </m:rPr>
                    <w:rPr>
                      <w:rFonts w:ascii="Cambria Math" w:hAnsi="Cambria Math"/>
                      <w:color w:val="FF0000"/>
                    </w:rPr>
                    <m:t>γ</m:t>
                  </m:r>
                </m:e>
                <m:sub>
                  <m:r>
                    <m:rPr>
                      <m:sty m:val="b"/>
                    </m:rPr>
                    <w:rPr>
                      <w:rFonts w:ascii="Cambria Math" w:hAnsi="Cambria Math"/>
                      <w:color w:val="FF0000"/>
                    </w:rPr>
                    <m:t>4</m:t>
                  </m:r>
                </m:sub>
              </m:sSub>
            </m:num>
            <m:den>
              <m:sSub>
                <m:sSubPr>
                  <m:ctrlPr>
                    <w:rPr>
                      <w:rFonts w:ascii="Cambria Math" w:hAnsi="Cambria Math"/>
                      <w:b/>
                      <w:bCs/>
                      <w:i/>
                      <w:iCs/>
                      <w:color w:val="FF0000"/>
                    </w:rPr>
                  </m:ctrlPr>
                </m:sSubPr>
                <m:e>
                  <m:r>
                    <m:rPr>
                      <m:sty m:val="b"/>
                    </m:rPr>
                    <w:rPr>
                      <w:rFonts w:ascii="Cambria Math" w:hAnsi="Cambria Math"/>
                      <w:color w:val="FF0000"/>
                    </w:rPr>
                    <m:t>γ</m:t>
                  </m:r>
                </m:e>
                <m:sub>
                  <m:r>
                    <m:rPr>
                      <m:sty m:val="b"/>
                    </m:rPr>
                    <w:rPr>
                      <w:rFonts w:ascii="Cambria Math" w:hAnsi="Cambria Math"/>
                      <w:color w:val="FF0000"/>
                    </w:rPr>
                    <m:t>0</m:t>
                  </m:r>
                </m:sub>
              </m:sSub>
            </m:den>
          </m:f>
        </m:oMath>
      </m:oMathPara>
    </w:p>
    <w:p w14:paraId="4AD75ABB" w14:textId="42C0A747" w:rsidR="00CE111F" w:rsidRPr="00354D9C" w:rsidRDefault="00CE111F" w:rsidP="00CE111F">
      <w:pPr>
        <w:ind w:left="720"/>
        <w:rPr>
          <w:b/>
          <w:bCs/>
          <w:color w:val="FF0000"/>
        </w:rPr>
      </w:pPr>
    </w:p>
    <w:p w14:paraId="73DE257B" w14:textId="37C7C70E" w:rsidR="00CE111F" w:rsidRPr="00CE111F" w:rsidRDefault="00CE111F" w:rsidP="00CE111F">
      <w:pPr>
        <w:ind w:left="720"/>
        <w:rPr>
          <w:b/>
          <w:bCs/>
          <w:color w:val="FF0000"/>
        </w:rPr>
      </w:pPr>
      <w:r w:rsidRPr="00354D9C">
        <w:rPr>
          <w:b/>
          <w:bCs/>
          <w:color w:val="FF0000"/>
        </w:rPr>
        <w:t xml:space="preserve">Based on the calculations in (1) and (2), we get </w:t>
      </w:r>
      <m:oMath>
        <m:sSub>
          <m:sSubPr>
            <m:ctrlPr>
              <w:rPr>
                <w:rFonts w:ascii="Cambria Math" w:hAnsi="Cambria Math"/>
                <w:b/>
                <w:bCs/>
                <w:i/>
                <w:color w:val="FF0000"/>
              </w:rPr>
            </m:ctrlPr>
          </m:sSubPr>
          <m:e>
            <m:r>
              <m:rPr>
                <m:sty m:val="bi"/>
              </m:rPr>
              <w:rPr>
                <w:rFonts w:ascii="Cambria Math" w:hAnsi="Cambria Math"/>
                <w:color w:val="FF0000"/>
              </w:rPr>
              <m:t>ρ</m:t>
            </m:r>
          </m:e>
          <m:sub>
            <m:r>
              <m:rPr>
                <m:sty m:val="bi"/>
              </m:rPr>
              <w:rPr>
                <w:rFonts w:ascii="Cambria Math" w:hAnsi="Cambria Math"/>
                <w:color w:val="FF0000"/>
              </w:rPr>
              <m:t>4</m:t>
            </m:r>
          </m:sub>
        </m:sSub>
        <m:r>
          <m:rPr>
            <m:sty m:val="bi"/>
          </m:rPr>
          <w:rPr>
            <w:rFonts w:ascii="Cambria Math" w:eastAsiaTheme="minorEastAsia" w:hAnsi="Cambria Math"/>
            <w:color w:val="FF0000"/>
          </w:rPr>
          <m:t>=</m:t>
        </m:r>
        <m:f>
          <m:fPr>
            <m:ctrlPr>
              <w:rPr>
                <w:rFonts w:ascii="Cambria Math" w:eastAsiaTheme="minorEastAsia" w:hAnsi="Cambria Math"/>
                <w:b/>
                <w:bCs/>
                <w:i/>
                <w:color w:val="FF0000"/>
              </w:rPr>
            </m:ctrlPr>
          </m:fPr>
          <m:num>
            <m:r>
              <m:rPr>
                <m:sty m:val="bi"/>
              </m:rPr>
              <w:rPr>
                <w:rFonts w:ascii="Cambria Math" w:eastAsiaTheme="minorEastAsia" w:hAnsi="Cambria Math"/>
                <w:color w:val="FF0000"/>
              </w:rPr>
              <m:t>1.792</m:t>
            </m:r>
          </m:num>
          <m:den>
            <m:r>
              <m:rPr>
                <m:sty m:val="bi"/>
              </m:rPr>
              <w:rPr>
                <w:rFonts w:ascii="Cambria Math" w:eastAsiaTheme="minorEastAsia" w:hAnsi="Cambria Math"/>
                <w:color w:val="FF0000"/>
              </w:rPr>
              <m:t>13.04</m:t>
            </m:r>
          </m:den>
        </m:f>
        <m:r>
          <m:rPr>
            <m:sty m:val="bi"/>
          </m:rPr>
          <w:rPr>
            <w:rFonts w:ascii="Cambria Math" w:eastAsiaTheme="minorEastAsia" w:hAnsi="Cambria Math"/>
            <w:color w:val="FF0000"/>
          </w:rPr>
          <m:t>=0.1374</m:t>
        </m:r>
      </m:oMath>
    </w:p>
    <w:p w14:paraId="2D098032" w14:textId="77777777" w:rsidR="00CE111F" w:rsidRPr="006C3AB3" w:rsidRDefault="00CE111F" w:rsidP="00CE111F">
      <w:pPr>
        <w:ind w:left="1440"/>
      </w:pPr>
    </w:p>
    <w:p w14:paraId="6670643C" w14:textId="00C243FE" w:rsidR="00820F97" w:rsidRPr="006C3AB3" w:rsidRDefault="00820F97" w:rsidP="00820F97">
      <w:pPr>
        <w:pStyle w:val="ListParagraph"/>
        <w:rPr>
          <w:rFonts w:eastAsiaTheme="minorEastAsia"/>
        </w:rPr>
      </w:pPr>
    </w:p>
    <w:p w14:paraId="37B713DB" w14:textId="3A39FAF8" w:rsidR="00820F97" w:rsidRPr="006C3AB3" w:rsidRDefault="00820F97" w:rsidP="00820F97">
      <w:pPr>
        <w:pStyle w:val="ListParagraph"/>
        <w:rPr>
          <w:rFonts w:eastAsiaTheme="minorEastAsia"/>
        </w:rPr>
      </w:pPr>
      <w:r w:rsidRPr="006C3AB3">
        <w:rPr>
          <w:rFonts w:eastAsiaTheme="minorEastAsia"/>
        </w:rPr>
        <w:t xml:space="preserve">Consider the Model </w:t>
      </w:r>
      <m:oMath>
        <m:d>
          <m:dPr>
            <m:ctrlPr>
              <w:rPr>
                <w:rFonts w:ascii="Cambria Math" w:eastAsiaTheme="minorEastAsia" w:hAnsi="Cambria Math"/>
                <w:i/>
              </w:rPr>
            </m:ctrlPr>
          </m:dPr>
          <m:e>
            <m:r>
              <w:rPr>
                <w:rFonts w:ascii="Cambria Math" w:eastAsiaTheme="minorEastAsia" w:hAnsi="Cambria Math"/>
              </w:rPr>
              <m:t>1-.7B</m:t>
            </m:r>
          </m:e>
        </m:d>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186F6C" w:rsidRPr="006C3AB3">
        <w:rPr>
          <w:rFonts w:eastAsiaTheme="minorEastAsia"/>
        </w:rPr>
        <w:t xml:space="preserve"> and the calculations below</w:t>
      </w:r>
      <w:r w:rsidR="00425841">
        <w:rPr>
          <w:rFonts w:eastAsiaTheme="minorEastAsia"/>
        </w:rPr>
        <w:t xml:space="preserve"> (Questions 4 – 7)</w:t>
      </w:r>
      <w:r w:rsidR="00186F6C" w:rsidRPr="006C3AB3">
        <w:rPr>
          <w:rFonts w:eastAsiaTheme="minorEastAsia"/>
        </w:rPr>
        <w:t>:</w:t>
      </w:r>
    </w:p>
    <w:p w14:paraId="57AAB844" w14:textId="77777777" w:rsidR="00E01622" w:rsidRDefault="006C3AB3" w:rsidP="00820F97">
      <w:pPr>
        <w:pStyle w:val="ListParagraph"/>
        <w:rPr>
          <w:b/>
          <w:bCs/>
          <w:i/>
          <w:iCs/>
          <w:color w:val="FF0000"/>
          <w:sz w:val="32"/>
          <w:szCs w:val="32"/>
        </w:rPr>
      </w:pPr>
      <w:r w:rsidRPr="006C3AB3">
        <w:rPr>
          <w:b/>
          <w:bCs/>
          <w:i/>
          <w:iCs/>
          <w:noProof/>
          <w:color w:val="FF0000"/>
          <w:sz w:val="32"/>
          <w:szCs w:val="32"/>
        </w:rPr>
        <w:drawing>
          <wp:inline distT="0" distB="0" distL="0" distR="0" wp14:anchorId="742B1827" wp14:editId="45DAE4E7">
            <wp:extent cx="2801325" cy="226380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1182" cy="2271772"/>
                    </a:xfrm>
                    <a:prstGeom prst="rect">
                      <a:avLst/>
                    </a:prstGeom>
                  </pic:spPr>
                </pic:pic>
              </a:graphicData>
            </a:graphic>
          </wp:inline>
        </w:drawing>
      </w:r>
      <w:r w:rsidR="00186F6C" w:rsidRPr="00186F6C">
        <w:rPr>
          <w:b/>
          <w:bCs/>
          <w:i/>
          <w:iCs/>
          <w:color w:val="FF0000"/>
          <w:sz w:val="32"/>
          <w:szCs w:val="32"/>
        </w:rPr>
        <w:t>.</w:t>
      </w:r>
    </w:p>
    <w:p w14:paraId="087976A8" w14:textId="4D73A79C" w:rsidR="00E01622" w:rsidRDefault="00E01622" w:rsidP="00820F97">
      <w:pPr>
        <w:pStyle w:val="ListParagraph"/>
        <w:rPr>
          <w:b/>
          <w:bCs/>
          <w:i/>
          <w:iCs/>
          <w:color w:val="FF0000"/>
          <w:sz w:val="32"/>
          <w:szCs w:val="32"/>
        </w:rPr>
      </w:pPr>
      <w:r w:rsidRPr="00E01622">
        <w:rPr>
          <w:b/>
          <w:bCs/>
          <w:i/>
          <w:iCs/>
          <w:color w:val="000000" w:themeColor="text1"/>
        </w:rPr>
        <w:t xml:space="preserve">These are the residual from the fit of the model: </w:t>
      </w:r>
      <m:oMath>
        <m:d>
          <m:dPr>
            <m:ctrlPr>
              <w:rPr>
                <w:rFonts w:ascii="Cambria Math" w:eastAsiaTheme="minorEastAsia" w:hAnsi="Cambria Math"/>
                <w:i/>
              </w:rPr>
            </m:ctrlPr>
          </m:dPr>
          <m:e>
            <m:r>
              <w:rPr>
                <w:rFonts w:ascii="Cambria Math" w:eastAsiaTheme="minorEastAsia" w:hAnsi="Cambria Math"/>
              </w:rPr>
              <m:t>1-.7B</m:t>
            </m:r>
          </m:e>
        </m:d>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p>
    <w:p w14:paraId="058476A3" w14:textId="4B6BFA98" w:rsidR="00186F6C" w:rsidRPr="00186F6C" w:rsidRDefault="006C3AB3" w:rsidP="00820F97">
      <w:pPr>
        <w:pStyle w:val="ListParagraph"/>
        <w:rPr>
          <w:b/>
          <w:bCs/>
          <w:i/>
          <w:iCs/>
          <w:color w:val="FF0000"/>
          <w:sz w:val="32"/>
          <w:szCs w:val="32"/>
        </w:rPr>
      </w:pPr>
      <w:r w:rsidRPr="006C3AB3">
        <w:rPr>
          <w:b/>
          <w:bCs/>
          <w:i/>
          <w:iCs/>
          <w:noProof/>
          <w:color w:val="FF0000"/>
          <w:sz w:val="32"/>
          <w:szCs w:val="32"/>
        </w:rPr>
        <w:drawing>
          <wp:inline distT="0" distB="0" distL="0" distR="0" wp14:anchorId="65493E54" wp14:editId="45E8F7C7">
            <wp:extent cx="28448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4800" cy="495300"/>
                    </a:xfrm>
                    <a:prstGeom prst="rect">
                      <a:avLst/>
                    </a:prstGeom>
                  </pic:spPr>
                </pic:pic>
              </a:graphicData>
            </a:graphic>
          </wp:inline>
        </w:drawing>
      </w:r>
    </w:p>
    <w:p w14:paraId="189F4C68" w14:textId="77777777" w:rsidR="00890CA8" w:rsidRPr="00890CA8" w:rsidRDefault="003643E3" w:rsidP="00820F97">
      <w:pPr>
        <w:pStyle w:val="ListParagraph"/>
        <w:numPr>
          <w:ilvl w:val="0"/>
          <w:numId w:val="2"/>
        </w:numPr>
      </w:pPr>
      <w:r>
        <w:rPr>
          <w:rFonts w:eastAsiaTheme="minorEastAsia"/>
        </w:rPr>
        <w:t xml:space="preserve">(5 pts) </w:t>
      </w:r>
      <w:r w:rsidR="00820F97" w:rsidRPr="006C3AB3">
        <w:rPr>
          <w:rFonts w:eastAsiaTheme="minorEastAsia"/>
        </w:rPr>
        <w:t xml:space="preserve">Compute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5</m:t>
            </m:r>
          </m:sub>
        </m:sSub>
      </m:oMath>
      <w:r w:rsidR="00820F97" w:rsidRPr="006C3AB3">
        <w:rPr>
          <w:rFonts w:eastAsiaTheme="minorEastAsia"/>
        </w:rPr>
        <w:t>(</w:t>
      </w:r>
      <w:r w:rsidR="00425841">
        <w:rPr>
          <w:rFonts w:eastAsiaTheme="minorEastAsia"/>
        </w:rPr>
        <w:t>2</w:t>
      </w:r>
      <w:r w:rsidR="00820F97" w:rsidRPr="006C3AB3">
        <w:rPr>
          <w:rFonts w:eastAsiaTheme="minorEastAsia"/>
        </w:rPr>
        <w:t xml:space="preserve">) by hand. </w:t>
      </w:r>
    </w:p>
    <w:p w14:paraId="1DDBEC0D" w14:textId="77777777" w:rsidR="00890CA8" w:rsidRDefault="00890CA8" w:rsidP="00890CA8">
      <w:pPr>
        <w:rPr>
          <w:rFonts w:eastAsiaTheme="minorEastAsia"/>
        </w:rPr>
      </w:pPr>
    </w:p>
    <w:p w14:paraId="579323E2" w14:textId="0D999A03" w:rsidR="001066CA" w:rsidRPr="0056363C" w:rsidRDefault="00830962" w:rsidP="001066CA">
      <w:pPr>
        <w:ind w:left="720"/>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X</m:t>
              </m:r>
            </m:e>
            <m: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0</m:t>
                  </m:r>
                </m:sub>
              </m:sSub>
            </m:sub>
          </m:sSub>
          <m:d>
            <m:dPr>
              <m:ctrlPr>
                <w:rPr>
                  <w:rFonts w:ascii="Cambria Math" w:eastAsiaTheme="minorEastAsia" w:hAnsi="Cambria Math"/>
                  <w:i/>
                  <w:iCs/>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ϕ</m:t>
              </m:r>
            </m:e>
            <m:sub>
              <m:r>
                <w:rPr>
                  <w:rFonts w:ascii="Cambria Math" w:eastAsiaTheme="minorEastAsia" w:hAnsi="Cambria Math"/>
                </w:rPr>
                <m:t>1</m:t>
              </m:r>
            </m:sub>
          </m:sSub>
          <m:sSub>
            <m:sSubPr>
              <m:ctrlPr>
                <w:rPr>
                  <w:rFonts w:ascii="Cambria Math" w:eastAsiaTheme="minorEastAsia" w:hAnsi="Cambria Math"/>
                  <w:i/>
                  <w:iCs/>
                </w:rPr>
              </m:ctrlPr>
            </m:sSubPr>
            <m:e>
              <m:r>
                <w:rPr>
                  <w:rFonts w:ascii="Cambria Math" w:eastAsiaTheme="minorEastAsia" w:hAnsi="Cambria Math"/>
                </w:rPr>
                <m:t>X</m:t>
              </m:r>
            </m:e>
            <m:sub>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0</m:t>
                  </m:r>
                </m:sub>
              </m:sSub>
            </m:sub>
          </m:sSub>
          <m:d>
            <m:dPr>
              <m:ctrlPr>
                <w:rPr>
                  <w:rFonts w:ascii="Cambria Math" w:eastAsiaTheme="minorEastAsia" w:hAnsi="Cambria Math"/>
                  <w:i/>
                  <w:iCs/>
                </w:rPr>
              </m:ctrlPr>
            </m:dPr>
            <m:e>
              <m:r>
                <w:rPr>
                  <w:rFonts w:ascii="Cambria Math" w:eastAsiaTheme="minorEastAsia" w:hAnsi="Cambria Math"/>
                </w:rPr>
                <m:t>l-1</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sSub>
                <m:sSubPr>
                  <m:ctrlPr>
                    <w:rPr>
                      <w:rFonts w:ascii="Cambria Math" w:eastAsiaTheme="minorEastAsia" w:hAnsi="Cambria Math"/>
                      <w:i/>
                      <w:iCs/>
                    </w:rPr>
                  </m:ctrlPr>
                </m:sSubPr>
                <m:e>
                  <m:r>
                    <w:rPr>
                      <w:rFonts w:ascii="Cambria Math" w:eastAsiaTheme="minorEastAsia" w:hAnsi="Cambria Math"/>
                    </w:rPr>
                    <m:t>ϕ</m:t>
                  </m:r>
                </m:e>
                <m:sub>
                  <m:r>
                    <w:rPr>
                      <w:rFonts w:ascii="Cambria Math" w:eastAsiaTheme="minorEastAsia" w:hAnsi="Cambria Math"/>
                    </w:rPr>
                    <m:t>1</m:t>
                  </m:r>
                </m:sub>
              </m:sSub>
            </m:e>
          </m:d>
          <m:acc>
            <m:accPr>
              <m:chr m:val="̅"/>
              <m:ctrlPr>
                <w:rPr>
                  <w:rFonts w:ascii="Cambria Math" w:eastAsiaTheme="minorEastAsia" w:hAnsi="Cambria Math"/>
                  <w:i/>
                  <w:iCs/>
                </w:rPr>
              </m:ctrlPr>
            </m:accPr>
            <m:e>
              <m:r>
                <w:rPr>
                  <w:rFonts w:ascii="Cambria Math" w:eastAsiaTheme="minorEastAsia" w:hAnsi="Cambria Math"/>
                </w:rPr>
                <m:t>X</m:t>
              </m:r>
            </m:e>
          </m:acc>
          <m:r>
            <w:rPr>
              <w:rFonts w:ascii="Cambria Math" w:eastAsiaTheme="minorEastAsia" w:hAnsi="Cambria Math"/>
            </w:rPr>
            <m:t>+0</m:t>
          </m:r>
        </m:oMath>
      </m:oMathPara>
    </w:p>
    <w:p w14:paraId="0F455CB8" w14:textId="77777777" w:rsidR="00CC68D7" w:rsidRDefault="00CC68D7" w:rsidP="001066CA">
      <w:pPr>
        <w:ind w:left="720"/>
        <w:rPr>
          <w:rFonts w:eastAsiaTheme="minorEastAsia"/>
          <w:iCs/>
        </w:rPr>
      </w:pPr>
    </w:p>
    <w:p w14:paraId="58B60B14" w14:textId="44B28281" w:rsidR="001066CA" w:rsidRPr="001066CA" w:rsidRDefault="0056363C" w:rsidP="001066CA">
      <w:pPr>
        <w:ind w:left="720"/>
        <w:rPr>
          <w:rFonts w:eastAsiaTheme="minorEastAsia"/>
          <w:iCs/>
        </w:rPr>
      </w:pPr>
      <w:r>
        <w:rPr>
          <w:rFonts w:eastAsiaTheme="minorEastAsia"/>
          <w:iCs/>
        </w:rPr>
        <w:t xml:space="preserve">In this case, </w:t>
      </w:r>
      <m:oMath>
        <m:sSub>
          <m:sSubPr>
            <m:ctrlPr>
              <w:rPr>
                <w:rFonts w:ascii="Cambria Math" w:eastAsiaTheme="minorEastAsia" w:hAnsi="Cambria Math"/>
                <w:i/>
                <w:iCs/>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=0.7</m:t>
        </m:r>
      </m:oMath>
      <w:r>
        <w:rPr>
          <w:rFonts w:eastAsiaTheme="minorEastAsia"/>
          <w:iCs/>
        </w:rPr>
        <w:t xml:space="preserve"> and </w:t>
      </w:r>
      <m:oMath>
        <m:acc>
          <m:accPr>
            <m:chr m:val="̅"/>
            <m:ctrlPr>
              <w:rPr>
                <w:rFonts w:ascii="Cambria Math" w:eastAsiaTheme="minorEastAsia" w:hAnsi="Cambria Math"/>
                <w:i/>
                <w:iCs/>
              </w:rPr>
            </m:ctrlPr>
          </m:accPr>
          <m:e>
            <m:r>
              <w:rPr>
                <w:rFonts w:ascii="Cambria Math" w:eastAsiaTheme="minorEastAsia" w:hAnsi="Cambria Math"/>
              </w:rPr>
              <m:t>X</m:t>
            </m:r>
          </m:e>
        </m:acc>
        <m:r>
          <w:rPr>
            <w:rFonts w:ascii="Cambria Math" w:eastAsiaTheme="minorEastAsia" w:hAnsi="Cambria Math"/>
          </w:rPr>
          <m:t>=15.6</m:t>
        </m:r>
      </m:oMath>
    </w:p>
    <w:p w14:paraId="4D98A88A" w14:textId="77777777" w:rsidR="001066CA" w:rsidRDefault="001066CA" w:rsidP="00890CA8">
      <w:pPr>
        <w:ind w:left="720"/>
        <w:rPr>
          <w:rFonts w:eastAsiaTheme="minorEastAsia"/>
          <w:iCs/>
        </w:rPr>
      </w:pPr>
    </w:p>
    <w:p w14:paraId="18BE8C3C" w14:textId="3B0C2718" w:rsidR="00890CA8" w:rsidRPr="0056363C" w:rsidRDefault="00830962" w:rsidP="00890CA8">
      <w:pPr>
        <w:ind w:left="720"/>
        <w:rPr>
          <w:rFonts w:eastAsiaTheme="minorEastAsia"/>
          <w:iCs/>
        </w:rPr>
      </w:pPr>
      <m:oMathPara>
        <m:oMath>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X</m:t>
                  </m:r>
                </m:e>
              </m:acc>
            </m:e>
            <m:sub>
              <m:r>
                <w:rPr>
                  <w:rFonts w:ascii="Cambria Math" w:eastAsiaTheme="minorEastAsia" w:hAnsi="Cambria Math"/>
                </w:rPr>
                <m:t>5</m:t>
              </m:r>
            </m:sub>
          </m:sSub>
          <m:d>
            <m:dPr>
              <m:ctrlPr>
                <w:rPr>
                  <w:rFonts w:ascii="Cambria Math" w:eastAsiaTheme="minorEastAsia" w:hAnsi="Cambria Math"/>
                  <w:i/>
                  <w:iCs/>
                </w:rPr>
              </m:ctrlPr>
            </m:dPr>
            <m:e>
              <m:r>
                <w:rPr>
                  <w:rFonts w:ascii="Cambria Math" w:eastAsiaTheme="minorEastAsia" w:hAnsi="Cambria Math"/>
                </w:rPr>
                <m:t>2</m:t>
              </m:r>
            </m:e>
          </m:d>
          <m:r>
            <w:rPr>
              <w:rFonts w:ascii="Cambria Math" w:eastAsiaTheme="minorEastAsia" w:hAnsi="Cambria Math"/>
            </w:rPr>
            <m:t xml:space="preserve">=0.7* </m:t>
          </m:r>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X</m:t>
                  </m:r>
                </m:e>
              </m:acc>
            </m:e>
            <m:sub>
              <m:r>
                <w:rPr>
                  <w:rFonts w:ascii="Cambria Math" w:eastAsiaTheme="minorEastAsia" w:hAnsi="Cambria Math"/>
                </w:rPr>
                <m:t>5</m:t>
              </m:r>
            </m:sub>
          </m:sSub>
          <m:d>
            <m:dPr>
              <m:ctrlPr>
                <w:rPr>
                  <w:rFonts w:ascii="Cambria Math" w:eastAsiaTheme="minorEastAsia" w:hAnsi="Cambria Math"/>
                  <w:i/>
                  <w:iCs/>
                </w:rPr>
              </m:ctrlPr>
            </m:dPr>
            <m:e>
              <m:r>
                <w:rPr>
                  <w:rFonts w:ascii="Cambria Math" w:eastAsiaTheme="minorEastAsia" w:hAnsi="Cambria Math"/>
                </w:rPr>
                <m:t>1</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1-0.7</m:t>
              </m:r>
            </m:e>
          </m:d>
          <m:r>
            <w:rPr>
              <w:rFonts w:ascii="Cambria Math" w:eastAsiaTheme="minorEastAsia" w:hAnsi="Cambria Math"/>
            </w:rPr>
            <m:t>* 15.6   …(1)</m:t>
          </m:r>
        </m:oMath>
      </m:oMathPara>
    </w:p>
    <w:p w14:paraId="36A7C283" w14:textId="5CDDF56D" w:rsidR="0056363C" w:rsidRDefault="0056363C" w:rsidP="00890CA8">
      <w:pPr>
        <w:ind w:left="720"/>
        <w:rPr>
          <w:rFonts w:eastAsiaTheme="minorEastAsia"/>
          <w:iCs/>
        </w:rPr>
      </w:pPr>
    </w:p>
    <w:p w14:paraId="615E763D" w14:textId="546D2950" w:rsidR="0056363C" w:rsidRPr="00185CED" w:rsidRDefault="00830962" w:rsidP="0056363C">
      <w:pPr>
        <w:ind w:left="720"/>
        <w:rPr>
          <w:rFonts w:eastAsiaTheme="minorEastAsia"/>
          <w:iCs/>
        </w:rPr>
      </w:pPr>
      <m:oMathPara>
        <m:oMath>
          <m:sSub>
            <m:sSubPr>
              <m:ctrlPr>
                <w:rPr>
                  <w:rFonts w:ascii="Cambria Math" w:eastAsiaTheme="minorEastAsia" w:hAnsi="Cambria Math"/>
                  <w:b/>
                  <w:bCs/>
                  <w:i/>
                  <w:iCs/>
                </w:rPr>
              </m:ctrlPr>
            </m:sSubPr>
            <m:e>
              <m:acc>
                <m:accPr>
                  <m:ctrlPr>
                    <w:rPr>
                      <w:rFonts w:ascii="Cambria Math" w:eastAsiaTheme="minorEastAsia" w:hAnsi="Cambria Math"/>
                      <w:b/>
                      <w:bCs/>
                      <w:i/>
                      <w:iCs/>
                    </w:rPr>
                  </m:ctrlPr>
                </m:accPr>
                <m:e>
                  <m:r>
                    <m:rPr>
                      <m:sty m:val="bi"/>
                    </m:rPr>
                    <w:rPr>
                      <w:rFonts w:ascii="Cambria Math" w:eastAsiaTheme="minorEastAsia" w:hAnsi="Cambria Math"/>
                    </w:rPr>
                    <m:t>X</m:t>
                  </m:r>
                </m:e>
              </m:acc>
            </m:e>
            <m:sub>
              <m:r>
                <m:rPr>
                  <m:sty m:val="bi"/>
                </m:rPr>
                <w:rPr>
                  <w:rFonts w:ascii="Cambria Math" w:eastAsiaTheme="minorEastAsia" w:hAnsi="Cambria Math"/>
                </w:rPr>
                <m:t>5</m:t>
              </m:r>
            </m:sub>
          </m:sSub>
          <m:d>
            <m:dPr>
              <m:ctrlPr>
                <w:rPr>
                  <w:rFonts w:ascii="Cambria Math" w:eastAsiaTheme="minorEastAsia" w:hAnsi="Cambria Math"/>
                  <w:b/>
                  <w:bCs/>
                  <w:i/>
                  <w:iCs/>
                </w:rPr>
              </m:ctrlPr>
            </m:dPr>
            <m:e>
              <m:r>
                <m:rPr>
                  <m:sty m:val="bi"/>
                </m:rPr>
                <w:rPr>
                  <w:rFonts w:ascii="Cambria Math" w:eastAsiaTheme="minorEastAsia" w:hAnsi="Cambria Math"/>
                </w:rPr>
                <m:t>1</m:t>
              </m:r>
            </m:e>
          </m:d>
          <m:r>
            <w:rPr>
              <w:rFonts w:ascii="Cambria Math" w:eastAsiaTheme="minorEastAsia" w:hAnsi="Cambria Math"/>
            </w:rPr>
            <m:t xml:space="preserve">=0.7* </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5</m:t>
              </m:r>
            </m:sub>
          </m:sSub>
          <m:d>
            <m:dPr>
              <m:ctrlPr>
                <w:rPr>
                  <w:rFonts w:ascii="Cambria Math" w:eastAsiaTheme="minorEastAsia" w:hAnsi="Cambria Math"/>
                  <w:i/>
                  <w:iCs/>
                </w:rPr>
              </m:ctrlPr>
            </m:dPr>
            <m:e>
              <m:r>
                <w:rPr>
                  <w:rFonts w:ascii="Cambria Math" w:eastAsiaTheme="minorEastAsia" w:hAnsi="Cambria Math"/>
                </w:rPr>
                <m:t>0</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1-0.7</m:t>
              </m:r>
            </m:e>
          </m:d>
          <m:r>
            <w:rPr>
              <w:rFonts w:ascii="Cambria Math" w:eastAsiaTheme="minorEastAsia" w:hAnsi="Cambria Math"/>
            </w:rPr>
            <m:t>* 15.6=0.7*14+0.3*15.6=9.8+4.68=</m:t>
          </m:r>
          <m:r>
            <m:rPr>
              <m:sty m:val="bi"/>
            </m:rPr>
            <w:rPr>
              <w:rFonts w:ascii="Cambria Math" w:eastAsiaTheme="minorEastAsia" w:hAnsi="Cambria Math"/>
            </w:rPr>
            <m:t>14.48</m:t>
          </m:r>
          <m:r>
            <w:rPr>
              <w:rFonts w:ascii="Cambria Math" w:eastAsiaTheme="minorEastAsia" w:hAnsi="Cambria Math"/>
            </w:rPr>
            <m:t xml:space="preserve">  …(2)</m:t>
          </m:r>
        </m:oMath>
      </m:oMathPara>
    </w:p>
    <w:p w14:paraId="33816A10" w14:textId="06CEB4C5" w:rsidR="00185CED" w:rsidRDefault="00185CED" w:rsidP="0056363C">
      <w:pPr>
        <w:ind w:left="720"/>
        <w:rPr>
          <w:rFonts w:eastAsiaTheme="minorEastAsia"/>
          <w:iCs/>
        </w:rPr>
      </w:pPr>
    </w:p>
    <w:p w14:paraId="42F98B96" w14:textId="4E8CAB7A" w:rsidR="00185CED" w:rsidRDefault="00185CED" w:rsidP="0056363C">
      <w:pPr>
        <w:ind w:left="720"/>
        <w:rPr>
          <w:rFonts w:eastAsiaTheme="minorEastAsia"/>
          <w:iCs/>
        </w:rPr>
      </w:pPr>
      <w:r>
        <w:rPr>
          <w:rFonts w:eastAsiaTheme="minorEastAsia"/>
          <w:iCs/>
        </w:rPr>
        <w:t xml:space="preserve">Substituting the value of </w:t>
      </w:r>
      <m:oMath>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X</m:t>
                </m:r>
              </m:e>
            </m:acc>
          </m:e>
          <m:sub>
            <m:r>
              <w:rPr>
                <w:rFonts w:ascii="Cambria Math" w:eastAsiaTheme="minorEastAsia" w:hAnsi="Cambria Math"/>
              </w:rPr>
              <m:t>5</m:t>
            </m:r>
          </m:sub>
        </m:sSub>
        <m:d>
          <m:dPr>
            <m:ctrlPr>
              <w:rPr>
                <w:rFonts w:ascii="Cambria Math" w:eastAsiaTheme="minorEastAsia" w:hAnsi="Cambria Math"/>
                <w:i/>
                <w:iCs/>
              </w:rPr>
            </m:ctrlPr>
          </m:dPr>
          <m:e>
            <m:r>
              <w:rPr>
                <w:rFonts w:ascii="Cambria Math" w:eastAsiaTheme="minorEastAsia" w:hAnsi="Cambria Math"/>
              </w:rPr>
              <m:t>1</m:t>
            </m:r>
          </m:e>
        </m:d>
      </m:oMath>
      <w:r>
        <w:rPr>
          <w:rFonts w:eastAsiaTheme="minorEastAsia"/>
          <w:iCs/>
        </w:rPr>
        <w:t xml:space="preserve"> from (2) back to (1), we get</w:t>
      </w:r>
    </w:p>
    <w:p w14:paraId="4BE3E3FD" w14:textId="00AE39B4" w:rsidR="00185CED" w:rsidRDefault="00185CED" w:rsidP="0056363C">
      <w:pPr>
        <w:ind w:left="720"/>
        <w:rPr>
          <w:rFonts w:eastAsiaTheme="minorEastAsia"/>
          <w:iCs/>
        </w:rPr>
      </w:pPr>
    </w:p>
    <w:p w14:paraId="25218A7F" w14:textId="38342D16" w:rsidR="00185CED" w:rsidRPr="0056363C" w:rsidRDefault="00830962" w:rsidP="00185CED">
      <w:pPr>
        <w:ind w:left="720"/>
        <w:rPr>
          <w:rFonts w:eastAsiaTheme="minorEastAsia"/>
          <w:iCs/>
        </w:rPr>
      </w:pPr>
      <m:oMathPara>
        <m:oMath>
          <m:sSub>
            <m:sSubPr>
              <m:ctrlPr>
                <w:rPr>
                  <w:rFonts w:ascii="Cambria Math" w:eastAsiaTheme="minorEastAsia" w:hAnsi="Cambria Math"/>
                  <w:b/>
                  <w:bCs/>
                  <w:i/>
                  <w:iCs/>
                  <w:color w:val="FF0000"/>
                </w:rPr>
              </m:ctrlPr>
            </m:sSubPr>
            <m:e>
              <m:acc>
                <m:accPr>
                  <m:ctrlPr>
                    <w:rPr>
                      <w:rFonts w:ascii="Cambria Math" w:eastAsiaTheme="minorEastAsia" w:hAnsi="Cambria Math"/>
                      <w:b/>
                      <w:bCs/>
                      <w:i/>
                      <w:iCs/>
                      <w:color w:val="FF0000"/>
                    </w:rPr>
                  </m:ctrlPr>
                </m:accPr>
                <m:e>
                  <m:r>
                    <m:rPr>
                      <m:sty m:val="bi"/>
                    </m:rPr>
                    <w:rPr>
                      <w:rFonts w:ascii="Cambria Math" w:eastAsiaTheme="minorEastAsia" w:hAnsi="Cambria Math"/>
                      <w:color w:val="FF0000"/>
                    </w:rPr>
                    <m:t>X</m:t>
                  </m:r>
                </m:e>
              </m:acc>
            </m:e>
            <m:sub>
              <m:r>
                <m:rPr>
                  <m:sty m:val="bi"/>
                </m:rPr>
                <w:rPr>
                  <w:rFonts w:ascii="Cambria Math" w:eastAsiaTheme="minorEastAsia" w:hAnsi="Cambria Math"/>
                  <w:color w:val="FF0000"/>
                </w:rPr>
                <m:t>5</m:t>
              </m:r>
            </m:sub>
          </m:sSub>
          <m:d>
            <m:dPr>
              <m:ctrlPr>
                <w:rPr>
                  <w:rFonts w:ascii="Cambria Math" w:eastAsiaTheme="minorEastAsia" w:hAnsi="Cambria Math"/>
                  <w:b/>
                  <w:bCs/>
                  <w:i/>
                  <w:iCs/>
                  <w:color w:val="FF0000"/>
                </w:rPr>
              </m:ctrlPr>
            </m:dPr>
            <m:e>
              <m:r>
                <m:rPr>
                  <m:sty m:val="bi"/>
                </m:rPr>
                <w:rPr>
                  <w:rFonts w:ascii="Cambria Math" w:eastAsiaTheme="minorEastAsia" w:hAnsi="Cambria Math"/>
                  <w:color w:val="FF0000"/>
                </w:rPr>
                <m:t>2</m:t>
              </m:r>
            </m:e>
          </m:d>
          <m:r>
            <w:rPr>
              <w:rFonts w:ascii="Cambria Math" w:eastAsiaTheme="minorEastAsia" w:hAnsi="Cambria Math"/>
            </w:rPr>
            <m:t xml:space="preserve">=0.7* </m:t>
          </m:r>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X</m:t>
                  </m:r>
                </m:e>
              </m:acc>
            </m:e>
            <m:sub>
              <m:r>
                <w:rPr>
                  <w:rFonts w:ascii="Cambria Math" w:eastAsiaTheme="minorEastAsia" w:hAnsi="Cambria Math"/>
                </w:rPr>
                <m:t>5</m:t>
              </m:r>
            </m:sub>
          </m:sSub>
          <m:d>
            <m:dPr>
              <m:ctrlPr>
                <w:rPr>
                  <w:rFonts w:ascii="Cambria Math" w:eastAsiaTheme="minorEastAsia" w:hAnsi="Cambria Math"/>
                  <w:i/>
                  <w:iCs/>
                </w:rPr>
              </m:ctrlPr>
            </m:dPr>
            <m:e>
              <m:r>
                <w:rPr>
                  <w:rFonts w:ascii="Cambria Math" w:eastAsiaTheme="minorEastAsia" w:hAnsi="Cambria Math"/>
                </w:rPr>
                <m:t>1</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1-0.7</m:t>
              </m:r>
            </m:e>
          </m:d>
          <m:r>
            <w:rPr>
              <w:rFonts w:ascii="Cambria Math" w:eastAsiaTheme="minorEastAsia" w:hAnsi="Cambria Math"/>
            </w:rPr>
            <m:t>* 15.6=0.7*14.48+4.68=</m:t>
          </m:r>
          <m:r>
            <m:rPr>
              <m:sty m:val="bi"/>
            </m:rPr>
            <w:rPr>
              <w:rFonts w:ascii="Cambria Math" w:eastAsiaTheme="minorEastAsia" w:hAnsi="Cambria Math"/>
              <w:color w:val="FF0000"/>
            </w:rPr>
            <m:t>14.816</m:t>
          </m:r>
        </m:oMath>
      </m:oMathPara>
    </w:p>
    <w:p w14:paraId="36E86B3C" w14:textId="77777777" w:rsidR="00185CED" w:rsidRPr="00185CED" w:rsidRDefault="00185CED" w:rsidP="0056363C">
      <w:pPr>
        <w:ind w:left="720"/>
        <w:rPr>
          <w:rFonts w:eastAsiaTheme="minorEastAsia"/>
          <w:iCs/>
        </w:rPr>
      </w:pPr>
    </w:p>
    <w:p w14:paraId="7F9CA891" w14:textId="77777777" w:rsidR="00890CA8" w:rsidRDefault="00890CA8" w:rsidP="00890CA8">
      <w:pPr>
        <w:ind w:left="720"/>
        <w:rPr>
          <w:rFonts w:eastAsiaTheme="minorEastAsia"/>
        </w:rPr>
      </w:pPr>
    </w:p>
    <w:p w14:paraId="5F7B009F" w14:textId="18FB669F" w:rsidR="00820F97" w:rsidRPr="006C3AB3" w:rsidRDefault="00820F97" w:rsidP="00890CA8">
      <w:r w:rsidRPr="00890CA8">
        <w:rPr>
          <w:rFonts w:eastAsiaTheme="minorEastAsia"/>
        </w:rPr>
        <w:t xml:space="preserve"> </w:t>
      </w:r>
    </w:p>
    <w:p w14:paraId="6D0371A6" w14:textId="53A2386F" w:rsidR="00186F6C" w:rsidRPr="00B0761D" w:rsidRDefault="003643E3" w:rsidP="00820F97">
      <w:pPr>
        <w:pStyle w:val="ListParagraph"/>
        <w:numPr>
          <w:ilvl w:val="0"/>
          <w:numId w:val="2"/>
        </w:numPr>
      </w:pPr>
      <w:r>
        <w:rPr>
          <w:rFonts w:eastAsiaTheme="minorEastAsia"/>
        </w:rPr>
        <w:t xml:space="preserve">(10 pts) </w:t>
      </w:r>
      <w:r w:rsidR="00186F6C" w:rsidRPr="006C3AB3">
        <w:rPr>
          <w:rFonts w:eastAsiaTheme="minorEastAsia"/>
        </w:rPr>
        <w:t xml:space="preserve">Compute a 95% prediction interval for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5</m:t>
            </m:r>
          </m:sub>
        </m:sSub>
      </m:oMath>
      <w:r w:rsidR="00186F6C" w:rsidRPr="006C3AB3">
        <w:rPr>
          <w:rFonts w:eastAsiaTheme="minorEastAsia"/>
        </w:rPr>
        <w:t>(</w:t>
      </w:r>
      <w:r w:rsidR="00425841">
        <w:rPr>
          <w:rFonts w:eastAsiaTheme="minorEastAsia"/>
        </w:rPr>
        <w:t>2</w:t>
      </w:r>
      <w:r w:rsidR="00186F6C" w:rsidRPr="006C3AB3">
        <w:rPr>
          <w:rFonts w:eastAsiaTheme="minorEastAsia"/>
        </w:rPr>
        <w:t xml:space="preserve">) by hand.  “By hand” means show your calculation of the margin of error as we did in live session.  </w:t>
      </w:r>
      <w:r w:rsidR="00E01622">
        <w:rPr>
          <w:rFonts w:eastAsiaTheme="minorEastAsia"/>
        </w:rPr>
        <w:t xml:space="preserve">This includes the calculation of the estimate of the white noise variance,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e>
          <m:sub>
            <m:r>
              <w:rPr>
                <w:rFonts w:ascii="Cambria Math" w:eastAsiaTheme="minorEastAsia" w:hAnsi="Cambria Math"/>
              </w:rPr>
              <m:t>a</m:t>
            </m:r>
          </m:sub>
        </m:sSub>
      </m:oMath>
      <w:r w:rsidR="00E01622">
        <w:rPr>
          <w:rFonts w:eastAsiaTheme="minorEastAsia"/>
        </w:rPr>
        <w:t xml:space="preserve">.  If you are having trouble estimating that parameter, simply use </w:t>
      </w:r>
      <w:r w:rsidR="00BE58CA">
        <w:rPr>
          <w:rFonts w:eastAsiaTheme="minorEastAsia"/>
        </w:rPr>
        <w:t xml:space="preserve">4 for that value for just a few points off. </w:t>
      </w:r>
    </w:p>
    <w:p w14:paraId="115BD750" w14:textId="39F33A9E" w:rsidR="00B0761D" w:rsidRDefault="00B0761D" w:rsidP="00B0761D"/>
    <w:p w14:paraId="3C9F0778" w14:textId="34ABF48E" w:rsidR="00A41BDD" w:rsidRPr="00A41BDD" w:rsidRDefault="00FA232D" w:rsidP="00A41BDD">
      <w:pPr>
        <w:ind w:left="720"/>
      </w:pPr>
      <m:oMathPara>
        <m:oMath>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hAnsi="Cambria Math"/>
                    </w:rPr>
                    <m:t>σ</m:t>
                  </m:r>
                </m:e>
              </m:acc>
            </m:e>
            <m:sub>
              <m:r>
                <w:rPr>
                  <w:rFonts w:ascii="Cambria Math" w:hAnsi="Cambria Math"/>
                </w:rPr>
                <m:t>a</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-p</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Sup>
                <m:sSubSupPr>
                  <m:ctrlPr>
                    <w:rPr>
                      <w:rFonts w:ascii="Cambria Math" w:hAnsi="Cambria Math"/>
                      <w:i/>
                    </w:rPr>
                  </m:ctrlPr>
                </m:sSubSupPr>
                <m:e>
                  <m:acc>
                    <m:accPr>
                      <m:ctrlPr>
                        <w:rPr>
                          <w:rFonts w:ascii="Cambria Math" w:hAnsi="Cambria Math"/>
                          <w:i/>
                        </w:rPr>
                      </m:ctrlPr>
                    </m:accPr>
                    <m:e>
                      <m:r>
                        <w:rPr>
                          <w:rFonts w:ascii="Cambria Math" w:hAnsi="Cambria Math"/>
                        </w:rPr>
                        <m:t>a</m:t>
                      </m:r>
                    </m:e>
                  </m:acc>
                </m:e>
                <m:sub>
                  <m:r>
                    <w:rPr>
                      <w:rFonts w:ascii="Cambria Math" w:hAnsi="Cambria Math"/>
                    </w:rPr>
                    <m:t>k</m:t>
                  </m:r>
                </m:sub>
                <m:sup>
                  <m:r>
                    <w:rPr>
                      <w:rFonts w:ascii="Cambria Math" w:hAnsi="Cambria Math"/>
                    </w:rPr>
                    <m:t>2</m:t>
                  </m:r>
                </m:sup>
              </m:sSubSup>
            </m:e>
          </m:nary>
        </m:oMath>
      </m:oMathPara>
    </w:p>
    <w:p w14:paraId="431C8A07" w14:textId="4955085F" w:rsidR="00B0761D" w:rsidRDefault="00B0761D" w:rsidP="00B0761D">
      <w:pPr>
        <w:ind w:left="720"/>
      </w:pPr>
    </w:p>
    <w:p w14:paraId="5E2EF821" w14:textId="07534400" w:rsidR="00A41BDD" w:rsidRDefault="00A41BDD" w:rsidP="00B0761D">
      <w:pPr>
        <w:ind w:left="720"/>
        <w:rPr>
          <w:rFonts w:eastAsiaTheme="minorEastAsia"/>
        </w:rPr>
      </w:pPr>
      <w:r>
        <w:t xml:space="preserve">Here,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 5, p = 1</w:t>
      </w:r>
      <w:r w:rsidR="00B51639">
        <w:rPr>
          <w:rFonts w:eastAsiaTheme="minorEastAsia"/>
        </w:rPr>
        <w:t xml:space="preserve"> and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k</m:t>
            </m:r>
          </m:sub>
        </m:sSub>
      </m:oMath>
      <w:r w:rsidR="00B51639">
        <w:rPr>
          <w:rFonts w:eastAsiaTheme="minorEastAsia"/>
        </w:rPr>
        <w:t xml:space="preserve"> are the residuals that are given in the questions.</w:t>
      </w:r>
      <w:r w:rsidR="004A1D81">
        <w:rPr>
          <w:rFonts w:eastAsiaTheme="minorEastAsia"/>
        </w:rPr>
        <w:t xml:space="preserve"> Hence, </w:t>
      </w:r>
    </w:p>
    <w:p w14:paraId="701BBF7D" w14:textId="77777777" w:rsidR="004A1D81" w:rsidRPr="00A41BDD" w:rsidRDefault="004A1D81" w:rsidP="00B0761D">
      <w:pPr>
        <w:ind w:left="720"/>
        <w:rPr>
          <w:rFonts w:eastAsiaTheme="minorEastAsia"/>
        </w:rPr>
      </w:pPr>
    </w:p>
    <w:p w14:paraId="76AB83FF" w14:textId="5C64D0B1" w:rsidR="004A1D81" w:rsidRPr="00A41BDD" w:rsidRDefault="00830962" w:rsidP="004A1D81">
      <w:pPr>
        <w:ind w:left="72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σ</m:t>
                  </m:r>
                </m:e>
              </m:acc>
            </m:e>
            <m:sub>
              <m:r>
                <w:rPr>
                  <w:rFonts w:ascii="Cambria Math" w:hAnsi="Cambria Math"/>
                </w:rPr>
                <m:t>a</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4.52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3.98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6.48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0.78</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m:t>
          </m:r>
          <m:d>
            <m:dPr>
              <m:ctrlPr>
                <w:rPr>
                  <w:rFonts w:ascii="Cambria Math" w:hAnsi="Cambria Math"/>
                  <w:i/>
                </w:rPr>
              </m:ctrlPr>
            </m:dPr>
            <m:e>
              <m:r>
                <w:rPr>
                  <w:rFonts w:ascii="Cambria Math" w:hAnsi="Cambria Math"/>
                </w:rPr>
                <m:t>20.4304 + 15.8404 + 41.9904 + 0.6084</m:t>
              </m:r>
            </m:e>
          </m:d>
          <m:r>
            <w:rPr>
              <w:rFonts w:ascii="Cambria Math" w:hAnsi="Cambria Math"/>
            </w:rPr>
            <m:t>=</m:t>
          </m:r>
          <m:f>
            <m:fPr>
              <m:ctrlPr>
                <w:rPr>
                  <w:rFonts w:ascii="Cambria Math" w:hAnsi="Cambria Math"/>
                  <w:i/>
                </w:rPr>
              </m:ctrlPr>
            </m:fPr>
            <m:num>
              <m:r>
                <w:rPr>
                  <w:rFonts w:ascii="Cambria Math" w:hAnsi="Cambria Math"/>
                </w:rPr>
                <m:t>78.8696</m:t>
              </m:r>
            </m:num>
            <m:den>
              <m:r>
                <w:rPr>
                  <w:rFonts w:ascii="Cambria Math" w:hAnsi="Cambria Math"/>
                </w:rPr>
                <m:t>4</m:t>
              </m:r>
            </m:den>
          </m:f>
          <m:r>
            <w:rPr>
              <w:rFonts w:ascii="Cambria Math" w:hAnsi="Cambria Math"/>
            </w:rPr>
            <m:t>=19.7174</m:t>
          </m:r>
        </m:oMath>
      </m:oMathPara>
    </w:p>
    <w:p w14:paraId="234E921A" w14:textId="268F87F8" w:rsidR="00A41BDD" w:rsidRDefault="00A41BDD" w:rsidP="00B0761D">
      <w:pPr>
        <w:ind w:left="720"/>
        <w:rPr>
          <w:rFonts w:eastAsiaTheme="minorEastAsia"/>
        </w:rPr>
      </w:pPr>
    </w:p>
    <w:p w14:paraId="6B5FEF50" w14:textId="2AB01C1D" w:rsidR="000E4075" w:rsidRDefault="000E4075" w:rsidP="00B0761D">
      <w:pPr>
        <w:ind w:left="720"/>
        <w:rPr>
          <w:rFonts w:eastAsiaTheme="minorEastAsia"/>
          <w:b/>
          <w:bCs/>
          <w:iCs/>
        </w:rPr>
      </w:pPr>
      <w:r>
        <w:rPr>
          <w:rFonts w:eastAsiaTheme="minorEastAsia"/>
        </w:rPr>
        <w:t xml:space="preserve">MOE = </w:t>
      </w:r>
      <m:oMath>
        <m:sSub>
          <m:sSubPr>
            <m:ctrlPr>
              <w:rPr>
                <w:rFonts w:ascii="Cambria Math" w:eastAsiaTheme="minorEastAsia" w:hAnsi="Cambria Math"/>
                <w:b/>
                <w:bCs/>
                <w:i/>
                <w:iCs/>
              </w:rPr>
            </m:ctrlPr>
          </m:sSubPr>
          <m:e>
            <m:sSub>
              <m:sSubPr>
                <m:ctrlPr>
                  <w:rPr>
                    <w:rFonts w:ascii="Cambria Math" w:eastAsiaTheme="minorEastAsia" w:hAnsi="Cambria Math"/>
                    <w:b/>
                    <w:bCs/>
                    <w:i/>
                    <w:iCs/>
                  </w:rPr>
                </m:ctrlPr>
              </m:sSubPr>
              <m:e>
                <m:r>
                  <m:rPr>
                    <m:sty m:val="bi"/>
                  </m:rPr>
                  <w:rPr>
                    <w:rFonts w:ascii="Cambria Math" w:eastAsiaTheme="minorEastAsia" w:hAnsi="Cambria Math"/>
                  </w:rPr>
                  <m:t>z</m:t>
                </m:r>
              </m:e>
              <m:sub>
                <m:r>
                  <m:rPr>
                    <m:sty m:val="bi"/>
                  </m:rPr>
                  <w:rPr>
                    <w:rFonts w:ascii="Cambria Math" w:eastAsiaTheme="minorEastAsia" w:hAnsi="Cambria Math"/>
                  </w:rPr>
                  <m:t>α/2</m:t>
                </m:r>
              </m:sub>
            </m:sSub>
            <m:r>
              <m:rPr>
                <m:sty m:val="bi"/>
              </m:rPr>
              <w:rPr>
                <w:rFonts w:ascii="Cambria Math" w:eastAsiaTheme="minorEastAsia" w:hAnsi="Cambria Math"/>
              </w:rPr>
              <m:t> * </m:t>
            </m:r>
            <m:acc>
              <m:accPr>
                <m:ctrlPr>
                  <w:rPr>
                    <w:rFonts w:ascii="Cambria Math" w:eastAsiaTheme="minorEastAsia" w:hAnsi="Cambria Math"/>
                    <w:b/>
                    <w:bCs/>
                    <w:i/>
                    <w:iCs/>
                  </w:rPr>
                </m:ctrlPr>
              </m:accPr>
              <m:e>
                <m:r>
                  <m:rPr>
                    <m:sty m:val="bi"/>
                  </m:rPr>
                  <w:rPr>
                    <w:rFonts w:ascii="Cambria Math" w:eastAsiaTheme="minorEastAsia" w:hAnsi="Cambria Math"/>
                  </w:rPr>
                  <m:t>σ</m:t>
                </m:r>
              </m:e>
            </m:acc>
          </m:e>
          <m:sub>
            <m:r>
              <m:rPr>
                <m:sty m:val="bi"/>
              </m:rPr>
              <w:rPr>
                <w:rFonts w:ascii="Cambria Math" w:eastAsiaTheme="minorEastAsia" w:hAnsi="Cambria Math"/>
              </w:rPr>
              <m:t>a</m:t>
            </m:r>
          </m:sub>
        </m:sSub>
        <m:r>
          <m:rPr>
            <m:sty m:val="bi"/>
          </m:rPr>
          <w:rPr>
            <w:rFonts w:ascii="Cambria Math" w:eastAsiaTheme="minorEastAsia" w:hAnsi="Cambria Math"/>
          </w:rPr>
          <m:t> </m:t>
        </m:r>
        <m:rad>
          <m:radPr>
            <m:degHide m:val="1"/>
            <m:ctrlPr>
              <w:rPr>
                <w:rFonts w:ascii="Cambria Math" w:eastAsiaTheme="minorEastAsia" w:hAnsi="Cambria Math"/>
                <w:b/>
                <w:bCs/>
                <w:i/>
                <w:iCs/>
              </w:rPr>
            </m:ctrlPr>
          </m:radPr>
          <m:deg/>
          <m:e>
            <m:nary>
              <m:naryPr>
                <m:chr m:val="∑"/>
                <m:ctrlPr>
                  <w:rPr>
                    <w:rFonts w:ascii="Cambria Math" w:eastAsiaTheme="minorEastAsia" w:hAnsi="Cambria Math"/>
                    <w:b/>
                    <w:bCs/>
                    <w:i/>
                    <w:iCs/>
                  </w:rPr>
                </m:ctrlPr>
              </m:naryPr>
              <m:sub>
                <m:r>
                  <m:rPr>
                    <m:sty m:val="bi"/>
                  </m:rPr>
                  <w:rPr>
                    <w:rFonts w:ascii="Cambria Math" w:eastAsiaTheme="minorEastAsia" w:hAnsi="Cambria Math"/>
                  </w:rPr>
                  <m:t>j=0</m:t>
                </m:r>
              </m:sub>
              <m:sup>
                <m:r>
                  <m:rPr>
                    <m:sty m:val="bi"/>
                  </m:rPr>
                  <w:rPr>
                    <w:rFonts w:ascii="Cambria Math" w:eastAsiaTheme="minorEastAsia" w:hAnsi="Cambria Math"/>
                  </w:rPr>
                  <m:t>l-1</m:t>
                </m:r>
              </m:sup>
              <m:e>
                <m:sSubSup>
                  <m:sSubSupPr>
                    <m:ctrlPr>
                      <w:rPr>
                        <w:rFonts w:ascii="Cambria Math" w:eastAsiaTheme="minorEastAsia" w:hAnsi="Cambria Math"/>
                        <w:b/>
                        <w:bCs/>
                        <w:i/>
                        <w:iCs/>
                      </w:rPr>
                    </m:ctrlPr>
                  </m:sSubSupPr>
                  <m:e>
                    <m:r>
                      <m:rPr>
                        <m:sty m:val="bi"/>
                      </m:rPr>
                      <w:rPr>
                        <w:rFonts w:ascii="Cambria Math" w:eastAsiaTheme="minorEastAsia" w:hAnsi="Cambria Math"/>
                      </w:rPr>
                      <m:t>ψ</m:t>
                    </m:r>
                  </m:e>
                  <m:sub>
                    <m:r>
                      <m:rPr>
                        <m:sty m:val="bi"/>
                      </m:rPr>
                      <w:rPr>
                        <w:rFonts w:ascii="Cambria Math" w:eastAsiaTheme="minorEastAsia" w:hAnsi="Cambria Math"/>
                      </w:rPr>
                      <m:t>j</m:t>
                    </m:r>
                  </m:sub>
                  <m:sup>
                    <m:r>
                      <m:rPr>
                        <m:sty m:val="bi"/>
                      </m:rPr>
                      <w:rPr>
                        <w:rFonts w:ascii="Cambria Math" w:eastAsiaTheme="minorEastAsia" w:hAnsi="Cambria Math"/>
                      </w:rPr>
                      <m:t>2</m:t>
                    </m:r>
                  </m:sup>
                </m:sSubSup>
              </m:e>
            </m:nary>
          </m:e>
        </m:rad>
      </m:oMath>
      <w:r>
        <w:rPr>
          <w:rFonts w:eastAsiaTheme="minorEastAsia"/>
          <w:b/>
          <w:bCs/>
          <w:iCs/>
        </w:rPr>
        <w:t xml:space="preserve">  where </w:t>
      </w:r>
      <m:oMath>
        <m:sSub>
          <m:sSubPr>
            <m:ctrlPr>
              <w:rPr>
                <w:rFonts w:ascii="Cambria Math" w:eastAsiaTheme="minorEastAsia" w:hAnsi="Cambria Math"/>
                <w:b/>
                <w:bCs/>
                <w:i/>
                <w:iCs/>
              </w:rPr>
            </m:ctrlPr>
          </m:sSubPr>
          <m:e>
            <m:r>
              <m:rPr>
                <m:sty m:val="bi"/>
              </m:rPr>
              <w:rPr>
                <w:rFonts w:ascii="Cambria Math" w:eastAsiaTheme="minorEastAsia" w:hAnsi="Cambria Math"/>
              </w:rPr>
              <m:t>z</m:t>
            </m:r>
          </m:e>
          <m:sub>
            <m:r>
              <m:rPr>
                <m:sty m:val="bi"/>
              </m:rPr>
              <w:rPr>
                <w:rFonts w:ascii="Cambria Math" w:eastAsiaTheme="minorEastAsia" w:hAnsi="Cambria Math"/>
              </w:rPr>
              <m:t>α/2</m:t>
            </m:r>
          </m:sub>
        </m:sSub>
        <m:r>
          <m:rPr>
            <m:sty m:val="bi"/>
          </m:rPr>
          <w:rPr>
            <w:rFonts w:ascii="Cambria Math" w:eastAsiaTheme="minorEastAsia" w:hAnsi="Cambria Math"/>
          </w:rPr>
          <m:t> </m:t>
        </m:r>
      </m:oMath>
      <w:r w:rsidR="007605BA" w:rsidRPr="007605BA">
        <w:rPr>
          <w:rFonts w:eastAsiaTheme="minorEastAsia"/>
          <w:b/>
          <w:bCs/>
          <w:iCs/>
        </w:rPr>
        <w:t>= 1.96 for 95% confidence intervals</w:t>
      </w:r>
    </w:p>
    <w:p w14:paraId="41335D07" w14:textId="6BDA7D54" w:rsidR="007605BA" w:rsidRPr="00623506" w:rsidRDefault="00830962" w:rsidP="00B0761D">
      <w:pPr>
        <w:ind w:left="720"/>
        <w:rPr>
          <w:rFonts w:eastAsiaTheme="minorEastAsia"/>
          <w:b/>
          <w:bCs/>
          <w:iCs/>
        </w:rPr>
      </w:pPr>
      <m:oMathPara>
        <m:oMath>
          <m:sSub>
            <m:sSubPr>
              <m:ctrlPr>
                <w:rPr>
                  <w:rFonts w:ascii="Cambria Math" w:eastAsiaTheme="minorEastAsia" w:hAnsi="Cambria Math"/>
                  <w:b/>
                  <w:bCs/>
                  <w:i/>
                  <w:iCs/>
                </w:rPr>
              </m:ctrlPr>
            </m:sSubPr>
            <m:e>
              <m:r>
                <m:rPr>
                  <m:sty m:val="bi"/>
                </m:rPr>
                <w:rPr>
                  <w:rFonts w:ascii="Cambria Math" w:eastAsiaTheme="minorEastAsia" w:hAnsi="Cambria Math"/>
                </w:rPr>
                <m:t>ψ</m:t>
              </m:r>
            </m:e>
            <m:sub>
              <m:r>
                <m:rPr>
                  <m:sty m:val="bi"/>
                </m:rPr>
                <w:rPr>
                  <w:rFonts w:ascii="Cambria Math" w:eastAsiaTheme="minorEastAsia" w:hAnsi="Cambria Math"/>
                </w:rPr>
                <m:t>0</m:t>
              </m:r>
            </m:sub>
          </m:sSub>
          <m:r>
            <m:rPr>
              <m:sty m:val="bi"/>
            </m:rPr>
            <w:rPr>
              <w:rFonts w:ascii="Cambria Math" w:eastAsiaTheme="minorEastAsia" w:hAnsi="Cambria Math"/>
            </w:rPr>
            <m:t xml:space="preserve">=1, </m:t>
          </m:r>
          <m:sSub>
            <m:sSubPr>
              <m:ctrlPr>
                <w:rPr>
                  <w:rFonts w:ascii="Cambria Math" w:eastAsiaTheme="minorEastAsia" w:hAnsi="Cambria Math"/>
                  <w:b/>
                  <w:bCs/>
                  <w:i/>
                  <w:iCs/>
                </w:rPr>
              </m:ctrlPr>
            </m:sSubPr>
            <m:e>
              <m:r>
                <m:rPr>
                  <m:sty m:val="bi"/>
                </m:rPr>
                <w:rPr>
                  <w:rFonts w:ascii="Cambria Math" w:eastAsiaTheme="minorEastAsia" w:hAnsi="Cambria Math"/>
                </w:rPr>
                <m:t>ψ</m:t>
              </m:r>
            </m:e>
            <m:sub>
              <m:r>
                <m:rPr>
                  <m:sty m:val="bi"/>
                </m:rPr>
                <w:rPr>
                  <w:rFonts w:ascii="Cambria Math" w:eastAsiaTheme="minorEastAsia" w:hAnsi="Cambria Math"/>
                </w:rPr>
                <m:t>1</m:t>
              </m:r>
            </m:sub>
          </m:sSub>
          <m:r>
            <m:rPr>
              <m:sty m:val="bi"/>
            </m:rPr>
            <w:rPr>
              <w:rFonts w:ascii="Cambria Math" w:eastAsiaTheme="minorEastAsia" w:hAnsi="Cambria Math"/>
            </w:rPr>
            <m:t>=0.7 (both are given in the long division)</m:t>
          </m:r>
        </m:oMath>
      </m:oMathPara>
    </w:p>
    <w:p w14:paraId="466D1109" w14:textId="77777777" w:rsidR="00080C93" w:rsidRDefault="00080C93" w:rsidP="00B0761D">
      <w:pPr>
        <w:ind w:left="720"/>
        <w:rPr>
          <w:rFonts w:eastAsiaTheme="minorEastAsia"/>
          <w:b/>
          <w:bCs/>
          <w:iCs/>
        </w:rPr>
      </w:pPr>
    </w:p>
    <w:p w14:paraId="3806F049" w14:textId="30EC4FF6" w:rsidR="00623506" w:rsidRDefault="00080C93" w:rsidP="00B0761D">
      <w:pPr>
        <w:ind w:left="720"/>
        <w:rPr>
          <w:rFonts w:eastAsiaTheme="minorEastAsia"/>
          <w:b/>
          <w:bCs/>
          <w:iCs/>
        </w:rPr>
      </w:pPr>
      <w:r>
        <w:rPr>
          <w:rFonts w:eastAsiaTheme="minorEastAsia"/>
          <w:b/>
          <w:bCs/>
          <w:iCs/>
        </w:rPr>
        <w:t xml:space="preserve">Hence, </w:t>
      </w:r>
      <m:oMath>
        <m:r>
          <m:rPr>
            <m:sty m:val="bi"/>
          </m:rPr>
          <w:rPr>
            <w:rFonts w:ascii="Cambria Math" w:eastAsiaTheme="minorEastAsia" w:hAnsi="Cambria Math"/>
            <w:color w:val="FF0000"/>
          </w:rPr>
          <m:t>MOE</m:t>
        </m:r>
        <m:r>
          <m:rPr>
            <m:sty m:val="bi"/>
          </m:rPr>
          <w:rPr>
            <w:rFonts w:ascii="Cambria Math" w:eastAsiaTheme="minorEastAsia" w:hAnsi="Cambria Math"/>
          </w:rPr>
          <m:t xml:space="preserve">=1.96* </m:t>
        </m:r>
        <m:rad>
          <m:radPr>
            <m:degHide m:val="1"/>
            <m:ctrlPr>
              <w:rPr>
                <w:rFonts w:ascii="Cambria Math" w:eastAsiaTheme="minorEastAsia" w:hAnsi="Cambria Math"/>
                <w:b/>
                <w:bCs/>
                <w:i/>
                <w:iCs/>
              </w:rPr>
            </m:ctrlPr>
          </m:radPr>
          <m:deg/>
          <m:e>
            <m:r>
              <m:rPr>
                <m:sty m:val="bi"/>
              </m:rPr>
              <w:rPr>
                <w:rFonts w:ascii="Cambria Math" w:eastAsiaTheme="minorEastAsia" w:hAnsi="Cambria Math"/>
              </w:rPr>
              <m:t>19</m:t>
            </m:r>
          </m:e>
        </m:rad>
        <m:r>
          <m:rPr>
            <m:sty m:val="bi"/>
          </m:rPr>
          <w:rPr>
            <w:rFonts w:ascii="Cambria Math" w:eastAsiaTheme="minorEastAsia" w:hAnsi="Cambria Math"/>
          </w:rPr>
          <m:t>.7174 *</m:t>
        </m:r>
        <m:rad>
          <m:radPr>
            <m:degHide m:val="1"/>
            <m:ctrlPr>
              <w:rPr>
                <w:rFonts w:ascii="Cambria Math" w:eastAsiaTheme="minorEastAsia" w:hAnsi="Cambria Math"/>
                <w:b/>
                <w:bCs/>
                <w:i/>
                <w:iCs/>
              </w:rPr>
            </m:ctrlPr>
          </m:radPr>
          <m:deg/>
          <m:e>
            <m:r>
              <m:rPr>
                <m:sty m:val="bi"/>
              </m:rPr>
              <w:rPr>
                <w:rFonts w:ascii="Cambria Math" w:eastAsiaTheme="minorEastAsia" w:hAnsi="Cambria Math"/>
              </w:rPr>
              <m:t>1+0.</m:t>
            </m:r>
            <m:sSup>
              <m:sSupPr>
                <m:ctrlPr>
                  <w:rPr>
                    <w:rFonts w:ascii="Cambria Math" w:eastAsiaTheme="minorEastAsia" w:hAnsi="Cambria Math"/>
                    <w:b/>
                    <w:bCs/>
                    <w:i/>
                    <w:iCs/>
                  </w:rPr>
                </m:ctrlPr>
              </m:sSupPr>
              <m:e>
                <m:r>
                  <m:rPr>
                    <m:sty m:val="bi"/>
                  </m:rPr>
                  <w:rPr>
                    <w:rFonts w:ascii="Cambria Math" w:eastAsiaTheme="minorEastAsia" w:hAnsi="Cambria Math"/>
                  </w:rPr>
                  <m:t>7</m:t>
                </m:r>
              </m:e>
              <m:sup>
                <m:r>
                  <m:rPr>
                    <m:sty m:val="bi"/>
                  </m:rPr>
                  <w:rPr>
                    <w:rFonts w:ascii="Cambria Math" w:eastAsiaTheme="minorEastAsia" w:hAnsi="Cambria Math"/>
                  </w:rPr>
                  <m:t>2</m:t>
                </m:r>
              </m:sup>
            </m:sSup>
          </m:e>
        </m:rad>
        <m:r>
          <m:rPr>
            <m:sty m:val="bi"/>
          </m:rPr>
          <w:rPr>
            <w:rFonts w:ascii="Cambria Math" w:eastAsiaTheme="minorEastAsia" w:hAnsi="Cambria Math"/>
          </w:rPr>
          <m:t>=1.96*4.44*1.22=</m:t>
        </m:r>
        <m:r>
          <m:rPr>
            <m:sty m:val="bi"/>
          </m:rPr>
          <w:rPr>
            <w:rFonts w:ascii="Cambria Math" w:eastAsiaTheme="minorEastAsia" w:hAnsi="Cambria Math"/>
            <w:color w:val="FF0000"/>
          </w:rPr>
          <m:t>10.62</m:t>
        </m:r>
        <m:r>
          <m:rPr>
            <m:sty m:val="bi"/>
          </m:rPr>
          <w:rPr>
            <w:rFonts w:ascii="Cambria Math" w:eastAsiaTheme="minorEastAsia" w:hAnsi="Cambria Math"/>
          </w:rPr>
          <m:t xml:space="preserve"> </m:t>
        </m:r>
      </m:oMath>
    </w:p>
    <w:p w14:paraId="56471289" w14:textId="77777777" w:rsidR="000E4075" w:rsidRPr="00A41BDD" w:rsidRDefault="000E4075" w:rsidP="00B0761D">
      <w:pPr>
        <w:ind w:left="720"/>
        <w:rPr>
          <w:rFonts w:eastAsiaTheme="minorEastAsia"/>
        </w:rPr>
      </w:pPr>
    </w:p>
    <w:p w14:paraId="326109F4" w14:textId="77777777" w:rsidR="00D02478" w:rsidRPr="00D02478" w:rsidRDefault="0047645D" w:rsidP="00B0761D">
      <w:pPr>
        <w:rPr>
          <w:rFonts w:eastAsiaTheme="minorEastAsia"/>
          <w:b/>
          <w:bCs/>
          <w:iCs/>
        </w:rPr>
      </w:pPr>
      <w:r>
        <w:tab/>
      </w:r>
      <w:r w:rsidRPr="00D02478">
        <w:rPr>
          <w:b/>
          <w:bCs/>
          <w:color w:val="FF0000"/>
        </w:rPr>
        <w:t>The 95% prediction interval</w:t>
      </w:r>
      <w:r>
        <w:t xml:space="preserve"> = </w:t>
      </w:r>
      <m:oMath>
        <m:sSub>
          <m:sSubPr>
            <m:ctrlPr>
              <w:rPr>
                <w:rFonts w:ascii="Cambria Math" w:hAnsi="Cambria Math"/>
                <w:b/>
                <w:bCs/>
                <w:i/>
                <w:iCs/>
              </w:rPr>
            </m:ctrlPr>
          </m:sSubPr>
          <m:e>
            <m:acc>
              <m:accPr>
                <m:ctrlPr>
                  <w:rPr>
                    <w:rFonts w:ascii="Cambria Math" w:hAnsi="Cambria Math"/>
                    <w:b/>
                    <w:bCs/>
                    <w:i/>
                    <w:iCs/>
                  </w:rPr>
                </m:ctrlPr>
              </m:accPr>
              <m:e>
                <m:r>
                  <m:rPr>
                    <m:sty m:val="bi"/>
                  </m:rPr>
                  <w:rPr>
                    <w:rFonts w:ascii="Cambria Math" w:hAnsi="Cambria Math"/>
                  </w:rPr>
                  <m:t>X</m:t>
                </m:r>
              </m:e>
            </m:acc>
          </m:e>
          <m:sub>
            <m:r>
              <m:rPr>
                <m:sty m:val="bi"/>
              </m:rPr>
              <w:rPr>
                <w:rFonts w:ascii="Cambria Math" w:hAnsi="Cambria Math"/>
              </w:rPr>
              <m:t>5</m:t>
            </m:r>
          </m:sub>
        </m:sSub>
        <m:d>
          <m:dPr>
            <m:ctrlPr>
              <w:rPr>
                <w:rFonts w:ascii="Cambria Math" w:hAnsi="Cambria Math"/>
                <w:b/>
                <w:bCs/>
                <w:i/>
                <w:iCs/>
              </w:rPr>
            </m:ctrlPr>
          </m:dPr>
          <m:e>
            <m:r>
              <m:rPr>
                <m:sty m:val="bi"/>
              </m:rPr>
              <w:rPr>
                <w:rFonts w:ascii="Cambria Math" w:hAnsi="Cambria Math"/>
              </w:rPr>
              <m:t>2</m:t>
            </m:r>
          </m:e>
        </m:d>
        <m:r>
          <m:rPr>
            <m:sty m:val="bi"/>
          </m:rPr>
          <w:rPr>
            <w:rFonts w:ascii="Cambria Math" w:hAnsi="Cambria Math"/>
          </w:rPr>
          <m:t>±MOE=14.816±10.62</m:t>
        </m:r>
      </m:oMath>
    </w:p>
    <w:p w14:paraId="3817EEF7" w14:textId="7C95DEFE" w:rsidR="00B0761D" w:rsidRPr="00D02478" w:rsidRDefault="00E37258" w:rsidP="00B0761D">
      <w:pPr>
        <w:rPr>
          <w:b/>
          <w:bCs/>
          <w:color w:val="FF0000"/>
        </w:rPr>
      </w:pPr>
      <m:oMathPara>
        <m:oMath>
          <m:r>
            <m:rPr>
              <m:sty m:val="bi"/>
            </m:rPr>
            <w:rPr>
              <w:rFonts w:ascii="Cambria Math" w:hAnsi="Cambria Math"/>
            </w:rPr>
            <m:t>=</m:t>
          </m:r>
          <m:r>
            <m:rPr>
              <m:sty m:val="bi"/>
            </m:rPr>
            <w:rPr>
              <w:rFonts w:ascii="Cambria Math" w:hAnsi="Cambria Math"/>
              <w:color w:val="FF0000"/>
            </w:rPr>
            <m:t>[4.196 , 25.436]</m:t>
          </m:r>
        </m:oMath>
      </m:oMathPara>
    </w:p>
    <w:p w14:paraId="6AC3E808" w14:textId="77777777" w:rsidR="0047645D" w:rsidRPr="006C3AB3" w:rsidRDefault="0047645D" w:rsidP="00B0761D"/>
    <w:p w14:paraId="4A84BAB7" w14:textId="1C98C35E" w:rsidR="00186F6C" w:rsidRDefault="003643E3" w:rsidP="006C3AB3">
      <w:pPr>
        <w:pStyle w:val="ListParagraph"/>
        <w:numPr>
          <w:ilvl w:val="0"/>
          <w:numId w:val="2"/>
        </w:numPr>
      </w:pPr>
      <w:r>
        <w:t xml:space="preserve">(5pts) </w:t>
      </w:r>
      <w:r w:rsidR="006C3AB3" w:rsidRPr="006C3AB3">
        <w:t xml:space="preserve">Write this AR(1) model as a GLP (just the first </w:t>
      </w:r>
      <w:r w:rsidR="00B465C2">
        <w:t>3</w:t>
      </w:r>
      <w:r w:rsidR="006C3AB3" w:rsidRPr="006C3AB3">
        <w:t xml:space="preserve"> terms).  </w:t>
      </w:r>
    </w:p>
    <w:p w14:paraId="2B8BA1D3" w14:textId="708FA9BF" w:rsidR="00D02478" w:rsidRDefault="00D02478" w:rsidP="00D02478">
      <w:pPr>
        <w:ind w:left="720"/>
      </w:pPr>
    </w:p>
    <w:p w14:paraId="5270094F" w14:textId="52A1C2E6" w:rsidR="00942AA3" w:rsidRPr="00BC45C1" w:rsidRDefault="00830962" w:rsidP="00D02478">
      <w:pPr>
        <w:ind w:left="720"/>
        <w:rPr>
          <w:color w:val="FF0000"/>
        </w:rPr>
      </w:pPr>
      <m:oMathPara>
        <m:oMath>
          <m:sSub>
            <m:sSubPr>
              <m:ctrlPr>
                <w:rPr>
                  <w:rFonts w:ascii="Cambria Math" w:hAnsi="Cambria Math"/>
                  <w:b/>
                  <w:bCs/>
                  <w:i/>
                  <w:iCs/>
                  <w:color w:val="FF0000"/>
                </w:rPr>
              </m:ctrlPr>
            </m:sSubPr>
            <m:e>
              <m:r>
                <m:rPr>
                  <m:sty m:val="bi"/>
                </m:rPr>
                <w:rPr>
                  <w:rFonts w:ascii="Cambria Math" w:hAnsi="Cambria Math"/>
                  <w:color w:val="FF0000"/>
                </w:rPr>
                <m:t>X</m:t>
              </m:r>
            </m:e>
            <m:sub>
              <m:r>
                <m:rPr>
                  <m:sty m:val="bi"/>
                </m:rPr>
                <w:rPr>
                  <w:rFonts w:ascii="Cambria Math" w:hAnsi="Cambria Math"/>
                  <w:color w:val="FF0000"/>
                </w:rPr>
                <m:t>t</m:t>
              </m:r>
            </m:sub>
          </m:sSub>
          <m:r>
            <m:rPr>
              <m:sty m:val="bi"/>
            </m:rPr>
            <w:rPr>
              <w:rFonts w:ascii="Cambria Math" w:hAnsi="Cambria Math"/>
              <w:color w:val="FF0000"/>
            </w:rPr>
            <m:t>=</m:t>
          </m:r>
          <m:sSub>
            <m:sSubPr>
              <m:ctrlPr>
                <w:rPr>
                  <w:rFonts w:ascii="Cambria Math" w:hAnsi="Cambria Math"/>
                  <w:b/>
                  <w:bCs/>
                  <w:i/>
                  <w:iCs/>
                  <w:color w:val="FF0000"/>
                </w:rPr>
              </m:ctrlPr>
            </m:sSubPr>
            <m:e>
              <m:r>
                <m:rPr>
                  <m:sty m:val="bi"/>
                </m:rPr>
                <w:rPr>
                  <w:rFonts w:ascii="Cambria Math" w:hAnsi="Cambria Math"/>
                  <w:color w:val="FF0000"/>
                </w:rPr>
                <m:t>a</m:t>
              </m:r>
            </m:e>
            <m:sub>
              <m:r>
                <m:rPr>
                  <m:sty m:val="bi"/>
                </m:rPr>
                <w:rPr>
                  <w:rFonts w:ascii="Cambria Math" w:hAnsi="Cambria Math"/>
                  <w:color w:val="FF0000"/>
                </w:rPr>
                <m:t>t</m:t>
              </m:r>
            </m:sub>
          </m:sSub>
          <m:r>
            <m:rPr>
              <m:sty m:val="bi"/>
            </m:rPr>
            <w:rPr>
              <w:rFonts w:ascii="Cambria Math" w:hAnsi="Cambria Math"/>
              <w:color w:val="FF0000"/>
            </w:rPr>
            <m:t>+0.7</m:t>
          </m:r>
          <m:sSub>
            <m:sSubPr>
              <m:ctrlPr>
                <w:rPr>
                  <w:rFonts w:ascii="Cambria Math" w:hAnsi="Cambria Math"/>
                  <w:b/>
                  <w:bCs/>
                  <w:i/>
                  <w:iCs/>
                  <w:color w:val="FF0000"/>
                </w:rPr>
              </m:ctrlPr>
            </m:sSubPr>
            <m:e>
              <m:r>
                <m:rPr>
                  <m:sty m:val="bi"/>
                </m:rPr>
                <w:rPr>
                  <w:rFonts w:ascii="Cambria Math" w:hAnsi="Cambria Math"/>
                  <w:color w:val="FF0000"/>
                </w:rPr>
                <m:t>a</m:t>
              </m:r>
            </m:e>
            <m:sub>
              <m:r>
                <m:rPr>
                  <m:sty m:val="bi"/>
                </m:rPr>
                <w:rPr>
                  <w:rFonts w:ascii="Cambria Math" w:hAnsi="Cambria Math"/>
                  <w:color w:val="FF0000"/>
                </w:rPr>
                <m:t>t-1</m:t>
              </m:r>
            </m:sub>
          </m:sSub>
          <m:r>
            <m:rPr>
              <m:sty m:val="bi"/>
            </m:rPr>
            <w:rPr>
              <w:rFonts w:ascii="Cambria Math" w:hAnsi="Cambria Math"/>
              <w:color w:val="FF0000"/>
            </w:rPr>
            <m:t>+0.49</m:t>
          </m:r>
          <m:sSub>
            <m:sSubPr>
              <m:ctrlPr>
                <w:rPr>
                  <w:rFonts w:ascii="Cambria Math" w:hAnsi="Cambria Math"/>
                  <w:b/>
                  <w:bCs/>
                  <w:i/>
                  <w:iCs/>
                  <w:color w:val="FF0000"/>
                </w:rPr>
              </m:ctrlPr>
            </m:sSubPr>
            <m:e>
              <m:r>
                <m:rPr>
                  <m:sty m:val="bi"/>
                </m:rPr>
                <w:rPr>
                  <w:rFonts w:ascii="Cambria Math" w:hAnsi="Cambria Math"/>
                  <w:color w:val="FF0000"/>
                </w:rPr>
                <m:t>a</m:t>
              </m:r>
            </m:e>
            <m:sub>
              <m:r>
                <m:rPr>
                  <m:sty m:val="bi"/>
                </m:rPr>
                <w:rPr>
                  <w:rFonts w:ascii="Cambria Math" w:hAnsi="Cambria Math"/>
                  <w:color w:val="FF0000"/>
                </w:rPr>
                <m:t>t-2</m:t>
              </m:r>
            </m:sub>
          </m:sSub>
          <m:r>
            <m:rPr>
              <m:sty m:val="bi"/>
            </m:rPr>
            <w:rPr>
              <w:rFonts w:ascii="Cambria Math" w:hAnsi="Cambria Math"/>
              <w:color w:val="FF0000"/>
            </w:rPr>
            <m:t>+0.343</m:t>
          </m:r>
          <m:sSub>
            <m:sSubPr>
              <m:ctrlPr>
                <w:rPr>
                  <w:rFonts w:ascii="Cambria Math" w:hAnsi="Cambria Math"/>
                  <w:b/>
                  <w:bCs/>
                  <w:i/>
                  <w:iCs/>
                  <w:color w:val="FF0000"/>
                </w:rPr>
              </m:ctrlPr>
            </m:sSubPr>
            <m:e>
              <m:r>
                <m:rPr>
                  <m:sty m:val="bi"/>
                </m:rPr>
                <w:rPr>
                  <w:rFonts w:ascii="Cambria Math" w:hAnsi="Cambria Math"/>
                  <w:color w:val="FF0000"/>
                </w:rPr>
                <m:t>a</m:t>
              </m:r>
            </m:e>
            <m:sub>
              <m:r>
                <m:rPr>
                  <m:sty m:val="bi"/>
                </m:rPr>
                <w:rPr>
                  <w:rFonts w:ascii="Cambria Math" w:hAnsi="Cambria Math"/>
                  <w:color w:val="FF0000"/>
                </w:rPr>
                <m:t>t_3</m:t>
              </m:r>
            </m:sub>
          </m:sSub>
        </m:oMath>
      </m:oMathPara>
    </w:p>
    <w:p w14:paraId="23F0894D" w14:textId="77777777" w:rsidR="00D02478" w:rsidRDefault="00D02478" w:rsidP="00D02478"/>
    <w:p w14:paraId="48C78E0B" w14:textId="7F33D2DA" w:rsidR="00186F6C" w:rsidRDefault="003643E3" w:rsidP="00186F6C">
      <w:pPr>
        <w:pStyle w:val="ListParagraph"/>
        <w:numPr>
          <w:ilvl w:val="0"/>
          <w:numId w:val="2"/>
        </w:numPr>
      </w:pPr>
      <w:r>
        <w:t xml:space="preserve">(5pts) </w:t>
      </w:r>
      <w:r w:rsidR="002B067C">
        <w:t xml:space="preserve">Is this model stationary?  Is it invertible? </w:t>
      </w:r>
    </w:p>
    <w:p w14:paraId="022CFE9E" w14:textId="57E3C623" w:rsidR="00FA04CB" w:rsidRDefault="00FA04CB" w:rsidP="00FA04CB"/>
    <w:p w14:paraId="58350ECB" w14:textId="786249E9" w:rsidR="00FA04CB" w:rsidRPr="008F242F" w:rsidRDefault="00FA04CB" w:rsidP="00FA04CB">
      <w:pPr>
        <w:ind w:left="720"/>
        <w:rPr>
          <w:b/>
          <w:bCs/>
          <w:color w:val="FF0000"/>
        </w:rPr>
      </w:pPr>
      <w:r w:rsidRPr="008F242F">
        <w:rPr>
          <w:b/>
          <w:bCs/>
          <w:color w:val="FF0000"/>
        </w:rPr>
        <w:t xml:space="preserve">Since </w:t>
      </w:r>
      <m:oMath>
        <m:d>
          <m:dPr>
            <m:begChr m:val="|"/>
            <m:endChr m:val="|"/>
            <m:ctrlPr>
              <w:rPr>
                <w:rFonts w:ascii="Cambria Math" w:hAnsi="Cambria Math"/>
                <w:b/>
                <w:bCs/>
                <w:i/>
                <w:color w:val="FF0000"/>
              </w:rPr>
            </m:ctrlPr>
          </m:dPr>
          <m:e>
            <m:r>
              <m:rPr>
                <m:sty m:val="bi"/>
              </m:rPr>
              <w:rPr>
                <w:rFonts w:ascii="Cambria Math" w:hAnsi="Cambria Math"/>
                <w:color w:val="FF0000"/>
              </w:rPr>
              <m:t>ϕ</m:t>
            </m:r>
          </m:e>
        </m:d>
        <m:r>
          <m:rPr>
            <m:sty m:val="bi"/>
          </m:rPr>
          <w:rPr>
            <w:rFonts w:ascii="Cambria Math" w:hAnsi="Cambria Math"/>
            <w:color w:val="FF0000"/>
          </w:rPr>
          <m:t>=0.7</m:t>
        </m:r>
      </m:oMath>
      <w:r w:rsidRPr="008F242F">
        <w:rPr>
          <w:rFonts w:eastAsiaTheme="minorEastAsia"/>
          <w:b/>
          <w:bCs/>
          <w:color w:val="FF0000"/>
        </w:rPr>
        <w:t xml:space="preserve"> which is &lt; 1, this model is stationary. </w:t>
      </w:r>
      <w:r w:rsidR="00FE5483" w:rsidRPr="008F242F">
        <w:rPr>
          <w:rFonts w:eastAsiaTheme="minorEastAsia"/>
          <w:b/>
          <w:bCs/>
          <w:color w:val="FF0000"/>
        </w:rPr>
        <w:t xml:space="preserve">This can be considered as an ARMA model with </w:t>
      </w:r>
      <m:oMath>
        <m:r>
          <m:rPr>
            <m:sty m:val="bi"/>
          </m:rPr>
          <w:rPr>
            <w:rFonts w:ascii="Cambria Math" w:eastAsiaTheme="minorEastAsia" w:hAnsi="Cambria Math"/>
            <w:color w:val="FF0000"/>
          </w:rPr>
          <m:t>θ=0</m:t>
        </m:r>
      </m:oMath>
      <w:r w:rsidR="00FE5483" w:rsidRPr="008F242F">
        <w:rPr>
          <w:rFonts w:eastAsiaTheme="minorEastAsia"/>
          <w:b/>
          <w:bCs/>
          <w:color w:val="FF0000"/>
        </w:rPr>
        <w:t>. Since the root of the MA side will approach infinity</w:t>
      </w:r>
      <w:r w:rsidR="008F242F" w:rsidRPr="008F242F">
        <w:rPr>
          <w:rFonts w:eastAsiaTheme="minorEastAsia"/>
          <w:b/>
          <w:bCs/>
          <w:color w:val="FF0000"/>
        </w:rPr>
        <w:t xml:space="preserve"> (which is outside the unit circle), this model is invertible.</w:t>
      </w:r>
    </w:p>
    <w:p w14:paraId="7551F8BA" w14:textId="77777777" w:rsidR="003643E3" w:rsidRDefault="003643E3" w:rsidP="00186F6C"/>
    <w:p w14:paraId="0128A069" w14:textId="73730703" w:rsidR="00186F6C" w:rsidRPr="006C3AB3" w:rsidRDefault="00186F6C" w:rsidP="003643E3">
      <w:pPr>
        <w:pStyle w:val="ListParagraph"/>
        <w:numPr>
          <w:ilvl w:val="0"/>
          <w:numId w:val="2"/>
        </w:numPr>
        <w:ind w:right="-810"/>
      </w:pPr>
      <w:r w:rsidRPr="006C3AB3">
        <w:lastRenderedPageBreak/>
        <w:t xml:space="preserve">Matching: </w:t>
      </w:r>
      <w:r w:rsidR="00A07C13" w:rsidRPr="006C3AB3">
        <w:t>Match the letter to the number below the labeled ACFs and realizations.</w:t>
      </w:r>
      <w:r w:rsidR="003643E3">
        <w:t xml:space="preserve"> (2pts each )</w:t>
      </w:r>
    </w:p>
    <w:p w14:paraId="02543C7D" w14:textId="663F5A20" w:rsidR="00A07C13" w:rsidRDefault="00A07C13" w:rsidP="00186F6C">
      <w:pPr>
        <w:rPr>
          <w:sz w:val="32"/>
          <w:szCs w:val="32"/>
        </w:rPr>
      </w:pPr>
    </w:p>
    <w:tbl>
      <w:tblPr>
        <w:tblStyle w:val="TableGrid"/>
        <w:tblW w:w="0" w:type="auto"/>
        <w:tblLook w:val="04A0" w:firstRow="1" w:lastRow="0" w:firstColumn="1" w:lastColumn="0" w:noHBand="0" w:noVBand="1"/>
      </w:tblPr>
      <w:tblGrid>
        <w:gridCol w:w="4675"/>
        <w:gridCol w:w="4675"/>
      </w:tblGrid>
      <w:tr w:rsidR="00FE36C8" w14:paraId="4C8762DB" w14:textId="77777777" w:rsidTr="00FE36C8">
        <w:tc>
          <w:tcPr>
            <w:tcW w:w="4675" w:type="dxa"/>
          </w:tcPr>
          <w:p w14:paraId="5D8F3BE9" w14:textId="0246F08C" w:rsidR="00FE36C8" w:rsidRDefault="00E01622" w:rsidP="00FE36C8">
            <w:pPr>
              <w:jc w:val="center"/>
              <w:rPr>
                <w:sz w:val="32"/>
                <w:szCs w:val="32"/>
              </w:rPr>
            </w:pPr>
            <w:r>
              <w:rPr>
                <w:sz w:val="32"/>
                <w:szCs w:val="32"/>
              </w:rPr>
              <w:t>1.</w:t>
            </w:r>
            <w:r w:rsidR="00FE36C8" w:rsidRPr="00FE36C8">
              <w:rPr>
                <w:noProof/>
                <w:sz w:val="32"/>
                <w:szCs w:val="32"/>
              </w:rPr>
              <w:drawing>
                <wp:inline distT="0" distB="0" distL="0" distR="0" wp14:anchorId="4571D3A6" wp14:editId="12713FC3">
                  <wp:extent cx="1950311" cy="1278294"/>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79749" cy="1297589"/>
                          </a:xfrm>
                          <a:prstGeom prst="rect">
                            <a:avLst/>
                          </a:prstGeom>
                        </pic:spPr>
                      </pic:pic>
                    </a:graphicData>
                  </a:graphic>
                </wp:inline>
              </w:drawing>
            </w:r>
          </w:p>
        </w:tc>
        <w:tc>
          <w:tcPr>
            <w:tcW w:w="4675" w:type="dxa"/>
          </w:tcPr>
          <w:p w14:paraId="5AFA39C7" w14:textId="0CE4FAF8" w:rsidR="00FE36C8" w:rsidRDefault="00E01622" w:rsidP="00FE36C8">
            <w:pPr>
              <w:jc w:val="center"/>
              <w:rPr>
                <w:sz w:val="32"/>
                <w:szCs w:val="32"/>
              </w:rPr>
            </w:pPr>
            <w:r>
              <w:rPr>
                <w:sz w:val="32"/>
                <w:szCs w:val="32"/>
              </w:rPr>
              <w:t xml:space="preserve">A. </w:t>
            </w:r>
            <w:r w:rsidR="00E55A74" w:rsidRPr="002B067C">
              <w:rPr>
                <w:noProof/>
                <w:sz w:val="32"/>
                <w:szCs w:val="32"/>
              </w:rPr>
              <w:drawing>
                <wp:inline distT="0" distB="0" distL="0" distR="0" wp14:anchorId="477CC3A6" wp14:editId="186AA30E">
                  <wp:extent cx="1917576" cy="132590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7655" cy="1346706"/>
                          </a:xfrm>
                          <a:prstGeom prst="rect">
                            <a:avLst/>
                          </a:prstGeom>
                        </pic:spPr>
                      </pic:pic>
                    </a:graphicData>
                  </a:graphic>
                </wp:inline>
              </w:drawing>
            </w:r>
          </w:p>
        </w:tc>
      </w:tr>
      <w:tr w:rsidR="00FE36C8" w14:paraId="0B95E5EF" w14:textId="77777777" w:rsidTr="00FE36C8">
        <w:tc>
          <w:tcPr>
            <w:tcW w:w="4675" w:type="dxa"/>
          </w:tcPr>
          <w:p w14:paraId="00E8440E" w14:textId="3153E0AA" w:rsidR="00FE36C8" w:rsidRDefault="00E01622" w:rsidP="00FE36C8">
            <w:pPr>
              <w:jc w:val="center"/>
              <w:rPr>
                <w:sz w:val="32"/>
                <w:szCs w:val="32"/>
              </w:rPr>
            </w:pPr>
            <w:r>
              <w:rPr>
                <w:sz w:val="32"/>
                <w:szCs w:val="32"/>
              </w:rPr>
              <w:t>2.</w:t>
            </w:r>
            <w:r w:rsidR="00FE36C8" w:rsidRPr="00FE36C8">
              <w:rPr>
                <w:noProof/>
                <w:sz w:val="32"/>
                <w:szCs w:val="32"/>
              </w:rPr>
              <w:drawing>
                <wp:inline distT="0" distB="0" distL="0" distR="0" wp14:anchorId="1C5EBB5F" wp14:editId="5F011B9D">
                  <wp:extent cx="1996751" cy="12960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6385" cy="1321729"/>
                          </a:xfrm>
                          <a:prstGeom prst="rect">
                            <a:avLst/>
                          </a:prstGeom>
                        </pic:spPr>
                      </pic:pic>
                    </a:graphicData>
                  </a:graphic>
                </wp:inline>
              </w:drawing>
            </w:r>
          </w:p>
        </w:tc>
        <w:tc>
          <w:tcPr>
            <w:tcW w:w="4675" w:type="dxa"/>
          </w:tcPr>
          <w:p w14:paraId="69876E0D" w14:textId="4A05C758" w:rsidR="00FE36C8" w:rsidRDefault="00E01622" w:rsidP="00FE36C8">
            <w:pPr>
              <w:jc w:val="center"/>
              <w:rPr>
                <w:sz w:val="32"/>
                <w:szCs w:val="32"/>
              </w:rPr>
            </w:pPr>
            <w:r>
              <w:rPr>
                <w:sz w:val="32"/>
                <w:szCs w:val="32"/>
              </w:rPr>
              <w:t xml:space="preserve">B. </w:t>
            </w:r>
            <w:r w:rsidR="00E55A74" w:rsidRPr="00E01622">
              <w:rPr>
                <w:noProof/>
                <w:sz w:val="32"/>
                <w:szCs w:val="32"/>
              </w:rPr>
              <w:drawing>
                <wp:inline distT="0" distB="0" distL="0" distR="0" wp14:anchorId="10CF4DFC" wp14:editId="7BEF7C88">
                  <wp:extent cx="1793290" cy="12594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8533" cy="1326298"/>
                          </a:xfrm>
                          <a:prstGeom prst="rect">
                            <a:avLst/>
                          </a:prstGeom>
                        </pic:spPr>
                      </pic:pic>
                    </a:graphicData>
                  </a:graphic>
                </wp:inline>
              </w:drawing>
            </w:r>
          </w:p>
        </w:tc>
      </w:tr>
      <w:tr w:rsidR="00FE36C8" w14:paraId="2993B164" w14:textId="77777777" w:rsidTr="00FE36C8">
        <w:tc>
          <w:tcPr>
            <w:tcW w:w="4675" w:type="dxa"/>
          </w:tcPr>
          <w:p w14:paraId="10A2AE69" w14:textId="2DA03166" w:rsidR="00FE36C8" w:rsidRDefault="00E01622" w:rsidP="00FE36C8">
            <w:pPr>
              <w:jc w:val="center"/>
              <w:rPr>
                <w:sz w:val="32"/>
                <w:szCs w:val="32"/>
              </w:rPr>
            </w:pPr>
            <w:r>
              <w:rPr>
                <w:sz w:val="32"/>
                <w:szCs w:val="32"/>
              </w:rPr>
              <w:t xml:space="preserve">3. </w:t>
            </w:r>
            <w:r w:rsidR="000E7644" w:rsidRPr="000E7644">
              <w:rPr>
                <w:noProof/>
                <w:sz w:val="32"/>
                <w:szCs w:val="32"/>
              </w:rPr>
              <w:drawing>
                <wp:inline distT="0" distB="0" distL="0" distR="0" wp14:anchorId="64A519DD" wp14:editId="461A75DF">
                  <wp:extent cx="1903445" cy="1251881"/>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3618" cy="1271726"/>
                          </a:xfrm>
                          <a:prstGeom prst="rect">
                            <a:avLst/>
                          </a:prstGeom>
                        </pic:spPr>
                      </pic:pic>
                    </a:graphicData>
                  </a:graphic>
                </wp:inline>
              </w:drawing>
            </w:r>
          </w:p>
        </w:tc>
        <w:tc>
          <w:tcPr>
            <w:tcW w:w="4675" w:type="dxa"/>
          </w:tcPr>
          <w:p w14:paraId="4C09A88B" w14:textId="1AF03C35" w:rsidR="00FE36C8" w:rsidRDefault="00E01622" w:rsidP="00FE36C8">
            <w:pPr>
              <w:jc w:val="center"/>
              <w:rPr>
                <w:sz w:val="32"/>
                <w:szCs w:val="32"/>
              </w:rPr>
            </w:pPr>
            <w:r>
              <w:rPr>
                <w:sz w:val="32"/>
                <w:szCs w:val="32"/>
              </w:rPr>
              <w:t xml:space="preserve">C. </w:t>
            </w:r>
            <w:r w:rsidR="000E7644" w:rsidRPr="000E7644">
              <w:rPr>
                <w:noProof/>
                <w:sz w:val="32"/>
                <w:szCs w:val="32"/>
              </w:rPr>
              <w:drawing>
                <wp:inline distT="0" distB="0" distL="0" distR="0" wp14:anchorId="2853966A" wp14:editId="34BFDA83">
                  <wp:extent cx="1894115" cy="123188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6468" cy="1239921"/>
                          </a:xfrm>
                          <a:prstGeom prst="rect">
                            <a:avLst/>
                          </a:prstGeom>
                        </pic:spPr>
                      </pic:pic>
                    </a:graphicData>
                  </a:graphic>
                </wp:inline>
              </w:drawing>
            </w:r>
          </w:p>
        </w:tc>
      </w:tr>
      <w:tr w:rsidR="00FE36C8" w14:paraId="03B84DE7" w14:textId="77777777" w:rsidTr="00FE36C8">
        <w:tc>
          <w:tcPr>
            <w:tcW w:w="4675" w:type="dxa"/>
          </w:tcPr>
          <w:p w14:paraId="22091B74" w14:textId="6F8C5A92" w:rsidR="00FE36C8" w:rsidRDefault="00E01622" w:rsidP="00FE36C8">
            <w:pPr>
              <w:jc w:val="center"/>
              <w:rPr>
                <w:sz w:val="32"/>
                <w:szCs w:val="32"/>
              </w:rPr>
            </w:pPr>
            <w:r>
              <w:rPr>
                <w:sz w:val="32"/>
                <w:szCs w:val="32"/>
              </w:rPr>
              <w:t xml:space="preserve">4. </w:t>
            </w:r>
            <w:r w:rsidR="002B067C" w:rsidRPr="002B067C">
              <w:rPr>
                <w:noProof/>
                <w:sz w:val="32"/>
                <w:szCs w:val="32"/>
              </w:rPr>
              <w:drawing>
                <wp:inline distT="0" distB="0" distL="0" distR="0" wp14:anchorId="1DCB51E0" wp14:editId="3EE86F89">
                  <wp:extent cx="1799465" cy="1278385"/>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7604" cy="1298376"/>
                          </a:xfrm>
                          <a:prstGeom prst="rect">
                            <a:avLst/>
                          </a:prstGeom>
                        </pic:spPr>
                      </pic:pic>
                    </a:graphicData>
                  </a:graphic>
                </wp:inline>
              </w:drawing>
            </w:r>
          </w:p>
        </w:tc>
        <w:tc>
          <w:tcPr>
            <w:tcW w:w="4675" w:type="dxa"/>
          </w:tcPr>
          <w:p w14:paraId="526EE79D" w14:textId="5663EC59" w:rsidR="00FE36C8" w:rsidRDefault="00E01622" w:rsidP="00FE36C8">
            <w:pPr>
              <w:jc w:val="center"/>
              <w:rPr>
                <w:sz w:val="32"/>
                <w:szCs w:val="32"/>
              </w:rPr>
            </w:pPr>
            <w:r>
              <w:rPr>
                <w:sz w:val="32"/>
                <w:szCs w:val="32"/>
              </w:rPr>
              <w:t xml:space="preserve">D. </w:t>
            </w:r>
            <w:r w:rsidR="00E55A74" w:rsidRPr="00FE36C8">
              <w:rPr>
                <w:noProof/>
                <w:sz w:val="32"/>
                <w:szCs w:val="32"/>
              </w:rPr>
              <w:drawing>
                <wp:inline distT="0" distB="0" distL="0" distR="0" wp14:anchorId="489986A9" wp14:editId="44CFEFC4">
                  <wp:extent cx="2052735" cy="128678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2108" cy="1324008"/>
                          </a:xfrm>
                          <a:prstGeom prst="rect">
                            <a:avLst/>
                          </a:prstGeom>
                        </pic:spPr>
                      </pic:pic>
                    </a:graphicData>
                  </a:graphic>
                </wp:inline>
              </w:drawing>
            </w:r>
          </w:p>
        </w:tc>
      </w:tr>
      <w:tr w:rsidR="002B067C" w14:paraId="431F0FFC" w14:textId="77777777" w:rsidTr="00E01622">
        <w:trPr>
          <w:trHeight w:val="2051"/>
        </w:trPr>
        <w:tc>
          <w:tcPr>
            <w:tcW w:w="4675" w:type="dxa"/>
          </w:tcPr>
          <w:p w14:paraId="71445ED9" w14:textId="1A4E2767" w:rsidR="002B067C" w:rsidRPr="002B067C" w:rsidRDefault="00E01622" w:rsidP="00FE36C8">
            <w:pPr>
              <w:jc w:val="center"/>
              <w:rPr>
                <w:sz w:val="32"/>
                <w:szCs w:val="32"/>
              </w:rPr>
            </w:pPr>
            <w:r>
              <w:rPr>
                <w:sz w:val="32"/>
                <w:szCs w:val="32"/>
              </w:rPr>
              <w:t xml:space="preserve">5. </w:t>
            </w:r>
            <w:r w:rsidRPr="00E01622">
              <w:rPr>
                <w:noProof/>
                <w:sz w:val="32"/>
                <w:szCs w:val="32"/>
              </w:rPr>
              <w:drawing>
                <wp:inline distT="0" distB="0" distL="0" distR="0" wp14:anchorId="243FD4C2" wp14:editId="6DE95403">
                  <wp:extent cx="1775534" cy="1179416"/>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2516" cy="1197339"/>
                          </a:xfrm>
                          <a:prstGeom prst="rect">
                            <a:avLst/>
                          </a:prstGeom>
                        </pic:spPr>
                      </pic:pic>
                    </a:graphicData>
                  </a:graphic>
                </wp:inline>
              </w:drawing>
            </w:r>
          </w:p>
        </w:tc>
        <w:tc>
          <w:tcPr>
            <w:tcW w:w="4675" w:type="dxa"/>
          </w:tcPr>
          <w:p w14:paraId="66F79514" w14:textId="295456AA" w:rsidR="002B067C" w:rsidRPr="002B067C" w:rsidRDefault="00E01622" w:rsidP="00FE36C8">
            <w:pPr>
              <w:jc w:val="center"/>
              <w:rPr>
                <w:sz w:val="32"/>
                <w:szCs w:val="32"/>
              </w:rPr>
            </w:pPr>
            <w:r>
              <w:rPr>
                <w:sz w:val="32"/>
                <w:szCs w:val="32"/>
              </w:rPr>
              <w:t xml:space="preserve">E. </w:t>
            </w:r>
            <w:r w:rsidR="00E55A74" w:rsidRPr="00FE36C8">
              <w:rPr>
                <w:noProof/>
                <w:sz w:val="32"/>
                <w:szCs w:val="32"/>
              </w:rPr>
              <w:drawing>
                <wp:inline distT="0" distB="0" distL="0" distR="0" wp14:anchorId="238D8469" wp14:editId="071D8305">
                  <wp:extent cx="2062066" cy="13311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98" cy="1345139"/>
                          </a:xfrm>
                          <a:prstGeom prst="rect">
                            <a:avLst/>
                          </a:prstGeom>
                        </pic:spPr>
                      </pic:pic>
                    </a:graphicData>
                  </a:graphic>
                </wp:inline>
              </w:drawing>
            </w:r>
          </w:p>
        </w:tc>
      </w:tr>
    </w:tbl>
    <w:p w14:paraId="2771736A" w14:textId="3EFCB586" w:rsidR="00A07C13" w:rsidRDefault="00A07C13" w:rsidP="00186F6C">
      <w:pPr>
        <w:rPr>
          <w:sz w:val="32"/>
          <w:szCs w:val="32"/>
        </w:rPr>
      </w:pPr>
    </w:p>
    <w:p w14:paraId="7FCCA639" w14:textId="23A9F7C5" w:rsidR="00E01622" w:rsidRPr="00E01622" w:rsidRDefault="00907674" w:rsidP="00E01622">
      <w:pPr>
        <w:pStyle w:val="ListParagraph"/>
        <w:numPr>
          <w:ilvl w:val="0"/>
          <w:numId w:val="3"/>
        </w:numPr>
        <w:rPr>
          <w:sz w:val="32"/>
          <w:szCs w:val="32"/>
        </w:rPr>
      </w:pPr>
      <w:r>
        <w:rPr>
          <w:sz w:val="32"/>
          <w:szCs w:val="32"/>
        </w:rPr>
        <w:t>D</w:t>
      </w:r>
      <w:r w:rsidR="00E01622">
        <w:rPr>
          <w:sz w:val="32"/>
          <w:szCs w:val="32"/>
        </w:rPr>
        <w:tab/>
      </w:r>
      <w:r w:rsidR="00E01622">
        <w:rPr>
          <w:sz w:val="32"/>
          <w:szCs w:val="32"/>
        </w:rPr>
        <w:tab/>
        <w:t xml:space="preserve">2. </w:t>
      </w:r>
      <w:r>
        <w:rPr>
          <w:sz w:val="32"/>
          <w:szCs w:val="32"/>
        </w:rPr>
        <w:t>E</w:t>
      </w:r>
      <w:r w:rsidR="00E01622">
        <w:rPr>
          <w:sz w:val="32"/>
          <w:szCs w:val="32"/>
        </w:rPr>
        <w:tab/>
      </w:r>
      <w:r w:rsidR="00E01622">
        <w:rPr>
          <w:sz w:val="32"/>
          <w:szCs w:val="32"/>
        </w:rPr>
        <w:tab/>
        <w:t xml:space="preserve">3. </w:t>
      </w:r>
      <w:r w:rsidR="00BA4BCF">
        <w:rPr>
          <w:sz w:val="32"/>
          <w:szCs w:val="32"/>
        </w:rPr>
        <w:t>C</w:t>
      </w:r>
      <w:r w:rsidR="00E01622">
        <w:rPr>
          <w:sz w:val="32"/>
          <w:szCs w:val="32"/>
        </w:rPr>
        <w:tab/>
      </w:r>
      <w:r w:rsidR="00E01622">
        <w:rPr>
          <w:sz w:val="32"/>
          <w:szCs w:val="32"/>
        </w:rPr>
        <w:tab/>
        <w:t xml:space="preserve">4. </w:t>
      </w:r>
      <w:r>
        <w:rPr>
          <w:sz w:val="32"/>
          <w:szCs w:val="32"/>
        </w:rPr>
        <w:t>A</w:t>
      </w:r>
      <w:r w:rsidR="00E01622">
        <w:rPr>
          <w:sz w:val="32"/>
          <w:szCs w:val="32"/>
        </w:rPr>
        <w:tab/>
      </w:r>
      <w:r w:rsidR="00E01622">
        <w:rPr>
          <w:sz w:val="32"/>
          <w:szCs w:val="32"/>
        </w:rPr>
        <w:tab/>
        <w:t xml:space="preserve">5. </w:t>
      </w:r>
      <w:r>
        <w:rPr>
          <w:sz w:val="32"/>
          <w:szCs w:val="32"/>
        </w:rPr>
        <w:t>B</w:t>
      </w:r>
      <w:r w:rsidR="00E01622">
        <w:rPr>
          <w:sz w:val="32"/>
          <w:szCs w:val="32"/>
        </w:rPr>
        <w:tab/>
      </w:r>
    </w:p>
    <w:p w14:paraId="6751942A" w14:textId="3FADFF47" w:rsidR="00A07C13" w:rsidRDefault="00A07C13" w:rsidP="00186F6C">
      <w:pPr>
        <w:rPr>
          <w:sz w:val="32"/>
          <w:szCs w:val="32"/>
        </w:rPr>
      </w:pPr>
    </w:p>
    <w:p w14:paraId="33B82684" w14:textId="53D98BB8" w:rsidR="00A07C13" w:rsidRPr="00E01622" w:rsidRDefault="00A07C13" w:rsidP="0049509C">
      <w:pPr>
        <w:pStyle w:val="ListParagraph"/>
        <w:numPr>
          <w:ilvl w:val="0"/>
          <w:numId w:val="2"/>
        </w:numPr>
        <w:ind w:left="-270" w:right="-990"/>
      </w:pPr>
      <w:r w:rsidRPr="00E01622">
        <w:t xml:space="preserve">Matching: Match the letter to the number below </w:t>
      </w:r>
      <w:r w:rsidR="00E55A74">
        <w:t xml:space="preserve">of </w:t>
      </w:r>
      <w:r w:rsidRPr="00E01622">
        <w:t xml:space="preserve">the </w:t>
      </w:r>
      <w:proofErr w:type="spellStart"/>
      <w:r w:rsidR="00FE36C8" w:rsidRPr="00E01622">
        <w:t>acf</w:t>
      </w:r>
      <w:proofErr w:type="spellEnd"/>
      <w:r w:rsidR="00FE36C8" w:rsidRPr="00E01622">
        <w:t xml:space="preserve"> or realization to the </w:t>
      </w:r>
      <w:r w:rsidRPr="00E01622">
        <w:t>Spectral Densit</w:t>
      </w:r>
      <w:r w:rsidR="00FE36C8" w:rsidRPr="00E01622">
        <w:t>y</w:t>
      </w:r>
      <w:r w:rsidRPr="00E01622">
        <w:t>.</w:t>
      </w:r>
      <w:r w:rsidR="003643E3">
        <w:t xml:space="preserve"> (2pts each)</w:t>
      </w:r>
    </w:p>
    <w:p w14:paraId="11270F7A" w14:textId="62C3D70D" w:rsidR="00A07C13" w:rsidRDefault="00A07C13" w:rsidP="00186F6C">
      <w:pPr>
        <w:rPr>
          <w:sz w:val="32"/>
          <w:szCs w:val="32"/>
        </w:rPr>
      </w:pPr>
    </w:p>
    <w:tbl>
      <w:tblPr>
        <w:tblStyle w:val="TableGrid"/>
        <w:tblW w:w="0" w:type="auto"/>
        <w:tblLook w:val="04A0" w:firstRow="1" w:lastRow="0" w:firstColumn="1" w:lastColumn="0" w:noHBand="0" w:noVBand="1"/>
      </w:tblPr>
      <w:tblGrid>
        <w:gridCol w:w="4903"/>
        <w:gridCol w:w="4447"/>
      </w:tblGrid>
      <w:tr w:rsidR="00FE36C8" w14:paraId="4A1109CF" w14:textId="77777777" w:rsidTr="00FE36C8">
        <w:tc>
          <w:tcPr>
            <w:tcW w:w="4675" w:type="dxa"/>
          </w:tcPr>
          <w:p w14:paraId="11967766" w14:textId="00417D95" w:rsidR="00FE36C8" w:rsidRPr="00E01622" w:rsidRDefault="00E01622" w:rsidP="00E01622">
            <w:pPr>
              <w:pStyle w:val="ListParagraph"/>
              <w:numPr>
                <w:ilvl w:val="0"/>
                <w:numId w:val="8"/>
              </w:numPr>
              <w:rPr>
                <w:sz w:val="32"/>
                <w:szCs w:val="32"/>
              </w:rPr>
            </w:pPr>
            <w:r w:rsidRPr="00E01622">
              <w:rPr>
                <w:noProof/>
              </w:rPr>
              <w:lastRenderedPageBreak/>
              <w:drawing>
                <wp:inline distT="0" distB="0" distL="0" distR="0" wp14:anchorId="27ACF423" wp14:editId="0D86540F">
                  <wp:extent cx="1725585" cy="117185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0435" cy="1236265"/>
                          </a:xfrm>
                          <a:prstGeom prst="rect">
                            <a:avLst/>
                          </a:prstGeom>
                        </pic:spPr>
                      </pic:pic>
                    </a:graphicData>
                  </a:graphic>
                </wp:inline>
              </w:drawing>
            </w:r>
          </w:p>
        </w:tc>
        <w:tc>
          <w:tcPr>
            <w:tcW w:w="4675" w:type="dxa"/>
          </w:tcPr>
          <w:p w14:paraId="546F3A01" w14:textId="75CE80A5" w:rsidR="00FE36C8" w:rsidRPr="00E01622" w:rsidRDefault="00E55A74" w:rsidP="00E01622">
            <w:pPr>
              <w:pStyle w:val="ListParagraph"/>
              <w:numPr>
                <w:ilvl w:val="0"/>
                <w:numId w:val="9"/>
              </w:numPr>
              <w:jc w:val="center"/>
              <w:rPr>
                <w:sz w:val="32"/>
                <w:szCs w:val="32"/>
              </w:rPr>
            </w:pPr>
            <w:r w:rsidRPr="00FE36C8">
              <w:rPr>
                <w:noProof/>
              </w:rPr>
              <w:drawing>
                <wp:inline distT="0" distB="0" distL="0" distR="0" wp14:anchorId="0E2A282A" wp14:editId="02538E3B">
                  <wp:extent cx="1903444" cy="1217644"/>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7783" cy="1258802"/>
                          </a:xfrm>
                          <a:prstGeom prst="rect">
                            <a:avLst/>
                          </a:prstGeom>
                        </pic:spPr>
                      </pic:pic>
                    </a:graphicData>
                  </a:graphic>
                </wp:inline>
              </w:drawing>
            </w:r>
          </w:p>
        </w:tc>
      </w:tr>
      <w:tr w:rsidR="00FE36C8" w14:paraId="1E341FE9" w14:textId="77777777" w:rsidTr="00FE36C8">
        <w:tc>
          <w:tcPr>
            <w:tcW w:w="4675" w:type="dxa"/>
          </w:tcPr>
          <w:p w14:paraId="0AB2350D" w14:textId="6AA75F78" w:rsidR="00FE36C8" w:rsidRPr="00E01622" w:rsidRDefault="00FE36C8" w:rsidP="00E01622">
            <w:pPr>
              <w:pStyle w:val="ListParagraph"/>
              <w:numPr>
                <w:ilvl w:val="0"/>
                <w:numId w:val="8"/>
              </w:numPr>
              <w:rPr>
                <w:sz w:val="32"/>
                <w:szCs w:val="32"/>
              </w:rPr>
            </w:pPr>
            <w:r w:rsidRPr="00FE36C8">
              <w:rPr>
                <w:noProof/>
              </w:rPr>
              <w:drawing>
                <wp:inline distT="0" distB="0" distL="0" distR="0" wp14:anchorId="32D14072" wp14:editId="038B9602">
                  <wp:extent cx="1772816" cy="114940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1056" cy="1206619"/>
                          </a:xfrm>
                          <a:prstGeom prst="rect">
                            <a:avLst/>
                          </a:prstGeom>
                        </pic:spPr>
                      </pic:pic>
                    </a:graphicData>
                  </a:graphic>
                </wp:inline>
              </w:drawing>
            </w:r>
          </w:p>
        </w:tc>
        <w:tc>
          <w:tcPr>
            <w:tcW w:w="4675" w:type="dxa"/>
          </w:tcPr>
          <w:p w14:paraId="71A9E7F2" w14:textId="270B09D4" w:rsidR="00FE36C8" w:rsidRPr="00E01622" w:rsidRDefault="00E55A74" w:rsidP="00E01622">
            <w:pPr>
              <w:pStyle w:val="ListParagraph"/>
              <w:numPr>
                <w:ilvl w:val="0"/>
                <w:numId w:val="9"/>
              </w:numPr>
              <w:jc w:val="center"/>
              <w:rPr>
                <w:sz w:val="32"/>
                <w:szCs w:val="32"/>
              </w:rPr>
            </w:pPr>
            <w:r w:rsidRPr="00E01622">
              <w:rPr>
                <w:noProof/>
              </w:rPr>
              <w:drawing>
                <wp:inline distT="0" distB="0" distL="0" distR="0" wp14:anchorId="6BD4B0D3" wp14:editId="59908BB5">
                  <wp:extent cx="1731146" cy="116494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8312" cy="1196684"/>
                          </a:xfrm>
                          <a:prstGeom prst="rect">
                            <a:avLst/>
                          </a:prstGeom>
                        </pic:spPr>
                      </pic:pic>
                    </a:graphicData>
                  </a:graphic>
                </wp:inline>
              </w:drawing>
            </w:r>
          </w:p>
        </w:tc>
      </w:tr>
      <w:tr w:rsidR="00FE36C8" w14:paraId="5237FE06" w14:textId="77777777" w:rsidTr="00FE36C8">
        <w:tc>
          <w:tcPr>
            <w:tcW w:w="4675" w:type="dxa"/>
          </w:tcPr>
          <w:p w14:paraId="50B8DDD3" w14:textId="10E070D8" w:rsidR="00FE36C8" w:rsidRPr="00E01622" w:rsidRDefault="00FE36C8" w:rsidP="00E01622">
            <w:pPr>
              <w:pStyle w:val="ListParagraph"/>
              <w:numPr>
                <w:ilvl w:val="0"/>
                <w:numId w:val="8"/>
              </w:numPr>
              <w:jc w:val="center"/>
              <w:rPr>
                <w:sz w:val="32"/>
                <w:szCs w:val="32"/>
              </w:rPr>
            </w:pPr>
            <w:r w:rsidRPr="00FE36C8">
              <w:rPr>
                <w:noProof/>
              </w:rPr>
              <w:drawing>
                <wp:inline distT="0" distB="0" distL="0" distR="0" wp14:anchorId="5D691D4E" wp14:editId="24962190">
                  <wp:extent cx="2062066" cy="1331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98" cy="1345139"/>
                          </a:xfrm>
                          <a:prstGeom prst="rect">
                            <a:avLst/>
                          </a:prstGeom>
                        </pic:spPr>
                      </pic:pic>
                    </a:graphicData>
                  </a:graphic>
                </wp:inline>
              </w:drawing>
            </w:r>
          </w:p>
        </w:tc>
        <w:tc>
          <w:tcPr>
            <w:tcW w:w="4675" w:type="dxa"/>
          </w:tcPr>
          <w:p w14:paraId="5F22B99F" w14:textId="0ABB1EFF" w:rsidR="00FE36C8" w:rsidRPr="00E01622" w:rsidRDefault="00E55A74" w:rsidP="00E01622">
            <w:pPr>
              <w:pStyle w:val="ListParagraph"/>
              <w:numPr>
                <w:ilvl w:val="0"/>
                <w:numId w:val="9"/>
              </w:numPr>
              <w:jc w:val="center"/>
              <w:rPr>
                <w:sz w:val="32"/>
                <w:szCs w:val="32"/>
              </w:rPr>
            </w:pPr>
            <w:r w:rsidRPr="002B067C">
              <w:rPr>
                <w:noProof/>
              </w:rPr>
              <w:drawing>
                <wp:inline distT="0" distB="0" distL="0" distR="0" wp14:anchorId="336123BC" wp14:editId="30A4B98A">
                  <wp:extent cx="1944210" cy="133254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1356" cy="1351153"/>
                          </a:xfrm>
                          <a:prstGeom prst="rect">
                            <a:avLst/>
                          </a:prstGeom>
                        </pic:spPr>
                      </pic:pic>
                    </a:graphicData>
                  </a:graphic>
                </wp:inline>
              </w:drawing>
            </w:r>
          </w:p>
        </w:tc>
      </w:tr>
      <w:tr w:rsidR="00FE36C8" w14:paraId="4E55A2D2" w14:textId="77777777" w:rsidTr="00CB5337">
        <w:trPr>
          <w:trHeight w:val="2105"/>
        </w:trPr>
        <w:tc>
          <w:tcPr>
            <w:tcW w:w="4675" w:type="dxa"/>
          </w:tcPr>
          <w:p w14:paraId="49191049" w14:textId="3B393D8A" w:rsidR="00FE36C8" w:rsidRPr="00E01622" w:rsidRDefault="000E7644" w:rsidP="00E01622">
            <w:pPr>
              <w:pStyle w:val="ListParagraph"/>
              <w:numPr>
                <w:ilvl w:val="0"/>
                <w:numId w:val="8"/>
              </w:numPr>
              <w:jc w:val="center"/>
              <w:rPr>
                <w:sz w:val="32"/>
                <w:szCs w:val="32"/>
              </w:rPr>
            </w:pPr>
            <w:r w:rsidRPr="000E7644">
              <w:rPr>
                <w:noProof/>
              </w:rPr>
              <w:drawing>
                <wp:inline distT="0" distB="0" distL="0" distR="0" wp14:anchorId="37B9890D" wp14:editId="63CB9109">
                  <wp:extent cx="1903445" cy="1251881"/>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3618" cy="1271726"/>
                          </a:xfrm>
                          <a:prstGeom prst="rect">
                            <a:avLst/>
                          </a:prstGeom>
                        </pic:spPr>
                      </pic:pic>
                    </a:graphicData>
                  </a:graphic>
                </wp:inline>
              </w:drawing>
            </w:r>
          </w:p>
        </w:tc>
        <w:tc>
          <w:tcPr>
            <w:tcW w:w="4675" w:type="dxa"/>
          </w:tcPr>
          <w:p w14:paraId="61928DC5" w14:textId="43ED4575" w:rsidR="00FE36C8" w:rsidRPr="00E01622" w:rsidRDefault="00E55A74" w:rsidP="00E01622">
            <w:pPr>
              <w:pStyle w:val="ListParagraph"/>
              <w:numPr>
                <w:ilvl w:val="0"/>
                <w:numId w:val="9"/>
              </w:numPr>
              <w:jc w:val="center"/>
              <w:rPr>
                <w:sz w:val="32"/>
                <w:szCs w:val="32"/>
              </w:rPr>
            </w:pPr>
            <w:r w:rsidRPr="00FE36C8">
              <w:rPr>
                <w:noProof/>
              </w:rPr>
              <w:drawing>
                <wp:inline distT="0" distB="0" distL="0" distR="0" wp14:anchorId="10D8F6B7" wp14:editId="6E7D8B24">
                  <wp:extent cx="2071396" cy="1312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1524" cy="1344409"/>
                          </a:xfrm>
                          <a:prstGeom prst="rect">
                            <a:avLst/>
                          </a:prstGeom>
                        </pic:spPr>
                      </pic:pic>
                    </a:graphicData>
                  </a:graphic>
                </wp:inline>
              </w:drawing>
            </w:r>
          </w:p>
        </w:tc>
      </w:tr>
      <w:tr w:rsidR="002B067C" w14:paraId="2EB3A4AF" w14:textId="77777777" w:rsidTr="00CB5337">
        <w:trPr>
          <w:trHeight w:val="2105"/>
        </w:trPr>
        <w:tc>
          <w:tcPr>
            <w:tcW w:w="4675" w:type="dxa"/>
          </w:tcPr>
          <w:p w14:paraId="0479B157" w14:textId="13176C3F" w:rsidR="002B067C" w:rsidRPr="00E01622" w:rsidRDefault="002B067C" w:rsidP="00E01622">
            <w:pPr>
              <w:pStyle w:val="ListParagraph"/>
              <w:numPr>
                <w:ilvl w:val="0"/>
                <w:numId w:val="8"/>
              </w:numPr>
              <w:jc w:val="center"/>
              <w:rPr>
                <w:noProof/>
                <w:sz w:val="32"/>
                <w:szCs w:val="32"/>
              </w:rPr>
            </w:pPr>
            <w:r w:rsidRPr="002B067C">
              <w:rPr>
                <w:noProof/>
              </w:rPr>
              <w:drawing>
                <wp:inline distT="0" distB="0" distL="0" distR="0" wp14:anchorId="6BF96F17" wp14:editId="3E47BC2C">
                  <wp:extent cx="1944732" cy="136716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6673" cy="1389616"/>
                          </a:xfrm>
                          <a:prstGeom prst="rect">
                            <a:avLst/>
                          </a:prstGeom>
                        </pic:spPr>
                      </pic:pic>
                    </a:graphicData>
                  </a:graphic>
                </wp:inline>
              </w:drawing>
            </w:r>
          </w:p>
        </w:tc>
        <w:tc>
          <w:tcPr>
            <w:tcW w:w="4675" w:type="dxa"/>
          </w:tcPr>
          <w:p w14:paraId="4B95037D" w14:textId="04F070F7" w:rsidR="002B067C" w:rsidRPr="00E01622" w:rsidRDefault="00E55A74" w:rsidP="00E01622">
            <w:pPr>
              <w:pStyle w:val="ListParagraph"/>
              <w:numPr>
                <w:ilvl w:val="0"/>
                <w:numId w:val="9"/>
              </w:numPr>
              <w:jc w:val="center"/>
              <w:rPr>
                <w:noProof/>
                <w:sz w:val="32"/>
                <w:szCs w:val="32"/>
              </w:rPr>
            </w:pPr>
            <w:r w:rsidRPr="00CB5337">
              <w:rPr>
                <w:noProof/>
              </w:rPr>
              <w:drawing>
                <wp:inline distT="0" distB="0" distL="0" distR="0" wp14:anchorId="172A5F0B" wp14:editId="4F8CDC06">
                  <wp:extent cx="1996751" cy="125613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5727" cy="1268076"/>
                          </a:xfrm>
                          <a:prstGeom prst="rect">
                            <a:avLst/>
                          </a:prstGeom>
                        </pic:spPr>
                      </pic:pic>
                    </a:graphicData>
                  </a:graphic>
                </wp:inline>
              </w:drawing>
            </w:r>
          </w:p>
        </w:tc>
      </w:tr>
    </w:tbl>
    <w:p w14:paraId="2F1242B3" w14:textId="77777777" w:rsidR="00E01622" w:rsidRDefault="00E01622" w:rsidP="00E01622">
      <w:pPr>
        <w:ind w:left="360"/>
        <w:rPr>
          <w:sz w:val="32"/>
          <w:szCs w:val="32"/>
        </w:rPr>
      </w:pPr>
    </w:p>
    <w:p w14:paraId="031D0B05" w14:textId="33A7AFE4" w:rsidR="00E01622" w:rsidRPr="00E01622" w:rsidRDefault="0025590F" w:rsidP="00E01622">
      <w:pPr>
        <w:pStyle w:val="ListParagraph"/>
        <w:numPr>
          <w:ilvl w:val="0"/>
          <w:numId w:val="5"/>
        </w:numPr>
        <w:rPr>
          <w:sz w:val="32"/>
          <w:szCs w:val="32"/>
        </w:rPr>
      </w:pPr>
      <w:r>
        <w:rPr>
          <w:sz w:val="32"/>
          <w:szCs w:val="32"/>
        </w:rPr>
        <w:t>B</w:t>
      </w:r>
      <w:r w:rsidR="00E01622" w:rsidRPr="00E01622">
        <w:rPr>
          <w:sz w:val="32"/>
          <w:szCs w:val="32"/>
        </w:rPr>
        <w:tab/>
      </w:r>
      <w:r w:rsidR="00E01622" w:rsidRPr="00E01622">
        <w:rPr>
          <w:sz w:val="32"/>
          <w:szCs w:val="32"/>
        </w:rPr>
        <w:tab/>
        <w:t xml:space="preserve">2. </w:t>
      </w:r>
      <w:r w:rsidR="006278BE">
        <w:rPr>
          <w:sz w:val="32"/>
          <w:szCs w:val="32"/>
        </w:rPr>
        <w:t>A</w:t>
      </w:r>
      <w:r w:rsidR="00E01622" w:rsidRPr="00E01622">
        <w:rPr>
          <w:sz w:val="32"/>
          <w:szCs w:val="32"/>
        </w:rPr>
        <w:tab/>
      </w:r>
      <w:r w:rsidR="00E01622" w:rsidRPr="00E01622">
        <w:rPr>
          <w:sz w:val="32"/>
          <w:szCs w:val="32"/>
        </w:rPr>
        <w:tab/>
        <w:t xml:space="preserve">3. </w:t>
      </w:r>
      <w:r w:rsidR="00445608">
        <w:rPr>
          <w:sz w:val="32"/>
          <w:szCs w:val="32"/>
        </w:rPr>
        <w:t>D</w:t>
      </w:r>
      <w:r w:rsidR="00E01622" w:rsidRPr="00E01622">
        <w:rPr>
          <w:sz w:val="32"/>
          <w:szCs w:val="32"/>
        </w:rPr>
        <w:tab/>
      </w:r>
      <w:r w:rsidR="00E01622" w:rsidRPr="00E01622">
        <w:rPr>
          <w:sz w:val="32"/>
          <w:szCs w:val="32"/>
        </w:rPr>
        <w:tab/>
        <w:t xml:space="preserve">4. </w:t>
      </w:r>
      <w:r w:rsidR="00204E97">
        <w:rPr>
          <w:sz w:val="32"/>
          <w:szCs w:val="32"/>
        </w:rPr>
        <w:t>E</w:t>
      </w:r>
      <w:r w:rsidR="00E01622" w:rsidRPr="00E01622">
        <w:rPr>
          <w:sz w:val="32"/>
          <w:szCs w:val="32"/>
        </w:rPr>
        <w:tab/>
      </w:r>
      <w:r w:rsidR="00E01622" w:rsidRPr="00E01622">
        <w:rPr>
          <w:sz w:val="32"/>
          <w:szCs w:val="32"/>
        </w:rPr>
        <w:tab/>
        <w:t xml:space="preserve">5. </w:t>
      </w:r>
      <w:r w:rsidR="006426C4">
        <w:rPr>
          <w:sz w:val="32"/>
          <w:szCs w:val="32"/>
        </w:rPr>
        <w:t>C</w:t>
      </w:r>
      <w:r w:rsidR="00E01622" w:rsidRPr="00E01622">
        <w:rPr>
          <w:sz w:val="32"/>
          <w:szCs w:val="32"/>
        </w:rPr>
        <w:tab/>
      </w:r>
    </w:p>
    <w:p w14:paraId="0E1E0131" w14:textId="524390A8" w:rsidR="00FE36C8" w:rsidRDefault="00FE36C8" w:rsidP="00186F6C">
      <w:pPr>
        <w:rPr>
          <w:sz w:val="32"/>
          <w:szCs w:val="32"/>
        </w:rPr>
      </w:pPr>
    </w:p>
    <w:p w14:paraId="1835DA8D" w14:textId="77777777" w:rsidR="00BE58CA" w:rsidRDefault="00BE58CA" w:rsidP="00186F6C">
      <w:pPr>
        <w:rPr>
          <w:sz w:val="32"/>
          <w:szCs w:val="32"/>
        </w:rPr>
      </w:pPr>
    </w:p>
    <w:p w14:paraId="65C6238B" w14:textId="6CBFDCAF" w:rsidR="00FE36C8" w:rsidRDefault="003643E3" w:rsidP="00BE58CA">
      <w:pPr>
        <w:pStyle w:val="ListParagraph"/>
        <w:numPr>
          <w:ilvl w:val="0"/>
          <w:numId w:val="2"/>
        </w:numPr>
      </w:pPr>
      <w:r>
        <w:t xml:space="preserve">(3 pts) </w:t>
      </w:r>
      <w:r w:rsidR="00BE58CA">
        <w:t xml:space="preserve">Estimate the dominant period that is associated with this spectral density.  It just needs to be close… not exact.  </w:t>
      </w:r>
    </w:p>
    <w:p w14:paraId="094381C0" w14:textId="48AED5E0" w:rsidR="00BE58CA" w:rsidRDefault="00BE58CA" w:rsidP="00BE58CA">
      <w:pPr>
        <w:pStyle w:val="ListParagraph"/>
      </w:pPr>
      <w:r w:rsidRPr="00BE58CA">
        <w:rPr>
          <w:noProof/>
        </w:rPr>
        <w:lastRenderedPageBreak/>
        <w:drawing>
          <wp:inline distT="0" distB="0" distL="0" distR="0" wp14:anchorId="50153611" wp14:editId="581FAD2E">
            <wp:extent cx="1847577" cy="133165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7443" cy="1345968"/>
                    </a:xfrm>
                    <a:prstGeom prst="rect">
                      <a:avLst/>
                    </a:prstGeom>
                  </pic:spPr>
                </pic:pic>
              </a:graphicData>
            </a:graphic>
          </wp:inline>
        </w:drawing>
      </w:r>
    </w:p>
    <w:p w14:paraId="764FCF6F" w14:textId="7AD481C3" w:rsidR="00775269" w:rsidRDefault="00775269" w:rsidP="00BE58CA">
      <w:pPr>
        <w:pStyle w:val="ListParagraph"/>
      </w:pPr>
      <w:r>
        <w:t xml:space="preserve">Answer: Dominant Frequency = 0.25 </w:t>
      </w:r>
      <w:r>
        <w:sym w:font="Wingdings" w:char="F0E0"/>
      </w:r>
      <w:r>
        <w:t xml:space="preserve"> </w:t>
      </w:r>
      <w:r w:rsidRPr="00775269">
        <w:rPr>
          <w:color w:val="FF0000"/>
        </w:rPr>
        <w:t xml:space="preserve">Dominant Period </w:t>
      </w:r>
      <w:r>
        <w:t xml:space="preserve">= 1/0.25 = </w:t>
      </w:r>
      <w:r w:rsidRPr="00775269">
        <w:rPr>
          <w:b/>
          <w:bCs/>
          <w:color w:val="FF0000"/>
        </w:rPr>
        <w:t>4</w:t>
      </w:r>
    </w:p>
    <w:p w14:paraId="665D501C" w14:textId="60EAD6EC" w:rsidR="00BE58CA" w:rsidRDefault="00BE58CA" w:rsidP="00BE58CA">
      <w:pPr>
        <w:pStyle w:val="ListParagraph"/>
      </w:pPr>
    </w:p>
    <w:p w14:paraId="76CC74ED" w14:textId="7E0BDF12" w:rsidR="00BE58CA" w:rsidRDefault="003643E3" w:rsidP="00BE58CA">
      <w:pPr>
        <w:pStyle w:val="ListParagraph"/>
        <w:numPr>
          <w:ilvl w:val="0"/>
          <w:numId w:val="2"/>
        </w:numPr>
      </w:pPr>
      <w:r>
        <w:t xml:space="preserve">(2 pts) </w:t>
      </w:r>
      <w:r w:rsidR="00BE58CA">
        <w:t>Which is the higher pass filter?</w:t>
      </w:r>
    </w:p>
    <w:p w14:paraId="45C35522" w14:textId="2188574F" w:rsidR="00BE58CA" w:rsidRDefault="00BE58CA" w:rsidP="00BE58CA">
      <w:pPr>
        <w:pStyle w:val="ListParagraph"/>
        <w:numPr>
          <w:ilvl w:val="0"/>
          <w:numId w:val="10"/>
        </w:numPr>
      </w:pPr>
      <w:r>
        <w:t xml:space="preserve">10 point Moving Average </w:t>
      </w:r>
    </w:p>
    <w:p w14:paraId="1945C6C5" w14:textId="068A38CF" w:rsidR="00BE58CA" w:rsidRPr="00D90F4D" w:rsidRDefault="00BE58CA" w:rsidP="00BE58CA">
      <w:pPr>
        <w:pStyle w:val="ListParagraph"/>
        <w:numPr>
          <w:ilvl w:val="0"/>
          <w:numId w:val="10"/>
        </w:numPr>
        <w:rPr>
          <w:b/>
          <w:bCs/>
        </w:rPr>
      </w:pPr>
      <w:r w:rsidRPr="00D90F4D">
        <w:rPr>
          <w:b/>
          <w:bCs/>
          <w:color w:val="FF0000"/>
        </w:rPr>
        <w:t>Difference</w:t>
      </w:r>
      <w:r w:rsidRPr="00D90F4D">
        <w:rPr>
          <w:b/>
          <w:bCs/>
        </w:rPr>
        <w:t xml:space="preserve"> </w:t>
      </w:r>
    </w:p>
    <w:p w14:paraId="7FB21F22" w14:textId="20F7D856" w:rsidR="00BE58CA" w:rsidRDefault="00BE58CA" w:rsidP="00BE58CA">
      <w:pPr>
        <w:pStyle w:val="ListParagraph"/>
        <w:numPr>
          <w:ilvl w:val="0"/>
          <w:numId w:val="10"/>
        </w:numPr>
      </w:pPr>
      <w:r>
        <w:t>Not Enough Information</w:t>
      </w:r>
    </w:p>
    <w:p w14:paraId="68F6F346" w14:textId="26FBFA6B" w:rsidR="00BE58CA" w:rsidRDefault="00BE58CA" w:rsidP="00BE58CA">
      <w:pPr>
        <w:pStyle w:val="ListParagraph"/>
      </w:pPr>
    </w:p>
    <w:p w14:paraId="2BC2B3AA" w14:textId="720FDCED" w:rsidR="0091059E" w:rsidRDefault="0091059E" w:rsidP="00BE58CA">
      <w:pPr>
        <w:pStyle w:val="ListParagraph"/>
        <w:rPr>
          <w:b/>
          <w:bCs/>
          <w:color w:val="FF0000"/>
        </w:rPr>
      </w:pPr>
      <w:r w:rsidRPr="0091059E">
        <w:rPr>
          <w:b/>
          <w:bCs/>
          <w:color w:val="FF0000"/>
        </w:rPr>
        <w:t>Answer B</w:t>
      </w:r>
    </w:p>
    <w:p w14:paraId="659B5D57" w14:textId="77777777" w:rsidR="0091059E" w:rsidRPr="0091059E" w:rsidRDefault="0091059E" w:rsidP="00BE58CA">
      <w:pPr>
        <w:pStyle w:val="ListParagraph"/>
        <w:rPr>
          <w:b/>
          <w:bCs/>
          <w:color w:val="FF0000"/>
        </w:rPr>
      </w:pPr>
    </w:p>
    <w:p w14:paraId="51848F9F" w14:textId="1DE2E7E7" w:rsidR="00BE58CA" w:rsidRDefault="003643E3" w:rsidP="00BE58CA">
      <w:pPr>
        <w:pStyle w:val="ListParagraph"/>
        <w:numPr>
          <w:ilvl w:val="0"/>
          <w:numId w:val="2"/>
        </w:numPr>
      </w:pPr>
      <w:r>
        <w:t xml:space="preserve">(2pts) </w:t>
      </w:r>
      <w:r w:rsidR="0051228A">
        <w:t xml:space="preserve">Assume our data has passed through a high pass filter.  </w:t>
      </w:r>
      <w:r w:rsidR="00BE58CA">
        <w:t xml:space="preserve">Which spectral density is </w:t>
      </w:r>
      <w:r w:rsidR="0051228A">
        <w:t>most associated with the resulting series (after the high pass filter)?</w:t>
      </w:r>
    </w:p>
    <w:p w14:paraId="7B89660F" w14:textId="6FB4F150" w:rsidR="00BE58CA" w:rsidRDefault="0051228A" w:rsidP="0051228A">
      <w:pPr>
        <w:pStyle w:val="ListParagraph"/>
        <w:numPr>
          <w:ilvl w:val="0"/>
          <w:numId w:val="11"/>
        </w:numPr>
      </w:pPr>
      <w:r w:rsidRPr="0051228A">
        <w:rPr>
          <w:noProof/>
        </w:rPr>
        <w:drawing>
          <wp:inline distT="0" distB="0" distL="0" distR="0" wp14:anchorId="3EC170B6" wp14:editId="4BE8B974">
            <wp:extent cx="1282330" cy="887767"/>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19657" cy="913609"/>
                    </a:xfrm>
                    <a:prstGeom prst="rect">
                      <a:avLst/>
                    </a:prstGeom>
                  </pic:spPr>
                </pic:pic>
              </a:graphicData>
            </a:graphic>
          </wp:inline>
        </w:drawing>
      </w:r>
      <w:r>
        <w:t xml:space="preserve">  b. </w:t>
      </w:r>
      <w:r w:rsidRPr="0051228A">
        <w:rPr>
          <w:noProof/>
        </w:rPr>
        <w:drawing>
          <wp:inline distT="0" distB="0" distL="0" distR="0" wp14:anchorId="3982E6CF" wp14:editId="7B23A028">
            <wp:extent cx="1251703" cy="861134"/>
            <wp:effectExtent l="0" t="0" r="571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0748" cy="881116"/>
                    </a:xfrm>
                    <a:prstGeom prst="rect">
                      <a:avLst/>
                    </a:prstGeom>
                  </pic:spPr>
                </pic:pic>
              </a:graphicData>
            </a:graphic>
          </wp:inline>
        </w:drawing>
      </w:r>
    </w:p>
    <w:p w14:paraId="0B9A7729" w14:textId="49EA6193" w:rsidR="00134370" w:rsidRDefault="00134370" w:rsidP="00134370"/>
    <w:p w14:paraId="3FAE2177" w14:textId="638D3D6A" w:rsidR="00134370" w:rsidRPr="00134370" w:rsidRDefault="00134370" w:rsidP="00134370">
      <w:pPr>
        <w:ind w:left="1080"/>
        <w:rPr>
          <w:b/>
          <w:bCs/>
          <w:color w:val="FF0000"/>
        </w:rPr>
      </w:pPr>
      <w:r w:rsidRPr="00134370">
        <w:rPr>
          <w:b/>
          <w:bCs/>
          <w:color w:val="FF0000"/>
        </w:rPr>
        <w:t>Answer: a</w:t>
      </w:r>
    </w:p>
    <w:p w14:paraId="0AA2E8AD" w14:textId="26C4E7BA" w:rsidR="0051228A" w:rsidRDefault="0051228A" w:rsidP="0051228A">
      <w:pPr>
        <w:pStyle w:val="ListParagraph"/>
        <w:ind w:left="1080"/>
      </w:pPr>
    </w:p>
    <w:p w14:paraId="6AFA8ADB" w14:textId="0FBBDDF9" w:rsidR="0051228A" w:rsidRDefault="003643E3" w:rsidP="003643E3">
      <w:pPr>
        <w:pStyle w:val="ListParagraph"/>
        <w:numPr>
          <w:ilvl w:val="0"/>
          <w:numId w:val="2"/>
        </w:numPr>
        <w:ind w:right="-360"/>
      </w:pPr>
      <w:r>
        <w:t xml:space="preserve">(3 pts) </w:t>
      </w:r>
      <w:r w:rsidR="0051228A">
        <w:t>Identify</w:t>
      </w:r>
      <w:r>
        <w:t>/specify</w:t>
      </w:r>
      <w:r w:rsidR="0051228A">
        <w:t xml:space="preserve"> a model that will forecast the trend and the seasonality to continue indefinitely.  </w:t>
      </w:r>
      <w:r w:rsidR="00E06B16">
        <w:t>Models will vary</w:t>
      </w:r>
      <w:r>
        <w:t>. Write it in factored form in backshift notation.</w:t>
      </w:r>
    </w:p>
    <w:p w14:paraId="353F528E" w14:textId="48C3073F" w:rsidR="00F75C34" w:rsidRDefault="00F75C34" w:rsidP="00F75C34">
      <w:pPr>
        <w:ind w:right="-360"/>
      </w:pPr>
    </w:p>
    <w:p w14:paraId="7CF9C71D" w14:textId="04959EF9" w:rsidR="00F75C34" w:rsidRPr="00C51DD5" w:rsidRDefault="0036134B" w:rsidP="00F75C34">
      <w:pPr>
        <w:ind w:left="720" w:right="-360"/>
        <w:rPr>
          <w:b/>
          <w:bCs/>
          <w:color w:val="FF0000"/>
        </w:rPr>
      </w:pPr>
      <w:r w:rsidRPr="00C51DD5">
        <w:rPr>
          <w:b/>
          <w:bCs/>
          <w:color w:val="FF0000"/>
        </w:rPr>
        <w:t>Answer: The airline model will forecast the trend and seasonality indefinitely.</w:t>
      </w:r>
    </w:p>
    <w:p w14:paraId="07588458" w14:textId="1C41310C" w:rsidR="003643E3" w:rsidRPr="00C51DD5" w:rsidRDefault="00C51DD5" w:rsidP="003643E3">
      <w:pPr>
        <w:ind w:right="-360"/>
        <w:rPr>
          <w:b/>
          <w:bCs/>
          <w:color w:val="FF0000"/>
        </w:rPr>
      </w:pPr>
      <w:r w:rsidRPr="00C51DD5">
        <w:rPr>
          <w:b/>
          <w:bCs/>
          <w:color w:val="FF0000"/>
        </w:rPr>
        <w:tab/>
      </w:r>
      <w:r w:rsidRPr="00C51DD5">
        <w:rPr>
          <w:b/>
          <w:bCs/>
          <w:color w:val="FF0000"/>
        </w:rPr>
        <w:tab/>
      </w:r>
      <w:r w:rsidRPr="00C51DD5">
        <w:rPr>
          <w:b/>
          <w:bCs/>
          <w:color w:val="FF0000"/>
        </w:rPr>
        <w:tab/>
      </w:r>
      <w:r w:rsidR="0036134B" w:rsidRPr="00C51DD5">
        <w:rPr>
          <w:b/>
          <w:bCs/>
          <w:color w:val="FF0000"/>
        </w:rPr>
        <w:tab/>
      </w:r>
      <m:oMath>
        <m:r>
          <m:rPr>
            <m:sty m:val="bi"/>
          </m:rPr>
          <w:rPr>
            <w:rFonts w:ascii="Cambria Math" w:hAnsi="Cambria Math"/>
            <w:color w:val="FF0000"/>
          </w:rPr>
          <m:t>ϕ</m:t>
        </m:r>
        <m:d>
          <m:dPr>
            <m:ctrlPr>
              <w:rPr>
                <w:rFonts w:ascii="Cambria Math" w:hAnsi="Cambria Math"/>
                <w:b/>
                <w:bCs/>
                <w:i/>
                <w:iCs/>
                <w:color w:val="FF0000"/>
              </w:rPr>
            </m:ctrlPr>
          </m:dPr>
          <m:e>
            <m:r>
              <m:rPr>
                <m:sty m:val="bi"/>
              </m:rPr>
              <w:rPr>
                <w:rFonts w:ascii="Cambria Math" w:hAnsi="Cambria Math"/>
                <w:color w:val="FF0000"/>
              </w:rPr>
              <m:t>B</m:t>
            </m:r>
          </m:e>
        </m:d>
        <m:sSup>
          <m:sSupPr>
            <m:ctrlPr>
              <w:rPr>
                <w:rFonts w:ascii="Cambria Math" w:hAnsi="Cambria Math"/>
                <w:b/>
                <w:bCs/>
                <w:i/>
                <w:iCs/>
                <w:color w:val="FF0000"/>
              </w:rPr>
            </m:ctrlPr>
          </m:sSupPr>
          <m:e>
            <m:d>
              <m:dPr>
                <m:ctrlPr>
                  <w:rPr>
                    <w:rFonts w:ascii="Cambria Math" w:hAnsi="Cambria Math"/>
                    <w:b/>
                    <w:bCs/>
                    <w:i/>
                    <w:iCs/>
                    <w:color w:val="FF0000"/>
                  </w:rPr>
                </m:ctrlPr>
              </m:dPr>
              <m:e>
                <m:r>
                  <m:rPr>
                    <m:sty m:val="bi"/>
                  </m:rPr>
                  <w:rPr>
                    <w:rFonts w:ascii="Cambria Math" w:hAnsi="Cambria Math"/>
                    <w:color w:val="FF0000"/>
                  </w:rPr>
                  <m:t>1-B</m:t>
                </m:r>
              </m:e>
            </m:d>
          </m:e>
          <m:sup>
            <m:r>
              <m:rPr>
                <m:sty m:val="bi"/>
              </m:rPr>
              <w:rPr>
                <w:rFonts w:ascii="Cambria Math" w:hAnsi="Cambria Math"/>
                <w:color w:val="FF0000"/>
              </w:rPr>
              <m:t>d</m:t>
            </m:r>
          </m:sup>
        </m:sSup>
        <m:r>
          <m:rPr>
            <m:sty m:val="bi"/>
          </m:rPr>
          <w:rPr>
            <w:rFonts w:ascii="Cambria Math" w:hAnsi="Cambria Math"/>
            <w:color w:val="FF0000"/>
          </w:rPr>
          <m:t>(1-</m:t>
        </m:r>
        <m:sSup>
          <m:sSupPr>
            <m:ctrlPr>
              <w:rPr>
                <w:rFonts w:ascii="Cambria Math" w:hAnsi="Cambria Math"/>
                <w:b/>
                <w:bCs/>
                <w:i/>
                <w:iCs/>
                <w:color w:val="FF0000"/>
              </w:rPr>
            </m:ctrlPr>
          </m:sSupPr>
          <m:e>
            <m:r>
              <m:rPr>
                <m:sty m:val="bi"/>
              </m:rPr>
              <w:rPr>
                <w:rFonts w:ascii="Cambria Math" w:hAnsi="Cambria Math"/>
                <w:color w:val="FF0000"/>
              </w:rPr>
              <m:t>B</m:t>
            </m:r>
          </m:e>
          <m:sup>
            <m:r>
              <m:rPr>
                <m:sty m:val="bi"/>
              </m:rPr>
              <w:rPr>
                <w:rFonts w:ascii="Cambria Math" w:hAnsi="Cambria Math"/>
                <w:color w:val="FF0000"/>
              </w:rPr>
              <m:t>s</m:t>
            </m:r>
          </m:sup>
        </m:sSup>
        <m:r>
          <m:rPr>
            <m:sty m:val="bi"/>
          </m:rPr>
          <w:rPr>
            <w:rFonts w:ascii="Cambria Math" w:hAnsi="Cambria Math"/>
            <w:color w:val="FF0000"/>
          </w:rPr>
          <m:t>)</m:t>
        </m:r>
        <m:sSub>
          <m:sSubPr>
            <m:ctrlPr>
              <w:rPr>
                <w:rFonts w:ascii="Cambria Math" w:hAnsi="Cambria Math"/>
                <w:b/>
                <w:bCs/>
                <w:i/>
                <w:iCs/>
                <w:color w:val="FF0000"/>
              </w:rPr>
            </m:ctrlPr>
          </m:sSubPr>
          <m:e>
            <m:r>
              <m:rPr>
                <m:sty m:val="bi"/>
              </m:rPr>
              <w:rPr>
                <w:rFonts w:ascii="Cambria Math" w:hAnsi="Cambria Math"/>
                <w:color w:val="FF0000"/>
              </w:rPr>
              <m:t>X</m:t>
            </m:r>
          </m:e>
          <m:sub>
            <m:r>
              <m:rPr>
                <m:sty m:val="bi"/>
              </m:rPr>
              <w:rPr>
                <w:rFonts w:ascii="Cambria Math" w:hAnsi="Cambria Math"/>
                <w:color w:val="FF0000"/>
              </w:rPr>
              <m:t>t</m:t>
            </m:r>
          </m:sub>
        </m:sSub>
        <m:r>
          <m:rPr>
            <m:sty m:val="bi"/>
          </m:rPr>
          <w:rPr>
            <w:rFonts w:ascii="Cambria Math" w:hAnsi="Cambria Math"/>
            <w:color w:val="FF0000"/>
          </w:rPr>
          <m:t>=θ</m:t>
        </m:r>
        <m:d>
          <m:dPr>
            <m:ctrlPr>
              <w:rPr>
                <w:rFonts w:ascii="Cambria Math" w:hAnsi="Cambria Math"/>
                <w:b/>
                <w:bCs/>
                <w:i/>
                <w:iCs/>
                <w:color w:val="FF0000"/>
              </w:rPr>
            </m:ctrlPr>
          </m:dPr>
          <m:e>
            <m:r>
              <m:rPr>
                <m:sty m:val="bi"/>
              </m:rPr>
              <w:rPr>
                <w:rFonts w:ascii="Cambria Math" w:hAnsi="Cambria Math"/>
                <w:color w:val="FF0000"/>
              </w:rPr>
              <m:t>B</m:t>
            </m:r>
          </m:e>
        </m:d>
        <m:sSub>
          <m:sSubPr>
            <m:ctrlPr>
              <w:rPr>
                <w:rFonts w:ascii="Cambria Math" w:hAnsi="Cambria Math"/>
                <w:b/>
                <w:bCs/>
                <w:i/>
                <w:iCs/>
                <w:color w:val="FF0000"/>
              </w:rPr>
            </m:ctrlPr>
          </m:sSubPr>
          <m:e>
            <m:r>
              <m:rPr>
                <m:sty m:val="bi"/>
              </m:rPr>
              <w:rPr>
                <w:rFonts w:ascii="Cambria Math" w:hAnsi="Cambria Math"/>
                <w:color w:val="FF0000"/>
              </w:rPr>
              <m:t>a</m:t>
            </m:r>
          </m:e>
          <m:sub>
            <m:r>
              <m:rPr>
                <m:sty m:val="bi"/>
              </m:rPr>
              <w:rPr>
                <w:rFonts w:ascii="Cambria Math" w:hAnsi="Cambria Math"/>
                <w:color w:val="FF0000"/>
              </w:rPr>
              <m:t>t</m:t>
            </m:r>
          </m:sub>
        </m:sSub>
      </m:oMath>
    </w:p>
    <w:p w14:paraId="43AA552C" w14:textId="77777777" w:rsidR="006B189A" w:rsidRDefault="006B189A" w:rsidP="006B189A">
      <w:pPr>
        <w:ind w:left="360"/>
      </w:pPr>
    </w:p>
    <w:p w14:paraId="2E5652E9" w14:textId="3271DE8A" w:rsidR="001D6B9F" w:rsidRDefault="006B189A" w:rsidP="006B189A">
      <w:pPr>
        <w:ind w:left="360"/>
      </w:pPr>
      <w:r>
        <w:t>Consider the following factor table</w:t>
      </w:r>
      <w:r w:rsidR="00132DC8">
        <w:t xml:space="preserve"> for questions 1</w:t>
      </w:r>
      <w:r w:rsidR="0049509C">
        <w:t>4</w:t>
      </w:r>
      <w:r w:rsidR="00132DC8">
        <w:t xml:space="preserve"> - 1</w:t>
      </w:r>
      <w:r w:rsidR="0049509C">
        <w:t>6</w:t>
      </w:r>
      <w:r>
        <w:t xml:space="preserve">: </w:t>
      </w:r>
    </w:p>
    <w:p w14:paraId="18B42112" w14:textId="07BA541A" w:rsidR="006B189A" w:rsidRDefault="00132DC8" w:rsidP="001D6B9F">
      <w:r w:rsidRPr="00132DC8">
        <w:rPr>
          <w:noProof/>
        </w:rPr>
        <w:drawing>
          <wp:inline distT="0" distB="0" distL="0" distR="0" wp14:anchorId="12391CC6" wp14:editId="21D630A2">
            <wp:extent cx="5943600" cy="1386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86840"/>
                    </a:xfrm>
                    <a:prstGeom prst="rect">
                      <a:avLst/>
                    </a:prstGeom>
                  </pic:spPr>
                </pic:pic>
              </a:graphicData>
            </a:graphic>
          </wp:inline>
        </w:drawing>
      </w:r>
    </w:p>
    <w:p w14:paraId="1BB01C3E" w14:textId="789250B9" w:rsidR="006B189A" w:rsidRDefault="006B189A" w:rsidP="001D6B9F"/>
    <w:p w14:paraId="202FBDF3" w14:textId="123FB936" w:rsidR="006B189A" w:rsidRDefault="003643E3" w:rsidP="006B189A">
      <w:pPr>
        <w:pStyle w:val="ListParagraph"/>
        <w:numPr>
          <w:ilvl w:val="0"/>
          <w:numId w:val="2"/>
        </w:numPr>
      </w:pPr>
      <w:r>
        <w:t xml:space="preserve">(3pts) </w:t>
      </w:r>
      <w:r w:rsidR="006B189A">
        <w:t>Is this a factor table of model that generates a stationary or non-stationary time series?  Why? (One sentence is fine.)</w:t>
      </w:r>
    </w:p>
    <w:p w14:paraId="2B7E0F74" w14:textId="3C23D974" w:rsidR="006B189A" w:rsidRPr="000A1ECE" w:rsidRDefault="006F512A" w:rsidP="006F512A">
      <w:pPr>
        <w:ind w:left="720"/>
        <w:rPr>
          <w:b/>
          <w:bCs/>
          <w:color w:val="FF0000"/>
        </w:rPr>
      </w:pPr>
      <w:r w:rsidRPr="000A1ECE">
        <w:rPr>
          <w:b/>
          <w:bCs/>
          <w:color w:val="FF0000"/>
        </w:rPr>
        <w:t xml:space="preserve">Answer: </w:t>
      </w:r>
      <w:r w:rsidR="00C27C0D" w:rsidRPr="000A1ECE">
        <w:rPr>
          <w:b/>
          <w:bCs/>
          <w:color w:val="FF0000"/>
        </w:rPr>
        <w:t>This is a non-stationary model since the Abs. Reciprocal of the root associated with the system frequency of 0.5 is &gt; 1</w:t>
      </w:r>
    </w:p>
    <w:p w14:paraId="427AFCFE" w14:textId="034861A9" w:rsidR="006B189A" w:rsidRDefault="006B189A" w:rsidP="006B189A"/>
    <w:p w14:paraId="23154C97" w14:textId="5D5DD495" w:rsidR="00132DC8" w:rsidRDefault="003643E3" w:rsidP="00132DC8">
      <w:pPr>
        <w:pStyle w:val="ListParagraph"/>
        <w:numPr>
          <w:ilvl w:val="0"/>
          <w:numId w:val="2"/>
        </w:numPr>
      </w:pPr>
      <w:r>
        <w:t xml:space="preserve">(3 pts) </w:t>
      </w:r>
      <w:r w:rsidR="006B189A">
        <w:t xml:space="preserve">What is the </w:t>
      </w:r>
      <w:r w:rsidR="00132DC8">
        <w:t>value of the blacked-out</w:t>
      </w:r>
      <w:r w:rsidR="006B189A">
        <w:t xml:space="preserve"> system </w:t>
      </w:r>
      <w:r w:rsidR="00132DC8">
        <w:t xml:space="preserve">frequency?  </w:t>
      </w:r>
    </w:p>
    <w:p w14:paraId="72BE5EA6" w14:textId="798D79A5" w:rsidR="00132DC8" w:rsidRPr="00DF2C8E" w:rsidRDefault="00DF2C8E" w:rsidP="00DF2C8E">
      <w:pPr>
        <w:ind w:left="720"/>
        <w:rPr>
          <w:b/>
          <w:bCs/>
          <w:color w:val="FF0000"/>
        </w:rPr>
      </w:pPr>
      <w:r w:rsidRPr="00DF2C8E">
        <w:rPr>
          <w:b/>
          <w:bCs/>
          <w:color w:val="FF0000"/>
        </w:rPr>
        <w:t xml:space="preserve">Answer: Since </w:t>
      </w:r>
      <m:oMath>
        <m:r>
          <m:rPr>
            <m:sty m:val="bi"/>
          </m:rPr>
          <w:rPr>
            <w:rFonts w:ascii="Cambria Math" w:hAnsi="Cambria Math"/>
            <w:color w:val="FF0000"/>
          </w:rPr>
          <m:t>ϕ</m:t>
        </m:r>
      </m:oMath>
      <w:r w:rsidRPr="00DF2C8E">
        <w:rPr>
          <w:rFonts w:eastAsiaTheme="minorEastAsia"/>
          <w:b/>
          <w:bCs/>
          <w:color w:val="FF0000"/>
        </w:rPr>
        <w:t xml:space="preserve"> is negative, this root is associated with a system frequency of 0.5</w:t>
      </w:r>
    </w:p>
    <w:p w14:paraId="1DEE870E" w14:textId="62BFDB9B" w:rsidR="00132DC8" w:rsidRDefault="00132DC8" w:rsidP="00132DC8"/>
    <w:p w14:paraId="6F8D6ED6" w14:textId="35283E1B" w:rsidR="00132DC8" w:rsidRDefault="003643E3" w:rsidP="00132DC8">
      <w:pPr>
        <w:pStyle w:val="ListParagraph"/>
        <w:numPr>
          <w:ilvl w:val="0"/>
          <w:numId w:val="2"/>
        </w:numPr>
      </w:pPr>
      <w:r>
        <w:t xml:space="preserve">(2pts) </w:t>
      </w:r>
      <w:r w:rsidR="00132DC8">
        <w:t xml:space="preserve">Which factor will have the least dominance if a realization was generated from this model?   What type of behavior is that factor associated with?  </w:t>
      </w:r>
    </w:p>
    <w:p w14:paraId="63E35611" w14:textId="156130A9" w:rsidR="00353735" w:rsidRPr="000F1332" w:rsidRDefault="00353735" w:rsidP="00353735">
      <w:pPr>
        <w:ind w:left="720"/>
        <w:rPr>
          <w:b/>
          <w:bCs/>
          <w:color w:val="FF0000"/>
        </w:rPr>
      </w:pPr>
      <w:r w:rsidRPr="000F1332">
        <w:rPr>
          <w:b/>
          <w:bCs/>
          <w:color w:val="FF0000"/>
        </w:rPr>
        <w:t>Answer: The least dominant factor is the one with an Abs Reciprocal of 0.</w:t>
      </w:r>
      <w:r w:rsidR="003D1E38" w:rsidRPr="000F1332">
        <w:rPr>
          <w:b/>
          <w:bCs/>
          <w:color w:val="FF0000"/>
        </w:rPr>
        <w:t>1</w:t>
      </w:r>
      <w:r w:rsidRPr="000F1332">
        <w:rPr>
          <w:b/>
          <w:bCs/>
          <w:color w:val="FF0000"/>
        </w:rPr>
        <w:t xml:space="preserve"> since it is further away from the unit circle compared to the other </w:t>
      </w:r>
      <w:r w:rsidR="003D1E38" w:rsidRPr="000F1332">
        <w:rPr>
          <w:b/>
          <w:bCs/>
          <w:color w:val="FF0000"/>
        </w:rPr>
        <w:t xml:space="preserve">roots. Since this is associated with a </w:t>
      </w:r>
      <w:r w:rsidR="000F1332" w:rsidRPr="000F1332">
        <w:rPr>
          <w:b/>
          <w:bCs/>
          <w:color w:val="FF0000"/>
        </w:rPr>
        <w:t xml:space="preserve">positive </w:t>
      </w:r>
      <w:r w:rsidR="000F1332" w:rsidRPr="000F1332">
        <w:rPr>
          <w:rFonts w:eastAsiaTheme="minorEastAsia"/>
          <w:b/>
          <w:bCs/>
          <w:color w:val="FF0000"/>
        </w:rPr>
        <w:t xml:space="preserve">real </w:t>
      </w:r>
      <m:oMath>
        <m:r>
          <m:rPr>
            <m:sty m:val="bi"/>
          </m:rPr>
          <w:rPr>
            <w:rFonts w:ascii="Cambria Math" w:hAnsi="Cambria Math"/>
            <w:color w:val="FF0000"/>
          </w:rPr>
          <m:t>ϕ</m:t>
        </m:r>
      </m:oMath>
      <w:r w:rsidR="000F1332" w:rsidRPr="000F1332">
        <w:rPr>
          <w:rFonts w:eastAsiaTheme="minorEastAsia"/>
          <w:b/>
          <w:bCs/>
          <w:color w:val="FF0000"/>
        </w:rPr>
        <w:t>, this will be associated with wandering behavior.</w:t>
      </w:r>
    </w:p>
    <w:p w14:paraId="710EFFDA" w14:textId="77777777" w:rsidR="00132DC8" w:rsidRDefault="00132DC8" w:rsidP="00132DC8">
      <w:pPr>
        <w:pStyle w:val="ListParagraph"/>
      </w:pPr>
    </w:p>
    <w:p w14:paraId="139C13EE" w14:textId="77777777" w:rsidR="0081754E" w:rsidRDefault="003643E3" w:rsidP="00132DC8">
      <w:pPr>
        <w:pStyle w:val="ListParagraph"/>
        <w:numPr>
          <w:ilvl w:val="0"/>
          <w:numId w:val="2"/>
        </w:numPr>
      </w:pPr>
      <w:r>
        <w:t xml:space="preserve">(2 pts) </w:t>
      </w:r>
      <w:r w:rsidR="00132DC8" w:rsidRPr="0081754E">
        <w:t>True /</w:t>
      </w:r>
      <w:r w:rsidR="00132DC8">
        <w:t xml:space="preserve"> </w:t>
      </w:r>
      <w:r w:rsidR="00132DC8" w:rsidRPr="0081754E">
        <w:rPr>
          <w:b/>
          <w:bCs/>
          <w:color w:val="FF0000"/>
        </w:rPr>
        <w:t>False</w:t>
      </w:r>
      <w:r w:rsidR="00132DC8">
        <w:t xml:space="preserve">.    All invertible models are stationary. </w:t>
      </w:r>
    </w:p>
    <w:p w14:paraId="454C46BC" w14:textId="77777777" w:rsidR="00F525A3" w:rsidRDefault="00F525A3" w:rsidP="0081754E">
      <w:pPr>
        <w:pStyle w:val="ListParagraph"/>
      </w:pPr>
    </w:p>
    <w:p w14:paraId="3CC65D86" w14:textId="6E5EC8DA" w:rsidR="00A07C13" w:rsidRPr="00103F5C" w:rsidRDefault="0081754E" w:rsidP="0081754E">
      <w:pPr>
        <w:pStyle w:val="ListParagraph"/>
        <w:rPr>
          <w:b/>
          <w:bCs/>
          <w:color w:val="FF0000"/>
        </w:rPr>
      </w:pPr>
      <w:r w:rsidRPr="00103F5C">
        <w:rPr>
          <w:b/>
          <w:bCs/>
          <w:color w:val="FF0000"/>
        </w:rPr>
        <w:t>We may have AR</w:t>
      </w:r>
      <w:r w:rsidR="00F525A3" w:rsidRPr="00103F5C">
        <w:rPr>
          <w:b/>
          <w:bCs/>
          <w:color w:val="FF0000"/>
        </w:rPr>
        <w:t xml:space="preserve"> models which are invertible but not stationary</w:t>
      </w:r>
      <w:r w:rsidR="00132DC8" w:rsidRPr="00103F5C">
        <w:rPr>
          <w:b/>
          <w:bCs/>
          <w:color w:val="FF0000"/>
        </w:rPr>
        <w:t xml:space="preserve"> </w:t>
      </w:r>
    </w:p>
    <w:p w14:paraId="67857727" w14:textId="77777777" w:rsidR="00F40D05" w:rsidRDefault="00F40D05" w:rsidP="00F40D05">
      <w:pPr>
        <w:pStyle w:val="ListParagraph"/>
      </w:pPr>
    </w:p>
    <w:p w14:paraId="207D6A04" w14:textId="181F112C" w:rsidR="00132DC8" w:rsidRDefault="003643E3" w:rsidP="00132DC8">
      <w:pPr>
        <w:pStyle w:val="ListParagraph"/>
        <w:numPr>
          <w:ilvl w:val="0"/>
          <w:numId w:val="2"/>
        </w:numPr>
      </w:pPr>
      <w:r>
        <w:t xml:space="preserve">(3 pts) </w:t>
      </w:r>
      <w:r w:rsidR="00132DC8">
        <w:t xml:space="preserve">The model with the lowest AIC is the correct / right model. </w:t>
      </w:r>
    </w:p>
    <w:p w14:paraId="60E2EE1E" w14:textId="77777777" w:rsidR="004F4F9E" w:rsidRPr="00B17E98" w:rsidRDefault="004F4F9E" w:rsidP="004F4F9E">
      <w:pPr>
        <w:pStyle w:val="ListParagraph"/>
        <w:rPr>
          <w:b/>
          <w:bCs/>
          <w:color w:val="FF0000"/>
        </w:rPr>
      </w:pPr>
    </w:p>
    <w:p w14:paraId="7AE29109" w14:textId="3F17EECD" w:rsidR="004F4F9E" w:rsidRPr="00B17E98" w:rsidRDefault="004F4F9E" w:rsidP="004F4F9E">
      <w:pPr>
        <w:pStyle w:val="ListParagraph"/>
        <w:rPr>
          <w:b/>
          <w:bCs/>
          <w:color w:val="FF0000"/>
        </w:rPr>
      </w:pPr>
      <w:r w:rsidRPr="00B17E98">
        <w:rPr>
          <w:b/>
          <w:bCs/>
          <w:color w:val="FF0000"/>
        </w:rPr>
        <w:t xml:space="preserve">Answer: False. The model with the lowest AIC is just one model to consider for the data at hand. There may be other metrics that we may wish to use to pick the best fit model. Also, if the </w:t>
      </w:r>
      <w:r w:rsidR="00B17E98" w:rsidRPr="00B17E98">
        <w:rPr>
          <w:b/>
          <w:bCs/>
          <w:color w:val="FF0000"/>
        </w:rPr>
        <w:t>lowest AIC model does not align well with our domain knowledge of the dataset, it may be reasonable to pick another model which may not have the lowest AIC.</w:t>
      </w:r>
    </w:p>
    <w:p w14:paraId="4181E4AC" w14:textId="69F64F7F" w:rsidR="00132DC8" w:rsidRDefault="00132DC8" w:rsidP="00186F6C"/>
    <w:p w14:paraId="2954B3EC" w14:textId="58857B86" w:rsidR="00132DC8" w:rsidRDefault="00132DC8" w:rsidP="00132DC8">
      <w:pPr>
        <w:pStyle w:val="ListParagraph"/>
        <w:numPr>
          <w:ilvl w:val="0"/>
          <w:numId w:val="2"/>
        </w:numPr>
      </w:pPr>
      <w:r>
        <w:t xml:space="preserve"> </w:t>
      </w:r>
      <w:r w:rsidR="003643E3">
        <w:t xml:space="preserve">(2pts) </w:t>
      </w:r>
      <w:r>
        <w:t>What is George Box’s famous quote that we use in class all the time?</w:t>
      </w:r>
    </w:p>
    <w:p w14:paraId="564B5C22" w14:textId="77777777" w:rsidR="00132DC8" w:rsidRDefault="00132DC8" w:rsidP="00132DC8">
      <w:pPr>
        <w:pStyle w:val="ListParagraph"/>
      </w:pPr>
    </w:p>
    <w:p w14:paraId="1302322B" w14:textId="1F519D90" w:rsidR="00132DC8" w:rsidRPr="00C2187B" w:rsidRDefault="00C2187B" w:rsidP="00B17E98">
      <w:pPr>
        <w:ind w:left="720"/>
        <w:rPr>
          <w:b/>
          <w:bCs/>
          <w:color w:val="FF0000"/>
        </w:rPr>
      </w:pPr>
      <w:r w:rsidRPr="00C2187B">
        <w:rPr>
          <w:b/>
          <w:bCs/>
          <w:color w:val="FF0000"/>
        </w:rPr>
        <w:t>“All models are wrong, but some are more useful than others”</w:t>
      </w:r>
    </w:p>
    <w:p w14:paraId="461EA07F" w14:textId="1FFFFEAE" w:rsidR="00132DC8" w:rsidRDefault="00132DC8" w:rsidP="00132DC8"/>
    <w:p w14:paraId="118A7447" w14:textId="39E904FC" w:rsidR="0086070A" w:rsidRDefault="003643E3" w:rsidP="0086070A">
      <w:pPr>
        <w:pStyle w:val="ListParagraph"/>
        <w:numPr>
          <w:ilvl w:val="0"/>
          <w:numId w:val="2"/>
        </w:numPr>
      </w:pPr>
      <w:r>
        <w:t xml:space="preserve">(2 pts) </w:t>
      </w:r>
      <w:r w:rsidR="0086070A">
        <w:t xml:space="preserve">Consider a realization generated by model described in the following code. </w:t>
      </w:r>
      <w:proofErr w:type="spellStart"/>
      <w:r w:rsidR="0086070A" w:rsidRPr="0086070A">
        <w:rPr>
          <w:b/>
          <w:bCs/>
          <w:color w:val="000000" w:themeColor="text1"/>
        </w:rPr>
        <w:t>gen.sigplusnoise.wge</w:t>
      </w:r>
      <w:proofErr w:type="spellEnd"/>
      <w:r w:rsidR="0086070A" w:rsidRPr="0086070A">
        <w:rPr>
          <w:b/>
          <w:bCs/>
          <w:color w:val="000000" w:themeColor="text1"/>
        </w:rPr>
        <w:t>(100,</w:t>
      </w:r>
      <w:r w:rsidR="00D92601">
        <w:rPr>
          <w:b/>
          <w:bCs/>
          <w:color w:val="000000" w:themeColor="text1"/>
        </w:rPr>
        <w:t xml:space="preserve"> </w:t>
      </w:r>
      <w:r w:rsidR="0086070A" w:rsidRPr="0086070A">
        <w:rPr>
          <w:b/>
          <w:bCs/>
          <w:color w:val="000000" w:themeColor="text1"/>
        </w:rPr>
        <w:t xml:space="preserve">b0 = 0, b1 = .5, phi = .95, </w:t>
      </w:r>
      <w:proofErr w:type="spellStart"/>
      <w:r w:rsidR="0086070A" w:rsidRPr="0086070A">
        <w:rPr>
          <w:b/>
          <w:bCs/>
          <w:color w:val="000000" w:themeColor="text1"/>
        </w:rPr>
        <w:t>vara</w:t>
      </w:r>
      <w:proofErr w:type="spellEnd"/>
      <w:r w:rsidR="0086070A" w:rsidRPr="0086070A">
        <w:rPr>
          <w:b/>
          <w:bCs/>
          <w:color w:val="000000" w:themeColor="text1"/>
        </w:rPr>
        <w:t xml:space="preserve"> = 8)</w:t>
      </w:r>
    </w:p>
    <w:p w14:paraId="476E6366" w14:textId="475D0F1B" w:rsidR="0086070A" w:rsidRDefault="0086070A" w:rsidP="0086070A">
      <w:pPr>
        <w:pStyle w:val="ListParagraph"/>
      </w:pPr>
      <w:r>
        <w:t xml:space="preserve">Would this realization come from a stationary or non-stationary process? </w:t>
      </w:r>
    </w:p>
    <w:p w14:paraId="58195354" w14:textId="3B7119EE" w:rsidR="00113BBB" w:rsidRDefault="00113BBB" w:rsidP="0086070A">
      <w:pPr>
        <w:pStyle w:val="ListParagraph"/>
      </w:pPr>
    </w:p>
    <w:p w14:paraId="41991855" w14:textId="30A84579" w:rsidR="007219C7" w:rsidRPr="007219C7" w:rsidRDefault="00D92601" w:rsidP="007219C7">
      <w:pPr>
        <w:pStyle w:val="ListParagraph"/>
        <w:rPr>
          <w:b/>
          <w:bCs/>
          <w:color w:val="FF0000"/>
        </w:rPr>
      </w:pPr>
      <w:r w:rsidRPr="007219C7">
        <w:rPr>
          <w:b/>
          <w:bCs/>
          <w:color w:val="FF0000"/>
        </w:rPr>
        <w:t xml:space="preserve">Answer: This would come from a non-stationary process, since the mean is a </w:t>
      </w:r>
      <w:r w:rsidR="00F37848" w:rsidRPr="007219C7">
        <w:rPr>
          <w:b/>
          <w:bCs/>
          <w:color w:val="FF0000"/>
        </w:rPr>
        <w:t xml:space="preserve">(linear) </w:t>
      </w:r>
      <w:r w:rsidRPr="007219C7">
        <w:rPr>
          <w:b/>
          <w:bCs/>
          <w:color w:val="FF0000"/>
        </w:rPr>
        <w:t>function of time</w:t>
      </w:r>
      <w:r w:rsidR="00F37848" w:rsidRPr="007219C7">
        <w:rPr>
          <w:b/>
          <w:bCs/>
          <w:color w:val="FF0000"/>
        </w:rPr>
        <w:t xml:space="preserve"> with AR(1) noise</w:t>
      </w:r>
      <w:r w:rsidR="004B699D">
        <w:rPr>
          <w:b/>
          <w:bCs/>
          <w:color w:val="FF0000"/>
        </w:rPr>
        <w:t xml:space="preserve"> superimposed on top</w:t>
      </w:r>
      <w:r w:rsidRPr="007219C7">
        <w:rPr>
          <w:b/>
          <w:bCs/>
          <w:color w:val="FF0000"/>
        </w:rPr>
        <w:t>.</w:t>
      </w:r>
      <w:r w:rsidR="00F37848" w:rsidRPr="007219C7">
        <w:rPr>
          <w:b/>
          <w:bCs/>
          <w:color w:val="FF0000"/>
        </w:rPr>
        <w:t xml:space="preserve"> This signal does not meet the </w:t>
      </w:r>
      <w:r w:rsidR="007219C7" w:rsidRPr="007219C7">
        <w:rPr>
          <w:b/>
          <w:bCs/>
          <w:color w:val="FF0000"/>
        </w:rPr>
        <w:t xml:space="preserve">first requirement for stationarity that subpopulations of </w:t>
      </w:r>
      <m:oMath>
        <m:sSub>
          <m:sSubPr>
            <m:ctrlPr>
              <w:rPr>
                <w:rFonts w:ascii="Cambria Math" w:hAnsi="Cambria Math"/>
                <w:b/>
                <w:bCs/>
                <w:i/>
                <w:color w:val="FF0000"/>
              </w:rPr>
            </m:ctrlPr>
          </m:sSubPr>
          <m:e>
            <m:r>
              <m:rPr>
                <m:sty m:val="bi"/>
              </m:rPr>
              <w:rPr>
                <w:rFonts w:ascii="Cambria Math" w:hAnsi="Cambria Math"/>
                <w:color w:val="FF0000"/>
              </w:rPr>
              <m:t>X</m:t>
            </m:r>
          </m:e>
          <m:sub>
            <m:r>
              <m:rPr>
                <m:sty m:val="bi"/>
              </m:rPr>
              <w:rPr>
                <w:rFonts w:ascii="Cambria Math" w:hAnsi="Cambria Math"/>
                <w:color w:val="FF0000"/>
              </w:rPr>
              <m:t>t</m:t>
            </m:r>
          </m:sub>
        </m:sSub>
        <m:r>
          <m:rPr>
            <m:sty m:val="bi"/>
          </m:rPr>
          <w:rPr>
            <w:rFonts w:ascii="Cambria Math" w:hAnsi="Cambria Math"/>
            <w:color w:val="FF0000"/>
          </w:rPr>
          <m:t xml:space="preserve"> </m:t>
        </m:r>
      </m:oMath>
      <w:r w:rsidR="00705896">
        <w:rPr>
          <w:rFonts w:eastAsiaTheme="minorEastAsia"/>
          <w:b/>
          <w:bCs/>
          <w:color w:val="FF0000"/>
        </w:rPr>
        <w:t xml:space="preserve">have the same mean for </w:t>
      </w:r>
      <w:r w:rsidR="00D45E94">
        <w:rPr>
          <w:b/>
          <w:bCs/>
          <w:color w:val="FF0000"/>
        </w:rPr>
        <w:t>each ‘t’</w:t>
      </w:r>
      <w:r w:rsidR="007219C7" w:rsidRPr="007219C7">
        <w:rPr>
          <w:b/>
          <w:bCs/>
          <w:color w:val="FF0000"/>
        </w:rPr>
        <w:t xml:space="preserve">, i.e. the mean does not depend on time. </w:t>
      </w:r>
    </w:p>
    <w:p w14:paraId="130C025B" w14:textId="4129CC99" w:rsidR="007219C7" w:rsidRPr="007219C7" w:rsidRDefault="007219C7" w:rsidP="007219C7">
      <w:pPr>
        <w:pStyle w:val="ListParagraph"/>
        <w:rPr>
          <w:b/>
          <w:bCs/>
          <w:color w:val="FF0000"/>
        </w:rPr>
      </w:pPr>
    </w:p>
    <w:p w14:paraId="7B9AEE48" w14:textId="438BF46B" w:rsidR="007219C7" w:rsidRPr="007219C7" w:rsidRDefault="007219C7" w:rsidP="007219C7">
      <w:pPr>
        <w:pStyle w:val="ListParagraph"/>
        <w:rPr>
          <w:b/>
          <w:bCs/>
          <w:color w:val="FF0000"/>
        </w:rPr>
      </w:pPr>
      <w:r w:rsidRPr="007219C7">
        <w:rPr>
          <w:b/>
          <w:bCs/>
          <w:color w:val="FF0000"/>
        </w:rPr>
        <w:t>However, we must be careful when looking at the realizations alone. In this case the white noise variance is quite high so we may just get a realization in which the linear trend is not so prominent which may lead us to think it is stationary</w:t>
      </w:r>
      <w:r>
        <w:rPr>
          <w:b/>
          <w:bCs/>
          <w:color w:val="FF0000"/>
        </w:rPr>
        <w:t xml:space="preserve"> (when the underlying process generating it is </w:t>
      </w:r>
      <w:r w:rsidR="00407F5E">
        <w:rPr>
          <w:b/>
          <w:bCs/>
          <w:color w:val="FF0000"/>
        </w:rPr>
        <w:t>nonstationary</w:t>
      </w:r>
      <w:r>
        <w:rPr>
          <w:b/>
          <w:bCs/>
          <w:color w:val="FF0000"/>
        </w:rPr>
        <w:t>)</w:t>
      </w:r>
      <w:r w:rsidRPr="007219C7">
        <w:rPr>
          <w:b/>
          <w:bCs/>
          <w:color w:val="FF0000"/>
        </w:rPr>
        <w:t xml:space="preserve">. </w:t>
      </w:r>
    </w:p>
    <w:p w14:paraId="048056FA" w14:textId="4A956872" w:rsidR="00113BBB" w:rsidRDefault="00113BBB" w:rsidP="0086070A">
      <w:pPr>
        <w:pStyle w:val="ListParagraph"/>
      </w:pPr>
    </w:p>
    <w:p w14:paraId="60D4BD05" w14:textId="5573164B" w:rsidR="00113BBB" w:rsidRDefault="003643E3" w:rsidP="00113BBB">
      <w:pPr>
        <w:pStyle w:val="ListParagraph"/>
        <w:numPr>
          <w:ilvl w:val="0"/>
          <w:numId w:val="2"/>
        </w:numPr>
      </w:pPr>
      <w:r>
        <w:t xml:space="preserve">(1 pt each) </w:t>
      </w:r>
      <w:r w:rsidR="00113BBB">
        <w:t xml:space="preserve">Identify the following models identifying it as AR, MA, ARMA, ARIMA or White Noise and identifying the </w:t>
      </w:r>
      <w:proofErr w:type="spellStart"/>
      <w:r w:rsidR="00113BBB">
        <w:t>p,d,q</w:t>
      </w:r>
      <w:proofErr w:type="spellEnd"/>
      <w:r w:rsidR="00113BBB">
        <w:t xml:space="preserve"> and s as is appropriate.  </w:t>
      </w:r>
    </w:p>
    <w:p w14:paraId="5EAD17A2" w14:textId="51429BBE" w:rsidR="00113BBB" w:rsidRDefault="00113BBB" w:rsidP="00113BBB"/>
    <w:p w14:paraId="035D9E45" w14:textId="7D2AD9AC" w:rsidR="00113BBB" w:rsidRPr="00BD2F6F" w:rsidRDefault="00113BBB" w:rsidP="00113BBB">
      <w:pPr>
        <w:pStyle w:val="ListParagraph"/>
        <w:numPr>
          <w:ilvl w:val="0"/>
          <w:numId w:val="13"/>
        </w:numPr>
      </w:pPr>
      <w:r>
        <w:t>(1-.8B+ .7B</w:t>
      </w:r>
      <w:r w:rsidRPr="00113BBB">
        <w:rPr>
          <w:vertAlign w:val="superscript"/>
        </w:rPr>
        <w:t>2</w:t>
      </w:r>
      <m:oMath>
        <m:r>
          <w:rPr>
            <w:rFonts w:ascii="Cambria Math" w:hAnsi="Cambria Math"/>
            <w:vertAlign w:val="superscript"/>
          </w:rPr>
          <m:t>)</m:t>
        </m:r>
      </m:oMath>
      <w:r>
        <w:rPr>
          <w:rFonts w:eastAsiaTheme="minorEastAsia"/>
        </w:rPr>
        <w:t>(1-B)(1-B</w:t>
      </w:r>
      <w:r w:rsidRPr="00113BBB">
        <w:rPr>
          <w:rFonts w:eastAsiaTheme="minorEastAsia"/>
          <w:vertAlign w:val="superscript"/>
        </w:rPr>
        <w:t>6</w:t>
      </w:r>
      <w:r>
        <w:rPr>
          <w:rFonts w:eastAsiaTheme="minorEastAsia"/>
        </w:rPr>
        <w:t>)</w:t>
      </w:r>
      <w:proofErr w:type="spellStart"/>
      <w:r>
        <w:rPr>
          <w:rFonts w:eastAsiaTheme="minorEastAsia"/>
        </w:rPr>
        <w:t>X</w:t>
      </w:r>
      <w:r w:rsidRPr="00113BBB">
        <w:rPr>
          <w:rFonts w:eastAsiaTheme="minorEastAsia"/>
          <w:vertAlign w:val="subscript"/>
        </w:rPr>
        <w:t>t</w:t>
      </w:r>
      <w:proofErr w:type="spellEnd"/>
      <w:r>
        <w:rPr>
          <w:rFonts w:eastAsiaTheme="minorEastAsia"/>
        </w:rPr>
        <w:t>=(1-.8B)(1+.7B-.9B</w:t>
      </w:r>
      <w:r w:rsidRPr="00113BBB">
        <w:rPr>
          <w:rFonts w:eastAsiaTheme="minorEastAsia"/>
          <w:vertAlign w:val="superscript"/>
        </w:rPr>
        <w:t>2</w:t>
      </w:r>
      <w:r>
        <w:rPr>
          <w:rFonts w:eastAsiaTheme="minorEastAsia"/>
        </w:rPr>
        <w:t>)a</w:t>
      </w:r>
      <w:r w:rsidRPr="00113BBB">
        <w:rPr>
          <w:rFonts w:eastAsiaTheme="minorEastAsia"/>
          <w:vertAlign w:val="subscript"/>
        </w:rPr>
        <w:t>t</w:t>
      </w:r>
    </w:p>
    <w:p w14:paraId="6FEDA20E" w14:textId="67934D0F" w:rsidR="00BD2F6F" w:rsidRPr="00A5709C" w:rsidRDefault="00471927" w:rsidP="00BD2F6F">
      <w:pPr>
        <w:ind w:left="720"/>
        <w:rPr>
          <w:b/>
          <w:bCs/>
          <w:color w:val="FF0000"/>
        </w:rPr>
      </w:pPr>
      <w:r w:rsidRPr="00A5709C">
        <w:rPr>
          <w:b/>
          <w:bCs/>
          <w:color w:val="FF0000"/>
        </w:rPr>
        <w:t xml:space="preserve">ARIMA model with </w:t>
      </w:r>
      <w:r w:rsidR="00A5709C" w:rsidRPr="00A5709C">
        <w:rPr>
          <w:b/>
          <w:bCs/>
          <w:color w:val="FF0000"/>
        </w:rPr>
        <w:t>p = 2, d = 1, q = 3, and s = 6</w:t>
      </w:r>
    </w:p>
    <w:p w14:paraId="1813F037" w14:textId="77777777" w:rsidR="00BD2F6F" w:rsidRPr="00113BBB" w:rsidRDefault="00BD2F6F" w:rsidP="00BD2F6F">
      <w:pPr>
        <w:ind w:left="720"/>
      </w:pPr>
    </w:p>
    <w:p w14:paraId="3A841F5D" w14:textId="19001DAE" w:rsidR="00113BBB" w:rsidRPr="00A5709C" w:rsidRDefault="00113BBB" w:rsidP="00113BBB">
      <w:pPr>
        <w:pStyle w:val="ListParagraph"/>
        <w:numPr>
          <w:ilvl w:val="0"/>
          <w:numId w:val="13"/>
        </w:numPr>
      </w:pPr>
      <w:r>
        <w:rPr>
          <w:rFonts w:eastAsiaTheme="minorEastAsia"/>
        </w:rPr>
        <w:t>(1-.9B)</w:t>
      </w:r>
      <w:proofErr w:type="spellStart"/>
      <w:r>
        <w:rPr>
          <w:rFonts w:eastAsiaTheme="minorEastAsia"/>
        </w:rPr>
        <w:t>X</w:t>
      </w:r>
      <w:r w:rsidRPr="00113BBB">
        <w:rPr>
          <w:rFonts w:eastAsiaTheme="minorEastAsia"/>
          <w:vertAlign w:val="subscript"/>
        </w:rPr>
        <w:t>t</w:t>
      </w:r>
      <w:proofErr w:type="spellEnd"/>
      <w:r>
        <w:rPr>
          <w:rFonts w:eastAsiaTheme="minorEastAsia"/>
        </w:rPr>
        <w:t xml:space="preserve"> = a</w:t>
      </w:r>
      <w:r w:rsidRPr="00113BBB">
        <w:rPr>
          <w:rFonts w:eastAsiaTheme="minorEastAsia"/>
          <w:vertAlign w:val="subscript"/>
        </w:rPr>
        <w:t>t</w:t>
      </w:r>
    </w:p>
    <w:p w14:paraId="347F5EE6" w14:textId="070575F6" w:rsidR="00A5709C" w:rsidRDefault="00A5709C" w:rsidP="00A5709C">
      <w:pPr>
        <w:pStyle w:val="ListParagraph"/>
        <w:rPr>
          <w:b/>
          <w:bCs/>
          <w:color w:val="FF0000"/>
        </w:rPr>
      </w:pPr>
      <w:r w:rsidRPr="00A5709C">
        <w:rPr>
          <w:b/>
          <w:bCs/>
          <w:color w:val="FF0000"/>
        </w:rPr>
        <w:t>AR</w:t>
      </w:r>
      <w:r>
        <w:rPr>
          <w:b/>
          <w:bCs/>
          <w:color w:val="FF0000"/>
        </w:rPr>
        <w:t>(1) model with p = 1</w:t>
      </w:r>
    </w:p>
    <w:p w14:paraId="778B069A" w14:textId="77777777" w:rsidR="00A5709C" w:rsidRPr="00113BBB" w:rsidRDefault="00A5709C" w:rsidP="00A5709C">
      <w:pPr>
        <w:pStyle w:val="ListParagraph"/>
      </w:pPr>
    </w:p>
    <w:p w14:paraId="682A9A1B" w14:textId="2B89308B" w:rsidR="00113BBB" w:rsidRPr="00A5709C" w:rsidRDefault="00113BBB" w:rsidP="00113BBB">
      <w:pPr>
        <w:pStyle w:val="ListParagraph"/>
        <w:numPr>
          <w:ilvl w:val="0"/>
          <w:numId w:val="13"/>
        </w:numPr>
      </w:pPr>
      <w:r>
        <w:rPr>
          <w:rFonts w:eastAsiaTheme="minorEastAsia"/>
        </w:rPr>
        <w:t>(1+.7B)</w:t>
      </w:r>
      <w:proofErr w:type="spellStart"/>
      <w:r>
        <w:rPr>
          <w:rFonts w:eastAsiaTheme="minorEastAsia"/>
        </w:rPr>
        <w:t>X</w:t>
      </w:r>
      <w:r w:rsidRPr="00113BBB">
        <w:rPr>
          <w:rFonts w:eastAsiaTheme="minorEastAsia"/>
          <w:vertAlign w:val="subscript"/>
        </w:rPr>
        <w:t>t</w:t>
      </w:r>
      <w:proofErr w:type="spellEnd"/>
      <w:r>
        <w:rPr>
          <w:rFonts w:eastAsiaTheme="minorEastAsia"/>
        </w:rPr>
        <w:t xml:space="preserve"> = (1+.7B)a</w:t>
      </w:r>
      <w:r w:rsidRPr="00113BBB">
        <w:rPr>
          <w:rFonts w:eastAsiaTheme="minorEastAsia"/>
          <w:vertAlign w:val="subscript"/>
        </w:rPr>
        <w:t>t</w:t>
      </w:r>
    </w:p>
    <w:p w14:paraId="4917FBDE" w14:textId="3B2F0D13" w:rsidR="00A5709C" w:rsidRDefault="00A5709C" w:rsidP="00A5709C">
      <w:pPr>
        <w:pStyle w:val="ListParagraph"/>
      </w:pPr>
      <w:r>
        <w:rPr>
          <w:b/>
          <w:bCs/>
          <w:color w:val="FF0000"/>
        </w:rPr>
        <w:t>White noise since the AR factor cancels out the MA factor</w:t>
      </w:r>
    </w:p>
    <w:p w14:paraId="21ED1791" w14:textId="1FADE3D4" w:rsidR="0086070A" w:rsidRDefault="0086070A" w:rsidP="0086070A"/>
    <w:p w14:paraId="6D0A00CC" w14:textId="165E5393" w:rsidR="0086070A" w:rsidRDefault="00113BBB" w:rsidP="003643E3">
      <w:pPr>
        <w:pStyle w:val="ListParagraph"/>
        <w:numPr>
          <w:ilvl w:val="0"/>
          <w:numId w:val="2"/>
        </w:numPr>
        <w:ind w:right="-540"/>
      </w:pPr>
      <w:r>
        <w:t>Match the models with the</w:t>
      </w:r>
      <w:r w:rsidR="003643E3">
        <w:t xml:space="preserve">ir </w:t>
      </w:r>
      <w:r>
        <w:t xml:space="preserve">corresponding </w:t>
      </w:r>
      <w:proofErr w:type="spellStart"/>
      <w:r>
        <w:t>acfs</w:t>
      </w:r>
      <w:proofErr w:type="spellEnd"/>
      <w:r>
        <w:t>, realizations or spectral densities</w:t>
      </w:r>
      <w:r w:rsidR="003643E3">
        <w:t xml:space="preserve"> (2pts each)</w:t>
      </w:r>
    </w:p>
    <w:p w14:paraId="00C47A6C" w14:textId="6BB7BDE0" w:rsidR="00113BBB" w:rsidRDefault="00113BBB" w:rsidP="00113BBB"/>
    <w:tbl>
      <w:tblPr>
        <w:tblStyle w:val="TableGrid"/>
        <w:tblW w:w="0" w:type="auto"/>
        <w:tblLook w:val="04A0" w:firstRow="1" w:lastRow="0" w:firstColumn="1" w:lastColumn="0" w:noHBand="0" w:noVBand="1"/>
      </w:tblPr>
      <w:tblGrid>
        <w:gridCol w:w="4675"/>
        <w:gridCol w:w="4675"/>
      </w:tblGrid>
      <w:tr w:rsidR="00113BBB" w14:paraId="53D7EB96" w14:textId="77777777" w:rsidTr="00113BBB">
        <w:tc>
          <w:tcPr>
            <w:tcW w:w="4675" w:type="dxa"/>
          </w:tcPr>
          <w:p w14:paraId="785502BD" w14:textId="453C816B" w:rsidR="00113BBB" w:rsidRDefault="00113BBB" w:rsidP="00113BBB">
            <w:pPr>
              <w:pStyle w:val="ListParagraph"/>
              <w:numPr>
                <w:ilvl w:val="0"/>
                <w:numId w:val="14"/>
              </w:numPr>
            </w:pPr>
            <w:r>
              <w:t>AR(1)</w:t>
            </w:r>
            <w:r w:rsidR="003643E3">
              <w:t xml:space="preserve"> negative phi</w:t>
            </w:r>
          </w:p>
        </w:tc>
        <w:tc>
          <w:tcPr>
            <w:tcW w:w="4675" w:type="dxa"/>
          </w:tcPr>
          <w:p w14:paraId="7056FA94" w14:textId="66134BD2" w:rsidR="00113BBB" w:rsidRDefault="00E55A74" w:rsidP="00D72379">
            <w:pPr>
              <w:pStyle w:val="ListParagraph"/>
              <w:numPr>
                <w:ilvl w:val="0"/>
                <w:numId w:val="16"/>
              </w:numPr>
              <w:jc w:val="center"/>
            </w:pPr>
            <w:r w:rsidRPr="00ED6FE9">
              <w:rPr>
                <w:noProof/>
              </w:rPr>
              <w:drawing>
                <wp:inline distT="0" distB="0" distL="0" distR="0" wp14:anchorId="33175A24" wp14:editId="21E9EB26">
                  <wp:extent cx="1780177" cy="130501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2675" cy="1314179"/>
                          </a:xfrm>
                          <a:prstGeom prst="rect">
                            <a:avLst/>
                          </a:prstGeom>
                        </pic:spPr>
                      </pic:pic>
                    </a:graphicData>
                  </a:graphic>
                </wp:inline>
              </w:drawing>
            </w:r>
          </w:p>
        </w:tc>
      </w:tr>
      <w:tr w:rsidR="00113BBB" w14:paraId="3FF82E2F" w14:textId="77777777" w:rsidTr="00113BBB">
        <w:tc>
          <w:tcPr>
            <w:tcW w:w="4675" w:type="dxa"/>
          </w:tcPr>
          <w:p w14:paraId="1D75C205" w14:textId="44BB44E1" w:rsidR="00113BBB" w:rsidRDefault="00113BBB" w:rsidP="00113BBB">
            <w:pPr>
              <w:pStyle w:val="ListParagraph"/>
              <w:numPr>
                <w:ilvl w:val="0"/>
                <w:numId w:val="14"/>
              </w:numPr>
            </w:pPr>
            <w:r>
              <w:t xml:space="preserve">Airline model </w:t>
            </w:r>
          </w:p>
        </w:tc>
        <w:tc>
          <w:tcPr>
            <w:tcW w:w="4675" w:type="dxa"/>
          </w:tcPr>
          <w:p w14:paraId="49A0FC34" w14:textId="5F06CA35" w:rsidR="00113BBB" w:rsidRDefault="00E55A74" w:rsidP="00D72379">
            <w:pPr>
              <w:pStyle w:val="ListParagraph"/>
              <w:numPr>
                <w:ilvl w:val="0"/>
                <w:numId w:val="16"/>
              </w:numPr>
              <w:jc w:val="center"/>
            </w:pPr>
            <w:r w:rsidRPr="003643E3">
              <w:rPr>
                <w:noProof/>
              </w:rPr>
              <w:drawing>
                <wp:inline distT="0" distB="0" distL="0" distR="0" wp14:anchorId="228B2F7B" wp14:editId="50A93C47">
                  <wp:extent cx="1553592" cy="10595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9067" cy="1090551"/>
                          </a:xfrm>
                          <a:prstGeom prst="rect">
                            <a:avLst/>
                          </a:prstGeom>
                        </pic:spPr>
                      </pic:pic>
                    </a:graphicData>
                  </a:graphic>
                </wp:inline>
              </w:drawing>
            </w:r>
          </w:p>
        </w:tc>
      </w:tr>
      <w:tr w:rsidR="00113BBB" w14:paraId="7A16A05B" w14:textId="77777777" w:rsidTr="00113BBB">
        <w:tc>
          <w:tcPr>
            <w:tcW w:w="4675" w:type="dxa"/>
          </w:tcPr>
          <w:p w14:paraId="2F108C01" w14:textId="0053B70C" w:rsidR="00113BBB" w:rsidRDefault="00113BBB" w:rsidP="00113BBB">
            <w:pPr>
              <w:pStyle w:val="ListParagraph"/>
              <w:numPr>
                <w:ilvl w:val="0"/>
                <w:numId w:val="14"/>
              </w:numPr>
            </w:pPr>
            <w:r>
              <w:t>AR(2)</w:t>
            </w:r>
          </w:p>
        </w:tc>
        <w:tc>
          <w:tcPr>
            <w:tcW w:w="4675" w:type="dxa"/>
          </w:tcPr>
          <w:p w14:paraId="64B20854" w14:textId="3D31A26C" w:rsidR="00113BBB" w:rsidRDefault="00ED6FE9" w:rsidP="00D72379">
            <w:pPr>
              <w:pStyle w:val="ListParagraph"/>
              <w:numPr>
                <w:ilvl w:val="0"/>
                <w:numId w:val="16"/>
              </w:numPr>
              <w:jc w:val="center"/>
            </w:pPr>
            <w:r w:rsidRPr="00ED6FE9">
              <w:rPr>
                <w:noProof/>
              </w:rPr>
              <w:drawing>
                <wp:inline distT="0" distB="0" distL="0" distR="0" wp14:anchorId="60D89EB2" wp14:editId="134D1B2B">
                  <wp:extent cx="1455938" cy="102026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89681" cy="1043905"/>
                          </a:xfrm>
                          <a:prstGeom prst="rect">
                            <a:avLst/>
                          </a:prstGeom>
                        </pic:spPr>
                      </pic:pic>
                    </a:graphicData>
                  </a:graphic>
                </wp:inline>
              </w:drawing>
            </w:r>
          </w:p>
          <w:p w14:paraId="28D7CE6B" w14:textId="57B47B1D" w:rsidR="003643E3" w:rsidRDefault="003643E3" w:rsidP="00ED6FE9">
            <w:pPr>
              <w:jc w:val="center"/>
            </w:pPr>
          </w:p>
        </w:tc>
      </w:tr>
      <w:tr w:rsidR="00113BBB" w14:paraId="0F101521" w14:textId="77777777" w:rsidTr="00113BBB">
        <w:tc>
          <w:tcPr>
            <w:tcW w:w="4675" w:type="dxa"/>
          </w:tcPr>
          <w:p w14:paraId="5112B9D2" w14:textId="57661D17" w:rsidR="00113BBB" w:rsidRDefault="00113BBB" w:rsidP="00113BBB">
            <w:pPr>
              <w:pStyle w:val="ListParagraph"/>
              <w:numPr>
                <w:ilvl w:val="0"/>
                <w:numId w:val="14"/>
              </w:numPr>
            </w:pPr>
            <w:r>
              <w:t>ARMA(2,2)</w:t>
            </w:r>
          </w:p>
        </w:tc>
        <w:tc>
          <w:tcPr>
            <w:tcW w:w="4675" w:type="dxa"/>
          </w:tcPr>
          <w:p w14:paraId="566F8361" w14:textId="7D23CFC7" w:rsidR="00113BBB" w:rsidRDefault="00ED6FE9" w:rsidP="00D72379">
            <w:pPr>
              <w:pStyle w:val="ListParagraph"/>
              <w:numPr>
                <w:ilvl w:val="0"/>
                <w:numId w:val="16"/>
              </w:numPr>
              <w:jc w:val="center"/>
            </w:pPr>
            <w:r w:rsidRPr="00ED6FE9">
              <w:rPr>
                <w:noProof/>
              </w:rPr>
              <w:drawing>
                <wp:inline distT="0" distB="0" distL="0" distR="0" wp14:anchorId="0A939482" wp14:editId="40EAB7BF">
                  <wp:extent cx="1633491" cy="1115114"/>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208" cy="1144275"/>
                          </a:xfrm>
                          <a:prstGeom prst="rect">
                            <a:avLst/>
                          </a:prstGeom>
                        </pic:spPr>
                      </pic:pic>
                    </a:graphicData>
                  </a:graphic>
                </wp:inline>
              </w:drawing>
            </w:r>
          </w:p>
        </w:tc>
      </w:tr>
      <w:tr w:rsidR="00113BBB" w14:paraId="4B8BDDDF" w14:textId="77777777" w:rsidTr="00D72379">
        <w:trPr>
          <w:trHeight w:val="1817"/>
        </w:trPr>
        <w:tc>
          <w:tcPr>
            <w:tcW w:w="4675" w:type="dxa"/>
          </w:tcPr>
          <w:p w14:paraId="75372731" w14:textId="5FBFD177" w:rsidR="00113BBB" w:rsidRDefault="00ED6FE9" w:rsidP="00113BBB">
            <w:pPr>
              <w:pStyle w:val="ListParagraph"/>
              <w:numPr>
                <w:ilvl w:val="0"/>
                <w:numId w:val="14"/>
              </w:numPr>
            </w:pPr>
            <w:r>
              <w:t>ARIMA(0,0,0) s = 4</w:t>
            </w:r>
          </w:p>
        </w:tc>
        <w:tc>
          <w:tcPr>
            <w:tcW w:w="4675" w:type="dxa"/>
          </w:tcPr>
          <w:p w14:paraId="5FE767F4" w14:textId="56933C1C" w:rsidR="00113BBB" w:rsidRDefault="00E55A74" w:rsidP="00D72379">
            <w:pPr>
              <w:pStyle w:val="ListParagraph"/>
              <w:numPr>
                <w:ilvl w:val="0"/>
                <w:numId w:val="16"/>
              </w:numPr>
              <w:jc w:val="center"/>
            </w:pPr>
            <w:r w:rsidRPr="00ED6FE9">
              <w:rPr>
                <w:noProof/>
              </w:rPr>
              <w:drawing>
                <wp:inline distT="0" distB="0" distL="0" distR="0" wp14:anchorId="15F6774E" wp14:editId="2B4BAB8D">
                  <wp:extent cx="1651247" cy="10925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0986" cy="1118848"/>
                          </a:xfrm>
                          <a:prstGeom prst="rect">
                            <a:avLst/>
                          </a:prstGeom>
                        </pic:spPr>
                      </pic:pic>
                    </a:graphicData>
                  </a:graphic>
                </wp:inline>
              </w:drawing>
            </w:r>
          </w:p>
        </w:tc>
      </w:tr>
    </w:tbl>
    <w:p w14:paraId="362ED89D" w14:textId="3E38CD43" w:rsidR="003643E3" w:rsidRDefault="003643E3" w:rsidP="00A07C13"/>
    <w:p w14:paraId="24274F18" w14:textId="131217B3" w:rsidR="003643E3" w:rsidRDefault="003643E3" w:rsidP="00A07C13"/>
    <w:p w14:paraId="1B05B883" w14:textId="06B64B40" w:rsidR="00D72379" w:rsidRPr="00E01622" w:rsidRDefault="008E2428" w:rsidP="00D72379">
      <w:pPr>
        <w:pStyle w:val="ListParagraph"/>
        <w:numPr>
          <w:ilvl w:val="0"/>
          <w:numId w:val="15"/>
        </w:numPr>
        <w:rPr>
          <w:sz w:val="32"/>
          <w:szCs w:val="32"/>
        </w:rPr>
      </w:pPr>
      <w:r w:rsidRPr="00F01FE0">
        <w:rPr>
          <w:color w:val="FF0000"/>
          <w:sz w:val="32"/>
          <w:szCs w:val="32"/>
        </w:rPr>
        <w:t>B</w:t>
      </w:r>
      <w:r w:rsidR="00D72379">
        <w:rPr>
          <w:sz w:val="32"/>
          <w:szCs w:val="32"/>
        </w:rPr>
        <w:tab/>
      </w:r>
      <w:r w:rsidR="00D72379">
        <w:rPr>
          <w:sz w:val="32"/>
          <w:szCs w:val="32"/>
        </w:rPr>
        <w:tab/>
        <w:t xml:space="preserve">2. </w:t>
      </w:r>
      <w:r w:rsidR="00A11944" w:rsidRPr="00F01FE0">
        <w:rPr>
          <w:color w:val="FF0000"/>
          <w:sz w:val="32"/>
          <w:szCs w:val="32"/>
        </w:rPr>
        <w:t>E</w:t>
      </w:r>
      <w:r w:rsidR="00D72379">
        <w:rPr>
          <w:sz w:val="32"/>
          <w:szCs w:val="32"/>
        </w:rPr>
        <w:tab/>
      </w:r>
      <w:r w:rsidR="00D72379">
        <w:rPr>
          <w:sz w:val="32"/>
          <w:szCs w:val="32"/>
        </w:rPr>
        <w:tab/>
        <w:t xml:space="preserve">3. </w:t>
      </w:r>
      <w:r w:rsidR="00785396" w:rsidRPr="00F01FE0">
        <w:rPr>
          <w:color w:val="FF0000"/>
          <w:sz w:val="32"/>
          <w:szCs w:val="32"/>
        </w:rPr>
        <w:t>C</w:t>
      </w:r>
      <w:r w:rsidR="00D72379">
        <w:rPr>
          <w:sz w:val="32"/>
          <w:szCs w:val="32"/>
        </w:rPr>
        <w:tab/>
      </w:r>
      <w:r w:rsidR="00D72379">
        <w:rPr>
          <w:sz w:val="32"/>
          <w:szCs w:val="32"/>
        </w:rPr>
        <w:tab/>
        <w:t xml:space="preserve">4. </w:t>
      </w:r>
      <w:r w:rsidR="00130359" w:rsidRPr="00F01FE0">
        <w:rPr>
          <w:color w:val="FF0000"/>
          <w:sz w:val="32"/>
          <w:szCs w:val="32"/>
        </w:rPr>
        <w:t>D</w:t>
      </w:r>
      <w:r w:rsidR="00D72379">
        <w:rPr>
          <w:sz w:val="32"/>
          <w:szCs w:val="32"/>
        </w:rPr>
        <w:tab/>
      </w:r>
      <w:r w:rsidR="00D72379">
        <w:rPr>
          <w:sz w:val="32"/>
          <w:szCs w:val="32"/>
        </w:rPr>
        <w:tab/>
        <w:t xml:space="preserve">5. </w:t>
      </w:r>
      <w:r w:rsidR="00381AD9" w:rsidRPr="00F01FE0">
        <w:rPr>
          <w:color w:val="FF0000"/>
          <w:sz w:val="32"/>
          <w:szCs w:val="32"/>
        </w:rPr>
        <w:t>A</w:t>
      </w:r>
      <w:r w:rsidR="00D72379">
        <w:rPr>
          <w:sz w:val="32"/>
          <w:szCs w:val="32"/>
        </w:rPr>
        <w:tab/>
      </w:r>
    </w:p>
    <w:p w14:paraId="3EB54864" w14:textId="77777777" w:rsidR="006C3AB3" w:rsidRDefault="006C3AB3" w:rsidP="00A07C13"/>
    <w:sectPr w:rsidR="006C3AB3" w:rsidSect="001732BC">
      <w:pgSz w:w="12240" w:h="15840"/>
      <w:pgMar w:top="98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06FFD"/>
    <w:multiLevelType w:val="hybridMultilevel"/>
    <w:tmpl w:val="2D80F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C6D45"/>
    <w:multiLevelType w:val="hybridMultilevel"/>
    <w:tmpl w:val="62640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10ABE"/>
    <w:multiLevelType w:val="hybridMultilevel"/>
    <w:tmpl w:val="2326F00A"/>
    <w:lvl w:ilvl="0" w:tplc="35DA71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3C060A"/>
    <w:multiLevelType w:val="hybridMultilevel"/>
    <w:tmpl w:val="62640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06B22"/>
    <w:multiLevelType w:val="hybridMultilevel"/>
    <w:tmpl w:val="270AFB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B2529E"/>
    <w:multiLevelType w:val="hybridMultilevel"/>
    <w:tmpl w:val="58F4260E"/>
    <w:lvl w:ilvl="0" w:tplc="2EFCD7F4">
      <w:start w:val="1"/>
      <w:numFmt w:val="bullet"/>
      <w:lvlText w:val="•"/>
      <w:lvlJc w:val="left"/>
      <w:pPr>
        <w:tabs>
          <w:tab w:val="num" w:pos="720"/>
        </w:tabs>
        <w:ind w:left="720" w:hanging="360"/>
      </w:pPr>
      <w:rPr>
        <w:rFonts w:ascii="Arial" w:hAnsi="Arial" w:hint="default"/>
      </w:rPr>
    </w:lvl>
    <w:lvl w:ilvl="1" w:tplc="25EE681E" w:tentative="1">
      <w:start w:val="1"/>
      <w:numFmt w:val="bullet"/>
      <w:lvlText w:val="•"/>
      <w:lvlJc w:val="left"/>
      <w:pPr>
        <w:tabs>
          <w:tab w:val="num" w:pos="1440"/>
        </w:tabs>
        <w:ind w:left="1440" w:hanging="360"/>
      </w:pPr>
      <w:rPr>
        <w:rFonts w:ascii="Arial" w:hAnsi="Arial" w:hint="default"/>
      </w:rPr>
    </w:lvl>
    <w:lvl w:ilvl="2" w:tplc="E5FCA1C2" w:tentative="1">
      <w:start w:val="1"/>
      <w:numFmt w:val="bullet"/>
      <w:lvlText w:val="•"/>
      <w:lvlJc w:val="left"/>
      <w:pPr>
        <w:tabs>
          <w:tab w:val="num" w:pos="2160"/>
        </w:tabs>
        <w:ind w:left="2160" w:hanging="360"/>
      </w:pPr>
      <w:rPr>
        <w:rFonts w:ascii="Arial" w:hAnsi="Arial" w:hint="default"/>
      </w:rPr>
    </w:lvl>
    <w:lvl w:ilvl="3" w:tplc="0958D658" w:tentative="1">
      <w:start w:val="1"/>
      <w:numFmt w:val="bullet"/>
      <w:lvlText w:val="•"/>
      <w:lvlJc w:val="left"/>
      <w:pPr>
        <w:tabs>
          <w:tab w:val="num" w:pos="2880"/>
        </w:tabs>
        <w:ind w:left="2880" w:hanging="360"/>
      </w:pPr>
      <w:rPr>
        <w:rFonts w:ascii="Arial" w:hAnsi="Arial" w:hint="default"/>
      </w:rPr>
    </w:lvl>
    <w:lvl w:ilvl="4" w:tplc="65BC5E02" w:tentative="1">
      <w:start w:val="1"/>
      <w:numFmt w:val="bullet"/>
      <w:lvlText w:val="•"/>
      <w:lvlJc w:val="left"/>
      <w:pPr>
        <w:tabs>
          <w:tab w:val="num" w:pos="3600"/>
        </w:tabs>
        <w:ind w:left="3600" w:hanging="360"/>
      </w:pPr>
      <w:rPr>
        <w:rFonts w:ascii="Arial" w:hAnsi="Arial" w:hint="default"/>
      </w:rPr>
    </w:lvl>
    <w:lvl w:ilvl="5" w:tplc="04707660" w:tentative="1">
      <w:start w:val="1"/>
      <w:numFmt w:val="bullet"/>
      <w:lvlText w:val="•"/>
      <w:lvlJc w:val="left"/>
      <w:pPr>
        <w:tabs>
          <w:tab w:val="num" w:pos="4320"/>
        </w:tabs>
        <w:ind w:left="4320" w:hanging="360"/>
      </w:pPr>
      <w:rPr>
        <w:rFonts w:ascii="Arial" w:hAnsi="Arial" w:hint="default"/>
      </w:rPr>
    </w:lvl>
    <w:lvl w:ilvl="6" w:tplc="BAF273BA" w:tentative="1">
      <w:start w:val="1"/>
      <w:numFmt w:val="bullet"/>
      <w:lvlText w:val="•"/>
      <w:lvlJc w:val="left"/>
      <w:pPr>
        <w:tabs>
          <w:tab w:val="num" w:pos="5040"/>
        </w:tabs>
        <w:ind w:left="5040" w:hanging="360"/>
      </w:pPr>
      <w:rPr>
        <w:rFonts w:ascii="Arial" w:hAnsi="Arial" w:hint="default"/>
      </w:rPr>
    </w:lvl>
    <w:lvl w:ilvl="7" w:tplc="431E39AE" w:tentative="1">
      <w:start w:val="1"/>
      <w:numFmt w:val="bullet"/>
      <w:lvlText w:val="•"/>
      <w:lvlJc w:val="left"/>
      <w:pPr>
        <w:tabs>
          <w:tab w:val="num" w:pos="5760"/>
        </w:tabs>
        <w:ind w:left="5760" w:hanging="360"/>
      </w:pPr>
      <w:rPr>
        <w:rFonts w:ascii="Arial" w:hAnsi="Arial" w:hint="default"/>
      </w:rPr>
    </w:lvl>
    <w:lvl w:ilvl="8" w:tplc="2D02F24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E431F35"/>
    <w:multiLevelType w:val="hybridMultilevel"/>
    <w:tmpl w:val="C4EAD378"/>
    <w:lvl w:ilvl="0" w:tplc="51245688">
      <w:start w:val="1"/>
      <w:numFmt w:val="bullet"/>
      <w:lvlText w:val="•"/>
      <w:lvlJc w:val="left"/>
      <w:pPr>
        <w:tabs>
          <w:tab w:val="num" w:pos="720"/>
        </w:tabs>
        <w:ind w:left="720" w:hanging="360"/>
      </w:pPr>
      <w:rPr>
        <w:rFonts w:ascii="Arial" w:hAnsi="Arial" w:hint="default"/>
      </w:rPr>
    </w:lvl>
    <w:lvl w:ilvl="1" w:tplc="F6862E1E" w:tentative="1">
      <w:start w:val="1"/>
      <w:numFmt w:val="bullet"/>
      <w:lvlText w:val="•"/>
      <w:lvlJc w:val="left"/>
      <w:pPr>
        <w:tabs>
          <w:tab w:val="num" w:pos="1440"/>
        </w:tabs>
        <w:ind w:left="1440" w:hanging="360"/>
      </w:pPr>
      <w:rPr>
        <w:rFonts w:ascii="Arial" w:hAnsi="Arial" w:hint="default"/>
      </w:rPr>
    </w:lvl>
    <w:lvl w:ilvl="2" w:tplc="95BE06F6" w:tentative="1">
      <w:start w:val="1"/>
      <w:numFmt w:val="bullet"/>
      <w:lvlText w:val="•"/>
      <w:lvlJc w:val="left"/>
      <w:pPr>
        <w:tabs>
          <w:tab w:val="num" w:pos="2160"/>
        </w:tabs>
        <w:ind w:left="2160" w:hanging="360"/>
      </w:pPr>
      <w:rPr>
        <w:rFonts w:ascii="Arial" w:hAnsi="Arial" w:hint="default"/>
      </w:rPr>
    </w:lvl>
    <w:lvl w:ilvl="3" w:tplc="8B0600B4" w:tentative="1">
      <w:start w:val="1"/>
      <w:numFmt w:val="bullet"/>
      <w:lvlText w:val="•"/>
      <w:lvlJc w:val="left"/>
      <w:pPr>
        <w:tabs>
          <w:tab w:val="num" w:pos="2880"/>
        </w:tabs>
        <w:ind w:left="2880" w:hanging="360"/>
      </w:pPr>
      <w:rPr>
        <w:rFonts w:ascii="Arial" w:hAnsi="Arial" w:hint="default"/>
      </w:rPr>
    </w:lvl>
    <w:lvl w:ilvl="4" w:tplc="49386F10" w:tentative="1">
      <w:start w:val="1"/>
      <w:numFmt w:val="bullet"/>
      <w:lvlText w:val="•"/>
      <w:lvlJc w:val="left"/>
      <w:pPr>
        <w:tabs>
          <w:tab w:val="num" w:pos="3600"/>
        </w:tabs>
        <w:ind w:left="3600" w:hanging="360"/>
      </w:pPr>
      <w:rPr>
        <w:rFonts w:ascii="Arial" w:hAnsi="Arial" w:hint="default"/>
      </w:rPr>
    </w:lvl>
    <w:lvl w:ilvl="5" w:tplc="44C6CF20" w:tentative="1">
      <w:start w:val="1"/>
      <w:numFmt w:val="bullet"/>
      <w:lvlText w:val="•"/>
      <w:lvlJc w:val="left"/>
      <w:pPr>
        <w:tabs>
          <w:tab w:val="num" w:pos="4320"/>
        </w:tabs>
        <w:ind w:left="4320" w:hanging="360"/>
      </w:pPr>
      <w:rPr>
        <w:rFonts w:ascii="Arial" w:hAnsi="Arial" w:hint="default"/>
      </w:rPr>
    </w:lvl>
    <w:lvl w:ilvl="6" w:tplc="9F5AC3B2" w:tentative="1">
      <w:start w:val="1"/>
      <w:numFmt w:val="bullet"/>
      <w:lvlText w:val="•"/>
      <w:lvlJc w:val="left"/>
      <w:pPr>
        <w:tabs>
          <w:tab w:val="num" w:pos="5040"/>
        </w:tabs>
        <w:ind w:left="5040" w:hanging="360"/>
      </w:pPr>
      <w:rPr>
        <w:rFonts w:ascii="Arial" w:hAnsi="Arial" w:hint="default"/>
      </w:rPr>
    </w:lvl>
    <w:lvl w:ilvl="7" w:tplc="04AC7C5C" w:tentative="1">
      <w:start w:val="1"/>
      <w:numFmt w:val="bullet"/>
      <w:lvlText w:val="•"/>
      <w:lvlJc w:val="left"/>
      <w:pPr>
        <w:tabs>
          <w:tab w:val="num" w:pos="5760"/>
        </w:tabs>
        <w:ind w:left="5760" w:hanging="360"/>
      </w:pPr>
      <w:rPr>
        <w:rFonts w:ascii="Arial" w:hAnsi="Arial" w:hint="default"/>
      </w:rPr>
    </w:lvl>
    <w:lvl w:ilvl="8" w:tplc="456E183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7E20CA9"/>
    <w:multiLevelType w:val="hybridMultilevel"/>
    <w:tmpl w:val="18606178"/>
    <w:lvl w:ilvl="0" w:tplc="88A83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4D57AD"/>
    <w:multiLevelType w:val="hybridMultilevel"/>
    <w:tmpl w:val="B92EA9C0"/>
    <w:lvl w:ilvl="0" w:tplc="999A396C">
      <w:start w:val="1"/>
      <w:numFmt w:val="decimal"/>
      <w:lvlText w:val="%1."/>
      <w:lvlJc w:val="left"/>
      <w:pPr>
        <w:tabs>
          <w:tab w:val="num" w:pos="720"/>
        </w:tabs>
        <w:ind w:left="720" w:hanging="360"/>
      </w:pPr>
    </w:lvl>
    <w:lvl w:ilvl="1" w:tplc="6CCAECBC" w:tentative="1">
      <w:start w:val="1"/>
      <w:numFmt w:val="decimal"/>
      <w:lvlText w:val="%2."/>
      <w:lvlJc w:val="left"/>
      <w:pPr>
        <w:tabs>
          <w:tab w:val="num" w:pos="1440"/>
        </w:tabs>
        <w:ind w:left="1440" w:hanging="360"/>
      </w:pPr>
    </w:lvl>
    <w:lvl w:ilvl="2" w:tplc="757EFA42" w:tentative="1">
      <w:start w:val="1"/>
      <w:numFmt w:val="decimal"/>
      <w:lvlText w:val="%3."/>
      <w:lvlJc w:val="left"/>
      <w:pPr>
        <w:tabs>
          <w:tab w:val="num" w:pos="2160"/>
        </w:tabs>
        <w:ind w:left="2160" w:hanging="360"/>
      </w:pPr>
    </w:lvl>
    <w:lvl w:ilvl="3" w:tplc="6ACECEF8" w:tentative="1">
      <w:start w:val="1"/>
      <w:numFmt w:val="decimal"/>
      <w:lvlText w:val="%4."/>
      <w:lvlJc w:val="left"/>
      <w:pPr>
        <w:tabs>
          <w:tab w:val="num" w:pos="2880"/>
        </w:tabs>
        <w:ind w:left="2880" w:hanging="360"/>
      </w:pPr>
    </w:lvl>
    <w:lvl w:ilvl="4" w:tplc="8B3028B4" w:tentative="1">
      <w:start w:val="1"/>
      <w:numFmt w:val="decimal"/>
      <w:lvlText w:val="%5."/>
      <w:lvlJc w:val="left"/>
      <w:pPr>
        <w:tabs>
          <w:tab w:val="num" w:pos="3600"/>
        </w:tabs>
        <w:ind w:left="3600" w:hanging="360"/>
      </w:pPr>
    </w:lvl>
    <w:lvl w:ilvl="5" w:tplc="E9121734" w:tentative="1">
      <w:start w:val="1"/>
      <w:numFmt w:val="decimal"/>
      <w:lvlText w:val="%6."/>
      <w:lvlJc w:val="left"/>
      <w:pPr>
        <w:tabs>
          <w:tab w:val="num" w:pos="4320"/>
        </w:tabs>
        <w:ind w:left="4320" w:hanging="360"/>
      </w:pPr>
    </w:lvl>
    <w:lvl w:ilvl="6" w:tplc="93C22530" w:tentative="1">
      <w:start w:val="1"/>
      <w:numFmt w:val="decimal"/>
      <w:lvlText w:val="%7."/>
      <w:lvlJc w:val="left"/>
      <w:pPr>
        <w:tabs>
          <w:tab w:val="num" w:pos="5040"/>
        </w:tabs>
        <w:ind w:left="5040" w:hanging="360"/>
      </w:pPr>
    </w:lvl>
    <w:lvl w:ilvl="7" w:tplc="16E0FB54" w:tentative="1">
      <w:start w:val="1"/>
      <w:numFmt w:val="decimal"/>
      <w:lvlText w:val="%8."/>
      <w:lvlJc w:val="left"/>
      <w:pPr>
        <w:tabs>
          <w:tab w:val="num" w:pos="5760"/>
        </w:tabs>
        <w:ind w:left="5760" w:hanging="360"/>
      </w:pPr>
    </w:lvl>
    <w:lvl w:ilvl="8" w:tplc="69AECC60" w:tentative="1">
      <w:start w:val="1"/>
      <w:numFmt w:val="decimal"/>
      <w:lvlText w:val="%9."/>
      <w:lvlJc w:val="left"/>
      <w:pPr>
        <w:tabs>
          <w:tab w:val="num" w:pos="6480"/>
        </w:tabs>
        <w:ind w:left="6480" w:hanging="360"/>
      </w:pPr>
    </w:lvl>
  </w:abstractNum>
  <w:abstractNum w:abstractNumId="9" w15:restartNumberingAfterBreak="0">
    <w:nsid w:val="3C832369"/>
    <w:multiLevelType w:val="hybridMultilevel"/>
    <w:tmpl w:val="C2A82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837BCC"/>
    <w:multiLevelType w:val="hybridMultilevel"/>
    <w:tmpl w:val="62640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130BB0"/>
    <w:multiLevelType w:val="hybridMultilevel"/>
    <w:tmpl w:val="07661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F236DA"/>
    <w:multiLevelType w:val="hybridMultilevel"/>
    <w:tmpl w:val="67B85B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4465C5"/>
    <w:multiLevelType w:val="hybridMultilevel"/>
    <w:tmpl w:val="13FCF5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61266F"/>
    <w:multiLevelType w:val="hybridMultilevel"/>
    <w:tmpl w:val="BC42A0EC"/>
    <w:lvl w:ilvl="0" w:tplc="7EA60E3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50707B9"/>
    <w:multiLevelType w:val="hybridMultilevel"/>
    <w:tmpl w:val="851A9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7A7941"/>
    <w:multiLevelType w:val="hybridMultilevel"/>
    <w:tmpl w:val="2BE2D044"/>
    <w:lvl w:ilvl="0" w:tplc="91CE20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D5B11B3"/>
    <w:multiLevelType w:val="hybridMultilevel"/>
    <w:tmpl w:val="2D80F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5318ED"/>
    <w:multiLevelType w:val="hybridMultilevel"/>
    <w:tmpl w:val="BA980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1"/>
  </w:num>
  <w:num w:numId="4">
    <w:abstractNumId w:val="3"/>
  </w:num>
  <w:num w:numId="5">
    <w:abstractNumId w:val="18"/>
  </w:num>
  <w:num w:numId="6">
    <w:abstractNumId w:val="15"/>
  </w:num>
  <w:num w:numId="7">
    <w:abstractNumId w:val="2"/>
  </w:num>
  <w:num w:numId="8">
    <w:abstractNumId w:val="16"/>
  </w:num>
  <w:num w:numId="9">
    <w:abstractNumId w:val="13"/>
  </w:num>
  <w:num w:numId="10">
    <w:abstractNumId w:val="14"/>
  </w:num>
  <w:num w:numId="11">
    <w:abstractNumId w:val="7"/>
  </w:num>
  <w:num w:numId="12">
    <w:abstractNumId w:val="0"/>
  </w:num>
  <w:num w:numId="13">
    <w:abstractNumId w:val="12"/>
  </w:num>
  <w:num w:numId="14">
    <w:abstractNumId w:val="11"/>
  </w:num>
  <w:num w:numId="15">
    <w:abstractNumId w:val="10"/>
  </w:num>
  <w:num w:numId="16">
    <w:abstractNumId w:val="4"/>
  </w:num>
  <w:num w:numId="17">
    <w:abstractNumId w:val="8"/>
  </w:num>
  <w:num w:numId="18">
    <w:abstractNumId w:val="5"/>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2BC"/>
    <w:rsid w:val="0006418F"/>
    <w:rsid w:val="000674D3"/>
    <w:rsid w:val="00080C93"/>
    <w:rsid w:val="00094AD0"/>
    <w:rsid w:val="000A1ECE"/>
    <w:rsid w:val="000B0A86"/>
    <w:rsid w:val="000E4075"/>
    <w:rsid w:val="000E7644"/>
    <w:rsid w:val="000F1332"/>
    <w:rsid w:val="00103F5C"/>
    <w:rsid w:val="001066CA"/>
    <w:rsid w:val="00113BBB"/>
    <w:rsid w:val="00130359"/>
    <w:rsid w:val="0013271C"/>
    <w:rsid w:val="00132DC8"/>
    <w:rsid w:val="00134370"/>
    <w:rsid w:val="001654E3"/>
    <w:rsid w:val="001732BC"/>
    <w:rsid w:val="00185CED"/>
    <w:rsid w:val="00186F6C"/>
    <w:rsid w:val="00196416"/>
    <w:rsid w:val="001D6B9F"/>
    <w:rsid w:val="00204E97"/>
    <w:rsid w:val="0025590F"/>
    <w:rsid w:val="00284DAE"/>
    <w:rsid w:val="002A4CE7"/>
    <w:rsid w:val="002B067C"/>
    <w:rsid w:val="002C55FF"/>
    <w:rsid w:val="002D4F46"/>
    <w:rsid w:val="002D52D7"/>
    <w:rsid w:val="002E0B48"/>
    <w:rsid w:val="002F1ADD"/>
    <w:rsid w:val="003016C2"/>
    <w:rsid w:val="00353735"/>
    <w:rsid w:val="00353A29"/>
    <w:rsid w:val="00354D9C"/>
    <w:rsid w:val="0036134B"/>
    <w:rsid w:val="003643E3"/>
    <w:rsid w:val="00381AD9"/>
    <w:rsid w:val="00385D9D"/>
    <w:rsid w:val="003D1E38"/>
    <w:rsid w:val="00407F5E"/>
    <w:rsid w:val="00425841"/>
    <w:rsid w:val="00430FA1"/>
    <w:rsid w:val="00445608"/>
    <w:rsid w:val="004512D1"/>
    <w:rsid w:val="00471927"/>
    <w:rsid w:val="00473739"/>
    <w:rsid w:val="0047645D"/>
    <w:rsid w:val="0049509C"/>
    <w:rsid w:val="004A1D81"/>
    <w:rsid w:val="004B699D"/>
    <w:rsid w:val="004F4F9E"/>
    <w:rsid w:val="0051228A"/>
    <w:rsid w:val="0056363C"/>
    <w:rsid w:val="005F7866"/>
    <w:rsid w:val="00623506"/>
    <w:rsid w:val="006278BE"/>
    <w:rsid w:val="006426C4"/>
    <w:rsid w:val="00653F2A"/>
    <w:rsid w:val="006917FC"/>
    <w:rsid w:val="00697C87"/>
    <w:rsid w:val="006B189A"/>
    <w:rsid w:val="006C3150"/>
    <w:rsid w:val="006C3AB3"/>
    <w:rsid w:val="006D255F"/>
    <w:rsid w:val="006F512A"/>
    <w:rsid w:val="00705896"/>
    <w:rsid w:val="007219C7"/>
    <w:rsid w:val="007510F7"/>
    <w:rsid w:val="007605BA"/>
    <w:rsid w:val="00775269"/>
    <w:rsid w:val="00780672"/>
    <w:rsid w:val="00785396"/>
    <w:rsid w:val="0080195C"/>
    <w:rsid w:val="0081754E"/>
    <w:rsid w:val="0082017D"/>
    <w:rsid w:val="00820F97"/>
    <w:rsid w:val="00830549"/>
    <w:rsid w:val="00830962"/>
    <w:rsid w:val="0086070A"/>
    <w:rsid w:val="00890CA8"/>
    <w:rsid w:val="00893D3E"/>
    <w:rsid w:val="008B002D"/>
    <w:rsid w:val="008E2428"/>
    <w:rsid w:val="008F242F"/>
    <w:rsid w:val="00907674"/>
    <w:rsid w:val="0091059E"/>
    <w:rsid w:val="00942AA3"/>
    <w:rsid w:val="00986651"/>
    <w:rsid w:val="00994D57"/>
    <w:rsid w:val="00A07C13"/>
    <w:rsid w:val="00A11944"/>
    <w:rsid w:val="00A40CDD"/>
    <w:rsid w:val="00A41BDD"/>
    <w:rsid w:val="00A5709C"/>
    <w:rsid w:val="00AD0629"/>
    <w:rsid w:val="00AE714F"/>
    <w:rsid w:val="00B0761D"/>
    <w:rsid w:val="00B17E98"/>
    <w:rsid w:val="00B465C2"/>
    <w:rsid w:val="00B47B3E"/>
    <w:rsid w:val="00B51639"/>
    <w:rsid w:val="00B916EC"/>
    <w:rsid w:val="00B96D74"/>
    <w:rsid w:val="00BA4BCF"/>
    <w:rsid w:val="00BC45C1"/>
    <w:rsid w:val="00BD2F6F"/>
    <w:rsid w:val="00BE58CA"/>
    <w:rsid w:val="00C2187B"/>
    <w:rsid w:val="00C27C0D"/>
    <w:rsid w:val="00C51DD5"/>
    <w:rsid w:val="00C7476D"/>
    <w:rsid w:val="00C76581"/>
    <w:rsid w:val="00C778EA"/>
    <w:rsid w:val="00CB5337"/>
    <w:rsid w:val="00CC68D7"/>
    <w:rsid w:val="00CE111F"/>
    <w:rsid w:val="00D02478"/>
    <w:rsid w:val="00D05D96"/>
    <w:rsid w:val="00D45E94"/>
    <w:rsid w:val="00D671D2"/>
    <w:rsid w:val="00D72379"/>
    <w:rsid w:val="00D90F4D"/>
    <w:rsid w:val="00D92601"/>
    <w:rsid w:val="00DC5CB5"/>
    <w:rsid w:val="00DD2434"/>
    <w:rsid w:val="00DD6A16"/>
    <w:rsid w:val="00DF2C8E"/>
    <w:rsid w:val="00E01622"/>
    <w:rsid w:val="00E06B16"/>
    <w:rsid w:val="00E37258"/>
    <w:rsid w:val="00E47DB9"/>
    <w:rsid w:val="00E55A74"/>
    <w:rsid w:val="00ED6FE9"/>
    <w:rsid w:val="00F01FE0"/>
    <w:rsid w:val="00F06C3D"/>
    <w:rsid w:val="00F14262"/>
    <w:rsid w:val="00F27C7A"/>
    <w:rsid w:val="00F37848"/>
    <w:rsid w:val="00F40D05"/>
    <w:rsid w:val="00F525A3"/>
    <w:rsid w:val="00F75C34"/>
    <w:rsid w:val="00F847A6"/>
    <w:rsid w:val="00F86006"/>
    <w:rsid w:val="00FA04CB"/>
    <w:rsid w:val="00FA232D"/>
    <w:rsid w:val="00FB45E8"/>
    <w:rsid w:val="00FE311B"/>
    <w:rsid w:val="00FE36C8"/>
    <w:rsid w:val="00FE5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7E0E2"/>
  <w15:chartTrackingRefBased/>
  <w15:docId w15:val="{6547D2EA-350E-594C-A7EB-D7968B8C2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0F97"/>
    <w:pPr>
      <w:ind w:left="720"/>
      <w:contextualSpacing/>
    </w:pPr>
  </w:style>
  <w:style w:type="table" w:styleId="TableGrid">
    <w:name w:val="Table Grid"/>
    <w:basedOn w:val="TableNormal"/>
    <w:uiPriority w:val="39"/>
    <w:rsid w:val="00820F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20F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2556855">
      <w:bodyDiv w:val="1"/>
      <w:marLeft w:val="0"/>
      <w:marRight w:val="0"/>
      <w:marTop w:val="0"/>
      <w:marBottom w:val="0"/>
      <w:divBdr>
        <w:top w:val="none" w:sz="0" w:space="0" w:color="auto"/>
        <w:left w:val="none" w:sz="0" w:space="0" w:color="auto"/>
        <w:bottom w:val="none" w:sz="0" w:space="0" w:color="auto"/>
        <w:right w:val="none" w:sz="0" w:space="0" w:color="auto"/>
      </w:divBdr>
      <w:divsChild>
        <w:div w:id="149369004">
          <w:marLeft w:val="360"/>
          <w:marRight w:val="0"/>
          <w:marTop w:val="200"/>
          <w:marBottom w:val="0"/>
          <w:divBdr>
            <w:top w:val="none" w:sz="0" w:space="0" w:color="auto"/>
            <w:left w:val="none" w:sz="0" w:space="0" w:color="auto"/>
            <w:bottom w:val="none" w:sz="0" w:space="0" w:color="auto"/>
            <w:right w:val="none" w:sz="0" w:space="0" w:color="auto"/>
          </w:divBdr>
        </w:div>
      </w:divsChild>
    </w:div>
    <w:div w:id="1660964884">
      <w:bodyDiv w:val="1"/>
      <w:marLeft w:val="0"/>
      <w:marRight w:val="0"/>
      <w:marTop w:val="0"/>
      <w:marBottom w:val="0"/>
      <w:divBdr>
        <w:top w:val="none" w:sz="0" w:space="0" w:color="auto"/>
        <w:left w:val="none" w:sz="0" w:space="0" w:color="auto"/>
        <w:bottom w:val="none" w:sz="0" w:space="0" w:color="auto"/>
        <w:right w:val="none" w:sz="0" w:space="0" w:color="auto"/>
      </w:divBdr>
      <w:divsChild>
        <w:div w:id="2114277281">
          <w:marLeft w:val="360"/>
          <w:marRight w:val="0"/>
          <w:marTop w:val="200"/>
          <w:marBottom w:val="0"/>
          <w:divBdr>
            <w:top w:val="none" w:sz="0" w:space="0" w:color="auto"/>
            <w:left w:val="none" w:sz="0" w:space="0" w:color="auto"/>
            <w:bottom w:val="none" w:sz="0" w:space="0" w:color="auto"/>
            <w:right w:val="none" w:sz="0" w:space="0" w:color="auto"/>
          </w:divBdr>
        </w:div>
      </w:divsChild>
    </w:div>
    <w:div w:id="1727796520">
      <w:bodyDiv w:val="1"/>
      <w:marLeft w:val="0"/>
      <w:marRight w:val="0"/>
      <w:marTop w:val="0"/>
      <w:marBottom w:val="0"/>
      <w:divBdr>
        <w:top w:val="none" w:sz="0" w:space="0" w:color="auto"/>
        <w:left w:val="none" w:sz="0" w:space="0" w:color="auto"/>
        <w:bottom w:val="none" w:sz="0" w:space="0" w:color="auto"/>
        <w:right w:val="none" w:sz="0" w:space="0" w:color="auto"/>
      </w:divBdr>
      <w:divsChild>
        <w:div w:id="1985113085">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1279</Words>
  <Characters>6613</Characters>
  <Application>Microsoft Office Word</Application>
  <DocSecurity>0</DocSecurity>
  <Lines>118</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2020-03-16T20:50:00Z</dcterms:created>
  <dcterms:modified xsi:type="dcterms:W3CDTF">2020-03-16T20:52:00Z</dcterms:modified>
</cp:coreProperties>
</file>