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ng" ContentType="image/png"/>
  <Override PartName="/word/media/rId56.png" ContentType="image/png"/>
  <Override PartName="/word/media/rId58.png" ContentType="image/png"/>
  <Override PartName="/word/media/rId60.png" ContentType="image/png"/>
  <Override PartName="/word/media/rId63.png" ContentType="image/png"/>
  <Override PartName="/word/media/rId65.png" ContentType="image/png"/>
  <Override PartName="/word/media/rId67.png" ContentType="image/png"/>
  <Override PartName="/word/media/rId42.png" ContentType="image/png"/>
  <Override PartName="/word/media/rId47.png" ContentType="image/png"/>
  <Override PartName="/word/media/rId49.png" ContentType="image/png"/>
  <Override PartName="/word/media/rId50.png" ContentType="image/png"/>
  <Override PartName="/word/media/rId51.png" ContentType="image/png"/>
  <Override PartName="/word/media/rId23.png" ContentType="image/png"/>
  <Override PartName="/word/media/rId35.png" ContentType="image/png"/>
  <Override PartName="/word/media/rId37.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w:t>
      </w:r>
      <w:r>
        <w:t xml:space="preserve"> </w:t>
      </w:r>
      <w:r>
        <w:t xml:space="preserve">10</w:t>
      </w:r>
      <w:r>
        <w:t xml:space="preserve"> </w:t>
      </w:r>
      <w:r>
        <w:t xml:space="preserve">HW</w:t>
      </w:r>
      <w:r>
        <w:t xml:space="preserve"> </w:t>
      </w:r>
      <w:r>
        <w:t xml:space="preserve">Solutions</w:t>
      </w:r>
    </w:p>
    <w:p>
      <w:pPr>
        <w:pStyle w:val="Heading2"/>
      </w:pPr>
      <w:bookmarkStart w:id="21" w:name="question-1-60-points-total"/>
      <w:bookmarkEnd w:id="21"/>
      <w:r>
        <w:t xml:space="preserve">Question 1 (60 points total)</w:t>
      </w:r>
    </w:p>
    <w:p>
      <w:pPr>
        <w:pStyle w:val="FirstParagraph"/>
      </w:pPr>
      <w:r>
        <w:t xml:space="preserve">Black-eared wheatears are small birds of Spain and Morocco. Males of the species demonstrate an exaggerated sexual display by carrying many heavy stones to nesting cavities. This 35-gram bird transports, on average, 3.1 kg of stones per nesting season! Different males carry somewhat different sized stones, prompting a study of whether larger stones may be a signal of higher health status. M. Soler et al. calculated the average stone mass (g) carried by each of 21 male black-eared wheatears, along with T-cell response measurements (in mm) reflecting their immune system strengths. Analyze the data and write a statistical report (by answering the questions below); treat the T-cell as the response and the stone mass as the explanatory variable. You may assume all criteria for regression and related t-tests are met. You can find the data for this problem on 2DS. (Male Display Data Set)</w:t>
      </w:r>
    </w:p>
    <w:p>
      <w:pPr>
        <w:pStyle w:val="BodyText"/>
      </w:pPr>
      <w:r>
        <w:t xml:space="preserve">Analyze the data, providing the following:</w:t>
      </w:r>
    </w:p>
    <w:p>
      <w:pPr>
        <w:pStyle w:val="Heading3"/>
      </w:pPr>
      <w:bookmarkStart w:id="22" w:name="part-a-6-points"/>
      <w:bookmarkEnd w:id="22"/>
      <w:r>
        <w:t xml:space="preserve">Part A (6 points)</w:t>
      </w:r>
    </w:p>
    <w:p>
      <w:pPr>
        <w:pStyle w:val="FirstParagraph"/>
      </w:pPr>
      <w:r>
        <w:t xml:space="preserve">Provide a scatterplot with 99% confidence intervals of the regression line and 99% prediction intervals of the regression line. Please do this in R.</w:t>
      </w:r>
    </w:p>
    <w:p>
      <w:pPr>
        <w:pStyle w:val="SourceCode"/>
      </w:pPr>
      <w:r>
        <w:rPr>
          <w:rStyle w:val="NormalTok"/>
        </w:rPr>
        <w:t xml:space="preserve">display &lt;-</w:t>
      </w:r>
      <w:r>
        <w:rPr>
          <w:rStyle w:val="StringTok"/>
        </w:rPr>
        <w:t xml:space="preserve"> </w:t>
      </w:r>
      <w:r>
        <w:rPr>
          <w:rStyle w:val="KeywordTok"/>
        </w:rPr>
        <w:t xml:space="preserve">read.csv</w:t>
      </w:r>
      <w:r>
        <w:rPr>
          <w:rStyle w:val="NormalTok"/>
        </w:rPr>
        <w:t xml:space="preserve">(</w:t>
      </w:r>
      <w:r>
        <w:rPr>
          <w:rStyle w:val="StringTok"/>
        </w:rPr>
        <w:t xml:space="preserve">"C:/Users/Charles/Documents/SMU/Online Teaching/MSDS 6371 - Statistical Foundations for Data Science/UNIT 10/Male Display Data Set.csv"</w:t>
      </w:r>
      <w:r>
        <w:rPr>
          <w:rStyle w:val="NormalTok"/>
        </w:rPr>
        <w:t xml:space="preserve">)</w:t>
      </w:r>
      <w:r>
        <w:br w:type="textWrapping"/>
      </w:r>
      <w:r>
        <w:br w:type="textWrapping"/>
      </w:r>
      <w:r>
        <w:rPr>
          <w:rStyle w:val="NormalTok"/>
        </w:rPr>
        <w:t xml:space="preserve">##Initial scatterplot</w:t>
      </w:r>
      <w:r>
        <w:br w:type="textWrapping"/>
      </w:r>
      <w:r>
        <w:rPr>
          <w:rStyle w:val="KeywordTok"/>
        </w:rPr>
        <w:t xml:space="preserve">plot</w:t>
      </w:r>
      <w:r>
        <w:rPr>
          <w:rStyle w:val="NormalTok"/>
        </w:rPr>
        <w:t xml:space="preserve">(display[,</w:t>
      </w:r>
      <w:r>
        <w:rPr>
          <w:rStyle w:val="DecValTok"/>
        </w:rPr>
        <w:t xml:space="preserve">1</w:t>
      </w:r>
      <w:r>
        <w:rPr>
          <w:rStyle w:val="NormalTok"/>
        </w:rPr>
        <w:t xml:space="preserve">], display[,</w:t>
      </w:r>
      <w:r>
        <w:rPr>
          <w:rStyle w:val="DecValTok"/>
        </w:rPr>
        <w:t xml:space="preserve">2</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DataTypeTok"/>
        </w:rPr>
        <w:t xml:space="preserve">ylim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0.7</w:t>
      </w:r>
      <w:r>
        <w:rPr>
          <w:rStyle w:val="NormalTok"/>
        </w:rPr>
        <w:t xml:space="preserve">), </w:t>
      </w:r>
      <w:r>
        <w:rPr>
          <w:rStyle w:val="DataTypeTok"/>
        </w:rPr>
        <w:t xml:space="preserve">xlab =</w:t>
      </w:r>
      <w:r>
        <w:rPr>
          <w:rStyle w:val="NormalTok"/>
        </w:rPr>
        <w:t xml:space="preserve"> </w:t>
      </w:r>
      <w:r>
        <w:rPr>
          <w:rStyle w:val="StringTok"/>
        </w:rPr>
        <w:t xml:space="preserve">"Mass"</w:t>
      </w:r>
      <w:r>
        <w:rPr>
          <w:rStyle w:val="NormalTok"/>
        </w:rPr>
        <w:t xml:space="preserve">, </w:t>
      </w:r>
      <w:r>
        <w:br w:type="textWrapping"/>
      </w:r>
      <w:r>
        <w:rPr>
          <w:rStyle w:val="DataTypeTok"/>
        </w:rPr>
        <w:t xml:space="preserve">ylab =</w:t>
      </w:r>
      <w:r>
        <w:rPr>
          <w:rStyle w:val="NormalTok"/>
        </w:rPr>
        <w:t xml:space="preserve"> </w:t>
      </w:r>
      <w:r>
        <w:rPr>
          <w:rStyle w:val="StringTok"/>
        </w:rPr>
        <w:t xml:space="preserve">"Tcell"</w:t>
      </w:r>
      <w:r>
        <w:rPr>
          <w:rStyle w:val="NormalTok"/>
        </w:rPr>
        <w:t xml:space="preserve">, </w:t>
      </w:r>
      <w:r>
        <w:rPr>
          <w:rStyle w:val="DataTypeTok"/>
        </w:rPr>
        <w:t xml:space="preserve">main =</w:t>
      </w:r>
      <w:r>
        <w:rPr>
          <w:rStyle w:val="NormalTok"/>
        </w:rPr>
        <w:t xml:space="preserve"> </w:t>
      </w:r>
      <w:r>
        <w:rPr>
          <w:rStyle w:val="StringTok"/>
        </w:rPr>
        <w:t xml:space="preserve">"Tcell versus Mass"</w:t>
      </w:r>
      <w:r>
        <w:rPr>
          <w:rStyle w:val="NormalTok"/>
        </w:rPr>
        <w:t xml:space="preserve">)</w:t>
      </w:r>
      <w:r>
        <w:br w:type="textWrapping"/>
      </w:r>
      <w:r>
        <w:rPr>
          <w:rStyle w:val="NormalTok"/>
        </w:rPr>
        <w:t xml:space="preserve">displayDF &lt;-</w:t>
      </w:r>
      <w:r>
        <w:rPr>
          <w:rStyle w:val="StringTok"/>
        </w:rPr>
        <w:t xml:space="preserve"> </w:t>
      </w:r>
      <w:r>
        <w:rPr>
          <w:rStyle w:val="KeywordTok"/>
        </w:rPr>
        <w:t xml:space="preserve">data.frame</w:t>
      </w:r>
      <w:r>
        <w:rPr>
          <w:rStyle w:val="NormalTok"/>
        </w:rPr>
        <w:t xml:space="preserve">(display)</w:t>
      </w:r>
      <w:r>
        <w:br w:type="textWrapping"/>
      </w:r>
      <w:r>
        <w:br w:type="textWrapping"/>
      </w:r>
      <w:r>
        <w:rPr>
          <w:rStyle w:val="NormalTok"/>
        </w:rPr>
        <w:t xml:space="preserve">##Regression Model</w:t>
      </w:r>
      <w:r>
        <w:br w:type="textWrapping"/>
      </w:r>
      <w:r>
        <w:rPr>
          <w:rStyle w:val="NormalTok"/>
        </w:rPr>
        <w:t xml:space="preserve">displaylm &lt;-</w:t>
      </w:r>
      <w:r>
        <w:rPr>
          <w:rStyle w:val="StringTok"/>
        </w:rPr>
        <w:t xml:space="preserve"> </w:t>
      </w:r>
      <w:r>
        <w:rPr>
          <w:rStyle w:val="KeywordTok"/>
        </w:rPr>
        <w:t xml:space="preserve">lm</w:t>
      </w:r>
      <w:r>
        <w:rPr>
          <w:rStyle w:val="NormalTok"/>
        </w:rPr>
        <w:t xml:space="preserve">(Tcell </w:t>
      </w:r>
      <w:r>
        <w:rPr>
          <w:rStyle w:val="OperatorTok"/>
        </w:rPr>
        <w:t xml:space="preserve">~</w:t>
      </w:r>
      <w:r>
        <w:rPr>
          <w:rStyle w:val="StringTok"/>
        </w:rPr>
        <w:t xml:space="preserve"> </w:t>
      </w:r>
      <w:r>
        <w:rPr>
          <w:rStyle w:val="NormalTok"/>
        </w:rPr>
        <w:t xml:space="preserve">Mass, </w:t>
      </w:r>
      <w:r>
        <w:rPr>
          <w:rStyle w:val="DataTypeTok"/>
        </w:rPr>
        <w:t xml:space="preserve">data =</w:t>
      </w:r>
      <w:r>
        <w:rPr>
          <w:rStyle w:val="NormalTok"/>
        </w:rPr>
        <w:t xml:space="preserve"> display)</w:t>
      </w:r>
      <w:r>
        <w:br w:type="textWrapping"/>
      </w:r>
      <w:r>
        <w:br w:type="textWrapping"/>
      </w:r>
      <w:r>
        <w:rPr>
          <w:rStyle w:val="NormalTok"/>
        </w:rPr>
        <w:t xml:space="preserve">##Add the regression line to the existing scatterplot</w:t>
      </w:r>
      <w:r>
        <w:br w:type="textWrapping"/>
      </w:r>
      <w:r>
        <w:rPr>
          <w:rStyle w:val="KeywordTok"/>
        </w:rPr>
        <w:t xml:space="preserve">abline</w:t>
      </w:r>
      <w:r>
        <w:rPr>
          <w:rStyle w:val="NormalTok"/>
        </w:rPr>
        <w:t xml:space="preserve">(displaylm,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br w:type="textWrapping"/>
      </w:r>
      <w:r>
        <w:rPr>
          <w:rStyle w:val="NormalTok"/>
        </w:rPr>
        <w:t xml:space="preserve">##Create "new" data to make confidence and prediction intervals</w:t>
      </w:r>
      <w:r>
        <w:br w:type="textWrapping"/>
      </w:r>
      <w:r>
        <w:rPr>
          <w:rStyle w:val="NormalTok"/>
        </w:rPr>
        <w:t xml:space="preserve">newx &lt;-</w:t>
      </w:r>
      <w:r>
        <w:rPr>
          <w:rStyle w:val="StringTok"/>
        </w:rPr>
        <w:t xml:space="preserve"> </w:t>
      </w:r>
      <w:r>
        <w:rPr>
          <w:rStyle w:val="NormalTok"/>
        </w:rPr>
        <w:t xml:space="preserve">displayDF</w:t>
      </w:r>
      <w:r>
        <w:rPr>
          <w:rStyle w:val="OperatorTok"/>
        </w:rPr>
        <w:t xml:space="preserve">$</w:t>
      </w:r>
      <w:r>
        <w:rPr>
          <w:rStyle w:val="NormalTok"/>
        </w:rPr>
        <w:t xml:space="preserve">Mass</w:t>
      </w:r>
      <w:r>
        <w:br w:type="textWrapping"/>
      </w:r>
      <w:r>
        <w:rPr>
          <w:rStyle w:val="NormalTok"/>
        </w:rPr>
        <w:t xml:space="preserve">newx &lt;-</w:t>
      </w:r>
      <w:r>
        <w:rPr>
          <w:rStyle w:val="StringTok"/>
        </w:rPr>
        <w:t xml:space="preserve"> </w:t>
      </w:r>
      <w:r>
        <w:rPr>
          <w:rStyle w:val="KeywordTok"/>
        </w:rPr>
        <w:t xml:space="preserve">sort</w:t>
      </w:r>
      <w:r>
        <w:rPr>
          <w:rStyle w:val="NormalTok"/>
        </w:rPr>
        <w:t xml:space="preserve">(newx)</w:t>
      </w:r>
      <w:r>
        <w:br w:type="textWrapping"/>
      </w:r>
      <w:r>
        <w:br w:type="textWrapping"/>
      </w:r>
      <w:r>
        <w:rPr>
          <w:rStyle w:val="NormalTok"/>
        </w:rPr>
        <w:t xml:space="preserve">##Confidence Interal</w:t>
      </w:r>
      <w:r>
        <w:br w:type="textWrapping"/>
      </w:r>
      <w:r>
        <w:rPr>
          <w:rStyle w:val="NormalTok"/>
        </w:rPr>
        <w:t xml:space="preserve">prd_c &lt;-</w:t>
      </w:r>
      <w:r>
        <w:rPr>
          <w:rStyle w:val="StringTok"/>
        </w:rPr>
        <w:t xml:space="preserve"> </w:t>
      </w:r>
      <w:r>
        <w:rPr>
          <w:rStyle w:val="KeywordTok"/>
        </w:rPr>
        <w:t xml:space="preserve">predict</w:t>
      </w:r>
      <w:r>
        <w:rPr>
          <w:rStyle w:val="NormalTok"/>
        </w:rPr>
        <w:t xml:space="preserve">(displaylm, </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Mass =</w:t>
      </w:r>
      <w:r>
        <w:rPr>
          <w:rStyle w:val="NormalTok"/>
        </w:rPr>
        <w:t xml:space="preserve"> newx), </w:t>
      </w:r>
      <w:r>
        <w:rPr>
          <w:rStyle w:val="DataTypeTok"/>
        </w:rPr>
        <w:t xml:space="preserve">interval =</w:t>
      </w:r>
      <w:r>
        <w:rPr>
          <w:rStyle w:val="NormalTok"/>
        </w:rPr>
        <w:t xml:space="preserve"> </w:t>
      </w:r>
      <w:r>
        <w:rPr>
          <w:rStyle w:val="KeywordTok"/>
        </w:rPr>
        <w:t xml:space="preserve">c</w:t>
      </w:r>
      <w:r>
        <w:rPr>
          <w:rStyle w:val="NormalTok"/>
        </w:rPr>
        <w:t xml:space="preserve">(</w:t>
      </w:r>
      <w:r>
        <w:rPr>
          <w:rStyle w:val="StringTok"/>
        </w:rPr>
        <w:t xml:space="preserve">"confidence"</w:t>
      </w:r>
      <w:r>
        <w:rPr>
          <w:rStyle w:val="NormalTok"/>
        </w:rPr>
        <w:t xml:space="preserve">), </w:t>
      </w:r>
      <w:r>
        <w:br w:type="textWrapping"/>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 =</w:t>
      </w:r>
      <w:r>
        <w:rPr>
          <w:rStyle w:val="NormalTok"/>
        </w:rPr>
        <w:t xml:space="preserve"> .</w:t>
      </w:r>
      <w:r>
        <w:rPr>
          <w:rStyle w:val="DecValTok"/>
        </w:rPr>
        <w:t xml:space="preserve">99</w:t>
      </w:r>
      <w:r>
        <w:rPr>
          <w:rStyle w:val="NormalTok"/>
        </w:rPr>
        <w:t xml:space="preserve">) </w:t>
      </w:r>
      <w:r>
        <w:br w:type="textWrapping"/>
      </w:r>
      <w:r>
        <w:br w:type="textWrapping"/>
      </w:r>
      <w:r>
        <w:rPr>
          <w:rStyle w:val="NormalTok"/>
        </w:rPr>
        <w:t xml:space="preserve">##Prediction Interval</w:t>
      </w:r>
      <w:r>
        <w:br w:type="textWrapping"/>
      </w:r>
      <w:r>
        <w:rPr>
          <w:rStyle w:val="NormalTok"/>
        </w:rPr>
        <w:t xml:space="preserve">prd_p &lt;-</w:t>
      </w:r>
      <w:r>
        <w:rPr>
          <w:rStyle w:val="StringTok"/>
        </w:rPr>
        <w:t xml:space="preserve"> </w:t>
      </w:r>
      <w:r>
        <w:rPr>
          <w:rStyle w:val="KeywordTok"/>
        </w:rPr>
        <w:t xml:space="preserve">predict</w:t>
      </w:r>
      <w:r>
        <w:rPr>
          <w:rStyle w:val="NormalTok"/>
        </w:rPr>
        <w:t xml:space="preserve">(displaylm,</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Mass =</w:t>
      </w:r>
      <w:r>
        <w:rPr>
          <w:rStyle w:val="NormalTok"/>
        </w:rPr>
        <w:t xml:space="preserve"> newx), </w:t>
      </w:r>
      <w:r>
        <w:rPr>
          <w:rStyle w:val="DataTypeTok"/>
        </w:rPr>
        <w:t xml:space="preserve">interval =</w:t>
      </w:r>
      <w:r>
        <w:rPr>
          <w:rStyle w:val="NormalTok"/>
        </w:rPr>
        <w:t xml:space="preserve"> </w:t>
      </w:r>
      <w:r>
        <w:rPr>
          <w:rStyle w:val="KeywordTok"/>
        </w:rPr>
        <w:t xml:space="preserve">c</w:t>
      </w:r>
      <w:r>
        <w:rPr>
          <w:rStyle w:val="NormalTok"/>
        </w:rPr>
        <w:t xml:space="preserve">(</w:t>
      </w:r>
      <w:r>
        <w:rPr>
          <w:rStyle w:val="StringTok"/>
        </w:rPr>
        <w:t xml:space="preserve">"predict"</w:t>
      </w:r>
      <w:r>
        <w:rPr>
          <w:rStyle w:val="NormalTok"/>
        </w:rPr>
        <w:t xml:space="preserve">), </w:t>
      </w:r>
      <w:r>
        <w:br w:type="textWrapping"/>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 =</w:t>
      </w:r>
      <w:r>
        <w:rPr>
          <w:rStyle w:val="NormalTok"/>
        </w:rPr>
        <w:t xml:space="preserve"> .</w:t>
      </w:r>
      <w:r>
        <w:rPr>
          <w:rStyle w:val="DecValTok"/>
        </w:rPr>
        <w:t xml:space="preserve">99</w:t>
      </w:r>
      <w:r>
        <w:rPr>
          <w:rStyle w:val="NormalTok"/>
        </w:rPr>
        <w:t xml:space="preserve">)</w:t>
      </w:r>
      <w:r>
        <w:br w:type="textWrapping"/>
      </w:r>
      <w:r>
        <w:br w:type="textWrapping"/>
      </w:r>
      <w:r>
        <w:rPr>
          <w:rStyle w:val="NormalTok"/>
        </w:rPr>
        <w:t xml:space="preserve">##Add prediction and confidence intervals to the scatterplot</w:t>
      </w:r>
      <w:r>
        <w:br w:type="textWrapping"/>
      </w:r>
      <w:r>
        <w:rPr>
          <w:rStyle w:val="KeywordTok"/>
        </w:rPr>
        <w:t xml:space="preserve">lines</w:t>
      </w:r>
      <w:r>
        <w:rPr>
          <w:rStyle w:val="NormalTok"/>
        </w:rPr>
        <w:t xml:space="preserve">(newx, prd_c[,</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(newx,prd_c[,</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(newx,prd_p[,</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(newx,prd_p[,</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10_Solutions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part-b-2-points"/>
      <w:bookmarkEnd w:id="24"/>
      <w:r>
        <w:t xml:space="preserve">Part B (2 points)</w:t>
      </w:r>
    </w:p>
    <w:p>
      <w:pPr>
        <w:pStyle w:val="FirstParagraph"/>
      </w:pPr>
      <w:r>
        <w:t xml:space="preserve">Provide a table showing the t-statistics and p-values for the significance of the regression parameters</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(as different from 0). Please do this in R.</w:t>
      </w:r>
    </w:p>
    <w:p>
      <w:pPr>
        <w:pStyle w:val="SourceCode"/>
      </w:pPr>
      <w:r>
        <w:rPr>
          <w:rStyle w:val="KeywordTok"/>
        </w:rPr>
        <w:t xml:space="preserve">summary</w:t>
      </w:r>
      <w:r>
        <w:rPr>
          <w:rStyle w:val="NormalTok"/>
        </w:rPr>
        <w:t xml:space="preserve">(displaylm)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Tcell ~ Mass, data = display)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-0.18138 -0.04673  0.01796  0.04219  0.15999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0.08750    0.07868   1.112  0.27996   </w:t>
      </w:r>
      <w:r>
        <w:br w:type="textWrapping"/>
      </w:r>
      <w:r>
        <w:rPr>
          <w:rStyle w:val="VerbatimChar"/>
        </w:rPr>
        <w:t xml:space="preserve">## Mass         0.03282    0.01064   3.084  0.00611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0.08102 on 19 degrees of freedom</w:t>
      </w:r>
      <w:r>
        <w:br w:type="textWrapping"/>
      </w:r>
      <w:r>
        <w:rPr>
          <w:rStyle w:val="VerbatimChar"/>
        </w:rPr>
        <w:t xml:space="preserve">## Multiple R-squared:  0.3336, Adjusted R-squared:  0.2986 </w:t>
      </w:r>
      <w:r>
        <w:br w:type="textWrapping"/>
      </w:r>
      <w:r>
        <w:rPr>
          <w:rStyle w:val="VerbatimChar"/>
        </w:rPr>
        <w:t xml:space="preserve">## F-statistic: 9.513 on 1 and 19 DF,  p-value: 0.006105</w:t>
      </w:r>
    </w:p>
    <w:p>
      <w:pPr>
        <w:pStyle w:val="Heading3"/>
      </w:pPr>
      <w:bookmarkStart w:id="25" w:name="part-c-12-points"/>
      <w:bookmarkEnd w:id="25"/>
      <w:r>
        <w:t xml:space="preserve">Part C (12 points)</w:t>
      </w:r>
    </w:p>
    <w:p>
      <w:pPr>
        <w:pStyle w:val="FirstParagraph"/>
      </w:pPr>
      <w:r>
        <w:t xml:space="preserve">Using the output in (b), show all 6 steps of each hypothesis test. (That’s one test for</w:t>
      </w:r>
      <w:r>
        <w:t xml:space="preserve"> </w:t>
      </w:r>
      <m:oMath>
        <m:sSub>
          <m:e>
            <m:r>
              <m:t>β</m:t>
            </m:r>
          </m:e>
          <m:sub>
            <m:r>
              <m:t>0</m:t>
            </m:r>
          </m:sub>
        </m:sSub>
        <m:r>
          <m:t>=</m:t>
        </m:r>
        <m:r>
          <m:t>0</m:t>
        </m:r>
      </m:oMath>
      <w:r>
        <w:t xml:space="preserve"> </w:t>
      </w:r>
      <w:r>
        <w:t xml:space="preserve">and one test for</w:t>
      </w:r>
      <w:r>
        <w:t xml:space="preserve"> </w:t>
      </w:r>
      <m:oMath>
        <m:sSub>
          <m:e>
            <m:r>
              <m:t>β</m:t>
            </m:r>
          </m:e>
          <m:sub>
            <m:r>
              <m:t>1</m:t>
            </m:r>
          </m:sub>
        </m:sSub>
        <m:r>
          <m:t>=</m:t>
        </m:r>
        <m:r>
          <m:t>0</m:t>
        </m:r>
      </m:oMath>
      <w:r>
        <w:t xml:space="preserve">). Find critical values in R. Your conclusion should include a confidence interval. Use alpha = 0.01.</w:t>
      </w:r>
    </w:p>
    <w:p>
      <w:pPr>
        <w:pStyle w:val="SourceCode"/>
      </w:pPr>
      <w:r>
        <w:rPr>
          <w:rStyle w:val="KeywordTok"/>
        </w:rPr>
        <w:t xml:space="preserve">confint</w:t>
      </w:r>
      <w:r>
        <w:rPr>
          <w:rStyle w:val="NormalTok"/>
        </w:rPr>
        <w:t xml:space="preserve">(displaylm, </w:t>
      </w:r>
      <w:r>
        <w:rPr>
          <w:rStyle w:val="DataTypeTok"/>
        </w:rPr>
        <w:t xml:space="preserve">level=</w:t>
      </w:r>
      <w:r>
        <w:rPr>
          <w:rStyle w:val="FloatTok"/>
        </w:rPr>
        <w:t xml:space="preserve">0.99</w:t>
      </w:r>
      <w:r>
        <w:rPr>
          <w:rStyle w:val="NormalTok"/>
        </w:rPr>
        <w:t xml:space="preserve">)</w:t>
      </w:r>
    </w:p>
    <w:p>
      <w:pPr>
        <w:pStyle w:val="SourceCode"/>
      </w:pPr>
      <w:r>
        <w:rPr>
          <w:rStyle w:val="VerbatimChar"/>
        </w:rPr>
        <w:t xml:space="preserve">##                    0.5 %     99.5 %</w:t>
      </w:r>
      <w:r>
        <w:br w:type="textWrapping"/>
      </w:r>
      <w:r>
        <w:rPr>
          <w:rStyle w:val="VerbatimChar"/>
        </w:rPr>
        <w:t xml:space="preserve">## (Intercept) -0.137591407 0.31258537</w:t>
      </w:r>
      <w:r>
        <w:br w:type="textWrapping"/>
      </w:r>
      <w:r>
        <w:rPr>
          <w:rStyle w:val="VerbatimChar"/>
        </w:rPr>
        <w:t xml:space="preserve">## Mass         0.002376893 0.06326609</w:t>
      </w:r>
    </w:p>
    <w:p>
      <w:pPr>
        <w:pStyle w:val="SourceCode"/>
      </w:pPr>
      <w:r>
        <w:rPr>
          <w:rStyle w:val="KeywordTok"/>
        </w:rPr>
        <w:t xml:space="preserve">qt</w:t>
      </w:r>
      <w:r>
        <w:rPr>
          <w:rStyle w:val="NormalTok"/>
        </w:rPr>
        <w:t xml:space="preserve">(</w:t>
      </w:r>
      <w:r>
        <w:rPr>
          <w:rStyle w:val="FloatTok"/>
        </w:rPr>
        <w:t xml:space="preserve">0.995</w:t>
      </w:r>
      <w:r>
        <w:rPr>
          <w:rStyle w:val="NormalTok"/>
        </w:rPr>
        <w:t xml:space="preserve">, </w:t>
      </w:r>
      <w:r>
        <w:rPr>
          <w:rStyle w:val="DecValTok"/>
        </w:rPr>
        <w:t xml:space="preserve">21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2.860935</w:t>
      </w:r>
    </w:p>
    <w:p>
      <w:pPr>
        <w:pStyle w:val="BlockText"/>
      </w:pPr>
      <w:r>
        <w:rPr>
          <w:b/>
        </w:rPr>
        <w:t xml:space="preserve">First, the slope (though order doesn’t matter).</w:t>
      </w:r>
    </w:p>
    <w:p>
      <w:pPr>
        <w:pStyle w:val="BlockText"/>
      </w:pPr>
      <w:r>
        <w:rPr>
          <w:b/>
        </w:rPr>
        <w:t xml:space="preserve">(1 point) Step 1 - Hypotheses:</w:t>
      </w:r>
    </w:p>
    <w:p>
      <w:pPr>
        <w:pStyle w:val="BlockText"/>
      </w:pPr>
      <m:oMath>
        <m:sSub>
          <m:e>
            <m:r>
              <m:rPr>
                <m:sty m:val="b"/>
              </m:rPr>
              <m:t>H</m:t>
            </m:r>
          </m:e>
          <m:sub>
            <m:r>
              <m:rPr>
                <m:sty m:val="b"/>
              </m:rPr>
              <m:t>o</m:t>
            </m:r>
          </m:sub>
        </m:sSub>
        <m:r>
          <m:rPr>
            <m:sty m:val="b"/>
          </m:rPr>
          <m:t>:</m:t>
        </m:r>
        <m:sSub>
          <m:e>
            <m:r>
              <m:rPr>
                <m:sty m:val="b"/>
              </m:rPr>
              <m:t>β</m:t>
            </m:r>
          </m:e>
          <m:sub>
            <m:r>
              <m:rPr>
                <m:sty m:val="b"/>
              </m:rPr>
              <m:t>1</m:t>
            </m:r>
          </m:sub>
        </m:sSub>
        <m:r>
          <m:rPr>
            <m:sty m:val="b"/>
          </m:rPr>
          <m:t>=</m:t>
        </m:r>
        <m:r>
          <m:rPr>
            <m:sty m:val="b"/>
          </m:rPr>
          <m:t>0</m:t>
        </m:r>
      </m:oMath>
    </w:p>
    <w:p>
      <w:pPr>
        <w:pStyle w:val="BlockText"/>
      </w:pPr>
      <m:oMath>
        <m:sSub>
          <m:e>
            <m:r>
              <m:rPr>
                <m:sty m:val="b"/>
              </m:rPr>
              <m:t>H</m:t>
            </m:r>
          </m:e>
          <m:sub>
            <m:r>
              <m:rPr>
                <m:sty m:val="b"/>
              </m:rPr>
              <m:t>a</m:t>
            </m:r>
          </m:sub>
        </m:sSub>
        <m:r>
          <m:rPr>
            <m:sty m:val="b"/>
          </m:rPr>
          <m:t>:</m:t>
        </m:r>
        <m:sSub>
          <m:e>
            <m:r>
              <m:rPr>
                <m:sty m:val="b"/>
              </m:rPr>
              <m:t>β</m:t>
            </m:r>
          </m:e>
          <m:sub>
            <m:r>
              <m:rPr>
                <m:sty m:val="b"/>
              </m:rPr>
              <m:t>1</m:t>
            </m:r>
          </m:sub>
        </m:sSub>
        <m:r>
          <m:rPr>
            <m:sty m:val="b"/>
          </m:rPr>
          <m:t>≠</m:t>
        </m:r>
        <m:r>
          <m:rPr>
            <m:sty m:val="b"/>
          </m:rPr>
          <m:t>0</m:t>
        </m:r>
      </m:oMath>
    </w:p>
    <w:p>
      <w:pPr>
        <w:pStyle w:val="BlockText"/>
      </w:pPr>
      <w:r>
        <w:rPr>
          <w:b/>
        </w:rPr>
        <w:t xml:space="preserve">(1 point) Step 2 - Identification of Critical Value:</w:t>
      </w:r>
      <w:r>
        <w:rPr>
          <w:b/>
        </w:rPr>
        <w:t xml:space="preserve"> </w:t>
      </w:r>
      <m:oMath>
        <m:sSub>
          <m:e>
            <m:r>
              <m:rPr>
                <m:sty m:val="b"/>
              </m:rPr>
              <m:t>t</m:t>
            </m:r>
          </m:e>
          <m:sub>
            <m:r>
              <m:rPr>
                <m:sty m:val="b"/>
              </m:rPr>
              <m:t>0.995</m:t>
            </m:r>
            <m:r>
              <m:rPr>
                <m:sty m:val="b"/>
              </m:rPr>
              <m:t>,</m:t>
            </m:r>
            <m:r>
              <m:rPr>
                <m:sty m:val="b"/>
              </m:rPr>
              <m:t>21</m:t>
            </m:r>
            <m:r>
              <m:rPr>
                <m:sty m:val="b"/>
              </m:rPr>
              <m:t>−</m:t>
            </m:r>
            <m:r>
              <m:rPr>
                <m:sty m:val="b"/>
              </m:rPr>
              <m:t>2</m:t>
            </m:r>
          </m:sub>
        </m:sSub>
        <m:r>
          <m:rPr>
            <m:sty m:val="b"/>
          </m:rPr>
          <m:t>=</m:t>
        </m:r>
        <m:r>
          <m:rPr>
            <m:sty m:val="b"/>
          </m:rPr>
          <m:t>±</m:t>
        </m:r>
        <m:r>
          <m:rPr>
            <m:sty m:val="b"/>
          </m:rPr>
          <m:t>2.86</m:t>
        </m:r>
      </m:oMath>
    </w:p>
    <w:p>
      <w:pPr>
        <w:pStyle w:val="BlockText"/>
      </w:pPr>
      <w:r>
        <w:rPr>
          <w:b/>
        </w:rPr>
        <w:t xml:space="preserve">(1 point) Step 3 - Value of Test Statistic:</w:t>
      </w:r>
      <w:r>
        <w:rPr>
          <w:b/>
        </w:rPr>
        <w:t xml:space="preserve"> </w:t>
      </w:r>
      <m:oMath>
        <m:r>
          <m:rPr>
            <m:sty m:val="b"/>
          </m:rPr>
          <m:t>t</m:t>
        </m:r>
        <m:r>
          <m:rPr>
            <m:sty m:val="b"/>
          </m:rPr>
          <m:t>=</m:t>
        </m:r>
        <m:r>
          <m:rPr>
            <m:sty m:val="b"/>
          </m:rPr>
          <m:t>3.08</m:t>
        </m:r>
      </m:oMath>
      <w:r>
        <w:rPr>
          <w:b/>
        </w:rPr>
        <w:t xml:space="preserve">:</w:t>
      </w:r>
    </w:p>
    <w:p>
      <w:pPr>
        <w:pStyle w:val="BlockText"/>
      </w:pPr>
      <w:r>
        <w:rPr>
          <w:b/>
        </w:rPr>
        <w:t xml:space="preserve">(1 point) Step 4 - Give p-value:</w:t>
      </w:r>
      <w:r>
        <w:rPr>
          <w:b/>
        </w:rPr>
        <w:t xml:space="preserve"> </w:t>
      </w:r>
      <m:oMath>
        <m:r>
          <m:rPr>
            <m:sty m:val="b"/>
          </m:rPr>
          <m:t>p</m:t>
        </m:r>
        <m:r>
          <m:rPr>
            <m:sty m:val="b"/>
          </m:rPr>
          <m:t>=</m:t>
        </m:r>
        <m:r>
          <m:rPr>
            <m:sty m:val="b"/>
          </m:rPr>
          <m:t>0.0061</m:t>
        </m:r>
      </m:oMath>
    </w:p>
    <w:p>
      <w:pPr>
        <w:pStyle w:val="BlockText"/>
      </w:pPr>
      <w:r>
        <w:rPr>
          <w:b/>
        </w:rPr>
        <w:t xml:space="preserve">(1 point) Step 5 - Decision: Reject</w:t>
      </w:r>
      <w:r>
        <w:rPr>
          <w:b/>
        </w:rPr>
        <w:t xml:space="preserve"> </w:t>
      </w:r>
      <m:oMath>
        <m:sSub>
          <m:e>
            <m:r>
              <m:rPr>
                <m:sty m:val="b"/>
              </m:rPr>
              <m:t>H</m:t>
            </m:r>
          </m:e>
          <m:sub>
            <m:r>
              <m:rPr>
                <m:sty m:val="b"/>
              </m:rPr>
              <m:t>o</m:t>
            </m:r>
          </m:sub>
        </m:sSub>
      </m:oMath>
    </w:p>
    <w:p>
      <w:pPr>
        <w:pStyle w:val="BlockText"/>
      </w:pPr>
      <w:r>
        <w:rPr>
          <w:b/>
        </w:rPr>
        <w:t xml:space="preserve">(1 point) Step 6 - Conclusion: There is sufficient evidence at the</w:t>
      </w:r>
      <w:r>
        <w:rPr>
          <w:b/>
        </w:rPr>
        <w:t xml:space="preserve"> </w:t>
      </w:r>
      <m:oMath>
        <m:r>
          <m:rPr>
            <m:sty m:val="b"/>
          </m:rPr>
          <m:t>α</m:t>
        </m:r>
        <m:r>
          <m:rPr>
            <m:sty m:val="b"/>
          </m:rPr>
          <m:t>=</m:t>
        </m:r>
        <m:r>
          <m:rPr>
            <m:sty m:val="b"/>
          </m:rPr>
          <m:t>0.01</m:t>
        </m:r>
      </m:oMath>
      <w:r>
        <w:rPr>
          <w:b/>
        </w:rPr>
        <w:t xml:space="preserve"> </w:t>
      </w:r>
      <w:r>
        <w:rPr>
          <w:b/>
        </w:rPr>
        <w:t xml:space="preserve">level of significance (</w:t>
      </w:r>
      <m:oMath>
        <m:r>
          <m:rPr>
            <m:sty m:val="b"/>
          </m:rPr>
          <m:t>p</m:t>
        </m:r>
        <m:r>
          <m:rPr>
            <m:sty m:val="b"/>
          </m:rPr>
          <m:t>=</m:t>
        </m:r>
        <m:r>
          <m:rPr>
            <m:sty m:val="b"/>
          </m:rPr>
          <m:t>0.0061</m:t>
        </m:r>
      </m:oMath>
      <w:r>
        <w:rPr>
          <w:b/>
        </w:rPr>
        <w:t xml:space="preserve"> </w:t>
      </w:r>
      <w:r>
        <w:rPr>
          <w:b/>
        </w:rPr>
        <w:t xml:space="preserve">from the t-test) to conclude that there is a linear relationship between the average stone mass and Tcell response. A 99% confidence interval for the slope of the regression line is</w:t>
      </w:r>
      <w:r>
        <w:rPr>
          <w:b/>
        </w:rPr>
        <w:t xml:space="preserve"> </w:t>
      </w:r>
      <m:oMath>
        <m:r>
          <m:rPr>
            <m:sty m:val="b"/>
          </m:rPr>
          <m:t>0.03282</m:t>
        </m:r>
        <m:r>
          <m:rPr>
            <m:sty m:val="b"/>
          </m:rPr>
          <m:t>±</m:t>
        </m:r>
        <m:r>
          <m:rPr>
            <m:sty m:val="b"/>
          </m:rPr>
          <m:t>2.86</m:t>
        </m:r>
        <m:r>
          <m:rPr>
            <m:sty m:val="b"/>
          </m:rPr>
          <m:t>⋅</m:t>
        </m:r>
        <m:r>
          <m:rPr>
            <m:sty m:val="b"/>
          </m:rPr>
          <m:t>0.01064</m:t>
        </m:r>
        <m:r>
          <m:rPr>
            <m:sty m:val="b"/>
          </m:rPr>
          <m:t>=</m:t>
        </m:r>
        <m:r>
          <m:rPr>
            <m:sty m:val="b"/>
          </m:rPr>
          <m:t>[</m:t>
        </m:r>
        <m:r>
          <m:rPr>
            <m:sty m:val="b"/>
          </m:rPr>
          <m:t>0.0024</m:t>
        </m:r>
        <m:r>
          <m:rPr>
            <m:sty m:val="b"/>
          </m:rPr>
          <m:t>,</m:t>
        </m:r>
        <m:r>
          <m:rPr>
            <m:sty m:val="b"/>
          </m:rPr>
          <m:t>0.0633</m:t>
        </m:r>
        <m:r>
          <m:rPr>
            <m:sty m:val="b"/>
          </m:rPr>
          <m:t>]</m:t>
        </m:r>
      </m:oMath>
      <w:r>
        <w:rPr>
          <w:b/>
        </w:rPr>
        <w:t xml:space="preserve">.</w:t>
      </w:r>
    </w:p>
    <w:p>
      <w:pPr>
        <w:pStyle w:val="BlockText"/>
      </w:pPr>
      <w:r>
        <w:rPr>
          <w:b/>
        </w:rPr>
        <w:t xml:space="preserve">Next, the intercept.</w:t>
      </w:r>
    </w:p>
    <w:p>
      <w:pPr>
        <w:pStyle w:val="BlockText"/>
      </w:pPr>
      <w:r>
        <w:rPr>
          <w:b/>
        </w:rPr>
        <w:t xml:space="preserve">(1 point) Step 1 - Hypotheses:</w:t>
      </w:r>
    </w:p>
    <w:p>
      <w:pPr>
        <w:pStyle w:val="BlockText"/>
      </w:pPr>
      <m:oMath>
        <m:sSub>
          <m:e>
            <m:r>
              <m:rPr>
                <m:sty m:val="b"/>
              </m:rPr>
              <m:t>H</m:t>
            </m:r>
          </m:e>
          <m:sub>
            <m:r>
              <m:rPr>
                <m:sty m:val="b"/>
              </m:rPr>
              <m:t>o</m:t>
            </m:r>
          </m:sub>
        </m:sSub>
        <m:r>
          <m:rPr>
            <m:sty m:val="b"/>
          </m:rPr>
          <m:t>:</m:t>
        </m:r>
        <m:sSub>
          <m:e>
            <m:r>
              <m:rPr>
                <m:sty m:val="b"/>
              </m:rPr>
              <m:t>β</m:t>
            </m:r>
          </m:e>
          <m:sub>
            <m:r>
              <m:rPr>
                <m:sty m:val="b"/>
              </m:rPr>
              <m:t>0</m:t>
            </m:r>
          </m:sub>
        </m:sSub>
        <m:r>
          <m:rPr>
            <m:sty m:val="b"/>
          </m:rPr>
          <m:t>=</m:t>
        </m:r>
        <m:r>
          <m:rPr>
            <m:sty m:val="b"/>
          </m:rPr>
          <m:t>0</m:t>
        </m:r>
      </m:oMath>
    </w:p>
    <w:p>
      <w:pPr>
        <w:pStyle w:val="BlockText"/>
      </w:pPr>
      <m:oMath>
        <m:sSub>
          <m:e>
            <m:r>
              <m:rPr>
                <m:sty m:val="b"/>
              </m:rPr>
              <m:t>H</m:t>
            </m:r>
          </m:e>
          <m:sub>
            <m:r>
              <m:rPr>
                <m:sty m:val="b"/>
              </m:rPr>
              <m:t>a</m:t>
            </m:r>
          </m:sub>
        </m:sSub>
        <m:r>
          <m:rPr>
            <m:sty m:val="b"/>
          </m:rPr>
          <m:t>:</m:t>
        </m:r>
        <m:sSub>
          <m:e>
            <m:r>
              <m:rPr>
                <m:sty m:val="b"/>
              </m:rPr>
              <m:t>β</m:t>
            </m:r>
          </m:e>
          <m:sub>
            <m:r>
              <m:rPr>
                <m:sty m:val="b"/>
              </m:rPr>
              <m:t>0</m:t>
            </m:r>
          </m:sub>
        </m:sSub>
        <m:r>
          <m:rPr>
            <m:sty m:val="b"/>
          </m:rPr>
          <m:t>≠</m:t>
        </m:r>
        <m:r>
          <m:rPr>
            <m:sty m:val="b"/>
          </m:rPr>
          <m:t>0</m:t>
        </m:r>
      </m:oMath>
    </w:p>
    <w:p>
      <w:pPr>
        <w:pStyle w:val="BlockText"/>
      </w:pPr>
      <w:r>
        <w:rPr>
          <w:b/>
        </w:rPr>
        <w:t xml:space="preserve">(1 point) Step 2 - Identification of Critical Value:</w:t>
      </w:r>
      <w:r>
        <w:rPr>
          <w:b/>
        </w:rPr>
        <w:t xml:space="preserve"> </w:t>
      </w:r>
      <m:oMath>
        <m:sSub>
          <m:e>
            <m:r>
              <m:rPr>
                <m:sty m:val="b"/>
              </m:rPr>
              <m:t>t</m:t>
            </m:r>
          </m:e>
          <m:sub>
            <m:r>
              <m:rPr>
                <m:sty m:val="b"/>
              </m:rPr>
              <m:t>0.995</m:t>
            </m:r>
            <m:r>
              <m:rPr>
                <m:sty m:val="b"/>
              </m:rPr>
              <m:t>,</m:t>
            </m:r>
            <m:r>
              <m:rPr>
                <m:sty m:val="b"/>
              </m:rPr>
              <m:t>21</m:t>
            </m:r>
            <m:r>
              <m:rPr>
                <m:sty m:val="b"/>
              </m:rPr>
              <m:t>−</m:t>
            </m:r>
            <m:r>
              <m:rPr>
                <m:sty m:val="b"/>
              </m:rPr>
              <m:t>2</m:t>
            </m:r>
          </m:sub>
        </m:sSub>
        <m:r>
          <m:rPr>
            <m:sty m:val="b"/>
          </m:rPr>
          <m:t>=</m:t>
        </m:r>
        <m:r>
          <m:rPr>
            <m:sty m:val="b"/>
          </m:rPr>
          <m:t>±</m:t>
        </m:r>
        <m:r>
          <m:rPr>
            <m:sty m:val="b"/>
          </m:rPr>
          <m:t>2.86</m:t>
        </m:r>
      </m:oMath>
    </w:p>
    <w:p>
      <w:pPr>
        <w:pStyle w:val="BlockText"/>
      </w:pPr>
      <w:r>
        <w:rPr>
          <w:b/>
        </w:rPr>
        <w:t xml:space="preserve">(1 point) Step 3 - Value of Test Statistic:</w:t>
      </w:r>
      <w:r>
        <w:rPr>
          <w:b/>
        </w:rPr>
        <w:t xml:space="preserve"> </w:t>
      </w:r>
      <m:oMath>
        <m:r>
          <m:rPr>
            <m:sty m:val="b"/>
          </m:rPr>
          <m:t>t</m:t>
        </m:r>
        <m:r>
          <m:rPr>
            <m:sty m:val="b"/>
          </m:rPr>
          <m:t>=</m:t>
        </m:r>
        <m:r>
          <m:rPr>
            <m:sty m:val="b"/>
          </m:rPr>
          <m:t>1.11</m:t>
        </m:r>
      </m:oMath>
      <w:r>
        <w:rPr>
          <w:b/>
        </w:rPr>
        <w:t xml:space="preserve">:</w:t>
      </w:r>
    </w:p>
    <w:p>
      <w:pPr>
        <w:pStyle w:val="BlockText"/>
      </w:pPr>
      <w:r>
        <w:rPr>
          <w:b/>
        </w:rPr>
        <w:t xml:space="preserve">(1 point) Step 4 - Give p-value:</w:t>
      </w:r>
      <w:r>
        <w:rPr>
          <w:b/>
        </w:rPr>
        <w:t xml:space="preserve"> </w:t>
      </w:r>
      <m:oMath>
        <m:r>
          <m:rPr>
            <m:sty m:val="b"/>
          </m:rPr>
          <m:t>p</m:t>
        </m:r>
        <m:r>
          <m:rPr>
            <m:sty m:val="b"/>
          </m:rPr>
          <m:t>=</m:t>
        </m:r>
        <m:r>
          <m:rPr>
            <m:sty m:val="b"/>
          </m:rPr>
          <m:t>0.28</m:t>
        </m:r>
      </m:oMath>
    </w:p>
    <w:p>
      <w:pPr>
        <w:pStyle w:val="BlockText"/>
      </w:pPr>
      <w:r>
        <w:rPr>
          <w:b/>
        </w:rPr>
        <w:t xml:space="preserve">(1 point) Step 5 - Decision: Fail to Reject</w:t>
      </w:r>
      <w:r>
        <w:rPr>
          <w:b/>
        </w:rPr>
        <w:t xml:space="preserve"> </w:t>
      </w:r>
      <m:oMath>
        <m:sSub>
          <m:e>
            <m:r>
              <m:rPr>
                <m:sty m:val="b"/>
              </m:rPr>
              <m:t>H</m:t>
            </m:r>
          </m:e>
          <m:sub>
            <m:r>
              <m:rPr>
                <m:sty m:val="b"/>
              </m:rPr>
              <m:t>o</m:t>
            </m:r>
          </m:sub>
        </m:sSub>
      </m:oMath>
    </w:p>
    <w:p>
      <w:pPr>
        <w:pStyle w:val="BlockText"/>
      </w:pPr>
      <w:r>
        <w:rPr>
          <w:b/>
        </w:rPr>
        <w:t xml:space="preserve">(1 point) Step 6 - Conclusion: There is not sufficient evidence at the</w:t>
      </w:r>
      <w:r>
        <w:rPr>
          <w:b/>
        </w:rPr>
        <w:t xml:space="preserve"> </w:t>
      </w:r>
      <m:oMath>
        <m:r>
          <m:rPr>
            <m:sty m:val="b"/>
          </m:rPr>
          <m:t>α</m:t>
        </m:r>
        <m:r>
          <m:rPr>
            <m:sty m:val="b"/>
          </m:rPr>
          <m:t>=</m:t>
        </m:r>
        <m:r>
          <m:rPr>
            <m:sty m:val="b"/>
          </m:rPr>
          <m:t>0.01</m:t>
        </m:r>
      </m:oMath>
      <w:r>
        <w:rPr>
          <w:b/>
        </w:rPr>
        <w:t xml:space="preserve"> </w:t>
      </w:r>
      <w:r>
        <w:rPr>
          <w:b/>
        </w:rPr>
        <w:t xml:space="preserve">level of significance (</w:t>
      </w:r>
      <m:oMath>
        <m:r>
          <m:rPr>
            <m:sty m:val="b"/>
          </m:rPr>
          <m:t>p</m:t>
        </m:r>
        <m:r>
          <m:rPr>
            <m:sty m:val="b"/>
          </m:rPr>
          <m:t>=</m:t>
        </m:r>
        <m:r>
          <m:rPr>
            <m:sty m:val="b"/>
          </m:rPr>
          <m:t>0.28</m:t>
        </m:r>
      </m:oMath>
      <w:r>
        <w:rPr>
          <w:b/>
        </w:rPr>
        <w:t xml:space="preserve"> </w:t>
      </w:r>
      <w:r>
        <w:rPr>
          <w:b/>
        </w:rPr>
        <w:t xml:space="preserve">from the t-test) to conclude that the y-intercept is not equal to 0. A 99% confidence interval for this value is</w:t>
      </w:r>
      <w:r>
        <w:rPr>
          <w:b/>
        </w:rPr>
        <w:t xml:space="preserve"> </w:t>
      </w:r>
      <m:oMath>
        <m:r>
          <m:rPr>
            <m:sty m:val="b"/>
          </m:rPr>
          <m:t>0.0875</m:t>
        </m:r>
        <m:r>
          <m:rPr>
            <m:sty m:val="b"/>
          </m:rPr>
          <m:t>±</m:t>
        </m:r>
        <m:r>
          <m:rPr>
            <m:sty m:val="b"/>
          </m:rPr>
          <m:t>2.86</m:t>
        </m:r>
        <m:r>
          <m:rPr>
            <m:sty m:val="b"/>
          </m:rPr>
          <m:t>⋅</m:t>
        </m:r>
        <m:r>
          <m:rPr>
            <m:sty m:val="b"/>
          </m:rPr>
          <m:t>0.07868</m:t>
        </m:r>
        <m:r>
          <m:rPr>
            <m:sty m:val="b"/>
          </m:rPr>
          <m:t>=</m:t>
        </m:r>
        <m:r>
          <m:rPr>
            <m:sty m:val="b"/>
          </m:rPr>
          <m:t>[</m:t>
        </m:r>
        <m:r>
          <m:rPr>
            <m:sty m:val="b"/>
          </m:rPr>
          <m:t>−</m:t>
        </m:r>
        <m:r>
          <m:rPr>
            <m:sty m:val="b"/>
          </m:rPr>
          <m:t>0.1376</m:t>
        </m:r>
        <m:r>
          <m:rPr>
            <m:sty m:val="b"/>
          </m:rPr>
          <m:t>,</m:t>
        </m:r>
        <m:r>
          <m:rPr>
            <m:sty m:val="b"/>
          </m:rPr>
          <m:t>0.3126</m:t>
        </m:r>
        <m:r>
          <m:rPr>
            <m:sty m:val="b"/>
          </m:rPr>
          <m:t>]</m:t>
        </m:r>
      </m:oMath>
      <w:r>
        <w:rPr>
          <w:b/>
        </w:rPr>
        <w:t xml:space="preserve">.</w:t>
      </w:r>
    </w:p>
    <w:p>
      <w:pPr>
        <w:pStyle w:val="Heading3"/>
      </w:pPr>
      <w:bookmarkStart w:id="26" w:name="part-d-2-points"/>
      <w:bookmarkEnd w:id="26"/>
      <w:r>
        <w:t xml:space="preserve">Part D (2 points)</w:t>
      </w:r>
    </w:p>
    <w:p>
      <w:pPr>
        <w:pStyle w:val="FirstParagraph"/>
      </w:pPr>
      <w:r>
        <w:t xml:space="preserve">State the regression equation. Be careful to use the mean Tcell or predicted Tcell, rather than just Tcell.</w:t>
      </w:r>
    </w:p>
    <w:p>
      <w:pPr>
        <w:pStyle w:val="BlockText"/>
      </w:pPr>
      <w:r>
        <w:rPr>
          <w:i/>
        </w:rPr>
        <w:t xml:space="preserve">Note: Either option below is acceptable.</w:t>
      </w:r>
    </w:p>
    <w:p>
      <w:pPr>
        <w:pStyle w:val="BlockText"/>
      </w:pPr>
      <m:oMath>
        <m:sSub>
          <m:e>
            <m:groupChr>
              <m:groupChrPr>
                <m:chr m:val="^"/>
                <m:pos m:val="top"/>
                <m:vertJc m:val="bot"/>
              </m:groupChrPr>
              <m:e>
                <m:r>
                  <m:rPr>
                    <m:sty m:val="b"/>
                  </m:rPr>
                  <m:t>μ</m:t>
                </m:r>
              </m:e>
            </m:groupChr>
          </m:e>
          <m:sub>
            <m:r>
              <m:rPr>
                <m:sty m:val="b"/>
              </m:rPr>
              <m:t>T</m:t>
            </m:r>
            <m:r>
              <m:rPr>
                <m:sty m:val="b"/>
              </m:rPr>
              <m:t>C</m:t>
            </m:r>
            <m:r>
              <m:rPr>
                <m:sty m:val="b"/>
              </m:rPr>
              <m:t>e</m:t>
            </m:r>
            <m:r>
              <m:rPr>
                <m:sty m:val="b"/>
              </m:rPr>
              <m:t>l</m:t>
            </m:r>
            <m:r>
              <m:rPr>
                <m:sty m:val="b"/>
              </m:rPr>
              <m:t>l</m:t>
            </m:r>
          </m:sub>
        </m:sSub>
        <m:r>
          <m:rPr>
            <m:sty m:val="b"/>
          </m:rPr>
          <m:t>=</m:t>
        </m:r>
        <m:r>
          <m:rPr>
            <m:sty m:val="b"/>
          </m:rPr>
          <m:t>0.0875</m:t>
        </m:r>
        <m:r>
          <m:rPr>
            <m:sty m:val="b"/>
          </m:rPr>
          <m:t>+</m:t>
        </m:r>
        <m:r>
          <m:rPr>
            <m:sty m:val="b"/>
          </m:rPr>
          <m:t>0.03282</m:t>
        </m:r>
        <m:r>
          <m:rPr>
            <m:sty m:val="b"/>
          </m:rPr>
          <m:t>⋅</m:t>
        </m:r>
        <m:r>
          <m:rPr>
            <m:sty m:val="b"/>
          </m:rPr>
          <m:t>M</m:t>
        </m:r>
        <m:r>
          <m:rPr>
            <m:sty m:val="b"/>
          </m:rPr>
          <m:t>a</m:t>
        </m:r>
        <m:r>
          <m:rPr>
            <m:sty m:val="b"/>
          </m:rPr>
          <m:t>s</m:t>
        </m:r>
        <m:r>
          <m:rPr>
            <m:sty m:val="b"/>
          </m:rPr>
          <m:t>s</m:t>
        </m:r>
      </m:oMath>
    </w:p>
    <w:p>
      <w:pPr>
        <w:pStyle w:val="BlockText"/>
      </w:pPr>
      <m:oMath>
        <m:groupChr>
          <m:groupChrPr>
            <m:chr m:val="^"/>
            <m:pos m:val="top"/>
            <m:vertJc m:val="bot"/>
          </m:groupChrPr>
          <m:e>
            <m:r>
              <m:rPr>
                <m:sty m:val="b"/>
              </m:rPr>
              <m:t>T</m:t>
            </m:r>
            <m:r>
              <m:rPr>
                <m:sty m:val="b"/>
              </m:rPr>
              <m:t>C</m:t>
            </m:r>
            <m:r>
              <m:rPr>
                <m:sty m:val="b"/>
              </m:rPr>
              <m:t>e</m:t>
            </m:r>
            <m:r>
              <m:rPr>
                <m:sty m:val="b"/>
              </m:rPr>
              <m:t>l</m:t>
            </m:r>
            <m:r>
              <m:rPr>
                <m:sty m:val="b"/>
              </m:rPr>
              <m:t>l</m:t>
            </m:r>
          </m:e>
        </m:groupChr>
        <m:r>
          <m:rPr>
            <m:sty m:val="b"/>
          </m:rPr>
          <m:t>=</m:t>
        </m:r>
        <m:r>
          <m:rPr>
            <m:sty m:val="b"/>
          </m:rPr>
          <m:t>0.0875</m:t>
        </m:r>
        <m:r>
          <m:rPr>
            <m:sty m:val="b"/>
          </m:rPr>
          <m:t>+</m:t>
        </m:r>
        <m:r>
          <m:rPr>
            <m:sty m:val="b"/>
          </m:rPr>
          <m:t>0.03282</m:t>
        </m:r>
        <m:r>
          <m:rPr>
            <m:sty m:val="b"/>
          </m:rPr>
          <m:t>⋅</m:t>
        </m:r>
        <m:r>
          <m:rPr>
            <m:sty m:val="b"/>
          </m:rPr>
          <m:t>M</m:t>
        </m:r>
        <m:r>
          <m:rPr>
            <m:sty m:val="b"/>
          </m:rPr>
          <m:t>a</m:t>
        </m:r>
        <m:r>
          <m:rPr>
            <m:sty m:val="b"/>
          </m:rPr>
          <m:t>s</m:t>
        </m:r>
        <m:r>
          <m:rPr>
            <m:sty m:val="b"/>
          </m:rPr>
          <m:t>s</m:t>
        </m:r>
      </m:oMath>
    </w:p>
    <w:p>
      <w:pPr>
        <w:pStyle w:val="Heading3"/>
      </w:pPr>
      <w:bookmarkStart w:id="27" w:name="part-e-2-points"/>
      <w:bookmarkEnd w:id="27"/>
      <w:r>
        <w:t xml:space="preserve">Part E (2 points)</w:t>
      </w:r>
    </w:p>
    <w:p>
      <w:pPr>
        <w:pStyle w:val="FirstParagraph"/>
      </w:pPr>
      <w:r>
        <w:t xml:space="preserve">Interpret the slope in the model (regression equation).</w:t>
      </w:r>
    </w:p>
    <w:p>
      <w:pPr>
        <w:pStyle w:val="BlockText"/>
      </w:pPr>
      <w:r>
        <w:rPr>
          <w:b/>
        </w:rPr>
        <w:t xml:space="preserve">For every increase of 1 gram in the stone mass, the estimated T-cell response increases by 0.03282 mm.</w:t>
      </w:r>
    </w:p>
    <w:p>
      <w:pPr>
        <w:pStyle w:val="Heading3"/>
      </w:pPr>
      <w:bookmarkStart w:id="28" w:name="part-f-2-points"/>
      <w:bookmarkEnd w:id="28"/>
      <w:r>
        <w:t xml:space="preserve">Part F (2 points)</w:t>
      </w:r>
    </w:p>
    <w:p>
      <w:pPr>
        <w:pStyle w:val="FirstParagraph"/>
      </w:pPr>
      <w:r>
        <w:t xml:space="preserve">Interpret the y-intercept in the model (regression equation).</w:t>
      </w:r>
    </w:p>
    <w:p>
      <w:pPr>
        <w:pStyle w:val="BlockText"/>
      </w:pPr>
      <w:r>
        <w:rPr>
          <w:b/>
        </w:rPr>
        <w:t xml:space="preserve">When the stone mass is equal to 0, the estimated T-cell response is 0.0875 mm.</w:t>
      </w:r>
    </w:p>
    <w:p>
      <w:pPr>
        <w:pStyle w:val="Heading3"/>
      </w:pPr>
      <w:bookmarkStart w:id="29" w:name="part-g-4-points"/>
      <w:bookmarkEnd w:id="29"/>
      <w:r>
        <w:t xml:space="preserve">Part G (4 points)</w:t>
      </w:r>
    </w:p>
    <w:p>
      <w:pPr>
        <w:pStyle w:val="FirstParagraph"/>
      </w:pPr>
      <w:r>
        <w:t xml:space="preserve">Find and interpret the 99%</w:t>
      </w:r>
      <w:r>
        <w:t xml:space="preserve"> </w:t>
      </w:r>
      <w:r>
        <w:rPr>
          <w:b/>
        </w:rPr>
        <w:t xml:space="preserve">confidence</w:t>
      </w:r>
      <w:r>
        <w:t xml:space="preserve"> </w:t>
      </w:r>
      <w:r>
        <w:t xml:space="preserve">interval for the mean t-cell response conditional on a stone mass of 4.5 grams. Please do this directly in R.</w:t>
      </w:r>
    </w:p>
    <w:p>
      <w:pPr>
        <w:pStyle w:val="BlockText"/>
      </w:pPr>
      <w:r>
        <w:rPr>
          <w:i/>
        </w:rPr>
        <w:t xml:space="preserve">Note: 2 points for the interval, 2 points for the interpretation.</w:t>
      </w:r>
    </w:p>
    <w:p>
      <w:pPr>
        <w:pStyle w:val="SourceCode"/>
      </w:pPr>
      <w:r>
        <w:rPr>
          <w:rStyle w:val="NormalTok"/>
        </w:rPr>
        <w:t xml:space="preserve">newpoint &lt;-</w:t>
      </w:r>
      <w:r>
        <w:rPr>
          <w:rStyle w:val="StringTok"/>
        </w:rPr>
        <w:t xml:space="preserve"> </w:t>
      </w:r>
      <w:r>
        <w:rPr>
          <w:rStyle w:val="KeywordTok"/>
        </w:rPr>
        <w:t xml:space="preserve">data.frame</w:t>
      </w:r>
      <w:r>
        <w:rPr>
          <w:rStyle w:val="NormalTok"/>
        </w:rPr>
        <w:t xml:space="preserve">(</w:t>
      </w:r>
      <w:r>
        <w:rPr>
          <w:rStyle w:val="DataTypeTok"/>
        </w:rPr>
        <w:t xml:space="preserve">Tcell=</w:t>
      </w:r>
      <w:r>
        <w:rPr>
          <w:rStyle w:val="OtherTok"/>
        </w:rPr>
        <w:t xml:space="preserve">NA</w:t>
      </w:r>
      <w:r>
        <w:rPr>
          <w:rStyle w:val="NormalTok"/>
        </w:rPr>
        <w:t xml:space="preserve">, </w:t>
      </w:r>
      <w:r>
        <w:rPr>
          <w:rStyle w:val="DataTypeTok"/>
        </w:rPr>
        <w:t xml:space="preserve">Mass=</w:t>
      </w:r>
      <w:r>
        <w:rPr>
          <w:rStyle w:val="FloatTok"/>
        </w:rPr>
        <w:t xml:space="preserve">4.5</w:t>
      </w:r>
      <w:r>
        <w:rPr>
          <w:rStyle w:val="NormalTok"/>
        </w:rPr>
        <w:t xml:space="preserve">)</w:t>
      </w:r>
      <w:r>
        <w:br w:type="textWrapping"/>
      </w:r>
      <w:r>
        <w:rPr>
          <w:rStyle w:val="KeywordTok"/>
        </w:rPr>
        <w:t xml:space="preserve">predict</w:t>
      </w:r>
      <w:r>
        <w:rPr>
          <w:rStyle w:val="NormalTok"/>
        </w:rPr>
        <w:t xml:space="preserve">(displaylm, newpoint, </w:t>
      </w:r>
      <w:r>
        <w:rPr>
          <w:rStyle w:val="DataTypeTok"/>
        </w:rPr>
        <w:t xml:space="preserve">interval=</w:t>
      </w:r>
      <w:r>
        <w:rPr>
          <w:rStyle w:val="StringTok"/>
        </w:rPr>
        <w:t xml:space="preserve">"confidence"</w:t>
      </w:r>
      <w:r>
        <w:rPr>
          <w:rStyle w:val="NormalTok"/>
        </w:rPr>
        <w:t xml:space="preserve">, </w:t>
      </w:r>
      <w:r>
        <w:rPr>
          <w:rStyle w:val="DataTypeTok"/>
        </w:rPr>
        <w:t xml:space="preserve">level=</w:t>
      </w:r>
      <w:r>
        <w:rPr>
          <w:rStyle w:val="FloatTok"/>
        </w:rPr>
        <w:t xml:space="preserve">0.99</w:t>
      </w:r>
      <w:r>
        <w:rPr>
          <w:rStyle w:val="NormalTok"/>
        </w:rPr>
        <w:t xml:space="preserve">)</w:t>
      </w:r>
    </w:p>
    <w:p>
      <w:pPr>
        <w:pStyle w:val="SourceCode"/>
      </w:pPr>
      <w:r>
        <w:rPr>
          <w:rStyle w:val="VerbatimChar"/>
        </w:rPr>
        <w:t xml:space="preserve">##         fit       lwr       upr</w:t>
      </w:r>
      <w:r>
        <w:br w:type="textWrapping"/>
      </w:r>
      <w:r>
        <w:rPr>
          <w:rStyle w:val="VerbatimChar"/>
        </w:rPr>
        <w:t xml:space="preserve">## 1 0.2351937 0.1385665 0.3318209</w:t>
      </w:r>
    </w:p>
    <w:p>
      <w:pPr>
        <w:pStyle w:val="BlockText"/>
      </w:pPr>
      <w:r>
        <w:rPr>
          <w:b/>
        </w:rPr>
        <w:t xml:space="preserve">With 99% confidence, the mean t-cell response for a stone mass of 4.5 grams is between 0.139 and 0.332.</w:t>
      </w:r>
    </w:p>
    <w:p>
      <w:pPr>
        <w:pStyle w:val="Heading3"/>
      </w:pPr>
      <w:bookmarkStart w:id="30" w:name="part-h-4-points"/>
      <w:bookmarkEnd w:id="30"/>
      <w:r>
        <w:t xml:space="preserve">Part H (4 points)</w:t>
      </w:r>
    </w:p>
    <w:p>
      <w:pPr>
        <w:pStyle w:val="FirstParagraph"/>
      </w:pPr>
      <w:r>
        <w:t xml:space="preserve">Find and interpret the 99%</w:t>
      </w:r>
      <w:r>
        <w:t xml:space="preserve"> </w:t>
      </w:r>
      <w:r>
        <w:rPr>
          <w:b/>
        </w:rPr>
        <w:t xml:space="preserve">prediction</w:t>
      </w:r>
      <w:r>
        <w:t xml:space="preserve"> </w:t>
      </w:r>
      <w:r>
        <w:t xml:space="preserve">interval for the predicted t-cell response conditional on a stone mass of 4.5 grams. Please do this directly in R.</w:t>
      </w:r>
    </w:p>
    <w:p>
      <w:pPr>
        <w:pStyle w:val="BlockText"/>
      </w:pPr>
      <w:r>
        <w:rPr>
          <w:i/>
        </w:rPr>
        <w:t xml:space="preserve">Note: 2 points for the interval, 2 points for the interpretation.</w:t>
      </w:r>
    </w:p>
    <w:p>
      <w:pPr>
        <w:pStyle w:val="SourceCode"/>
      </w:pPr>
      <w:r>
        <w:rPr>
          <w:rStyle w:val="NormalTok"/>
        </w:rPr>
        <w:t xml:space="preserve">newpoint &lt;-</w:t>
      </w:r>
      <w:r>
        <w:rPr>
          <w:rStyle w:val="StringTok"/>
        </w:rPr>
        <w:t xml:space="preserve"> </w:t>
      </w:r>
      <w:r>
        <w:rPr>
          <w:rStyle w:val="KeywordTok"/>
        </w:rPr>
        <w:t xml:space="preserve">data.frame</w:t>
      </w:r>
      <w:r>
        <w:rPr>
          <w:rStyle w:val="NormalTok"/>
        </w:rPr>
        <w:t xml:space="preserve">(</w:t>
      </w:r>
      <w:r>
        <w:rPr>
          <w:rStyle w:val="DataTypeTok"/>
        </w:rPr>
        <w:t xml:space="preserve">Tcell=</w:t>
      </w:r>
      <w:r>
        <w:rPr>
          <w:rStyle w:val="OtherTok"/>
        </w:rPr>
        <w:t xml:space="preserve">NA</w:t>
      </w:r>
      <w:r>
        <w:rPr>
          <w:rStyle w:val="NormalTok"/>
        </w:rPr>
        <w:t xml:space="preserve">, </w:t>
      </w:r>
      <w:r>
        <w:rPr>
          <w:rStyle w:val="DataTypeTok"/>
        </w:rPr>
        <w:t xml:space="preserve">Mass=</w:t>
      </w:r>
      <w:r>
        <w:rPr>
          <w:rStyle w:val="FloatTok"/>
        </w:rPr>
        <w:t xml:space="preserve">4.5</w:t>
      </w:r>
      <w:r>
        <w:rPr>
          <w:rStyle w:val="NormalTok"/>
        </w:rPr>
        <w:t xml:space="preserve">)</w:t>
      </w:r>
      <w:r>
        <w:br w:type="textWrapping"/>
      </w:r>
      <w:r>
        <w:rPr>
          <w:rStyle w:val="KeywordTok"/>
        </w:rPr>
        <w:t xml:space="preserve">predict</w:t>
      </w:r>
      <w:r>
        <w:rPr>
          <w:rStyle w:val="NormalTok"/>
        </w:rPr>
        <w:t xml:space="preserve">(displaylm, newpoint, </w:t>
      </w:r>
      <w:r>
        <w:rPr>
          <w:rStyle w:val="DataTypeTok"/>
        </w:rPr>
        <w:t xml:space="preserve">interval=</w:t>
      </w:r>
      <w:r>
        <w:rPr>
          <w:rStyle w:val="StringTok"/>
        </w:rPr>
        <w:t xml:space="preserve">"prediction"</w:t>
      </w:r>
      <w:r>
        <w:rPr>
          <w:rStyle w:val="NormalTok"/>
        </w:rPr>
        <w:t xml:space="preserve">, </w:t>
      </w:r>
      <w:r>
        <w:rPr>
          <w:rStyle w:val="DataTypeTok"/>
        </w:rPr>
        <w:t xml:space="preserve">level=</w:t>
      </w:r>
      <w:r>
        <w:rPr>
          <w:rStyle w:val="FloatTok"/>
        </w:rPr>
        <w:t xml:space="preserve">0.99</w:t>
      </w:r>
      <w:r>
        <w:rPr>
          <w:rStyle w:val="NormalTok"/>
        </w:rPr>
        <w:t xml:space="preserve">)</w:t>
      </w:r>
    </w:p>
    <w:p>
      <w:pPr>
        <w:pStyle w:val="SourceCode"/>
      </w:pPr>
      <w:r>
        <w:rPr>
          <w:rStyle w:val="VerbatimChar"/>
        </w:rPr>
        <w:t xml:space="preserve">##         fit         lwr       upr</w:t>
      </w:r>
      <w:r>
        <w:br w:type="textWrapping"/>
      </w:r>
      <w:r>
        <w:rPr>
          <w:rStyle w:val="VerbatimChar"/>
        </w:rPr>
        <w:t xml:space="preserve">## 1 0.2351937 -0.01593192 0.4863193</w:t>
      </w:r>
    </w:p>
    <w:p>
      <w:pPr>
        <w:pStyle w:val="BlockText"/>
      </w:pPr>
      <w:r>
        <w:rPr>
          <w:b/>
        </w:rPr>
        <w:t xml:space="preserve">A 99% prediction interval for a t-cell response given a stone mass of 4.5 grams is -0.016 to 0.486.</w:t>
      </w:r>
    </w:p>
    <w:p>
      <w:pPr>
        <w:pStyle w:val="Heading3"/>
      </w:pPr>
      <w:bookmarkStart w:id="31" w:name="part-i-18-points-total"/>
      <w:bookmarkEnd w:id="31"/>
      <w:r>
        <w:t xml:space="preserve">Part I (18 points total)</w:t>
      </w:r>
    </w:p>
    <w:p>
      <w:pPr>
        <w:pStyle w:val="Compact"/>
        <w:numPr>
          <w:numId w:val="1001"/>
          <w:ilvl w:val="0"/>
        </w:numPr>
      </w:pPr>
      <w:r>
        <w:t xml:space="preserve">Using the graphical method (using your best judgment using the graphs from part (a)), find the following using R, as part (a) was done in R.</w:t>
      </w:r>
    </w:p>
    <w:p>
      <w:pPr>
        <w:pStyle w:val="Compact"/>
        <w:pStyle w:val="BlockText"/>
        <w:numPr>
          <w:numId w:val="1002"/>
          <w:ilvl w:val="0"/>
        </w:numPr>
      </w:pPr>
      <w:r>
        <w:t xml:space="preserve">(3 points) 99% calibration interval for the</w:t>
      </w:r>
      <w:r>
        <w:t xml:space="preserve"> </w:t>
      </w:r>
      <w:r>
        <w:rPr>
          <w:b/>
        </w:rPr>
        <w:t xml:space="preserve">mean</w:t>
      </w:r>
      <w:r>
        <w:t xml:space="preserve"> </w:t>
      </w:r>
      <w:r>
        <w:t xml:space="preserve">t-cell response of 0.3.</w:t>
      </w:r>
    </w:p>
    <w:p>
      <w:pPr>
        <w:pStyle w:val="SourceCode"/>
      </w:pPr>
      <w:r>
        <w:rPr>
          <w:rStyle w:val="NormalTok"/>
        </w:rPr>
        <w:t xml:space="preserve">##Extend the CIs and PIs so that calibration is more clear, though the results are doubtful outside the range of the data.</w:t>
      </w:r>
      <w:r>
        <w:br w:type="textWrapping"/>
      </w:r>
      <w:r>
        <w:br w:type="textWrapping"/>
      </w:r>
      <w:r>
        <w:rPr>
          <w:rStyle w:val="NormalTok"/>
        </w:rPr>
        <w:t xml:space="preserve">##Scatterplot</w:t>
      </w:r>
      <w:r>
        <w:br w:type="textWrapping"/>
      </w:r>
      <w:r>
        <w:rPr>
          <w:rStyle w:val="KeywordTok"/>
        </w:rPr>
        <w:t xml:space="preserve">plot</w:t>
      </w:r>
      <w:r>
        <w:rPr>
          <w:rStyle w:val="NormalTok"/>
        </w:rPr>
        <w:t xml:space="preserve">(display[,</w:t>
      </w:r>
      <w:r>
        <w:rPr>
          <w:rStyle w:val="DecValTok"/>
        </w:rPr>
        <w:t xml:space="preserve">1</w:t>
      </w:r>
      <w:r>
        <w:rPr>
          <w:rStyle w:val="NormalTok"/>
        </w:rPr>
        <w:t xml:space="preserve">], display[,</w:t>
      </w:r>
      <w:r>
        <w:rPr>
          <w:rStyle w:val="DecValTok"/>
        </w:rPr>
        <w:t xml:space="preserve">2</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26</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0.7</w:t>
      </w:r>
      <w:r>
        <w:rPr>
          <w:rStyle w:val="NormalTok"/>
        </w:rPr>
        <w:t xml:space="preserve">), </w:t>
      </w:r>
      <w:r>
        <w:rPr>
          <w:rStyle w:val="DataTypeTok"/>
        </w:rPr>
        <w:t xml:space="preserve">xlab =</w:t>
      </w:r>
      <w:r>
        <w:rPr>
          <w:rStyle w:val="NormalTok"/>
        </w:rPr>
        <w:t xml:space="preserve"> </w:t>
      </w:r>
      <w:r>
        <w:rPr>
          <w:rStyle w:val="StringTok"/>
        </w:rPr>
        <w:t xml:space="preserve">"Mass"</w:t>
      </w:r>
      <w:r>
        <w:rPr>
          <w:rStyle w:val="NormalTok"/>
        </w:rPr>
        <w:t xml:space="preserve">, </w:t>
      </w:r>
      <w:r>
        <w:br w:type="textWrapping"/>
      </w:r>
      <w:r>
        <w:rPr>
          <w:rStyle w:val="DataTypeTok"/>
        </w:rPr>
        <w:t xml:space="preserve">ylab =</w:t>
      </w:r>
      <w:r>
        <w:rPr>
          <w:rStyle w:val="NormalTok"/>
        </w:rPr>
        <w:t xml:space="preserve"> </w:t>
      </w:r>
      <w:r>
        <w:rPr>
          <w:rStyle w:val="StringTok"/>
        </w:rPr>
        <w:t xml:space="preserve">"Tcell"</w:t>
      </w:r>
      <w:r>
        <w:rPr>
          <w:rStyle w:val="NormalTok"/>
        </w:rPr>
        <w:t xml:space="preserve">, </w:t>
      </w:r>
      <w:r>
        <w:rPr>
          <w:rStyle w:val="DataTypeTok"/>
        </w:rPr>
        <w:t xml:space="preserve">main =</w:t>
      </w:r>
      <w:r>
        <w:rPr>
          <w:rStyle w:val="NormalTok"/>
        </w:rPr>
        <w:t xml:space="preserve"> </w:t>
      </w:r>
      <w:r>
        <w:rPr>
          <w:rStyle w:val="StringTok"/>
        </w:rPr>
        <w:t xml:space="preserve">"Tcell versus Mass"</w:t>
      </w:r>
      <w:r>
        <w:rPr>
          <w:rStyle w:val="NormalTok"/>
        </w:rPr>
        <w:t xml:space="preserve">)</w:t>
      </w:r>
      <w:r>
        <w:br w:type="textWrapping"/>
      </w:r>
      <w:r>
        <w:rPr>
          <w:rStyle w:val="KeywordTok"/>
        </w:rPr>
        <w:t xml:space="preserve">abline</w:t>
      </w:r>
      <w:r>
        <w:rPr>
          <w:rStyle w:val="NormalTok"/>
        </w:rPr>
        <w:t xml:space="preserve">(displaylm,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br w:type="textWrapping"/>
      </w:r>
      <w:r>
        <w:rPr>
          <w:rStyle w:val="NormalTok"/>
        </w:rPr>
        <w:t xml:space="preserve">##New data</w:t>
      </w:r>
      <w:r>
        <w:br w:type="textWrapping"/>
      </w:r>
      <w:r>
        <w:rPr>
          <w:rStyle w:val="NormalTok"/>
        </w:rPr>
        <w:t xml:space="preserve">newrange &lt;-</w:t>
      </w:r>
      <w:r>
        <w:rPr>
          <w:rStyle w:val="StringTok"/>
        </w:rPr>
        <w:t xml:space="preserve"> </w:t>
      </w:r>
      <w:r>
        <w:rPr>
          <w:rStyle w:val="DecValTok"/>
        </w:rPr>
        <w:t xml:space="preserve">0</w:t>
      </w:r>
      <w:r>
        <w:rPr>
          <w:rStyle w:val="OperatorTok"/>
        </w:rPr>
        <w:t xml:space="preserve">:</w:t>
      </w:r>
      <w:r>
        <w:rPr>
          <w:rStyle w:val="DecValTok"/>
        </w:rPr>
        <w:t xml:space="preserve">26</w:t>
      </w:r>
      <w:r>
        <w:br w:type="textWrapping"/>
      </w:r>
      <w:r>
        <w:rPr>
          <w:rStyle w:val="NormalTok"/>
        </w:rPr>
        <w:t xml:space="preserve">newy &lt;-</w:t>
      </w:r>
      <w:r>
        <w:rPr>
          <w:rStyle w:val="StringTok"/>
        </w:rPr>
        <w:t xml:space="preserve"> </w:t>
      </w:r>
      <w:r>
        <w:rPr>
          <w:rStyle w:val="KeywordTok"/>
        </w:rPr>
        <w:t xml:space="preserve">rep</w:t>
      </w:r>
      <w:r>
        <w:rPr>
          <w:rStyle w:val="NormalTok"/>
        </w:rPr>
        <w:t xml:space="preserve">(</w:t>
      </w:r>
      <w:r>
        <w:rPr>
          <w:rStyle w:val="FloatTok"/>
        </w:rPr>
        <w:t xml:space="preserve">0.3</w:t>
      </w:r>
      <w:r>
        <w:rPr>
          <w:rStyle w:val="NormalTok"/>
        </w:rPr>
        <w:t xml:space="preserve">, </w:t>
      </w:r>
      <w:r>
        <w:rPr>
          <w:rStyle w:val="DecValTok"/>
        </w:rPr>
        <w:t xml:space="preserve">27</w:t>
      </w:r>
      <w:r>
        <w:rPr>
          <w:rStyle w:val="NormalTok"/>
        </w:rPr>
        <w:t xml:space="preserve">)</w:t>
      </w:r>
      <w:r>
        <w:br w:type="textWrapping"/>
      </w:r>
      <w:r>
        <w:br w:type="textWrapping"/>
      </w:r>
      <w:r>
        <w:rPr>
          <w:rStyle w:val="NormalTok"/>
        </w:rPr>
        <w:t xml:space="preserve">##CI and PI</w:t>
      </w:r>
      <w:r>
        <w:br w:type="textWrapping"/>
      </w:r>
      <w:r>
        <w:rPr>
          <w:rStyle w:val="NormalTok"/>
        </w:rPr>
        <w:t xml:space="preserve">prd_c &lt;-</w:t>
      </w:r>
      <w:r>
        <w:rPr>
          <w:rStyle w:val="StringTok"/>
        </w:rPr>
        <w:t xml:space="preserve"> </w:t>
      </w:r>
      <w:r>
        <w:rPr>
          <w:rStyle w:val="KeywordTok"/>
        </w:rPr>
        <w:t xml:space="preserve">predict</w:t>
      </w:r>
      <w:r>
        <w:rPr>
          <w:rStyle w:val="NormalTok"/>
        </w:rPr>
        <w:t xml:space="preserve">(displaylm, </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Mass =</w:t>
      </w:r>
      <w:r>
        <w:rPr>
          <w:rStyle w:val="NormalTok"/>
        </w:rPr>
        <w:t xml:space="preserve"> newrange), </w:t>
      </w:r>
      <w:r>
        <w:br w:type="textWrapping"/>
      </w:r>
      <w:r>
        <w:rPr>
          <w:rStyle w:val="DataTypeTok"/>
        </w:rPr>
        <w:t xml:space="preserve">interval =</w:t>
      </w:r>
      <w:r>
        <w:rPr>
          <w:rStyle w:val="NormalTok"/>
        </w:rPr>
        <w:t xml:space="preserve"> </w:t>
      </w:r>
      <w:r>
        <w:rPr>
          <w:rStyle w:val="KeywordTok"/>
        </w:rPr>
        <w:t xml:space="preserve">c</w:t>
      </w:r>
      <w:r>
        <w:rPr>
          <w:rStyle w:val="NormalTok"/>
        </w:rPr>
        <w:t xml:space="preserve">(</w:t>
      </w:r>
      <w:r>
        <w:rPr>
          <w:rStyle w:val="StringTok"/>
        </w:rPr>
        <w:t xml:space="preserve">"confidence"</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 =</w:t>
      </w:r>
      <w:r>
        <w:rPr>
          <w:rStyle w:val="NormalTok"/>
        </w:rPr>
        <w:t xml:space="preserve"> .</w:t>
      </w:r>
      <w:r>
        <w:rPr>
          <w:rStyle w:val="DecValTok"/>
        </w:rPr>
        <w:t xml:space="preserve">99</w:t>
      </w:r>
      <w:r>
        <w:rPr>
          <w:rStyle w:val="NormalTok"/>
        </w:rPr>
        <w:t xml:space="preserve">) </w:t>
      </w:r>
      <w:r>
        <w:br w:type="textWrapping"/>
      </w:r>
      <w:r>
        <w:rPr>
          <w:rStyle w:val="NormalTok"/>
        </w:rPr>
        <w:t xml:space="preserve">prd_p &lt;-</w:t>
      </w:r>
      <w:r>
        <w:rPr>
          <w:rStyle w:val="StringTok"/>
        </w:rPr>
        <w:t xml:space="preserve"> </w:t>
      </w:r>
      <w:r>
        <w:rPr>
          <w:rStyle w:val="KeywordTok"/>
        </w:rPr>
        <w:t xml:space="preserve">predict</w:t>
      </w:r>
      <w:r>
        <w:rPr>
          <w:rStyle w:val="NormalTok"/>
        </w:rPr>
        <w:t xml:space="preserve">(displaylm, </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Mass =</w:t>
      </w:r>
      <w:r>
        <w:rPr>
          <w:rStyle w:val="NormalTok"/>
        </w:rPr>
        <w:t xml:space="preserve"> newrange), </w:t>
      </w:r>
      <w:r>
        <w:br w:type="textWrapping"/>
      </w:r>
      <w:r>
        <w:rPr>
          <w:rStyle w:val="DataTypeTok"/>
        </w:rPr>
        <w:t xml:space="preserve">interval =</w:t>
      </w:r>
      <w:r>
        <w:rPr>
          <w:rStyle w:val="NormalTok"/>
        </w:rPr>
        <w:t xml:space="preserve"> </w:t>
      </w:r>
      <w:r>
        <w:rPr>
          <w:rStyle w:val="KeywordTok"/>
        </w:rPr>
        <w:t xml:space="preserve">c</w:t>
      </w:r>
      <w:r>
        <w:rPr>
          <w:rStyle w:val="NormalTok"/>
        </w:rPr>
        <w:t xml:space="preserve">(</w:t>
      </w:r>
      <w:r>
        <w:rPr>
          <w:rStyle w:val="StringTok"/>
        </w:rPr>
        <w:t xml:space="preserve">"predict"</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 =</w:t>
      </w:r>
      <w:r>
        <w:rPr>
          <w:rStyle w:val="NormalTok"/>
        </w:rPr>
        <w:t xml:space="preserve"> .</w:t>
      </w:r>
      <w:r>
        <w:rPr>
          <w:rStyle w:val="DecValTok"/>
        </w:rPr>
        <w:t xml:space="preserve">99</w:t>
      </w:r>
      <w:r>
        <w:rPr>
          <w:rStyle w:val="NormalTok"/>
        </w:rPr>
        <w:t xml:space="preserve">)</w:t>
      </w:r>
      <w:r>
        <w:br w:type="textWrapping"/>
      </w:r>
      <w:r>
        <w:br w:type="textWrapping"/>
      </w:r>
      <w:r>
        <w:rPr>
          <w:rStyle w:val="NormalTok"/>
        </w:rPr>
        <w:t xml:space="preserve">##Add CI and PI to scatterplot</w:t>
      </w:r>
      <w:r>
        <w:br w:type="textWrapping"/>
      </w:r>
      <w:r>
        <w:rPr>
          <w:rStyle w:val="KeywordTok"/>
        </w:rPr>
        <w:t xml:space="preserve">lines</w:t>
      </w:r>
      <w:r>
        <w:rPr>
          <w:rStyle w:val="NormalTok"/>
        </w:rPr>
        <w:t xml:space="preserve">(newrange, prd_c[,</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(newrange, prd_c[,</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(newrange, prd_p[,</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(newrange, prd_p[,</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(newrange, newy,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10_Solutions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rPr>
          <w:b/>
        </w:rPr>
        <w:t xml:space="preserve">Considering a mass less than zero is nonsensical, it looks like a 99% calibration interval for the mean t-cell response of 0.3 is (0g, 8g).</w:t>
      </w:r>
    </w:p>
    <w:p>
      <w:pPr>
        <w:pStyle w:val="Compact"/>
        <w:pStyle w:val="BlockText"/>
        <w:numPr>
          <w:numId w:val="1003"/>
          <w:ilvl w:val="0"/>
        </w:numPr>
      </w:pPr>
      <w:r>
        <w:t xml:space="preserve">(3 points) 99% calibration interval for a</w:t>
      </w:r>
      <w:r>
        <w:t xml:space="preserve"> </w:t>
      </w:r>
      <w:r>
        <w:rPr>
          <w:b/>
        </w:rPr>
        <w:t xml:space="preserve">single</w:t>
      </w:r>
      <w:r>
        <w:t xml:space="preserve"> </w:t>
      </w:r>
      <w:r>
        <w:t xml:space="preserve">t-cell response of 0.3.</w:t>
      </w:r>
    </w:p>
    <w:p>
      <w:pPr>
        <w:pStyle w:val="BlockText"/>
      </w:pPr>
      <w:r>
        <w:rPr>
          <w:b/>
        </w:rPr>
        <w:t xml:space="preserve">Considering a mass less than zero is nonsensical, it looks like a 99% calibration interval for an individual t-cell response of 0.3 is (0g, 22g). Because the upper limit is so far out of the range of data, we should not put much</w:t>
      </w:r>
      <w:r>
        <w:rPr>
          <w:b/>
        </w:rPr>
        <w:t xml:space="preserve"> </w:t>
      </w:r>
      <w:r>
        <w:rPr>
          <w:b/>
        </w:rPr>
        <w:t xml:space="preserve">“</w:t>
      </w:r>
      <w:r>
        <w:rPr>
          <w:b/>
        </w:rPr>
        <w:t xml:space="preserve">confidence</w:t>
      </w:r>
      <w:r>
        <w:rPr>
          <w:b/>
        </w:rPr>
        <w:t xml:space="preserve">”</w:t>
      </w:r>
      <w:r>
        <w:rPr>
          <w:b/>
        </w:rPr>
        <w:t xml:space="preserve"> </w:t>
      </w:r>
      <w:r>
        <w:rPr>
          <w:b/>
        </w:rPr>
        <w:t xml:space="preserve">in its accuracy.</w:t>
      </w:r>
    </w:p>
    <w:p>
      <w:pPr>
        <w:pStyle w:val="Compact"/>
        <w:numPr>
          <w:numId w:val="1004"/>
          <w:ilvl w:val="0"/>
        </w:numPr>
      </w:pPr>
      <w:r>
        <w:t xml:space="preserve">Using</w:t>
      </w:r>
      <w:r>
        <w:t xml:space="preserve"> </w:t>
      </w:r>
      <w:r>
        <w:rPr>
          <w:b/>
        </w:rPr>
        <w:t xml:space="preserve">software directly</w:t>
      </w:r>
      <w:r>
        <w:t xml:space="preserve">, find the following using R, as SAS does not provide calibration intervals directly. (R: package investr)</w:t>
      </w:r>
    </w:p>
    <w:p>
      <w:pPr>
        <w:pStyle w:val="BlockText"/>
      </w:pPr>
      <w:r>
        <w:t xml:space="preserve">a.(3 points) 99% calibration interval for the</w:t>
      </w:r>
      <w:r>
        <w:t xml:space="preserve"> </w:t>
      </w:r>
      <w:r>
        <w:rPr>
          <w:b/>
        </w:rPr>
        <w:t xml:space="preserve">mean</w:t>
      </w:r>
      <w:r>
        <w:t xml:space="preserve"> </w:t>
      </w:r>
      <w:r>
        <w:t xml:space="preserve">t-cell response of 0.3.</w:t>
      </w:r>
    </w:p>
    <w:p>
      <w:pPr>
        <w:pStyle w:val="SourceCode"/>
      </w:pPr>
      <w:r>
        <w:rPr>
          <w:rStyle w:val="KeywordTok"/>
        </w:rPr>
        <w:t xml:space="preserve">library</w:t>
      </w:r>
      <w:r>
        <w:rPr>
          <w:rStyle w:val="NormalTok"/>
        </w:rPr>
        <w:t xml:space="preserve">(investr)</w:t>
      </w:r>
      <w:r>
        <w:br w:type="textWrapping"/>
      </w:r>
      <w:r>
        <w:rPr>
          <w:rStyle w:val="KeywordTok"/>
        </w:rPr>
        <w:t xml:space="preserve">calibrate</w:t>
      </w:r>
      <w:r>
        <w:rPr>
          <w:rStyle w:val="NormalTok"/>
        </w:rPr>
        <w:t xml:space="preserve">(displaylm, </w:t>
      </w:r>
      <w:r>
        <w:rPr>
          <w:rStyle w:val="DataTypeTok"/>
        </w:rPr>
        <w:t xml:space="preserve">y0=</w:t>
      </w:r>
      <w:r>
        <w:rPr>
          <w:rStyle w:val="FloatTok"/>
        </w:rPr>
        <w:t xml:space="preserve">0.3</w:t>
      </w:r>
      <w:r>
        <w:rPr>
          <w:rStyle w:val="NormalTok"/>
        </w:rPr>
        <w:t xml:space="preserve">, </w:t>
      </w:r>
      <w:r>
        <w:rPr>
          <w:rStyle w:val="DataTypeTok"/>
        </w:rPr>
        <w:t xml:space="preserve">interval=</w:t>
      </w:r>
      <w:r>
        <w:rPr>
          <w:rStyle w:val="StringTok"/>
        </w:rPr>
        <w:t xml:space="preserve">'inversion'</w:t>
      </w:r>
      <w:r>
        <w:rPr>
          <w:rStyle w:val="NormalTok"/>
        </w:rPr>
        <w:t xml:space="preserve">, </w:t>
      </w:r>
      <w:r>
        <w:rPr>
          <w:rStyle w:val="DataTypeTok"/>
        </w:rPr>
        <w:t xml:space="preserve">mean.response=</w:t>
      </w:r>
      <w:r>
        <w:rPr>
          <w:rStyle w:val="NormalTok"/>
        </w:rPr>
        <w:t xml:space="preserve">T, </w:t>
      </w:r>
      <w:r>
        <w:rPr>
          <w:rStyle w:val="DataTypeTok"/>
        </w:rPr>
        <w:t xml:space="preserve">level=</w:t>
      </w:r>
      <w:r>
        <w:rPr>
          <w:rStyle w:val="FloatTok"/>
        </w:rPr>
        <w:t xml:space="preserve">0.99</w:t>
      </w:r>
      <w:r>
        <w:rPr>
          <w:rStyle w:val="NormalTok"/>
        </w:rPr>
        <w:t xml:space="preserve">)</w:t>
      </w:r>
    </w:p>
    <w:p>
      <w:pPr>
        <w:pStyle w:val="SourceCode"/>
      </w:pPr>
      <w:r>
        <w:rPr>
          <w:rStyle w:val="VerbatimChar"/>
        </w:rPr>
        <w:t xml:space="preserve">##  estimate     lower     upper </w:t>
      </w:r>
      <w:r>
        <w:br w:type="textWrapping"/>
      </w:r>
      <w:r>
        <w:rPr>
          <w:rStyle w:val="VerbatimChar"/>
        </w:rPr>
        <w:t xml:space="preserve">##  6.474508 -4.389857  8.342649</w:t>
      </w:r>
    </w:p>
    <w:p>
      <w:pPr>
        <w:pStyle w:val="SourceCode"/>
      </w:pPr>
      <w:r>
        <w:rPr>
          <w:rStyle w:val="CommentTok"/>
        </w:rPr>
        <w:t xml:space="preserve">#To match the formula we use in Excel</w:t>
      </w:r>
      <w:r>
        <w:br w:type="textWrapping"/>
      </w:r>
      <w:r>
        <w:rPr>
          <w:rStyle w:val="KeywordTok"/>
        </w:rPr>
        <w:t xml:space="preserve">calibrate</w:t>
      </w:r>
      <w:r>
        <w:rPr>
          <w:rStyle w:val="NormalTok"/>
        </w:rPr>
        <w:t xml:space="preserve">(displaylm, </w:t>
      </w:r>
      <w:r>
        <w:rPr>
          <w:rStyle w:val="DataTypeTok"/>
        </w:rPr>
        <w:t xml:space="preserve">y0=</w:t>
      </w:r>
      <w:r>
        <w:rPr>
          <w:rStyle w:val="FloatTok"/>
        </w:rPr>
        <w:t xml:space="preserve">0.3</w:t>
      </w:r>
      <w:r>
        <w:rPr>
          <w:rStyle w:val="NormalTok"/>
        </w:rPr>
        <w:t xml:space="preserve">, </w:t>
      </w:r>
      <w:r>
        <w:rPr>
          <w:rStyle w:val="DataTypeTok"/>
        </w:rPr>
        <w:t xml:space="preserve">interval=</w:t>
      </w:r>
      <w:r>
        <w:rPr>
          <w:rStyle w:val="StringTok"/>
        </w:rPr>
        <w:t xml:space="preserve">'Wald'</w:t>
      </w:r>
      <w:r>
        <w:rPr>
          <w:rStyle w:val="NormalTok"/>
        </w:rPr>
        <w:t xml:space="preserve">, </w:t>
      </w:r>
      <w:r>
        <w:rPr>
          <w:rStyle w:val="DataTypeTok"/>
        </w:rPr>
        <w:t xml:space="preserve">mean.response=</w:t>
      </w:r>
      <w:r>
        <w:rPr>
          <w:rStyle w:val="NormalTok"/>
        </w:rPr>
        <w:t xml:space="preserve">T, </w:t>
      </w:r>
      <w:r>
        <w:rPr>
          <w:rStyle w:val="DataTypeTok"/>
        </w:rPr>
        <w:t xml:space="preserve">level=</w:t>
      </w:r>
      <w:r>
        <w:rPr>
          <w:rStyle w:val="FloatTok"/>
        </w:rPr>
        <w:t xml:space="preserve">0.99</w:t>
      </w:r>
      <w:r>
        <w:rPr>
          <w:rStyle w:val="NormalTok"/>
        </w:rPr>
        <w:t xml:space="preserve">)</w:t>
      </w:r>
    </w:p>
    <w:p>
      <w:pPr>
        <w:pStyle w:val="SourceCode"/>
      </w:pPr>
      <w:r>
        <w:rPr>
          <w:rStyle w:val="VerbatimChar"/>
        </w:rPr>
        <w:t xml:space="preserve">##  estimate     lower     upper        se </w:t>
      </w:r>
      <w:r>
        <w:br w:type="textWrapping"/>
      </w:r>
      <w:r>
        <w:rPr>
          <w:rStyle w:val="VerbatimChar"/>
        </w:rPr>
        <w:t xml:space="preserve">## 6.4745084 4.7912957 8.1577210 0.5883436</w:t>
      </w:r>
    </w:p>
    <w:p>
      <w:pPr>
        <w:pStyle w:val="Compact"/>
        <w:pStyle w:val="BlockText"/>
        <w:numPr>
          <w:numId w:val="1005"/>
          <w:ilvl w:val="0"/>
        </w:numPr>
      </w:pPr>
      <w:r>
        <w:t xml:space="preserve">(3 points) 99% calibration interval for a</w:t>
      </w:r>
      <w:r>
        <w:t xml:space="preserve"> </w:t>
      </w:r>
      <w:r>
        <w:rPr>
          <w:b/>
        </w:rPr>
        <w:t xml:space="preserve">single</w:t>
      </w:r>
      <w:r>
        <w:t xml:space="preserve"> </w:t>
      </w:r>
      <w:r>
        <w:t xml:space="preserve">t-cell response of 0.3.</w:t>
      </w:r>
    </w:p>
    <w:p>
      <w:pPr>
        <w:pStyle w:val="SourceCode"/>
      </w:pPr>
      <w:r>
        <w:rPr>
          <w:rStyle w:val="KeywordTok"/>
        </w:rPr>
        <w:t xml:space="preserve">library</w:t>
      </w:r>
      <w:r>
        <w:rPr>
          <w:rStyle w:val="NormalTok"/>
        </w:rPr>
        <w:t xml:space="preserve">(investr)</w:t>
      </w:r>
      <w:r>
        <w:br w:type="textWrapping"/>
      </w:r>
      <w:r>
        <w:rPr>
          <w:rStyle w:val="KeywordTok"/>
        </w:rPr>
        <w:t xml:space="preserve">calibrate</w:t>
      </w:r>
      <w:r>
        <w:rPr>
          <w:rStyle w:val="NormalTok"/>
        </w:rPr>
        <w:t xml:space="preserve">(displaylm, </w:t>
      </w:r>
      <w:r>
        <w:rPr>
          <w:rStyle w:val="DataTypeTok"/>
        </w:rPr>
        <w:t xml:space="preserve">y0=</w:t>
      </w:r>
      <w:r>
        <w:rPr>
          <w:rStyle w:val="FloatTok"/>
        </w:rPr>
        <w:t xml:space="preserve">0.3</w:t>
      </w:r>
      <w:r>
        <w:rPr>
          <w:rStyle w:val="NormalTok"/>
        </w:rPr>
        <w:t xml:space="preserve">, </w:t>
      </w:r>
      <w:r>
        <w:rPr>
          <w:rStyle w:val="DataTypeTok"/>
        </w:rPr>
        <w:t xml:space="preserve">interval=</w:t>
      </w:r>
      <w:r>
        <w:rPr>
          <w:rStyle w:val="StringTok"/>
        </w:rPr>
        <w:t xml:space="preserve">'inversion'</w:t>
      </w:r>
      <w:r>
        <w:rPr>
          <w:rStyle w:val="NormalTok"/>
        </w:rPr>
        <w:t xml:space="preserve">, </w:t>
      </w:r>
      <w:r>
        <w:rPr>
          <w:rStyle w:val="DataTypeTok"/>
        </w:rPr>
        <w:t xml:space="preserve">level=</w:t>
      </w:r>
      <w:r>
        <w:rPr>
          <w:rStyle w:val="FloatTok"/>
        </w:rPr>
        <w:t xml:space="preserve">0.99</w:t>
      </w:r>
      <w:r>
        <w:rPr>
          <w:rStyle w:val="NormalTok"/>
        </w:rPr>
        <w:t xml:space="preserve">)</w:t>
      </w:r>
    </w:p>
    <w:p>
      <w:pPr>
        <w:pStyle w:val="SourceCode"/>
      </w:pPr>
      <w:r>
        <w:rPr>
          <w:rStyle w:val="VerbatimChar"/>
        </w:rPr>
        <w:t xml:space="preserve">##   estimate      lower      upper </w:t>
      </w:r>
      <w:r>
        <w:br w:type="textWrapping"/>
      </w:r>
      <w:r>
        <w:rPr>
          <w:rStyle w:val="VerbatimChar"/>
        </w:rPr>
        <w:t xml:space="preserve">##   6.474508 -17.968869  21.921661</w:t>
      </w:r>
    </w:p>
    <w:p>
      <w:pPr>
        <w:pStyle w:val="SourceCode"/>
      </w:pPr>
      <w:r>
        <w:rPr>
          <w:rStyle w:val="CommentTok"/>
        </w:rPr>
        <w:t xml:space="preserve">#To match the formula we use in Excel</w:t>
      </w:r>
      <w:r>
        <w:br w:type="textWrapping"/>
      </w:r>
      <w:r>
        <w:rPr>
          <w:rStyle w:val="KeywordTok"/>
        </w:rPr>
        <w:t xml:space="preserve">calibrate</w:t>
      </w:r>
      <w:r>
        <w:rPr>
          <w:rStyle w:val="NormalTok"/>
        </w:rPr>
        <w:t xml:space="preserve">(displaylm, </w:t>
      </w:r>
      <w:r>
        <w:rPr>
          <w:rStyle w:val="DataTypeTok"/>
        </w:rPr>
        <w:t xml:space="preserve">y0=</w:t>
      </w:r>
      <w:r>
        <w:rPr>
          <w:rStyle w:val="FloatTok"/>
        </w:rPr>
        <w:t xml:space="preserve">0.3</w:t>
      </w:r>
      <w:r>
        <w:rPr>
          <w:rStyle w:val="NormalTok"/>
        </w:rPr>
        <w:t xml:space="preserve">, </w:t>
      </w:r>
      <w:r>
        <w:rPr>
          <w:rStyle w:val="DataTypeTok"/>
        </w:rPr>
        <w:t xml:space="preserve">interval=</w:t>
      </w:r>
      <w:r>
        <w:rPr>
          <w:rStyle w:val="StringTok"/>
        </w:rPr>
        <w:t xml:space="preserve">'Wald'</w:t>
      </w:r>
      <w:r>
        <w:rPr>
          <w:rStyle w:val="NormalTok"/>
        </w:rPr>
        <w:t xml:space="preserve">, </w:t>
      </w:r>
      <w:r>
        <w:rPr>
          <w:rStyle w:val="DataTypeTok"/>
        </w:rPr>
        <w:t xml:space="preserve">level=</w:t>
      </w:r>
      <w:r>
        <w:rPr>
          <w:rStyle w:val="FloatTok"/>
        </w:rPr>
        <w:t xml:space="preserve">0.99</w:t>
      </w:r>
      <w:r>
        <w:rPr>
          <w:rStyle w:val="NormalTok"/>
        </w:rPr>
        <w:t xml:space="preserve">)</w:t>
      </w:r>
    </w:p>
    <w:p>
      <w:pPr>
        <w:pStyle w:val="SourceCode"/>
      </w:pPr>
      <w:r>
        <w:rPr>
          <w:rStyle w:val="VerbatimChar"/>
        </w:rPr>
        <w:t xml:space="preserve">##  estimate     lower     upper        se </w:t>
      </w:r>
      <w:r>
        <w:br w:type="textWrapping"/>
      </w:r>
      <w:r>
        <w:rPr>
          <w:rStyle w:val="VerbatimChar"/>
        </w:rPr>
        <w:t xml:space="preserve">##  6.474508 -0.785495 13.734512  2.537634</w:t>
      </w:r>
    </w:p>
    <w:p>
      <w:pPr>
        <w:pStyle w:val="BlockText"/>
      </w:pPr>
      <w:r>
        <w:rPr>
          <w:b/>
        </w:rPr>
        <w:t xml:space="preserve">Considering that a mass less than 0 is nonsensical, the 99% calibration interval for a single response of 0.3 is (0 g, 21.9 g).</w:t>
      </w:r>
    </w:p>
    <w:p>
      <w:pPr>
        <w:pStyle w:val="BlockText"/>
      </w:pPr>
      <w:r>
        <w:rPr>
          <w:b/>
        </w:rPr>
        <w:t xml:space="preserve">Calculation in R is slightly different than that of the method described below and more exact than the visual method of course.</w:t>
      </w:r>
    </w:p>
    <w:p>
      <w:pPr>
        <w:pStyle w:val="BlockText"/>
      </w:pPr>
      <w:r>
        <w:rPr>
          <w:b/>
        </w:rPr>
        <w:t xml:space="preserve">Additional reference:</w:t>
      </w:r>
      <w:r>
        <w:rPr>
          <w:b/>
        </w:rPr>
        <w:t xml:space="preserve"> </w:t>
      </w:r>
      <w:hyperlink r:id="rId33">
        <w:r>
          <w:rPr>
            <w:rStyle w:val="Hyperlink"/>
            <w:b/>
          </w:rPr>
          <w:t xml:space="preserve">https://journal.r-project.org/archive/2014-1/greenwell-kabban.pdf</w:t>
        </w:r>
      </w:hyperlink>
      <w:r>
        <w:rPr>
          <w:b/>
        </w:rPr>
        <w:t xml:space="preserve"> </w:t>
      </w:r>
    </w:p>
    <w:p>
      <w:pPr>
        <w:pStyle w:val="Compact"/>
        <w:numPr>
          <w:numId w:val="1006"/>
          <w:ilvl w:val="0"/>
        </w:numPr>
      </w:pPr>
      <w:r>
        <w:t xml:space="preserve">Interpret the following using the results from (1) and (2) above.</w:t>
      </w:r>
    </w:p>
    <w:p>
      <w:pPr>
        <w:pStyle w:val="Compact"/>
        <w:pStyle w:val="BlockText"/>
        <w:numPr>
          <w:numId w:val="1007"/>
          <w:ilvl w:val="0"/>
        </w:numPr>
      </w:pPr>
      <w:r>
        <w:t xml:space="preserve">(3 points) 99% calibration interval for the</w:t>
      </w:r>
      <w:r>
        <w:t xml:space="preserve"> </w:t>
      </w:r>
      <w:r>
        <w:rPr>
          <w:b/>
        </w:rPr>
        <w:t xml:space="preserve">mean</w:t>
      </w:r>
      <w:r>
        <w:t xml:space="preserve"> </w:t>
      </w:r>
      <w:r>
        <w:t xml:space="preserve">t-cell response of 0.3.</w:t>
      </w:r>
    </w:p>
    <w:p>
      <w:pPr>
        <w:pStyle w:val="BlockText"/>
      </w:pPr>
      <w:r>
        <w:rPr>
          <w:b/>
        </w:rPr>
        <w:t xml:space="preserve">We are 99% confident that the estimated mass that would be needed to have a mean t-cell response of 0.3 mm is between 0g and 8.3g.</w:t>
      </w:r>
    </w:p>
    <w:p>
      <w:pPr>
        <w:pStyle w:val="Compact"/>
        <w:pStyle w:val="BlockText"/>
        <w:numPr>
          <w:numId w:val="1008"/>
          <w:ilvl w:val="0"/>
        </w:numPr>
      </w:pPr>
      <w:r>
        <w:t xml:space="preserve">(3 points) 99% calibration interval for a</w:t>
      </w:r>
      <w:r>
        <w:t xml:space="preserve"> </w:t>
      </w:r>
      <w:r>
        <w:rPr>
          <w:b/>
        </w:rPr>
        <w:t xml:space="preserve">single</w:t>
      </w:r>
      <w:r>
        <w:t xml:space="preserve"> </w:t>
      </w:r>
      <w:r>
        <w:t xml:space="preserve">t-cell response of 0.3.</w:t>
      </w:r>
    </w:p>
    <w:p>
      <w:pPr>
        <w:pStyle w:val="BlockText"/>
      </w:pPr>
      <w:r>
        <w:rPr>
          <w:b/>
        </w:rPr>
        <w:t xml:space="preserve">We are 99% confident that the estimated mass that would be needed to have an individual t-cell response of 0.3 mm is between 0g and 21.92g.</w:t>
      </w:r>
    </w:p>
    <w:p>
      <w:pPr>
        <w:pStyle w:val="Heading3"/>
      </w:pPr>
      <w:bookmarkStart w:id="34" w:name="part-j-3-points"/>
      <w:bookmarkEnd w:id="34"/>
      <w:r>
        <w:t xml:space="preserve">Part J (3 points)</w:t>
      </w:r>
    </w:p>
    <w:p>
      <w:pPr>
        <w:pStyle w:val="FirstParagraph"/>
      </w:pPr>
      <w:r>
        <w:t xml:space="preserve">Provide a scatterplot of residuals. Please do this in R.</w:t>
      </w:r>
    </w:p>
    <w:p>
      <w:pPr>
        <w:pStyle w:val="SourceCode"/>
      </w:pPr>
      <w:r>
        <w:rPr>
          <w:rStyle w:val="NormalTok"/>
        </w:rPr>
        <w:t xml:space="preserve">displayres &lt;-</w:t>
      </w:r>
      <w:r>
        <w:rPr>
          <w:rStyle w:val="StringTok"/>
        </w:rPr>
        <w:t xml:space="preserve"> </w:t>
      </w:r>
      <w:r>
        <w:rPr>
          <w:rStyle w:val="KeywordTok"/>
        </w:rPr>
        <w:t xml:space="preserve">resid</w:t>
      </w:r>
      <w:r>
        <w:rPr>
          <w:rStyle w:val="NormalTok"/>
        </w:rPr>
        <w:t xml:space="preserve">(displaylm)</w:t>
      </w:r>
      <w:r>
        <w:br w:type="textWrapping"/>
      </w:r>
      <w:r>
        <w:rPr>
          <w:rStyle w:val="KeywordTok"/>
        </w:rPr>
        <w:t xml:space="preserve">plot</w:t>
      </w:r>
      <w:r>
        <w:rPr>
          <w:rStyle w:val="NormalTok"/>
        </w:rPr>
        <w:t xml:space="preserve">(display</w:t>
      </w:r>
      <w:r>
        <w:rPr>
          <w:rStyle w:val="OperatorTok"/>
        </w:rPr>
        <w:t xml:space="preserve">$</w:t>
      </w:r>
      <w:r>
        <w:rPr>
          <w:rStyle w:val="NormalTok"/>
        </w:rPr>
        <w:t xml:space="preserve">Mass, displayres, </w:t>
      </w:r>
      <w:r>
        <w:rPr>
          <w:rStyle w:val="DataTypeTok"/>
        </w:rPr>
        <w:t xml:space="preserve">ylab=</w:t>
      </w:r>
      <w:r>
        <w:rPr>
          <w:rStyle w:val="StringTok"/>
        </w:rPr>
        <w:t xml:space="preserve">"Residuals"</w:t>
      </w:r>
      <w:r>
        <w:rPr>
          <w:rStyle w:val="NormalTok"/>
        </w:rPr>
        <w:t xml:space="preserve">, </w:t>
      </w:r>
      <w:r>
        <w:rPr>
          <w:rStyle w:val="DataTypeTok"/>
        </w:rPr>
        <w:t xml:space="preserve">xlab=</w:t>
      </w:r>
      <w:r>
        <w:rPr>
          <w:rStyle w:val="StringTok"/>
        </w:rPr>
        <w:t xml:space="preserve">"Mass"</w:t>
      </w:r>
      <w:r>
        <w:rPr>
          <w:rStyle w:val="NormalTok"/>
        </w:rPr>
        <w:t xml:space="preserve">, </w:t>
      </w:r>
      <w:r>
        <w:rPr>
          <w:rStyle w:val="DataTypeTok"/>
        </w:rPr>
        <w:t xml:space="preserve">main=</w:t>
      </w:r>
      <w:r>
        <w:rPr>
          <w:rStyle w:val="StringTok"/>
        </w:rPr>
        <w:t xml:space="preserve">"Residuals versus Mass"</w:t>
      </w:r>
      <w:r>
        <w:rPr>
          <w:rStyle w:val="NormalTok"/>
        </w:rPr>
        <w:t xml:space="preserve">)</w:t>
      </w:r>
      <w:r>
        <w:br w:type="textWrapping"/>
      </w:r>
      <w:r>
        <w:rPr>
          <w:rStyle w:val="KeywordTok"/>
        </w:rPr>
        <w:t xml:space="preserve">abline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10_Solutions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part-k-3-points"/>
      <w:bookmarkEnd w:id="36"/>
      <w:r>
        <w:t xml:space="preserve">Part K (3 points)</w:t>
      </w:r>
    </w:p>
    <w:p>
      <w:pPr>
        <w:pStyle w:val="FirstParagraph"/>
      </w:pPr>
      <w:r>
        <w:t xml:space="preserve">Provide a histogram of residuals with a normal distribution superimposed. It might be helpful to use studentized residuals, rather than regular residuals, with a normal curve overlay. Use R. (You may need to research this, such as googling</w:t>
      </w:r>
      <w:r>
        <w:t xml:space="preserve"> </w:t>
      </w:r>
      <w:r>
        <w:t xml:space="preserve">“</w:t>
      </w:r>
      <w:r>
        <w:t xml:space="preserve">histogram with normal curve in R.</w:t>
      </w:r>
      <w:r>
        <w:t xml:space="preserve">”</w:t>
      </w:r>
      <w:r>
        <w:t xml:space="preserve">)</w:t>
      </w:r>
    </w:p>
    <w:p>
      <w:pPr>
        <w:pStyle w:val="SourceCode"/>
      </w:pPr>
      <w:r>
        <w:rPr>
          <w:rStyle w:val="NormalTok"/>
        </w:rPr>
        <w:t xml:space="preserve">##Store studentized residuals</w:t>
      </w:r>
      <w:r>
        <w:br w:type="textWrapping"/>
      </w:r>
      <w:r>
        <w:rPr>
          <w:rStyle w:val="NormalTok"/>
        </w:rPr>
        <w:t xml:space="preserve">studresdisplay &lt;-</w:t>
      </w:r>
      <w:r>
        <w:rPr>
          <w:rStyle w:val="StringTok"/>
        </w:rPr>
        <w:t xml:space="preserve"> </w:t>
      </w:r>
      <w:r>
        <w:rPr>
          <w:rStyle w:val="KeywordTok"/>
        </w:rPr>
        <w:t xml:space="preserve">rstudent</w:t>
      </w:r>
      <w:r>
        <w:rPr>
          <w:rStyle w:val="NormalTok"/>
        </w:rPr>
        <w:t xml:space="preserve">(displaylm)</w:t>
      </w:r>
      <w:r>
        <w:br w:type="textWrapping"/>
      </w:r>
      <w:r>
        <w:br w:type="textWrapping"/>
      </w:r>
      <w:r>
        <w:rPr>
          <w:rStyle w:val="NormalTok"/>
        </w:rPr>
        <w:t xml:space="preserve">##Histogram</w:t>
      </w:r>
      <w:r>
        <w:br w:type="textWrapping"/>
      </w:r>
      <w:r>
        <w:rPr>
          <w:rStyle w:val="KeywordTok"/>
        </w:rPr>
        <w:t xml:space="preserve">hist</w:t>
      </w:r>
      <w:r>
        <w:rPr>
          <w:rStyle w:val="NormalTok"/>
        </w:rPr>
        <w:t xml:space="preserve">(studresdisplay, </w:t>
      </w:r>
      <w:r>
        <w:rPr>
          <w:rStyle w:val="DataTypeTok"/>
        </w:rPr>
        <w:t xml:space="preserve">freq=</w:t>
      </w:r>
      <w:r>
        <w:rPr>
          <w:rStyle w:val="OtherTok"/>
        </w:rPr>
        <w:t xml:space="preserve">FALSE</w:t>
      </w:r>
      <w:r>
        <w:rPr>
          <w:rStyle w:val="NormalTok"/>
        </w:rPr>
        <w:t xml:space="preserve">, </w:t>
      </w:r>
      <w:r>
        <w:rPr>
          <w:rStyle w:val="DataTypeTok"/>
        </w:rPr>
        <w:t xml:space="preserve">main=</w:t>
      </w:r>
      <w:r>
        <w:rPr>
          <w:rStyle w:val="StringTok"/>
        </w:rPr>
        <w:t xml:space="preserve">"Distribution of Studentized Residuals"</w:t>
      </w:r>
      <w:r>
        <w:rPr>
          <w:rStyle w:val="NormalTok"/>
        </w:rPr>
        <w:t xml:space="preserve">, </w:t>
      </w:r>
      <w:r>
        <w:br w:type="textWrapping"/>
      </w:r>
      <w:r>
        <w:rPr>
          <w:rStyle w:val="DataTypeTok"/>
        </w:rPr>
        <w:t xml:space="preserve">xlab=</w:t>
      </w:r>
      <w:r>
        <w:rPr>
          <w:rStyle w:val="StringTok"/>
        </w:rPr>
        <w:t xml:space="preserve">"Studentized Residuals"</w:t>
      </w:r>
      <w:r>
        <w:rPr>
          <w:rStyle w:val="NormalTok"/>
        </w:rPr>
        <w:t xml:space="preserve">, </w:t>
      </w:r>
      <w:r>
        <w:rPr>
          <w:rStyle w:val="DataTypeTok"/>
        </w:rPr>
        <w:t xml:space="preserve">ylab=</w:t>
      </w:r>
      <w:r>
        <w:rPr>
          <w:rStyle w:val="StringTok"/>
        </w:rPr>
        <w:t xml:space="preserve">"Density"</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br w:type="textWrapping"/>
      </w:r>
      <w:r>
        <w:br w:type="textWrapping"/>
      </w:r>
      <w:r>
        <w:rPr>
          <w:rStyle w:val="NormalTok"/>
        </w:rPr>
        <w:t xml:space="preserve">##Create range of x-values for normal curve</w:t>
      </w:r>
      <w:r>
        <w:br w:type="textWrapping"/>
      </w:r>
      <w:r>
        <w:rPr>
          <w:rStyle w:val="NormalTok"/>
        </w:rPr>
        <w:t xml:space="preserve">xfit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(studresdisplay), </w:t>
      </w:r>
      <w:r>
        <w:rPr>
          <w:rStyle w:val="KeywordTok"/>
        </w:rPr>
        <w:t xml:space="preserve">max</w:t>
      </w:r>
      <w:r>
        <w:rPr>
          <w:rStyle w:val="NormalTok"/>
        </w:rPr>
        <w:t xml:space="preserve">(studresdisplay), </w:t>
      </w:r>
      <w:r>
        <w:rPr>
          <w:rStyle w:val="DataTypeTok"/>
        </w:rPr>
        <w:t xml:space="preserve">length=</w:t>
      </w:r>
      <w:r>
        <w:rPr>
          <w:rStyle w:val="DecValTok"/>
        </w:rPr>
        <w:t xml:space="preserve">40</w:t>
      </w:r>
      <w:r>
        <w:rPr>
          <w:rStyle w:val="NormalTok"/>
        </w:rPr>
        <w:t xml:space="preserve">)</w:t>
      </w:r>
      <w:r>
        <w:br w:type="textWrapping"/>
      </w:r>
      <w:r>
        <w:br w:type="textWrapping"/>
      </w:r>
      <w:r>
        <w:rPr>
          <w:rStyle w:val="NormalTok"/>
        </w:rPr>
        <w:t xml:space="preserve">##Generate values from the normal distribution at the specified values</w:t>
      </w:r>
      <w:r>
        <w:br w:type="textWrapping"/>
      </w:r>
      <w:r>
        <w:rPr>
          <w:rStyle w:val="NormalTok"/>
        </w:rPr>
        <w:t xml:space="preserve">yfit &lt;-</w:t>
      </w:r>
      <w:r>
        <w:rPr>
          <w:rStyle w:val="StringTok"/>
        </w:rPr>
        <w:t xml:space="preserve"> </w:t>
      </w:r>
      <w:r>
        <w:rPr>
          <w:rStyle w:val="NormalTok"/>
        </w:rPr>
        <w:t xml:space="preserve">(</w:t>
      </w:r>
      <w:r>
        <w:rPr>
          <w:rStyle w:val="KeywordTok"/>
        </w:rPr>
        <w:t xml:space="preserve">dnorm</w:t>
      </w:r>
      <w:r>
        <w:rPr>
          <w:rStyle w:val="NormalTok"/>
        </w:rPr>
        <w:t xml:space="preserve">(xfit))</w:t>
      </w:r>
      <w:r>
        <w:br w:type="textWrapping"/>
      </w:r>
      <w:r>
        <w:br w:type="textWrapping"/>
      </w:r>
      <w:r>
        <w:rPr>
          <w:rStyle w:val="NormalTok"/>
        </w:rPr>
        <w:t xml:space="preserve">##Add the normal curve</w:t>
      </w:r>
      <w:r>
        <w:br w:type="textWrapping"/>
      </w:r>
      <w:r>
        <w:rPr>
          <w:rStyle w:val="KeywordTok"/>
        </w:rPr>
        <w:t xml:space="preserve">lines</w:t>
      </w:r>
      <w:r>
        <w:rPr>
          <w:rStyle w:val="NormalTok"/>
        </w:rPr>
        <w:t xml:space="preserve">(xfit, yfit,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10_Solutions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rPr>
          <w:b/>
        </w:rPr>
        <w:t xml:space="preserve">Additional Resource:</w:t>
      </w:r>
      <w:r>
        <w:rPr>
          <w:b/>
        </w:rPr>
        <w:t xml:space="preserve"> </w:t>
      </w:r>
      <w:hyperlink r:id="rId38">
        <w:r>
          <w:rPr>
            <w:rStyle w:val="Hyperlink"/>
            <w:b/>
          </w:rPr>
          <w:t xml:space="preserve">https://www.r-bloggers.com/visualising-residuals/</w:t>
        </w:r>
      </w:hyperlink>
      <w:r>
        <w:rPr>
          <w:b/>
        </w:rPr>
        <w:t xml:space="preserve"> </w:t>
      </w:r>
    </w:p>
    <w:p>
      <w:pPr>
        <w:pStyle w:val="Heading3"/>
      </w:pPr>
      <w:bookmarkStart w:id="39" w:name="part-l-2-points"/>
      <w:bookmarkEnd w:id="39"/>
      <w:r>
        <w:t xml:space="preserve">Part L (2 points)</w:t>
      </w:r>
    </w:p>
    <w:p>
      <w:pPr>
        <w:pStyle w:val="FirstParagraph"/>
      </w:pPr>
      <w:r>
        <w:t xml:space="preserve">Provide a measure of the</w:t>
      </w:r>
      <w:r>
        <w:t xml:space="preserve"> </w:t>
      </w:r>
      <w:r>
        <w:rPr>
          <w:b/>
        </w:rPr>
        <w:t xml:space="preserve">proportion</w:t>
      </w:r>
      <w:r>
        <w:t xml:space="preserve"> </w:t>
      </w:r>
      <w:r>
        <w:t xml:space="preserve">of variation in the response that is accounted for by the explanatory variable.</w:t>
      </w:r>
      <w:r>
        <w:t xml:space="preserve"> </w:t>
      </w:r>
      <w:r>
        <w:rPr>
          <w:b/>
        </w:rPr>
        <w:t xml:space="preserve">Interpret</w:t>
      </w:r>
      <w:r>
        <w:t xml:space="preserve"> </w:t>
      </w:r>
      <w:r>
        <w:t xml:space="preserve">this measure. Use R.</w:t>
      </w:r>
    </w:p>
    <w:p>
      <w:pPr>
        <w:pStyle w:val="SourceCode"/>
      </w:pPr>
      <w:r>
        <w:rPr>
          <w:rStyle w:val="KeywordTok"/>
        </w:rPr>
        <w:t xml:space="preserve">cor</w:t>
      </w:r>
      <w:r>
        <w:rPr>
          <w:rStyle w:val="NormalTok"/>
        </w:rPr>
        <w:t xml:space="preserve">(display</w:t>
      </w:r>
      <w:r>
        <w:rPr>
          <w:rStyle w:val="OperatorTok"/>
        </w:rPr>
        <w:t xml:space="preserve">$</w:t>
      </w:r>
      <w:r>
        <w:rPr>
          <w:rStyle w:val="NormalTok"/>
        </w:rPr>
        <w:t xml:space="preserve">Mass, display</w:t>
      </w:r>
      <w:r>
        <w:rPr>
          <w:rStyle w:val="OperatorTok"/>
        </w:rPr>
        <w:t xml:space="preserve">$</w:t>
      </w:r>
      <w:r>
        <w:rPr>
          <w:rStyle w:val="NormalTok"/>
        </w:rPr>
        <w:t xml:space="preserve">Tcell)</w:t>
      </w:r>
      <w:r>
        <w:rPr>
          <w:rStyle w:val="OperatorTok"/>
        </w:rPr>
        <w:t xml:space="preserve">^</w:t>
      </w:r>
      <w:r>
        <w:rPr>
          <w:rStyle w:val="DecValTok"/>
        </w:rPr>
        <w:t xml:space="preserve">2</w:t>
      </w:r>
    </w:p>
    <w:p>
      <w:pPr>
        <w:pStyle w:val="SourceCode"/>
      </w:pPr>
      <w:r>
        <w:rPr>
          <w:rStyle w:val="VerbatimChar"/>
        </w:rPr>
        <w:t xml:space="preserve">## [1] 0.3336345</w:t>
      </w:r>
    </w:p>
    <w:p>
      <w:pPr>
        <w:pStyle w:val="BlockText"/>
      </w:pPr>
      <w:r>
        <w:rPr>
          <w:b/>
        </w:rPr>
        <w:t xml:space="preserve">33.363% of the variation in Tcell response is accounted for by the mass.</w:t>
      </w:r>
    </w:p>
    <w:p>
      <w:pPr>
        <w:pStyle w:val="Heading2"/>
      </w:pPr>
      <w:bookmarkStart w:id="40" w:name="question-2-40-points-total"/>
      <w:bookmarkEnd w:id="40"/>
      <w:r>
        <w:t xml:space="preserve">Question 2 (40 points total)</w:t>
      </w:r>
    </w:p>
    <w:p>
      <w:pPr>
        <w:pStyle w:val="FirstParagraph"/>
      </w:pPr>
      <w:r>
        <w:t xml:space="preserve">Using the data for Black-eared Wheatears, calculate by</w:t>
      </w:r>
      <w:r>
        <w:t xml:space="preserve"> </w:t>
      </w:r>
      <w:r>
        <w:t xml:space="preserve">“</w:t>
      </w:r>
      <w:r>
        <w:t xml:space="preserve">hand</w:t>
      </w:r>
      <w:r>
        <w:t xml:space="preserve">”</w:t>
      </w:r>
      <w:r>
        <w:t xml:space="preserve"> </w:t>
      </w:r>
      <w:r>
        <w:t xml:space="preserve">(using Excel) the following elements. (An example of much of this was in the PowerPoints and in the videos below.)</w:t>
      </w:r>
    </w:p>
    <w:p>
      <w:pPr>
        <w:pStyle w:val="Heading3"/>
      </w:pPr>
      <w:bookmarkStart w:id="41" w:name="part-a-8-points"/>
      <w:bookmarkEnd w:id="41"/>
      <w:r>
        <w:t xml:space="preserve">Part A (8 points)</w:t>
      </w:r>
    </w:p>
    <w:p>
      <w:pPr>
        <w:pStyle w:val="FirstParagraph"/>
      </w:pPr>
      <m:oMath>
        <m:sSub>
          <m:e>
            <m:groupChr>
              <m:groupChrPr>
                <m:chr m:val="^"/>
                <m:pos m:val="top"/>
                <m:vertJc m:val="bot"/>
              </m:groupChrPr>
              <m:e>
                <m:r>
                  <m:t>β</m:t>
                </m:r>
              </m:e>
            </m:groupChr>
          </m:e>
          <m:sub>
            <m:r>
              <m:t>0</m:t>
            </m:r>
          </m:sub>
        </m:sSub>
      </m:oMath>
      <w:r>
        <w:t xml:space="preserve"> </w:t>
      </w:r>
      <w:r>
        <w:t xml:space="preserve">and</w:t>
      </w:r>
      <w:r>
        <w:t xml:space="preserve"> </w:t>
      </w:r>
      <m:oMath>
        <m:sSub>
          <m:e>
            <m:groupChr>
              <m:groupChrPr>
                <m:chr m:val="^"/>
                <m:pos m:val="top"/>
                <m:vertJc m:val="bot"/>
              </m:groupChrPr>
              <m:e>
                <m:r>
                  <m:t>β</m:t>
                </m:r>
              </m:e>
            </m:groupChr>
          </m:e>
          <m:sub>
            <m:r>
              <m:t>1</m:t>
            </m:r>
          </m:sub>
        </m:sSub>
      </m:oMath>
    </w:p>
    <w:p>
      <w:pPr>
        <w:pStyle w:val="BlockText"/>
      </w:pPr>
      <w:r>
        <w:rPr>
          <w:i/>
        </w:rPr>
        <w:t xml:space="preserve">Note: 4 points are for</w:t>
      </w:r>
      <w:r>
        <w:rPr>
          <w:i/>
        </w:rPr>
        <w:t xml:space="preserve"> </w:t>
      </w:r>
      <m:oMath>
        <m:sSub>
          <m:e>
            <m:groupChr>
              <m:groupChrPr>
                <m:chr m:val="^"/>
                <m:pos m:val="top"/>
                <m:vertJc m:val="bot"/>
              </m:groupChrPr>
              <m:e>
                <m:r>
                  <m:t>β</m:t>
                </m:r>
              </m:e>
            </m:groupChr>
          </m:e>
          <m:sub>
            <m:r>
              <m:t>0</m:t>
            </m:r>
          </m:sub>
        </m:sSub>
      </m:oMath>
      <w:r>
        <w:rPr>
          <w:i/>
        </w:rPr>
        <w:t xml:space="preserve"> </w:t>
      </w:r>
      <w:r>
        <w:rPr>
          <w:i/>
        </w:rPr>
        <w:t xml:space="preserve">and 4 points are for</w:t>
      </w:r>
      <w:r>
        <w:rPr>
          <w:i/>
        </w:rPr>
        <w:t xml:space="preserve"> </w:t>
      </w:r>
      <m:oMath>
        <m:sSub>
          <m:e>
            <m:groupChr>
              <m:groupChrPr>
                <m:chr m:val="^"/>
                <m:pos m:val="top"/>
                <m:vertJc m:val="bot"/>
              </m:groupChrPr>
              <m:e>
                <m:r>
                  <m:t>β</m:t>
                </m:r>
              </m:e>
            </m:groupChr>
          </m:e>
          <m:sub>
            <m:r>
              <m:t>1</m:t>
            </m:r>
          </m:sub>
        </m:sSub>
      </m:oMath>
      <w:r>
        <w:rPr>
          <w:i/>
        </w:rPr>
        <w:t xml:space="preserve">. You can receive partial credit if you make a mistake but have some of the process correct.</w:t>
      </w:r>
    </w:p>
    <w:p>
      <w:pPr>
        <w:pStyle w:val="FirstParagraph"/>
      </w:pPr>
      <w:r>
        <w:drawing>
          <wp:inline>
            <wp:extent cx="5334000" cy="3237877"/>
            <wp:effectExtent b="0" l="0" r="0" t="0"/>
            <wp:docPr descr="" title="" id="1" name="Picture"/>
            <a:graphic>
              <a:graphicData uri="http://schemas.openxmlformats.org/drawingml/2006/picture">
                <pic:pic>
                  <pic:nvPicPr>
                    <pic:cNvPr descr="C:/Users/Charles/Documents/SMU/Online%20Teaching/R%20Markdown%20HW%20Solutions/Unit%2010/part2a.png" id="0" name="Picture"/>
                    <pic:cNvPicPr>
                      <a:picLocks noChangeArrowheads="1" noChangeAspect="1"/>
                    </pic:cNvPicPr>
                  </pic:nvPicPr>
                  <pic:blipFill>
                    <a:blip r:embed="rId42"/>
                    <a:stretch>
                      <a:fillRect/>
                    </a:stretch>
                  </pic:blipFill>
                  <pic:spPr bwMode="auto">
                    <a:xfrm>
                      <a:off x="0" y="0"/>
                      <a:ext cx="5334000" cy="3237877"/>
                    </a:xfrm>
                    <a:prstGeom prst="rect">
                      <a:avLst/>
                    </a:prstGeom>
                    <a:noFill/>
                    <a:ln w="9525">
                      <a:noFill/>
                      <a:headEnd/>
                      <a:tailEnd/>
                    </a:ln>
                  </pic:spPr>
                </pic:pic>
              </a:graphicData>
            </a:graphic>
          </wp:inline>
        </w:drawing>
      </w:r>
    </w:p>
    <w:p>
      <w:pPr>
        <w:pStyle w:val="Heading3"/>
      </w:pPr>
      <w:bookmarkStart w:id="43" w:name="part-b-4-points"/>
      <w:bookmarkEnd w:id="43"/>
      <w:r>
        <w:t xml:space="preserve">Part B (4 points)</w:t>
      </w:r>
    </w:p>
    <w:p>
      <w:pPr>
        <w:pStyle w:val="FirstParagraph"/>
      </w:pPr>
      <w:r>
        <w:t xml:space="preserve">The t-statistics and p-values for the hypothesis tests</w:t>
      </w:r>
      <w:r>
        <w:t xml:space="preserve"> </w:t>
      </w:r>
      <m:oMath>
        <m:sSub>
          <m:e>
            <m:r>
              <m:t>β</m:t>
            </m:r>
          </m:e>
          <m:sub>
            <m:r>
              <m:t>0</m:t>
            </m:r>
          </m:sub>
        </m:sSub>
        <m:r>
          <m:t>=</m:t>
        </m:r>
        <m:r>
          <m:t>0</m:t>
        </m:r>
      </m:oMath>
      <w:r>
        <w:t xml:space="preserve"> </w:t>
      </w:r>
      <w:r>
        <w:t xml:space="preserve">and</w:t>
      </w:r>
      <w:r>
        <w:t xml:space="preserve"> </w:t>
      </w:r>
      <m:oMath>
        <m:sSub>
          <m:e>
            <m:r>
              <m:t>β</m:t>
            </m:r>
          </m:e>
          <m:sub>
            <m:r>
              <m:t>1</m:t>
            </m:r>
          </m:sub>
        </m:sSub>
        <m:r>
          <m:t>=</m:t>
        </m:r>
        <m:r>
          <m:t>0</m:t>
        </m:r>
      </m:oMath>
      <w:r>
        <w:t xml:space="preserve">.</w:t>
      </w:r>
    </w:p>
    <w:p>
      <w:pPr>
        <w:pStyle w:val="BlockText"/>
      </w:pPr>
      <w:r>
        <w:rPr>
          <w:b/>
        </w:rPr>
        <w:t xml:space="preserve">See above. Give 1 point for each test statistic and p-value.</w:t>
      </w:r>
    </w:p>
    <w:p>
      <w:pPr>
        <w:pStyle w:val="Heading3"/>
      </w:pPr>
      <w:bookmarkStart w:id="44" w:name="part-c-7-points"/>
      <w:bookmarkEnd w:id="44"/>
      <w:r>
        <w:t xml:space="preserve">Part C (7 points)</w:t>
      </w:r>
    </w:p>
    <w:p>
      <w:pPr>
        <w:pStyle w:val="FirstParagraph"/>
      </w:pPr>
      <w:r>
        <w:t xml:space="preserve">99% confidence intervals for the mean of Y when X = {3,4,5,6,7,8,9} grams</w:t>
      </w:r>
    </w:p>
    <w:p>
      <w:pPr>
        <w:pStyle w:val="BlockText"/>
      </w:pPr>
      <w:r>
        <w:rPr>
          <w:i/>
        </w:rPr>
        <w:t xml:space="preserve">Note from part 1c that the t-multiplier is 2.8609. Assign 1 point for each confidence interval.</w:t>
      </w:r>
    </w:p>
    <w:tbl>
      <w:tblPr>
        <w:tblStyle w:val="TableNormal"/>
        <w:tblW w:type="pct" w:w="4861.111111111111"/>
        <w:tblLook w:firstRow="1"/>
      </w:tblPr>
      <w:tblGrid>
        <w:gridCol w:w="1540"/>
        <w:gridCol w:w="1540"/>
        <w:gridCol w:w="1540"/>
        <w:gridCol w:w="1540"/>
        <w:gridCol w:w="1540"/>
      </w:tblGrid>
      <w:tr>
        <w:trPr>
          <w:cnfStyle w:firstRow="1"/>
        </w:trPr>
        <w:tc>
          <w:tcPr>
            <w:tcBorders>
              <w:bottom w:val="single"/>
            </w:tcBorders>
            <w:vAlign w:val="bottom"/>
          </w:tcPr>
          <w:p>
            <w:pPr>
              <w:pStyle w:val="Compact"/>
              <w:jc w:val="left"/>
            </w:pPr>
            <m:oMath>
              <m:sSub>
                <m:e>
                  <m:r>
                    <m:t>X</m:t>
                  </m:r>
                </m:e>
                <m:sub>
                  <m:r>
                    <m:t>0</m:t>
                  </m:r>
                </m:sub>
              </m:sSub>
            </m:oMath>
          </w:p>
        </w:tc>
        <w:tc>
          <w:tcPr>
            <w:tcBorders>
              <w:bottom w:val="single"/>
            </w:tcBorders>
            <w:vAlign w:val="bottom"/>
          </w:tcPr>
          <w:p>
            <w:pPr>
              <w:pStyle w:val="Compact"/>
              <w:jc w:val="left"/>
            </w:pPr>
            <m:oMath>
              <m:groupChr>
                <m:groupChrPr>
                  <m:chr m:val="^"/>
                  <m:pos m:val="top"/>
                  <m:vertJc m:val="bot"/>
                </m:groupChrPr>
                <m:e>
                  <m:r>
                    <m:t>Y</m:t>
                  </m:r>
                </m:e>
              </m:groupChr>
              <m:r>
                <m:t>∥</m:t>
              </m:r>
              <m:sSub>
                <m:e>
                  <m:r>
                    <m:t>X</m:t>
                  </m:r>
                </m:e>
                <m:sub>
                  <m:r>
                    <m:t>0</m:t>
                  </m:r>
                </m:sub>
              </m:sSub>
            </m:oMath>
          </w:p>
        </w:tc>
        <w:tc>
          <w:tcPr>
            <w:tcBorders>
              <w:bottom w:val="single"/>
            </w:tcBorders>
            <w:vAlign w:val="bottom"/>
          </w:tcPr>
          <w:p>
            <w:pPr>
              <w:pStyle w:val="Compact"/>
              <w:jc w:val="left"/>
            </w:pPr>
            <m:oMath>
              <m:r>
                <m:t>S</m:t>
              </m:r>
              <m:r>
                <m:t>E</m:t>
              </m:r>
              <m:r>
                <m:t>(</m:t>
              </m:r>
              <m:sSub>
                <m:e>
                  <m:groupChr>
                    <m:groupChrPr>
                      <m:chr m:val="^"/>
                      <m:pos m:val="top"/>
                      <m:vertJc m:val="bot"/>
                    </m:groupChrPr>
                    <m:e>
                      <m:r>
                        <m:t>μ</m:t>
                      </m:r>
                    </m:e>
                  </m:groupChr>
                </m:e>
                <m:sub>
                  <m:r>
                    <m:t>Y</m:t>
                  </m:r>
                </m:sub>
              </m:sSub>
              <m:r>
                <m:t>∥</m:t>
              </m:r>
              <m:sSub>
                <m:e>
                  <m:r>
                    <m:t>X</m:t>
                  </m:r>
                </m:e>
                <m:sub>
                  <m:r>
                    <m:t>0</m:t>
                  </m:r>
                </m:sub>
              </m:sSub>
              <m:r>
                <m:t>)</m:t>
              </m:r>
            </m:oMath>
            <w:r>
              <w:t xml:space="preserve">)</w:t>
            </w:r>
          </w:p>
        </w:tc>
        <w:tc>
          <w:tcPr>
            <w:tcBorders>
              <w:bottom w:val="single"/>
            </w:tcBorders>
            <w:vAlign w:val="bottom"/>
          </w:tcPr>
          <w:p>
            <w:pPr>
              <w:pStyle w:val="Compact"/>
              <w:jc w:val="left"/>
            </w:pPr>
            <w:r>
              <w:t xml:space="preserve">99% Lower Confidence Limits</w:t>
            </w:r>
          </w:p>
        </w:tc>
        <w:tc>
          <w:tcPr>
            <w:tcBorders>
              <w:bottom w:val="single"/>
            </w:tcBorders>
            <w:vAlign w:val="bottom"/>
          </w:tcPr>
          <w:p>
            <w:pPr>
              <w:pStyle w:val="Compact"/>
              <w:jc w:val="left"/>
            </w:pPr>
            <w:r>
              <w:t xml:space="preserve">99% Upper Confidence Limits</w:t>
            </w:r>
          </w:p>
        </w:tc>
      </w:tr>
      <w:tr>
        <w:tc>
          <w:p>
            <w:pPr>
              <w:pStyle w:val="Compact"/>
              <w:jc w:val="left"/>
            </w:pPr>
            <w:r>
              <w:t xml:space="preserve">3</w:t>
            </w:r>
          </w:p>
        </w:tc>
        <w:tc>
          <w:p>
            <w:pPr>
              <w:pStyle w:val="Compact"/>
              <w:jc w:val="left"/>
            </w:pPr>
            <w:r>
              <w:t xml:space="preserve">0.1860</w:t>
            </w:r>
          </w:p>
        </w:tc>
        <w:tc>
          <w:p>
            <w:pPr>
              <w:pStyle w:val="Compact"/>
              <w:jc w:val="left"/>
            </w:pPr>
            <w:r>
              <w:t xml:space="preserve">0.0481</w:t>
            </w:r>
          </w:p>
        </w:tc>
        <w:tc>
          <w:p>
            <w:pPr>
              <w:pStyle w:val="Compact"/>
              <w:jc w:val="left"/>
            </w:pPr>
            <w:r>
              <w:t xml:space="preserve">0.0483</w:t>
            </w:r>
          </w:p>
        </w:tc>
        <w:tc>
          <w:p>
            <w:pPr>
              <w:pStyle w:val="Compact"/>
              <w:jc w:val="left"/>
            </w:pPr>
            <w:r>
              <w:t xml:space="preserve">0.3236</w:t>
            </w:r>
          </w:p>
        </w:tc>
      </w:tr>
      <w:tr>
        <w:tc>
          <w:p>
            <w:pPr>
              <w:pStyle w:val="Compact"/>
              <w:jc w:val="left"/>
            </w:pPr>
            <w:r>
              <w:t xml:space="preserve">4</w:t>
            </w:r>
          </w:p>
        </w:tc>
        <w:tc>
          <w:p>
            <w:pPr>
              <w:pStyle w:val="Compact"/>
              <w:jc w:val="left"/>
            </w:pPr>
            <w:r>
              <w:t xml:space="preserve">0.2188</w:t>
            </w:r>
          </w:p>
        </w:tc>
        <w:tc>
          <w:p>
            <w:pPr>
              <w:pStyle w:val="Compact"/>
              <w:jc w:val="left"/>
            </w:pPr>
            <w:r>
              <w:t xml:space="preserve">0.0384</w:t>
            </w:r>
          </w:p>
        </w:tc>
        <w:tc>
          <w:p>
            <w:pPr>
              <w:pStyle w:val="Compact"/>
              <w:jc w:val="left"/>
            </w:pPr>
            <w:r>
              <w:t xml:space="preserve">0.1089</w:t>
            </w:r>
          </w:p>
        </w:tc>
        <w:tc>
          <w:p>
            <w:pPr>
              <w:pStyle w:val="Compact"/>
              <w:jc w:val="left"/>
            </w:pPr>
            <w:r>
              <w:t xml:space="preserve">0.3287</w:t>
            </w:r>
          </w:p>
        </w:tc>
      </w:tr>
      <w:tr>
        <w:tc>
          <w:p>
            <w:pPr>
              <w:pStyle w:val="Compact"/>
              <w:jc w:val="left"/>
            </w:pPr>
            <w:r>
              <w:t xml:space="preserve">5</w:t>
            </w:r>
          </w:p>
        </w:tc>
        <w:tc>
          <w:p>
            <w:pPr>
              <w:pStyle w:val="Compact"/>
              <w:jc w:val="left"/>
            </w:pPr>
            <w:r>
              <w:t xml:space="preserve">0.2516</w:t>
            </w:r>
          </w:p>
        </w:tc>
        <w:tc>
          <w:p>
            <w:pPr>
              <w:pStyle w:val="Compact"/>
              <w:jc w:val="left"/>
            </w:pPr>
            <w:r>
              <w:t xml:space="preserve">0.0294</w:t>
            </w:r>
          </w:p>
        </w:tc>
        <w:tc>
          <w:p>
            <w:pPr>
              <w:pStyle w:val="Compact"/>
              <w:jc w:val="left"/>
            </w:pPr>
            <w:r>
              <w:t xml:space="preserve">0.1676</w:t>
            </w:r>
          </w:p>
        </w:tc>
        <w:tc>
          <w:p>
            <w:pPr>
              <w:pStyle w:val="Compact"/>
              <w:jc w:val="left"/>
            </w:pPr>
            <w:r>
              <w:t xml:space="preserve">0.3356</w:t>
            </w:r>
          </w:p>
        </w:tc>
      </w:tr>
      <w:tr>
        <w:tc>
          <w:p>
            <w:pPr>
              <w:pStyle w:val="Compact"/>
              <w:jc w:val="left"/>
            </w:pPr>
            <w:r>
              <w:t xml:space="preserve">6</w:t>
            </w:r>
          </w:p>
        </w:tc>
        <w:tc>
          <w:p>
            <w:pPr>
              <w:pStyle w:val="Compact"/>
              <w:jc w:val="left"/>
            </w:pPr>
            <w:r>
              <w:t xml:space="preserve">0.2844</w:t>
            </w:r>
          </w:p>
        </w:tc>
        <w:tc>
          <w:p>
            <w:pPr>
              <w:pStyle w:val="Compact"/>
              <w:jc w:val="left"/>
            </w:pPr>
            <w:r>
              <w:t xml:space="preserve">0.0218</w:t>
            </w:r>
          </w:p>
        </w:tc>
        <w:tc>
          <w:p>
            <w:pPr>
              <w:pStyle w:val="Compact"/>
              <w:jc w:val="left"/>
            </w:pPr>
            <w:r>
              <w:t xml:space="preserve">0.2220</w:t>
            </w:r>
          </w:p>
        </w:tc>
        <w:tc>
          <w:p>
            <w:pPr>
              <w:pStyle w:val="Compact"/>
              <w:jc w:val="left"/>
            </w:pPr>
            <w:r>
              <w:t xml:space="preserve">0.3469</w:t>
            </w:r>
          </w:p>
        </w:tc>
      </w:tr>
      <w:tr>
        <w:tc>
          <w:p>
            <w:pPr>
              <w:pStyle w:val="Compact"/>
              <w:jc w:val="left"/>
            </w:pPr>
            <w:r>
              <w:t xml:space="preserve">7</w:t>
            </w:r>
          </w:p>
        </w:tc>
        <w:tc>
          <w:p>
            <w:pPr>
              <w:pStyle w:val="Compact"/>
              <w:jc w:val="left"/>
            </w:pPr>
            <w:r>
              <w:t xml:space="preserve">0.3172</w:t>
            </w:r>
          </w:p>
        </w:tc>
        <w:tc>
          <w:p>
            <w:pPr>
              <w:pStyle w:val="Compact"/>
              <w:jc w:val="left"/>
            </w:pPr>
            <w:r>
              <w:t xml:space="preserve">0.0178</w:t>
            </w:r>
          </w:p>
        </w:tc>
        <w:tc>
          <w:p>
            <w:pPr>
              <w:pStyle w:val="Compact"/>
              <w:jc w:val="left"/>
            </w:pPr>
            <w:r>
              <w:t xml:space="preserve">0.2663</w:t>
            </w:r>
          </w:p>
        </w:tc>
        <w:tc>
          <w:p>
            <w:pPr>
              <w:pStyle w:val="Compact"/>
              <w:jc w:val="left"/>
            </w:pPr>
            <w:r>
              <w:t xml:space="preserve">0.3682</w:t>
            </w:r>
          </w:p>
        </w:tc>
      </w:tr>
      <w:tr>
        <w:tc>
          <w:p>
            <w:pPr>
              <w:pStyle w:val="Compact"/>
              <w:jc w:val="left"/>
            </w:pPr>
            <w:r>
              <w:t xml:space="preserve">8</w:t>
            </w:r>
          </w:p>
        </w:tc>
        <w:tc>
          <w:p>
            <w:pPr>
              <w:pStyle w:val="Compact"/>
              <w:jc w:val="left"/>
            </w:pPr>
            <w:r>
              <w:t xml:space="preserve">0.3501</w:t>
            </w:r>
          </w:p>
        </w:tc>
        <w:tc>
          <w:p>
            <w:pPr>
              <w:pStyle w:val="Compact"/>
              <w:jc w:val="left"/>
            </w:pPr>
            <w:r>
              <w:t xml:space="preserve">0.0196</w:t>
            </w:r>
          </w:p>
        </w:tc>
        <w:tc>
          <w:p>
            <w:pPr>
              <w:pStyle w:val="Compact"/>
              <w:jc w:val="left"/>
            </w:pPr>
            <w:r>
              <w:t xml:space="preserve">0.2940</w:t>
            </w:r>
          </w:p>
        </w:tc>
        <w:tc>
          <w:p>
            <w:pPr>
              <w:pStyle w:val="Compact"/>
              <w:jc w:val="left"/>
            </w:pPr>
            <w:r>
              <w:t xml:space="preserve">0.4062</w:t>
            </w:r>
          </w:p>
        </w:tc>
      </w:tr>
      <w:tr>
        <w:tc>
          <w:p>
            <w:pPr>
              <w:pStyle w:val="Compact"/>
              <w:jc w:val="left"/>
            </w:pPr>
            <w:r>
              <w:t xml:space="preserve">9</w:t>
            </w:r>
          </w:p>
        </w:tc>
        <w:tc>
          <w:p>
            <w:pPr>
              <w:pStyle w:val="Compact"/>
              <w:jc w:val="left"/>
            </w:pPr>
            <w:r>
              <w:t xml:space="preserve">0.3829</w:t>
            </w:r>
          </w:p>
        </w:tc>
        <w:tc>
          <w:p>
            <w:pPr>
              <w:pStyle w:val="Compact"/>
              <w:jc w:val="left"/>
            </w:pPr>
            <w:r>
              <w:t xml:space="preserve">0.0260</w:t>
            </w:r>
          </w:p>
        </w:tc>
        <w:tc>
          <w:p>
            <w:pPr>
              <w:pStyle w:val="Compact"/>
              <w:jc w:val="left"/>
            </w:pPr>
            <w:r>
              <w:t xml:space="preserve">0.3084</w:t>
            </w:r>
          </w:p>
        </w:tc>
        <w:tc>
          <w:p>
            <w:pPr>
              <w:pStyle w:val="Compact"/>
              <w:jc w:val="left"/>
            </w:pPr>
            <w:r>
              <w:t xml:space="preserve">0.4574</w:t>
            </w:r>
          </w:p>
        </w:tc>
      </w:tr>
    </w:tbl>
    <w:p>
      <w:pPr>
        <w:pStyle w:val="Heading3"/>
      </w:pPr>
      <w:bookmarkStart w:id="45" w:name="part-d-7-points"/>
      <w:bookmarkEnd w:id="45"/>
      <w:r>
        <w:t xml:space="preserve">Part D (7 points)</w:t>
      </w:r>
    </w:p>
    <w:p>
      <w:pPr>
        <w:pStyle w:val="FirstParagraph"/>
      </w:pPr>
      <w:r>
        <w:t xml:space="preserve">99% prediction intervals for the predicted Y when X = {3,4,5,6,7,8,9} grams.</w:t>
      </w:r>
    </w:p>
    <w:p>
      <w:pPr>
        <w:pStyle w:val="BlockText"/>
      </w:pPr>
      <w:r>
        <w:rPr>
          <w:i/>
        </w:rPr>
        <w:t xml:space="preserve">Again, assign 1 point for each confidence interval.</w:t>
      </w:r>
    </w:p>
    <w:tbl>
      <w:tblPr>
        <w:tblStyle w:val="TableNormal"/>
        <w:tblW w:type="pct" w:w="4861.111111111111"/>
        <w:tblLook w:firstRow="1"/>
      </w:tblPr>
      <w:tblGrid>
        <w:gridCol w:w="1540"/>
        <w:gridCol w:w="1540"/>
        <w:gridCol w:w="1540"/>
        <w:gridCol w:w="1540"/>
        <w:gridCol w:w="1540"/>
      </w:tblGrid>
      <w:tr>
        <w:trPr>
          <w:cnfStyle w:firstRow="1"/>
        </w:trPr>
        <w:tc>
          <w:tcPr>
            <w:tcBorders>
              <w:bottom w:val="single"/>
            </w:tcBorders>
            <w:vAlign w:val="bottom"/>
          </w:tcPr>
          <w:p>
            <w:pPr>
              <w:pStyle w:val="Compact"/>
              <w:jc w:val="left"/>
            </w:pPr>
            <m:oMath>
              <m:sSub>
                <m:e>
                  <m:r>
                    <m:t>X</m:t>
                  </m:r>
                </m:e>
                <m:sub>
                  <m:r>
                    <m:t>0</m:t>
                  </m:r>
                </m:sub>
              </m:sSub>
            </m:oMath>
          </w:p>
        </w:tc>
        <w:tc>
          <w:tcPr>
            <w:tcBorders>
              <w:bottom w:val="single"/>
            </w:tcBorders>
            <w:vAlign w:val="bottom"/>
          </w:tcPr>
          <w:p>
            <w:pPr>
              <w:pStyle w:val="Compact"/>
              <w:jc w:val="left"/>
            </w:pPr>
            <m:oMath>
              <m:groupChr>
                <m:groupChrPr>
                  <m:chr m:val="^"/>
                  <m:pos m:val="top"/>
                  <m:vertJc m:val="bot"/>
                </m:groupChrPr>
                <m:e>
                  <m:r>
                    <m:t>Y</m:t>
                  </m:r>
                </m:e>
              </m:groupChr>
              <m:r>
                <m:t>∥</m:t>
              </m:r>
              <m:sSub>
                <m:e>
                  <m:r>
                    <m:t>X</m:t>
                  </m:r>
                </m:e>
                <m:sub>
                  <m:r>
                    <m:t>0</m:t>
                  </m:r>
                </m:sub>
              </m:sSub>
            </m:oMath>
          </w:p>
        </w:tc>
        <w:tc>
          <w:tcPr>
            <w:tcBorders>
              <w:bottom w:val="single"/>
            </w:tcBorders>
            <w:vAlign w:val="bottom"/>
          </w:tcPr>
          <w:p>
            <w:pPr>
              <w:pStyle w:val="Compact"/>
              <w:jc w:val="left"/>
            </w:pPr>
            <m:oMath>
              <m:r>
                <m:t>S</m:t>
              </m:r>
              <m:r>
                <m:t>E</m:t>
              </m:r>
              <m:r>
                <m:t>(</m:t>
              </m:r>
              <m:groupChr>
                <m:groupChrPr>
                  <m:chr m:val="^"/>
                  <m:pos m:val="top"/>
                  <m:vertJc m:val="bot"/>
                </m:groupChrPr>
                <m:e>
                  <m:r>
                    <m:t>y</m:t>
                  </m:r>
                </m:e>
              </m:groupChr>
              <m:r>
                <m:t>∥</m:t>
              </m:r>
              <m:sSub>
                <m:e>
                  <m:r>
                    <m:t>X</m:t>
                  </m:r>
                </m:e>
                <m:sub>
                  <m:r>
                    <m:t>0</m:t>
                  </m:r>
                </m:sub>
              </m:sSub>
              <m:r>
                <m:t>)</m:t>
              </m:r>
            </m:oMath>
            <w:r>
              <w:t xml:space="preserve">)</w:t>
            </w:r>
          </w:p>
        </w:tc>
        <w:tc>
          <w:tcPr>
            <w:tcBorders>
              <w:bottom w:val="single"/>
            </w:tcBorders>
            <w:vAlign w:val="bottom"/>
          </w:tcPr>
          <w:p>
            <w:pPr>
              <w:pStyle w:val="Compact"/>
              <w:jc w:val="left"/>
            </w:pPr>
            <w:r>
              <w:t xml:space="preserve">99% Lower Prediction Limits</w:t>
            </w:r>
          </w:p>
        </w:tc>
        <w:tc>
          <w:tcPr>
            <w:tcBorders>
              <w:bottom w:val="single"/>
            </w:tcBorders>
            <w:vAlign w:val="bottom"/>
          </w:tcPr>
          <w:p>
            <w:pPr>
              <w:pStyle w:val="Compact"/>
              <w:jc w:val="left"/>
            </w:pPr>
            <w:r>
              <w:t xml:space="preserve">99% Upper Prediction Limits</w:t>
            </w:r>
          </w:p>
        </w:tc>
      </w:tr>
      <w:tr>
        <w:tc>
          <w:p>
            <w:pPr>
              <w:pStyle w:val="Compact"/>
              <w:jc w:val="left"/>
            </w:pPr>
            <w:r>
              <w:t xml:space="preserve">3</w:t>
            </w:r>
          </w:p>
        </w:tc>
        <w:tc>
          <w:p>
            <w:pPr>
              <w:pStyle w:val="Compact"/>
              <w:jc w:val="left"/>
            </w:pPr>
            <w:r>
              <w:t xml:space="preserve">0.1860</w:t>
            </w:r>
          </w:p>
        </w:tc>
        <w:tc>
          <w:p>
            <w:pPr>
              <w:pStyle w:val="Compact"/>
              <w:jc w:val="left"/>
            </w:pPr>
            <w:r>
              <w:t xml:space="preserve">0.0942</w:t>
            </w:r>
          </w:p>
        </w:tc>
        <w:tc>
          <w:p>
            <w:pPr>
              <w:pStyle w:val="Compact"/>
              <w:jc w:val="left"/>
            </w:pPr>
            <w:r>
              <w:t xml:space="preserve">-0.0836</w:t>
            </w:r>
          </w:p>
        </w:tc>
        <w:tc>
          <w:p>
            <w:pPr>
              <w:pStyle w:val="Compact"/>
              <w:jc w:val="left"/>
            </w:pPr>
            <w:r>
              <w:t xml:space="preserve">0.4555</w:t>
            </w:r>
          </w:p>
        </w:tc>
      </w:tr>
      <w:tr>
        <w:tc>
          <w:p>
            <w:pPr>
              <w:pStyle w:val="Compact"/>
              <w:jc w:val="left"/>
            </w:pPr>
            <w:r>
              <w:t xml:space="preserve">4</w:t>
            </w:r>
          </w:p>
        </w:tc>
        <w:tc>
          <w:p>
            <w:pPr>
              <w:pStyle w:val="Compact"/>
              <w:jc w:val="left"/>
            </w:pPr>
            <w:r>
              <w:t xml:space="preserve">0.2188</w:t>
            </w:r>
          </w:p>
        </w:tc>
        <w:tc>
          <w:p>
            <w:pPr>
              <w:pStyle w:val="Compact"/>
              <w:jc w:val="left"/>
            </w:pPr>
            <w:r>
              <w:t xml:space="preserve">0.0897</w:t>
            </w:r>
          </w:p>
        </w:tc>
        <w:tc>
          <w:p>
            <w:pPr>
              <w:pStyle w:val="Compact"/>
              <w:jc w:val="left"/>
            </w:pPr>
            <w:r>
              <w:t xml:space="preserve">-0.0377</w:t>
            </w:r>
          </w:p>
        </w:tc>
        <w:tc>
          <w:p>
            <w:pPr>
              <w:pStyle w:val="Compact"/>
              <w:jc w:val="left"/>
            </w:pPr>
            <w:r>
              <w:t xml:space="preserve">0.4753</w:t>
            </w:r>
          </w:p>
        </w:tc>
      </w:tr>
      <w:tr>
        <w:tc>
          <w:p>
            <w:pPr>
              <w:pStyle w:val="Compact"/>
              <w:jc w:val="left"/>
            </w:pPr>
            <w:r>
              <w:t xml:space="preserve">5</w:t>
            </w:r>
          </w:p>
        </w:tc>
        <w:tc>
          <w:p>
            <w:pPr>
              <w:pStyle w:val="Compact"/>
              <w:jc w:val="left"/>
            </w:pPr>
            <w:r>
              <w:t xml:space="preserve">0.2516</w:t>
            </w:r>
          </w:p>
        </w:tc>
        <w:tc>
          <w:p>
            <w:pPr>
              <w:pStyle w:val="Compact"/>
              <w:jc w:val="left"/>
            </w:pPr>
            <w:r>
              <w:t xml:space="preserve">0.0862</w:t>
            </w:r>
          </w:p>
        </w:tc>
        <w:tc>
          <w:p>
            <w:pPr>
              <w:pStyle w:val="Compact"/>
              <w:jc w:val="left"/>
            </w:pPr>
            <w:r>
              <w:t xml:space="preserve">0.0050</w:t>
            </w:r>
          </w:p>
        </w:tc>
        <w:tc>
          <w:p>
            <w:pPr>
              <w:pStyle w:val="Compact"/>
              <w:jc w:val="left"/>
            </w:pPr>
            <w:r>
              <w:t xml:space="preserve">0.4982</w:t>
            </w:r>
          </w:p>
        </w:tc>
      </w:tr>
      <w:tr>
        <w:tc>
          <w:p>
            <w:pPr>
              <w:pStyle w:val="Compact"/>
              <w:jc w:val="left"/>
            </w:pPr>
            <w:r>
              <w:t xml:space="preserve">6</w:t>
            </w:r>
          </w:p>
        </w:tc>
        <w:tc>
          <w:p>
            <w:pPr>
              <w:pStyle w:val="Compact"/>
              <w:jc w:val="left"/>
            </w:pPr>
            <w:r>
              <w:t xml:space="preserve">0.2844</w:t>
            </w:r>
          </w:p>
        </w:tc>
        <w:tc>
          <w:p>
            <w:pPr>
              <w:pStyle w:val="Compact"/>
              <w:jc w:val="left"/>
            </w:pPr>
            <w:r>
              <w:t xml:space="preserve">0.0839</w:t>
            </w:r>
          </w:p>
        </w:tc>
        <w:tc>
          <w:p>
            <w:pPr>
              <w:pStyle w:val="Compact"/>
              <w:jc w:val="left"/>
            </w:pPr>
            <w:r>
              <w:t xml:space="preserve">0.0444</w:t>
            </w:r>
          </w:p>
        </w:tc>
        <w:tc>
          <w:p>
            <w:pPr>
              <w:pStyle w:val="Compact"/>
              <w:jc w:val="left"/>
            </w:pPr>
            <w:r>
              <w:t xml:space="preserve">0.5245</w:t>
            </w:r>
          </w:p>
        </w:tc>
      </w:tr>
      <w:tr>
        <w:tc>
          <w:p>
            <w:pPr>
              <w:pStyle w:val="Compact"/>
              <w:jc w:val="left"/>
            </w:pPr>
            <w:r>
              <w:t xml:space="preserve">7</w:t>
            </w:r>
          </w:p>
        </w:tc>
        <w:tc>
          <w:p>
            <w:pPr>
              <w:pStyle w:val="Compact"/>
              <w:jc w:val="left"/>
            </w:pPr>
            <w:r>
              <w:t xml:space="preserve">0.3172</w:t>
            </w:r>
          </w:p>
        </w:tc>
        <w:tc>
          <w:p>
            <w:pPr>
              <w:pStyle w:val="Compact"/>
              <w:jc w:val="left"/>
            </w:pPr>
            <w:r>
              <w:t xml:space="preserve">0.0830</w:t>
            </w:r>
          </w:p>
        </w:tc>
        <w:tc>
          <w:p>
            <w:pPr>
              <w:pStyle w:val="Compact"/>
              <w:jc w:val="left"/>
            </w:pPr>
            <w:r>
              <w:t xml:space="preserve">0.0799</w:t>
            </w:r>
          </w:p>
        </w:tc>
        <w:tc>
          <w:p>
            <w:pPr>
              <w:pStyle w:val="Compact"/>
              <w:jc w:val="left"/>
            </w:pPr>
            <w:r>
              <w:t xml:space="preserve">0.5546</w:t>
            </w:r>
          </w:p>
        </w:tc>
      </w:tr>
      <w:tr>
        <w:tc>
          <w:p>
            <w:pPr>
              <w:pStyle w:val="Compact"/>
              <w:jc w:val="left"/>
            </w:pPr>
            <w:r>
              <w:t xml:space="preserve">8</w:t>
            </w:r>
          </w:p>
        </w:tc>
        <w:tc>
          <w:p>
            <w:pPr>
              <w:pStyle w:val="Compact"/>
              <w:jc w:val="left"/>
            </w:pPr>
            <w:r>
              <w:t xml:space="preserve">0.3501</w:t>
            </w:r>
          </w:p>
        </w:tc>
        <w:tc>
          <w:p>
            <w:pPr>
              <w:pStyle w:val="Compact"/>
              <w:jc w:val="left"/>
            </w:pPr>
            <w:r>
              <w:t xml:space="preserve">0.0834</w:t>
            </w:r>
          </w:p>
        </w:tc>
        <w:tc>
          <w:p>
            <w:pPr>
              <w:pStyle w:val="Compact"/>
              <w:jc w:val="left"/>
            </w:pPr>
            <w:r>
              <w:t xml:space="preserve">0.1116</w:t>
            </w:r>
          </w:p>
        </w:tc>
        <w:tc>
          <w:p>
            <w:pPr>
              <w:pStyle w:val="Compact"/>
              <w:jc w:val="left"/>
            </w:pPr>
            <w:r>
              <w:t xml:space="preserve">0.5885</w:t>
            </w:r>
          </w:p>
        </w:tc>
      </w:tr>
      <w:tr>
        <w:tc>
          <w:p>
            <w:pPr>
              <w:pStyle w:val="Compact"/>
              <w:jc w:val="left"/>
            </w:pPr>
            <w:r>
              <w:t xml:space="preserve">9</w:t>
            </w:r>
          </w:p>
        </w:tc>
        <w:tc>
          <w:p>
            <w:pPr>
              <w:pStyle w:val="Compact"/>
              <w:jc w:val="left"/>
            </w:pPr>
            <w:r>
              <w:t xml:space="preserve">0.3829</w:t>
            </w:r>
          </w:p>
        </w:tc>
        <w:tc>
          <w:p>
            <w:pPr>
              <w:pStyle w:val="Compact"/>
              <w:jc w:val="left"/>
            </w:pPr>
            <w:r>
              <w:t xml:space="preserve">0.0851</w:t>
            </w:r>
          </w:p>
        </w:tc>
        <w:tc>
          <w:p>
            <w:pPr>
              <w:pStyle w:val="Compact"/>
              <w:jc w:val="left"/>
            </w:pPr>
            <w:r>
              <w:t xml:space="preserve">0.1394</w:t>
            </w:r>
          </w:p>
        </w:tc>
        <w:tc>
          <w:p>
            <w:pPr>
              <w:pStyle w:val="Compact"/>
              <w:jc w:val="left"/>
            </w:pPr>
            <w:r>
              <w:t xml:space="preserve">0.6264</w:t>
            </w:r>
          </w:p>
        </w:tc>
      </w:tr>
    </w:tbl>
    <w:p>
      <w:pPr>
        <w:pStyle w:val="Heading3"/>
      </w:pPr>
      <w:bookmarkStart w:id="46" w:name="part-e-2-points-1"/>
      <w:bookmarkEnd w:id="46"/>
      <w:r>
        <w:t xml:space="preserve">Part E (2 points)</w:t>
      </w:r>
    </w:p>
    <w:p>
      <w:pPr>
        <w:pStyle w:val="FirstParagraph"/>
      </w:pPr>
      <w:r>
        <w:t xml:space="preserve">Provide a plot for the confidence intervals and prediction intervals using Excel. Fully label your graph. (Use the regression equation and parts (c) and (d) above to create the plot.)</w:t>
      </w:r>
    </w:p>
    <w:p>
      <w:pPr>
        <w:pStyle w:val="BodyText"/>
      </w:pPr>
      <w:r>
        <w:drawing>
          <wp:inline>
            <wp:extent cx="5334000" cy="2769098"/>
            <wp:effectExtent b="0" l="0" r="0" t="0"/>
            <wp:docPr descr="" title="" id="1" name="Picture"/>
            <a:graphic>
              <a:graphicData uri="http://schemas.openxmlformats.org/drawingml/2006/picture">
                <pic:pic>
                  <pic:nvPicPr>
                    <pic:cNvPr descr="C:/Users/Charles/Documents/SMU/Online%20Teaching/R%20Markdown%20HW%20Solutions/Unit%2010/part2e1.png" id="0" name="Picture"/>
                    <pic:cNvPicPr>
                      <a:picLocks noChangeArrowheads="1" noChangeAspect="1"/>
                    </pic:cNvPicPr>
                  </pic:nvPicPr>
                  <pic:blipFill>
                    <a:blip r:embed="rId47"/>
                    <a:stretch>
                      <a:fillRect/>
                    </a:stretch>
                  </pic:blipFill>
                  <pic:spPr bwMode="auto">
                    <a:xfrm>
                      <a:off x="0" y="0"/>
                      <a:ext cx="5334000" cy="2769098"/>
                    </a:xfrm>
                    <a:prstGeom prst="rect">
                      <a:avLst/>
                    </a:prstGeom>
                    <a:noFill/>
                    <a:ln w="9525">
                      <a:noFill/>
                      <a:headEnd/>
                      <a:tailEnd/>
                    </a:ln>
                  </pic:spPr>
                </pic:pic>
              </a:graphicData>
            </a:graphic>
          </wp:inline>
        </w:drawing>
      </w:r>
    </w:p>
    <w:p>
      <w:pPr>
        <w:pStyle w:val="Heading3"/>
      </w:pPr>
      <w:bookmarkStart w:id="48" w:name="part-f-12-points-total"/>
      <w:bookmarkEnd w:id="48"/>
      <w:r>
        <w:t xml:space="preserve">Part F (12 points total)</w:t>
      </w:r>
    </w:p>
    <w:p>
      <w:pPr>
        <w:pStyle w:val="Compact"/>
        <w:numPr>
          <w:numId w:val="1009"/>
          <w:ilvl w:val="0"/>
        </w:numPr>
      </w:pPr>
      <w:r>
        <w:t xml:space="preserve">Using the SE equations given in class and in the book (Version 3 page 194), find the following</w:t>
      </w:r>
      <w:r>
        <w:t xml:space="preserve"> </w:t>
      </w:r>
      <w:r>
        <w:rPr>
          <w:b/>
        </w:rPr>
        <w:t xml:space="preserve">analytically</w:t>
      </w:r>
      <w:r>
        <w:t xml:space="preserve">. (Use Excel for calculations.)</w:t>
      </w:r>
    </w:p>
    <w:p>
      <w:pPr>
        <w:pStyle w:val="Compact"/>
        <w:pStyle w:val="BlockText"/>
        <w:numPr>
          <w:numId w:val="1010"/>
          <w:ilvl w:val="0"/>
        </w:numPr>
      </w:pPr>
      <w:r>
        <w:t xml:space="preserve">(3 points) 99% calibration interval for the mean t-cell response of 0.3.</w:t>
      </w:r>
    </w:p>
    <w:p>
      <w:pPr>
        <w:pStyle w:val="FirstParagraph"/>
      </w:pPr>
      <w:r>
        <w:drawing>
          <wp:inline>
            <wp:extent cx="4870383" cy="1155031"/>
            <wp:effectExtent b="0" l="0" r="0" t="0"/>
            <wp:docPr descr="" title="" id="1" name="Picture"/>
            <a:graphic>
              <a:graphicData uri="http://schemas.openxmlformats.org/drawingml/2006/picture">
                <pic:pic>
                  <pic:nvPicPr>
                    <pic:cNvPr descr="C:/Users/Charles/Documents/SMU/Online%20Teaching/R%20Markdown%20HW%20Solutions/Unit%2010/part2fi.png" id="0" name="Picture"/>
                    <pic:cNvPicPr>
                      <a:picLocks noChangeArrowheads="1" noChangeAspect="1"/>
                    </pic:cNvPicPr>
                  </pic:nvPicPr>
                  <pic:blipFill>
                    <a:blip r:embed="rId49"/>
                    <a:stretch>
                      <a:fillRect/>
                    </a:stretch>
                  </pic:blipFill>
                  <pic:spPr bwMode="auto">
                    <a:xfrm>
                      <a:off x="0" y="0"/>
                      <a:ext cx="4870383" cy="1155031"/>
                    </a:xfrm>
                    <a:prstGeom prst="rect">
                      <a:avLst/>
                    </a:prstGeom>
                    <a:noFill/>
                    <a:ln w="9525">
                      <a:noFill/>
                      <a:headEnd/>
                      <a:tailEnd/>
                    </a:ln>
                  </pic:spPr>
                </pic:pic>
              </a:graphicData>
            </a:graphic>
          </wp:inline>
        </w:drawing>
      </w:r>
    </w:p>
    <w:p>
      <w:pPr>
        <w:pStyle w:val="Compact"/>
        <w:pStyle w:val="BlockText"/>
        <w:numPr>
          <w:numId w:val="1011"/>
          <w:ilvl w:val="0"/>
        </w:numPr>
      </w:pPr>
      <w:r>
        <w:t xml:space="preserve">(3 points) 99% calibration interval for a single t-cell response of 0.3.</w:t>
      </w:r>
    </w:p>
    <w:p>
      <w:pPr>
        <w:pStyle w:val="FirstParagraph"/>
      </w:pPr>
      <w:r>
        <w:drawing>
          <wp:inline>
            <wp:extent cx="5334000" cy="924661"/>
            <wp:effectExtent b="0" l="0" r="0" t="0"/>
            <wp:docPr descr="" title="" id="1" name="Picture"/>
            <a:graphic>
              <a:graphicData uri="http://schemas.openxmlformats.org/drawingml/2006/picture">
                <pic:pic>
                  <pic:nvPicPr>
                    <pic:cNvPr descr="C:/Users/Charles/Documents/SMU/Online%20Teaching/R%20Markdown%20HW%20Solutions/Unit%2010/part2fii.png" id="0" name="Picture"/>
                    <pic:cNvPicPr>
                      <a:picLocks noChangeArrowheads="1" noChangeAspect="1"/>
                    </pic:cNvPicPr>
                  </pic:nvPicPr>
                  <pic:blipFill>
                    <a:blip r:embed="rId50"/>
                    <a:stretch>
                      <a:fillRect/>
                    </a:stretch>
                  </pic:blipFill>
                  <pic:spPr bwMode="auto">
                    <a:xfrm>
                      <a:off x="0" y="0"/>
                      <a:ext cx="5334000" cy="924661"/>
                    </a:xfrm>
                    <a:prstGeom prst="rect">
                      <a:avLst/>
                    </a:prstGeom>
                    <a:noFill/>
                    <a:ln w="9525">
                      <a:noFill/>
                      <a:headEnd/>
                      <a:tailEnd/>
                    </a:ln>
                  </pic:spPr>
                </pic:pic>
              </a:graphicData>
            </a:graphic>
          </wp:inline>
        </w:drawing>
      </w:r>
    </w:p>
    <w:p>
      <w:pPr>
        <w:pStyle w:val="Compact"/>
        <w:numPr>
          <w:numId w:val="1012"/>
          <w:ilvl w:val="0"/>
        </w:numPr>
      </w:pPr>
      <w:r>
        <w:t xml:space="preserve">Using the Excel graphs, find the following. You may want to add data points to parts (c) and (d) so that the confidence and prediction limits extend well beyond the data range (although their interpretation is questionable outside the range).</w:t>
      </w:r>
    </w:p>
    <w:p>
      <w:pPr>
        <w:pStyle w:val="Compact"/>
        <w:pStyle w:val="BlockText"/>
        <w:numPr>
          <w:numId w:val="1013"/>
          <w:ilvl w:val="0"/>
        </w:numPr>
      </w:pPr>
      <w:r>
        <w:t xml:space="preserve">(3 points) 99% calibration interval for the mean t-cell response of 0.3.</w:t>
      </w:r>
    </w:p>
    <w:p>
      <w:pPr>
        <w:pStyle w:val="FirstParagraph"/>
      </w:pPr>
      <w:r>
        <w:drawing>
          <wp:inline>
            <wp:extent cx="5334000" cy="2769098"/>
            <wp:effectExtent b="0" l="0" r="0" t="0"/>
            <wp:docPr descr="" title="" id="1" name="Picture"/>
            <a:graphic>
              <a:graphicData uri="http://schemas.openxmlformats.org/drawingml/2006/picture">
                <pic:pic>
                  <pic:nvPicPr>
                    <pic:cNvPr descr="C:/Users/Charles/Documents/SMU/Online%20Teaching/R%20Markdown%20HW%20Solutions/Unit%2010/part2fiii.png" id="0" name="Picture"/>
                    <pic:cNvPicPr>
                      <a:picLocks noChangeArrowheads="1" noChangeAspect="1"/>
                    </pic:cNvPicPr>
                  </pic:nvPicPr>
                  <pic:blipFill>
                    <a:blip r:embed="rId51"/>
                    <a:stretch>
                      <a:fillRect/>
                    </a:stretch>
                  </pic:blipFill>
                  <pic:spPr bwMode="auto">
                    <a:xfrm>
                      <a:off x="0" y="0"/>
                      <a:ext cx="5334000" cy="2769098"/>
                    </a:xfrm>
                    <a:prstGeom prst="rect">
                      <a:avLst/>
                    </a:prstGeom>
                    <a:noFill/>
                    <a:ln w="9525">
                      <a:noFill/>
                      <a:headEnd/>
                      <a:tailEnd/>
                    </a:ln>
                  </pic:spPr>
                </pic:pic>
              </a:graphicData>
            </a:graphic>
          </wp:inline>
        </w:drawing>
      </w:r>
    </w:p>
    <w:p>
      <w:pPr>
        <w:pStyle w:val="BlockText"/>
      </w:pPr>
      <w:r>
        <w:rPr>
          <w:b/>
        </w:rPr>
        <w:t xml:space="preserve">See black lines in plot for part e. It looks like a logical interval is (0 g, 8 g). Responses will vary.</w:t>
      </w:r>
    </w:p>
    <w:p>
      <w:pPr>
        <w:pStyle w:val="Compact"/>
        <w:pStyle w:val="BlockText"/>
        <w:numPr>
          <w:numId w:val="1014"/>
          <w:ilvl w:val="0"/>
        </w:numPr>
      </w:pPr>
      <w:r>
        <w:t xml:space="preserve">(3 points) 99% calibration interval for a single t-cell response of 0.3.</w:t>
      </w:r>
    </w:p>
    <w:p>
      <w:pPr>
        <w:pStyle w:val="BlockText"/>
      </w:pPr>
      <w:r>
        <w:rPr>
          <w:b/>
        </w:rPr>
        <w:t xml:space="preserve">See black lines in plot for part e. It looks like a logical interval is (0 g, 23 g). Responses will vary.</w:t>
      </w:r>
    </w:p>
    <w:p>
      <w:pPr>
        <w:pStyle w:val="Heading2"/>
      </w:pPr>
      <w:bookmarkStart w:id="52" w:name="bonus-8-points-total"/>
      <w:bookmarkEnd w:id="52"/>
      <w:r>
        <w:t xml:space="preserve">Bonus (+8 points total)</w:t>
      </w:r>
    </w:p>
    <w:p>
      <w:pPr>
        <w:pStyle w:val="Heading3"/>
      </w:pPr>
      <w:bookmarkStart w:id="53" w:name="part-a-1-point"/>
      <w:bookmarkEnd w:id="53"/>
      <w:r>
        <w:t xml:space="preserve">Part A (+1 point)</w:t>
      </w:r>
    </w:p>
    <w:p>
      <w:pPr>
        <w:pStyle w:val="FirstParagraph"/>
      </w:pPr>
      <w:r>
        <w:t xml:space="preserve">Repeat 1 (a) using SAS.</w:t>
      </w:r>
    </w:p>
    <w:p>
      <w:pPr>
        <w:pStyle w:val="BlockText"/>
      </w:pPr>
      <w:r>
        <w:t xml:space="preserve">*Q3 Parts a,b,c;</w:t>
      </w:r>
      <w:r>
        <w:br w:type="textWrapping"/>
      </w:r>
      <w:r>
        <w:t xml:space="preserve">proc glm data = displaydata plots = all alpha = 0.01;</w:t>
      </w:r>
      <w:r>
        <w:br w:type="textWrapping"/>
      </w:r>
      <w:r>
        <w:t xml:space="preserve">model Tcell=mass / solution clparm;</w:t>
      </w:r>
      <w:r>
        <w:br w:type="textWrapping"/>
      </w:r>
      <w:r>
        <w:t xml:space="preserve">run;</w:t>
      </w:r>
    </w:p>
    <w:p>
      <w:pPr>
        <w:pStyle w:val="FirstParagraph"/>
      </w:pPr>
      <w:r>
        <w:drawing>
          <wp:inline>
            <wp:extent cx="5334000" cy="4016873"/>
            <wp:effectExtent b="0" l="0" r="0" t="0"/>
            <wp:docPr descr="" title="" id="1" name="Picture"/>
            <a:graphic>
              <a:graphicData uri="http://schemas.openxmlformats.org/drawingml/2006/picture">
                <pic:pic>
                  <pic:nvPicPr>
                    <pic:cNvPr descr="C:/Users/Charles/Documents/SMU/Online%20Teaching/R%20Markdown%20HW%20Solutions/Unit%2010/bonus_a.png" id="0" name="Picture"/>
                    <pic:cNvPicPr>
                      <a:picLocks noChangeArrowheads="1" noChangeAspect="1"/>
                    </pic:cNvPicPr>
                  </pic:nvPicPr>
                  <pic:blipFill>
                    <a:blip r:embed="rId54"/>
                    <a:stretch>
                      <a:fillRect/>
                    </a:stretch>
                  </pic:blipFill>
                  <pic:spPr bwMode="auto">
                    <a:xfrm>
                      <a:off x="0" y="0"/>
                      <a:ext cx="5334000" cy="4016873"/>
                    </a:xfrm>
                    <a:prstGeom prst="rect">
                      <a:avLst/>
                    </a:prstGeom>
                    <a:noFill/>
                    <a:ln w="9525">
                      <a:noFill/>
                      <a:headEnd/>
                      <a:tailEnd/>
                    </a:ln>
                  </pic:spPr>
                </pic:pic>
              </a:graphicData>
            </a:graphic>
          </wp:inline>
        </w:drawing>
      </w:r>
    </w:p>
    <w:p>
      <w:pPr>
        <w:pStyle w:val="Heading3"/>
      </w:pPr>
      <w:bookmarkStart w:id="55" w:name="part-b-1-point"/>
      <w:bookmarkEnd w:id="55"/>
      <w:r>
        <w:t xml:space="preserve">Part B (+1 point)</w:t>
      </w:r>
    </w:p>
    <w:p>
      <w:pPr>
        <w:pStyle w:val="FirstParagraph"/>
      </w:pPr>
      <w:r>
        <w:t xml:space="preserve">Repeat 1 (b) using SAS.</w:t>
      </w:r>
    </w:p>
    <w:p>
      <w:pPr>
        <w:pStyle w:val="BodyText"/>
      </w:pPr>
      <w:r>
        <w:drawing>
          <wp:inline>
            <wp:extent cx="5334000" cy="843796"/>
            <wp:effectExtent b="0" l="0" r="0" t="0"/>
            <wp:docPr descr="" title="" id="1" name="Picture"/>
            <a:graphic>
              <a:graphicData uri="http://schemas.openxmlformats.org/drawingml/2006/picture">
                <pic:pic>
                  <pic:nvPicPr>
                    <pic:cNvPr descr="C:/Users/Charles/Documents/SMU/Online%20Teaching/R%20Markdown%20HW%20Solutions/Unit%2010/bonus_b.png" id="0" name="Picture"/>
                    <pic:cNvPicPr>
                      <a:picLocks noChangeArrowheads="1" noChangeAspect="1"/>
                    </pic:cNvPicPr>
                  </pic:nvPicPr>
                  <pic:blipFill>
                    <a:blip r:embed="rId56"/>
                    <a:stretch>
                      <a:fillRect/>
                    </a:stretch>
                  </pic:blipFill>
                  <pic:spPr bwMode="auto">
                    <a:xfrm>
                      <a:off x="0" y="0"/>
                      <a:ext cx="5334000" cy="843796"/>
                    </a:xfrm>
                    <a:prstGeom prst="rect">
                      <a:avLst/>
                    </a:prstGeom>
                    <a:noFill/>
                    <a:ln w="9525">
                      <a:noFill/>
                      <a:headEnd/>
                      <a:tailEnd/>
                    </a:ln>
                  </pic:spPr>
                </pic:pic>
              </a:graphicData>
            </a:graphic>
          </wp:inline>
        </w:drawing>
      </w:r>
    </w:p>
    <w:p>
      <w:pPr>
        <w:pStyle w:val="Heading3"/>
      </w:pPr>
      <w:bookmarkStart w:id="57" w:name="part-c-1-point"/>
      <w:bookmarkEnd w:id="57"/>
      <w:r>
        <w:t xml:space="preserve">Part C (+1 point)</w:t>
      </w:r>
    </w:p>
    <w:p>
      <w:pPr>
        <w:pStyle w:val="FirstParagraph"/>
      </w:pPr>
      <w:r>
        <w:t xml:space="preserve">Repeat 1 (c) using SAS.</w:t>
      </w:r>
    </w:p>
    <w:p>
      <w:pPr>
        <w:pStyle w:val="BlockText"/>
      </w:pPr>
      <w:r>
        <w:t xml:space="preserve">*To get critical values for hypothesis tests;</w:t>
      </w:r>
      <w:r>
        <w:br w:type="textWrapping"/>
      </w:r>
      <w:r>
        <w:t xml:space="preserve">data mycritval;</w:t>
      </w:r>
      <w:r>
        <w:br w:type="textWrapping"/>
      </w:r>
      <w:r>
        <w:t xml:space="preserve">cv = quantile(</w:t>
      </w:r>
      <w:r>
        <w:t xml:space="preserve">“</w:t>
      </w:r>
      <w:r>
        <w:t xml:space="preserve">t</w:t>
      </w:r>
      <w:r>
        <w:t xml:space="preserve">”</w:t>
      </w:r>
      <w:r>
        <w:t xml:space="preserve">, 0.995, 21-2);</w:t>
      </w:r>
      <w:r>
        <w:br w:type="textWrapping"/>
      </w:r>
      <w:r>
        <w:t xml:space="preserve">run;</w:t>
      </w:r>
    </w:p>
    <w:p>
      <w:pPr>
        <w:pStyle w:val="BlockText"/>
      </w:pPr>
      <w:r>
        <w:t xml:space="preserve">proc print data = mycritval;</w:t>
      </w:r>
      <w:r>
        <w:br w:type="textWrapping"/>
      </w:r>
      <w:r>
        <w:t xml:space="preserve">run;</w:t>
      </w:r>
    </w:p>
    <w:p>
      <w:pPr>
        <w:pStyle w:val="FirstParagraph"/>
      </w:pPr>
      <w:r>
        <w:drawing>
          <wp:inline>
            <wp:extent cx="1574800" cy="723900"/>
            <wp:effectExtent b="0" l="0" r="0" t="0"/>
            <wp:docPr descr="" title="" id="1" name="Picture"/>
            <a:graphic>
              <a:graphicData uri="http://schemas.openxmlformats.org/drawingml/2006/picture">
                <pic:pic>
                  <pic:nvPicPr>
                    <pic:cNvPr descr="C:/Users/Charles/Documents/SMU/Online%20Teaching/R%20Markdown%20HW%20Solutions/Unit%2010/bonus_c.png" id="0" name="Picture"/>
                    <pic:cNvPicPr>
                      <a:picLocks noChangeArrowheads="1" noChangeAspect="1"/>
                    </pic:cNvPicPr>
                  </pic:nvPicPr>
                  <pic:blipFill>
                    <a:blip r:embed="rId58"/>
                    <a:stretch>
                      <a:fillRect/>
                    </a:stretch>
                  </pic:blipFill>
                  <pic:spPr bwMode="auto">
                    <a:xfrm>
                      <a:off x="0" y="0"/>
                      <a:ext cx="1574800" cy="723900"/>
                    </a:xfrm>
                    <a:prstGeom prst="rect">
                      <a:avLst/>
                    </a:prstGeom>
                    <a:noFill/>
                    <a:ln w="9525">
                      <a:noFill/>
                      <a:headEnd/>
                      <a:tailEnd/>
                    </a:ln>
                  </pic:spPr>
                </pic:pic>
              </a:graphicData>
            </a:graphic>
          </wp:inline>
        </w:drawing>
      </w:r>
    </w:p>
    <w:p>
      <w:pPr>
        <w:pStyle w:val="BlockText"/>
      </w:pPr>
      <w:r>
        <w:rPr>
          <w:i/>
        </w:rPr>
        <w:t xml:space="preserve">Note: the results for the test should be exactly the same, just verify the output in SAS.</w:t>
      </w:r>
    </w:p>
    <w:p>
      <w:pPr>
        <w:pStyle w:val="Heading3"/>
      </w:pPr>
      <w:bookmarkStart w:id="59" w:name="part-d-1-point"/>
      <w:bookmarkEnd w:id="59"/>
      <w:r>
        <w:t xml:space="preserve">Part D (+1 point)</w:t>
      </w:r>
    </w:p>
    <w:p>
      <w:pPr>
        <w:pStyle w:val="FirstParagraph"/>
      </w:pPr>
      <w:r>
        <w:t xml:space="preserve">Repeat 1 (g) using SAS.</w:t>
      </w:r>
    </w:p>
    <w:p>
      <w:pPr>
        <w:pStyle w:val="BlockText"/>
      </w:pPr>
      <w:r>
        <w:t xml:space="preserve">*To create a record with mass = 4.5 but missing Tcell;</w:t>
      </w:r>
      <w:r>
        <w:br w:type="textWrapping"/>
      </w:r>
      <w:r>
        <w:t xml:space="preserve">data display2;</w:t>
      </w:r>
      <w:r>
        <w:br w:type="textWrapping"/>
      </w:r>
      <w:r>
        <w:t xml:space="preserve">input Mass Tcell;</w:t>
      </w:r>
      <w:r>
        <w:br w:type="textWrapping"/>
      </w:r>
      <w:r>
        <w:t xml:space="preserve">datalines;</w:t>
      </w:r>
      <w:r>
        <w:br w:type="textWrapping"/>
      </w:r>
      <w:r>
        <w:t xml:space="preserve">4.5 .</w:t>
      </w:r>
      <w:r>
        <w:br w:type="textWrapping"/>
      </w:r>
      <w:r>
        <w:t xml:space="preserve">;</w:t>
      </w:r>
      <w:r>
        <w:br w:type="textWrapping"/>
      </w:r>
      <w:r>
        <w:t xml:space="preserve">run;</w:t>
      </w:r>
    </w:p>
    <w:p>
      <w:pPr>
        <w:pStyle w:val="BlockText"/>
      </w:pPr>
      <w:r>
        <w:t xml:space="preserve">proc print data = display2;</w:t>
      </w:r>
      <w:r>
        <w:br w:type="textWrapping"/>
      </w:r>
      <w:r>
        <w:t xml:space="preserve">run;</w:t>
      </w:r>
    </w:p>
    <w:p>
      <w:pPr>
        <w:pStyle w:val="BlockText"/>
      </w:pPr>
      <w:r>
        <w:t xml:space="preserve">*To add the dummy record to the original display set;</w:t>
      </w:r>
      <w:r>
        <w:br w:type="textWrapping"/>
      </w:r>
      <w:r>
        <w:t xml:space="preserve">data combined;</w:t>
      </w:r>
      <w:r>
        <w:br w:type="textWrapping"/>
      </w:r>
      <w:r>
        <w:t xml:space="preserve">set displaydata display2;</w:t>
      </w:r>
      <w:r>
        <w:br w:type="textWrapping"/>
      </w:r>
      <w:r>
        <w:t xml:space="preserve">run;</w:t>
      </w:r>
    </w:p>
    <w:p>
      <w:pPr>
        <w:pStyle w:val="BlockText"/>
      </w:pPr>
      <w:r>
        <w:t xml:space="preserve">proc print data = combined;</w:t>
      </w:r>
      <w:r>
        <w:br w:type="textWrapping"/>
      </w:r>
      <w:r>
        <w:t xml:space="preserve">run;</w:t>
      </w:r>
    </w:p>
    <w:p>
      <w:pPr>
        <w:pStyle w:val="BlockText"/>
      </w:pPr>
      <w:r>
        <w:t xml:space="preserve">*To get confidence intervals and prediction intervals at every value of mass (especially 4.5, which is what we are looking for);</w:t>
      </w:r>
      <w:r>
        <w:br w:type="textWrapping"/>
      </w:r>
      <w:r>
        <w:t xml:space="preserve">proc reg data = combined alpha = 0.01;</w:t>
      </w:r>
      <w:r>
        <w:br w:type="textWrapping"/>
      </w:r>
      <w:r>
        <w:t xml:space="preserve">model Tcell=mass / clm cli;</w:t>
      </w:r>
      <w:r>
        <w:br w:type="textWrapping"/>
      </w:r>
      <w:r>
        <w:t xml:space="preserve">run;</w:t>
      </w:r>
    </w:p>
    <w:p>
      <w:pPr>
        <w:pStyle w:val="FirstParagraph"/>
      </w:pPr>
      <w:r>
        <w:drawing>
          <wp:inline>
            <wp:extent cx="5334000" cy="6000750"/>
            <wp:effectExtent b="0" l="0" r="0" t="0"/>
            <wp:docPr descr="" title="" id="1" name="Picture"/>
            <a:graphic>
              <a:graphicData uri="http://schemas.openxmlformats.org/drawingml/2006/picture">
                <pic:pic>
                  <pic:nvPicPr>
                    <pic:cNvPr descr="C:/Users/Charles/Documents/SMU/Online%20Teaching/R%20Markdown%20HW%20Solutions/Unit%2010/bonus_d.png" id="0" name="Picture"/>
                    <pic:cNvPicPr>
                      <a:picLocks noChangeArrowheads="1" noChangeAspect="1"/>
                    </pic:cNvPicPr>
                  </pic:nvPicPr>
                  <pic:blipFill>
                    <a:blip r:embed="rId60"/>
                    <a:stretch>
                      <a:fillRect/>
                    </a:stretch>
                  </pic:blipFill>
                  <pic:spPr bwMode="auto">
                    <a:xfrm>
                      <a:off x="0" y="0"/>
                      <a:ext cx="5334000" cy="6000750"/>
                    </a:xfrm>
                    <a:prstGeom prst="rect">
                      <a:avLst/>
                    </a:prstGeom>
                    <a:noFill/>
                    <a:ln w="9525">
                      <a:noFill/>
                      <a:headEnd/>
                      <a:tailEnd/>
                    </a:ln>
                  </pic:spPr>
                </pic:pic>
              </a:graphicData>
            </a:graphic>
          </wp:inline>
        </w:drawing>
      </w:r>
    </w:p>
    <w:p>
      <w:pPr>
        <w:pStyle w:val="BlockText"/>
      </w:pPr>
      <w:r>
        <w:rPr>
          <w:b/>
        </w:rPr>
        <w:t xml:space="preserve">A 99% confidence interval for the mean Tcell when mass = 4.5 g is (0.1386 mm, 0.3318 mm).</w:t>
      </w:r>
    </w:p>
    <w:p>
      <w:pPr>
        <w:pStyle w:val="Heading3"/>
      </w:pPr>
      <w:bookmarkStart w:id="61" w:name="part-e-1-point"/>
      <w:bookmarkEnd w:id="61"/>
      <w:r>
        <w:t xml:space="preserve">Part E (+1 point)</w:t>
      </w:r>
    </w:p>
    <w:p>
      <w:pPr>
        <w:pStyle w:val="FirstParagraph"/>
      </w:pPr>
      <w:r>
        <w:t xml:space="preserve">Repeat 1 (g) using SAS.</w:t>
      </w:r>
    </w:p>
    <w:p>
      <w:pPr>
        <w:pStyle w:val="BlockText"/>
      </w:pPr>
      <w:r>
        <w:rPr>
          <w:i/>
        </w:rPr>
        <w:t xml:space="preserve">Note: output is above.</w:t>
      </w:r>
    </w:p>
    <w:p>
      <w:pPr>
        <w:pStyle w:val="BlockText"/>
      </w:pPr>
      <w:r>
        <w:rPr>
          <w:b/>
        </w:rPr>
        <w:t xml:space="preserve">A 99% prediction interval for an individual Tcell when mass = 4.5 g is (-0.0159 mm, 0.4863 mm).</w:t>
      </w:r>
    </w:p>
    <w:p>
      <w:pPr>
        <w:pStyle w:val="Heading3"/>
      </w:pPr>
      <w:bookmarkStart w:id="62" w:name="part-f-1-point"/>
      <w:bookmarkEnd w:id="62"/>
      <w:r>
        <w:t xml:space="preserve">Part F (+1 point)</w:t>
      </w:r>
    </w:p>
    <w:p>
      <w:pPr>
        <w:pStyle w:val="FirstParagraph"/>
      </w:pPr>
      <w:r>
        <w:t xml:space="preserve">Repeat 1 (j) using SAS.</w:t>
      </w:r>
    </w:p>
    <w:p>
      <w:pPr>
        <w:pStyle w:val="BodyText"/>
      </w:pPr>
      <w:r>
        <w:drawing>
          <wp:inline>
            <wp:extent cx="5334000" cy="4017099"/>
            <wp:effectExtent b="0" l="0" r="0" t="0"/>
            <wp:docPr descr="" title="" id="1" name="Picture"/>
            <a:graphic>
              <a:graphicData uri="http://schemas.openxmlformats.org/drawingml/2006/picture">
                <pic:pic>
                  <pic:nvPicPr>
                    <pic:cNvPr descr="C:/Users/Charles/Documents/SMU/Online%20Teaching/R%20Markdown%20HW%20Solutions/Unit%2010/bonus_f.png" id="0" name="Picture"/>
                    <pic:cNvPicPr>
                      <a:picLocks noChangeArrowheads="1" noChangeAspect="1"/>
                    </pic:cNvPicPr>
                  </pic:nvPicPr>
                  <pic:blipFill>
                    <a:blip r:embed="rId63"/>
                    <a:stretch>
                      <a:fillRect/>
                    </a:stretch>
                  </pic:blipFill>
                  <pic:spPr bwMode="auto">
                    <a:xfrm>
                      <a:off x="0" y="0"/>
                      <a:ext cx="5334000" cy="4017099"/>
                    </a:xfrm>
                    <a:prstGeom prst="rect">
                      <a:avLst/>
                    </a:prstGeom>
                    <a:noFill/>
                    <a:ln w="9525">
                      <a:noFill/>
                      <a:headEnd/>
                      <a:tailEnd/>
                    </a:ln>
                  </pic:spPr>
                </pic:pic>
              </a:graphicData>
            </a:graphic>
          </wp:inline>
        </w:drawing>
      </w:r>
    </w:p>
    <w:p>
      <w:pPr>
        <w:pStyle w:val="Heading3"/>
      </w:pPr>
      <w:bookmarkStart w:id="64" w:name="part-g-1-point"/>
      <w:bookmarkEnd w:id="64"/>
      <w:r>
        <w:t xml:space="preserve">Part G (+1 point)</w:t>
      </w:r>
    </w:p>
    <w:p>
      <w:pPr>
        <w:pStyle w:val="FirstParagraph"/>
      </w:pPr>
      <w:r>
        <w:t xml:space="preserve">Repeat 1 (k) using SAS.</w:t>
      </w:r>
    </w:p>
    <w:p>
      <w:pPr>
        <w:pStyle w:val="BodyText"/>
      </w:pPr>
      <w:r>
        <w:drawing>
          <wp:inline>
            <wp:extent cx="5334000" cy="5408526"/>
            <wp:effectExtent b="0" l="0" r="0" t="0"/>
            <wp:docPr descr="" title="" id="1" name="Picture"/>
            <a:graphic>
              <a:graphicData uri="http://schemas.openxmlformats.org/drawingml/2006/picture">
                <pic:pic>
                  <pic:nvPicPr>
                    <pic:cNvPr descr="C:/Users/Charles/Documents/SMU/Online%20Teaching/R%20Markdown%20HW%20Solutions/Unit%2010/bonus_g.png" id="0" name="Picture"/>
                    <pic:cNvPicPr>
                      <a:picLocks noChangeArrowheads="1" noChangeAspect="1"/>
                    </pic:cNvPicPr>
                  </pic:nvPicPr>
                  <pic:blipFill>
                    <a:blip r:embed="rId65"/>
                    <a:stretch>
                      <a:fillRect/>
                    </a:stretch>
                  </pic:blipFill>
                  <pic:spPr bwMode="auto">
                    <a:xfrm>
                      <a:off x="0" y="0"/>
                      <a:ext cx="5334000" cy="5408526"/>
                    </a:xfrm>
                    <a:prstGeom prst="rect">
                      <a:avLst/>
                    </a:prstGeom>
                    <a:noFill/>
                    <a:ln w="9525">
                      <a:noFill/>
                      <a:headEnd/>
                      <a:tailEnd/>
                    </a:ln>
                  </pic:spPr>
                </pic:pic>
              </a:graphicData>
            </a:graphic>
          </wp:inline>
        </w:drawing>
      </w:r>
    </w:p>
    <w:p>
      <w:pPr>
        <w:pStyle w:val="BlockText"/>
      </w:pPr>
      <w:r>
        <w:rPr>
          <w:b/>
        </w:rPr>
        <w:t xml:space="preserve">There is no evidence against residuals being normally distributed.</w:t>
      </w:r>
    </w:p>
    <w:p>
      <w:pPr>
        <w:pStyle w:val="Heading3"/>
      </w:pPr>
      <w:bookmarkStart w:id="66" w:name="part-h-1-point"/>
      <w:bookmarkEnd w:id="66"/>
      <w:r>
        <w:t xml:space="preserve">Part H (+1 point)</w:t>
      </w:r>
    </w:p>
    <w:p>
      <w:pPr>
        <w:pStyle w:val="FirstParagraph"/>
      </w:pPr>
      <w:r>
        <w:t xml:space="preserve">Repeat 1 (l) using SAS.</w:t>
      </w:r>
    </w:p>
    <w:p>
      <w:pPr>
        <w:pStyle w:val="BodyText"/>
      </w:pPr>
      <w:r>
        <w:drawing>
          <wp:inline>
            <wp:extent cx="4394200" cy="1028700"/>
            <wp:effectExtent b="0" l="0" r="0" t="0"/>
            <wp:docPr descr="" title="" id="1" name="Picture"/>
            <a:graphic>
              <a:graphicData uri="http://schemas.openxmlformats.org/drawingml/2006/picture">
                <pic:pic>
                  <pic:nvPicPr>
                    <pic:cNvPr descr="C:/Users/Charles/Documents/SMU/Online%20Teaching/R%20Markdown%20HW%20Solutions/Unit%2010/bonus_h.png" id="0" name="Picture"/>
                    <pic:cNvPicPr>
                      <a:picLocks noChangeArrowheads="1" noChangeAspect="1"/>
                    </pic:cNvPicPr>
                  </pic:nvPicPr>
                  <pic:blipFill>
                    <a:blip r:embed="rId67"/>
                    <a:stretch>
                      <a:fillRect/>
                    </a:stretch>
                  </pic:blipFill>
                  <pic:spPr bwMode="auto">
                    <a:xfrm>
                      <a:off x="0" y="0"/>
                      <a:ext cx="4394200" cy="1028700"/>
                    </a:xfrm>
                    <a:prstGeom prst="rect">
                      <a:avLst/>
                    </a:prstGeom>
                    <a:noFill/>
                    <a:ln w="9525">
                      <a:noFill/>
                      <a:headEnd/>
                      <a:tailEnd/>
                    </a:ln>
                  </pic:spPr>
                </pic:pic>
              </a:graphicData>
            </a:graphic>
          </wp:inline>
        </w:drawing>
      </w:r>
    </w:p>
    <w:p>
      <w:pPr>
        <w:pStyle w:val="BlockText"/>
      </w:pPr>
      <w:r>
        <w:rPr>
          <w:b/>
        </w:rPr>
        <w:t xml:space="preserve">The percent of variation in Tcell that can be explained by the mass is 33.36%.</w:t>
      </w:r>
    </w:p>
    <w:p>
      <w:pPr>
        <w:pStyle w:val="FirstParagraph"/>
      </w:pPr>
      <w:r>
        <w:t xml:space="preserve"> </w:t>
      </w:r>
    </w:p>
    <w:p>
      <w:pPr>
        <w:pStyle w:val="BodyText"/>
      </w:pPr>
      <w:r>
        <w:t xml:space="preserve">Videos for using Excel:</w:t>
      </w:r>
    </w:p>
    <w:p>
      <w:pPr>
        <w:pStyle w:val="BodyText"/>
      </w:pPr>
      <m:oMath>
        <m:sSub>
          <m:e>
            <m:groupChr>
              <m:groupChrPr>
                <m:chr m:val="^"/>
                <m:pos m:val="top"/>
                <m:vertJc m:val="bot"/>
              </m:groupChrPr>
              <m:e>
                <m:r>
                  <m:t>β</m:t>
                </m:r>
              </m:e>
            </m:groupChr>
          </m:e>
          <m:sub>
            <m:r>
              <m:t>0</m:t>
            </m:r>
          </m:sub>
        </m:sSub>
      </m:oMath>
      <w:r>
        <w:t xml:space="preserve"> </w:t>
      </w:r>
      <w:r>
        <w:t xml:space="preserve">and</w:t>
      </w:r>
      <w:r>
        <w:t xml:space="preserve"> </w:t>
      </w:r>
      <m:oMath>
        <m:sSub>
          <m:e>
            <m:groupChr>
              <m:groupChrPr>
                <m:chr m:val="^"/>
                <m:pos m:val="top"/>
                <m:vertJc m:val="bot"/>
              </m:groupChrPr>
              <m:e>
                <m:r>
                  <m:t>β</m:t>
                </m:r>
              </m:e>
            </m:groupChr>
          </m:e>
          <m:sub>
            <m:r>
              <m:t>1</m:t>
            </m:r>
          </m:sub>
        </m:sSub>
      </m:oMath>
      <w:r>
        <w:t xml:space="preserve">:</w:t>
      </w:r>
      <w:r>
        <w:t xml:space="preserve"> </w:t>
      </w:r>
      <w:hyperlink r:id="rId68">
        <w:r>
          <w:rPr>
            <w:rStyle w:val="Hyperlink"/>
          </w:rPr>
          <w:t xml:space="preserve">http://screencast.com/t/ztSxTImiOk6s</w:t>
        </w:r>
      </w:hyperlink>
    </w:p>
    <w:p>
      <w:pPr>
        <w:pStyle w:val="BodyText"/>
      </w:pPr>
      <w:r>
        <w:t xml:space="preserve">SE of</w:t>
      </w:r>
      <w:r>
        <w:t xml:space="preserve"> </w:t>
      </w:r>
      <m:oMath>
        <m:sSub>
          <m:e>
            <m:groupChr>
              <m:groupChrPr>
                <m:chr m:val="^"/>
                <m:pos m:val="top"/>
                <m:vertJc m:val="bot"/>
              </m:groupChrPr>
              <m:e>
                <m:r>
                  <m:t>β</m:t>
                </m:r>
              </m:e>
            </m:groupChr>
          </m:e>
          <m:sub>
            <m:r>
              <m:t>0</m:t>
            </m:r>
          </m:sub>
        </m:sSub>
      </m:oMath>
      <w:r>
        <w:t xml:space="preserve"> </w:t>
      </w:r>
      <w:r>
        <w:t xml:space="preserve">and</w:t>
      </w:r>
      <w:r>
        <w:t xml:space="preserve"> </w:t>
      </w:r>
      <m:oMath>
        <m:sSub>
          <m:e>
            <m:groupChr>
              <m:groupChrPr>
                <m:chr m:val="^"/>
                <m:pos m:val="top"/>
                <m:vertJc m:val="bot"/>
              </m:groupChrPr>
              <m:e>
                <m:r>
                  <m:t>β</m:t>
                </m:r>
              </m:e>
            </m:groupChr>
          </m:e>
          <m:sub>
            <m:r>
              <m:t>1</m:t>
            </m:r>
          </m:sub>
        </m:sSub>
      </m:oMath>
      <w:r>
        <w:t xml:space="preserve"> </w:t>
      </w:r>
      <w:r>
        <w:t xml:space="preserve">and RMSE:</w:t>
      </w:r>
      <w:r>
        <w:t xml:space="preserve"> </w:t>
      </w:r>
      <w:hyperlink r:id="rId69">
        <w:r>
          <w:rPr>
            <w:rStyle w:val="Hyperlink"/>
          </w:rPr>
          <w:t xml:space="preserve">http://screencast.com/t/V9gnhSwb</w:t>
        </w:r>
      </w:hyperlink>
    </w:p>
    <w:p>
      <w:pPr>
        <w:pStyle w:val="BodyText"/>
      </w:pPr>
      <w:r>
        <w:t xml:space="preserve">Confidence Intervals:</w:t>
      </w:r>
      <w:r>
        <w:t xml:space="preserve"> </w:t>
      </w:r>
      <w:hyperlink r:id="rId70">
        <w:r>
          <w:rPr>
            <w:rStyle w:val="Hyperlink"/>
          </w:rPr>
          <w:t xml:space="preserve">https://www.screencast.com/t/ELiUGTe7Kc</w:t>
        </w:r>
      </w:hyperlink>
    </w:p>
    <w:p>
      <w:pPr>
        <w:pStyle w:val="BodyText"/>
      </w:pPr>
      <w:r>
        <w:t xml:space="preserve">Prediction Intervals:</w:t>
      </w:r>
      <w:r>
        <w:t xml:space="preserve"> </w:t>
      </w:r>
      <w:hyperlink r:id="rId71">
        <w:r>
          <w:rPr>
            <w:rStyle w:val="Hyperlink"/>
          </w:rPr>
          <w:t xml:space="preserve">https://www.screencast.com/t/ap8WETxsGUqN</w:t>
        </w:r>
      </w:hyperlink>
    </w:p>
    <w:p>
      <w:pPr>
        <w:pStyle w:val="BodyText"/>
      </w:pPr>
      <w:r>
        <w:t xml:space="preserve">CI and PI Plotting:</w:t>
      </w:r>
      <w:r>
        <w:t xml:space="preserve"> </w:t>
      </w:r>
      <w:hyperlink r:id="rId72">
        <w:r>
          <w:rPr>
            <w:rStyle w:val="Hyperlink"/>
          </w:rPr>
          <w:t xml:space="preserve">https://www.screencast.com/t/efrpHrqgYZnG</w:t>
        </w:r>
      </w:hyperlink>
    </w:p>
    <w:p>
      <w:pPr>
        <w:pStyle w:val="BodyText"/>
      </w:pPr>
      <w:r>
        <w:t xml:space="preserve">Calibration Mean Gross:</w:t>
      </w:r>
      <w:r>
        <w:t xml:space="preserve"> </w:t>
      </w:r>
      <w:hyperlink r:id="rId73">
        <w:r>
          <w:rPr>
            <w:rStyle w:val="Hyperlink"/>
          </w:rPr>
          <w:t xml:space="preserve">https://www.screencast.com/t/Yu7eqiiH0X</w:t>
        </w:r>
      </w:hyperlink>
    </w:p>
    <w:p>
      <w:pPr>
        <w:pStyle w:val="BodyText"/>
      </w:pPr>
      <w:r>
        <w:t xml:space="preserve">Calibration Single Movie:</w:t>
      </w:r>
      <w:r>
        <w:t xml:space="preserve"> </w:t>
      </w:r>
      <w:hyperlink r:id="rId74">
        <w:r>
          <w:rPr>
            <w:rStyle w:val="Hyperlink"/>
          </w:rPr>
          <w:t xml:space="preserve">https://www.screencast.com/t/2vS1lGqtJ</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11f9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11">
    <w:nsid w:val="a0f27c1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11">
    <w:nsid w:val="8d9afa5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1269108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512">
    <w:nsid w:val="eafd34a8"/>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13">
    <w:nsid w:val="ac44d449"/>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num w:numId="1">
    <w:abstractNumId w:val="0"/>
  </w: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hyperlink" Id="rId69" Target="http://screencast.com/t/V9gnhSwb" TargetMode="External" /><Relationship Type="http://schemas.openxmlformats.org/officeDocument/2006/relationships/hyperlink" Id="rId68" Target="http://screencast.com/t/ztSxTImiOk6s" TargetMode="External" /><Relationship Type="http://schemas.openxmlformats.org/officeDocument/2006/relationships/hyperlink" Id="rId33" Target="https://journal.r-project.org/archive/2014-1/greenwell-kabban.pdf" TargetMode="External" /><Relationship Type="http://schemas.openxmlformats.org/officeDocument/2006/relationships/hyperlink" Id="rId38" Target="https://www.r-bloggers.com/visualising-residuals/" TargetMode="External" /><Relationship Type="http://schemas.openxmlformats.org/officeDocument/2006/relationships/hyperlink" Id="rId74" Target="https://www.screencast.com/t/2vS1lGqtJ" TargetMode="External" /><Relationship Type="http://schemas.openxmlformats.org/officeDocument/2006/relationships/hyperlink" Id="rId70" Target="https://www.screencast.com/t/ELiUGTe7Kc" TargetMode="External" /><Relationship Type="http://schemas.openxmlformats.org/officeDocument/2006/relationships/hyperlink" Id="rId73" Target="https://www.screencast.com/t/Yu7eqiiH0X" TargetMode="External" /><Relationship Type="http://schemas.openxmlformats.org/officeDocument/2006/relationships/hyperlink" Id="rId71" Target="https://www.screencast.com/t/ap8WETxsGUqN" TargetMode="External" /><Relationship Type="http://schemas.openxmlformats.org/officeDocument/2006/relationships/hyperlink" Id="rId72" Target="https://www.screencast.com/t/efrpHrqgYZnG" TargetMode="External" /></Relationships>
</file>

<file path=word/_rels/footnotes.xml.rels><?xml version="1.0" encoding="UTF-8"?>
<Relationships xmlns="http://schemas.openxmlformats.org/package/2006/relationships"><Relationship Type="http://schemas.openxmlformats.org/officeDocument/2006/relationships/hyperlink" Id="rId69" Target="http://screencast.com/t/V9gnhSwb" TargetMode="External" /><Relationship Type="http://schemas.openxmlformats.org/officeDocument/2006/relationships/hyperlink" Id="rId68" Target="http://screencast.com/t/ztSxTImiOk6s" TargetMode="External" /><Relationship Type="http://schemas.openxmlformats.org/officeDocument/2006/relationships/hyperlink" Id="rId33" Target="https://journal.r-project.org/archive/2014-1/greenwell-kabban.pdf" TargetMode="External" /><Relationship Type="http://schemas.openxmlformats.org/officeDocument/2006/relationships/hyperlink" Id="rId38" Target="https://www.r-bloggers.com/visualising-residuals/" TargetMode="External" /><Relationship Type="http://schemas.openxmlformats.org/officeDocument/2006/relationships/hyperlink" Id="rId74" Target="https://www.screencast.com/t/2vS1lGqtJ" TargetMode="External" /><Relationship Type="http://schemas.openxmlformats.org/officeDocument/2006/relationships/hyperlink" Id="rId70" Target="https://www.screencast.com/t/ELiUGTe7Kc" TargetMode="External" /><Relationship Type="http://schemas.openxmlformats.org/officeDocument/2006/relationships/hyperlink" Id="rId73" Target="https://www.screencast.com/t/Yu7eqiiH0X" TargetMode="External" /><Relationship Type="http://schemas.openxmlformats.org/officeDocument/2006/relationships/hyperlink" Id="rId71" Target="https://www.screencast.com/t/ap8WETxsGUqN" TargetMode="External" /><Relationship Type="http://schemas.openxmlformats.org/officeDocument/2006/relationships/hyperlink" Id="rId72" Target="https://www.screencast.com/t/efrpHrqgYZ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10 HW Solutions</dc:title>
  <dc:creator/>
  <dcterms:created xsi:type="dcterms:W3CDTF">2018-07-23T02:27:20Z</dcterms:created>
  <dcterms:modified xsi:type="dcterms:W3CDTF">2018-07-23T02:27:20Z</dcterms:modified>
</cp:coreProperties>
</file>