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A2E16" w14:textId="77777777" w:rsidR="00270DB9" w:rsidRDefault="0061290A">
      <w:pPr>
        <w:pStyle w:val="Title"/>
      </w:pPr>
      <w:r>
        <w:t>DS 6371 Spring 2019 Final Analysis Questions</w:t>
      </w:r>
    </w:p>
    <w:p w14:paraId="7D96AFD8" w14:textId="77777777" w:rsidR="00270DB9" w:rsidRDefault="0061290A">
      <w:pPr>
        <w:pStyle w:val="FirstParagraph"/>
      </w:pPr>
      <w:r>
        <w:t>Social media plays such a big role in advertising these days. Some individual social media influencers can make a living by accruing followers and then advertising on their accounts. Twitter is one such social media platform. A social media consultant is interested in determining how to predict the number of Twitter followers based on a few characteristics. He painstakingly scoured the internet to find several hundred Twitter accounts and recorded their number of followers (how many people follow their account-this is the money maker), followees (the number of people the influencer follows), the average number of tweets per week (collected over the course of a year), and the gender of the account holder. We don’t know much about how this data was collected. This data set is found in the file “Twitterdata.csv”.</w:t>
      </w:r>
    </w:p>
    <w:p w14:paraId="18E4F7F8" w14:textId="77777777" w:rsidR="00270DB9" w:rsidRDefault="0061290A">
      <w:pPr>
        <w:pStyle w:val="Compact"/>
        <w:numPr>
          <w:ilvl w:val="0"/>
          <w:numId w:val="3"/>
        </w:numPr>
      </w:pPr>
      <w:r>
        <w:t>You may use SAS or R in your analyses.</w:t>
      </w:r>
    </w:p>
    <w:p w14:paraId="23099A5F" w14:textId="77777777" w:rsidR="00270DB9" w:rsidRDefault="0061290A">
      <w:pPr>
        <w:pStyle w:val="Compact"/>
        <w:numPr>
          <w:ilvl w:val="0"/>
          <w:numId w:val="3"/>
        </w:numPr>
      </w:pPr>
      <w:r>
        <w:t>Please save your work in a Word document (preferably this one) with your NAME in the file name.</w:t>
      </w:r>
    </w:p>
    <w:p w14:paraId="4273E79B" w14:textId="77777777" w:rsidR="00270DB9" w:rsidRDefault="0061290A">
      <w:pPr>
        <w:pStyle w:val="Compact"/>
        <w:numPr>
          <w:ilvl w:val="0"/>
          <w:numId w:val="3"/>
        </w:numPr>
      </w:pPr>
      <w:r>
        <w:t>Include your relevant output at the end of each response (or within, if appropriate).</w:t>
      </w:r>
    </w:p>
    <w:p w14:paraId="73890EE1" w14:textId="77777777" w:rsidR="00270DB9" w:rsidRDefault="0061290A">
      <w:pPr>
        <w:pStyle w:val="Compact"/>
        <w:numPr>
          <w:ilvl w:val="0"/>
          <w:numId w:val="3"/>
        </w:numPr>
      </w:pPr>
      <w:r>
        <w:t>Include code in the appendix of your work.</w:t>
      </w:r>
    </w:p>
    <w:p w14:paraId="6C0CCB51" w14:textId="77777777" w:rsidR="00270DB9" w:rsidRDefault="0061290A">
      <w:pPr>
        <w:pStyle w:val="Compact"/>
        <w:numPr>
          <w:ilvl w:val="0"/>
          <w:numId w:val="3"/>
        </w:numPr>
      </w:pPr>
      <w:r>
        <w:t xml:space="preserve">Unless otherwise specified, assume </w:t>
      </w:r>
      <w:r w:rsidR="007B26EB">
        <w:t>α</w:t>
      </w:r>
      <w:r>
        <w:t>=0.05 and 95% confidence.</w:t>
      </w:r>
    </w:p>
    <w:p w14:paraId="41E0CCC0" w14:textId="77777777" w:rsidR="00270DB9" w:rsidRDefault="0061290A">
      <w:pPr>
        <w:pStyle w:val="Compact"/>
        <w:numPr>
          <w:ilvl w:val="0"/>
          <w:numId w:val="3"/>
        </w:numPr>
      </w:pPr>
      <w:r>
        <w:t>Be careful that software treats the variable gender as you intend, categorical or numeric. (Its values are 0 for a man and 1 for a woman.)</w:t>
      </w:r>
    </w:p>
    <w:p w14:paraId="681BB1FF" w14:textId="77777777" w:rsidR="00270DB9" w:rsidRDefault="0061290A">
      <w:pPr>
        <w:pStyle w:val="Heading2"/>
      </w:pPr>
      <w:bookmarkStart w:id="0" w:name="part-a-60-points"/>
      <w:bookmarkEnd w:id="0"/>
      <w:r>
        <w:t>Part A (60 points)</w:t>
      </w:r>
    </w:p>
    <w:p w14:paraId="09887216" w14:textId="77777777" w:rsidR="00270DB9" w:rsidRDefault="0061290A">
      <w:pPr>
        <w:pStyle w:val="FirstParagraph"/>
      </w:pPr>
      <w:r>
        <w:t>The marketing consultant wishes to determine which variables (of those collected) are useful for predicting the number of Twitter followers for a given account.</w:t>
      </w:r>
    </w:p>
    <w:p w14:paraId="528D5F6D" w14:textId="77777777" w:rsidR="00270DB9" w:rsidRDefault="0061290A">
      <w:pPr>
        <w:pStyle w:val="Compact"/>
        <w:numPr>
          <w:ilvl w:val="0"/>
          <w:numId w:val="4"/>
        </w:numPr>
      </w:pPr>
      <w:r>
        <w:t>Consider the possibility that the relationship between followers and the explanatory variables (both tweets per week and number of followEES) can vary based on gender.</w:t>
      </w:r>
    </w:p>
    <w:p w14:paraId="1492C399" w14:textId="77777777" w:rsidR="00270DB9" w:rsidRDefault="0061290A">
      <w:pPr>
        <w:pStyle w:val="Compact"/>
        <w:numPr>
          <w:ilvl w:val="0"/>
          <w:numId w:val="4"/>
        </w:numPr>
      </w:pPr>
      <w:r>
        <w:t>No other interactions should be considered (besides those above).</w:t>
      </w:r>
    </w:p>
    <w:p w14:paraId="5D6686BE" w14:textId="77777777" w:rsidR="00270DB9" w:rsidRDefault="0061290A">
      <w:pPr>
        <w:pStyle w:val="Compact"/>
        <w:numPr>
          <w:ilvl w:val="0"/>
          <w:numId w:val="4"/>
        </w:numPr>
      </w:pPr>
      <w:r>
        <w:t>You will need to create a new variable that takes the log (base e) of the followers variable.</w:t>
      </w:r>
    </w:p>
    <w:p w14:paraId="46257A0F" w14:textId="77777777" w:rsidR="0053775E" w:rsidRDefault="0061290A">
      <w:pPr>
        <w:pStyle w:val="Compact"/>
        <w:numPr>
          <w:ilvl w:val="1"/>
          <w:numId w:val="5"/>
        </w:numPr>
      </w:pPr>
      <w:r>
        <w:t>Address All assumptions.</w:t>
      </w:r>
      <w:r>
        <w:br/>
        <w:t>Examine the assumptions with no transformations and after logging (base e) the number of followers.</w:t>
      </w:r>
      <w:r>
        <w:br/>
        <w:t>You should address any outliers, but do NOT delete any data points.</w:t>
      </w:r>
      <w:r>
        <w:br/>
        <w:t>After assumptions are discussed, proceed (using logged followers variable) as if all assumptions are met, even if they are not.</w:t>
      </w:r>
      <w:r>
        <w:br/>
      </w:r>
    </w:p>
    <w:p w14:paraId="414C0FC6" w14:textId="0833CBFE" w:rsidR="00800800" w:rsidRDefault="0053775E" w:rsidP="0053775E">
      <w:pPr>
        <w:pStyle w:val="Compact"/>
        <w:ind w:left="1200"/>
      </w:pPr>
      <w:r>
        <w:t>Before Transformations:</w:t>
      </w:r>
    </w:p>
    <w:p w14:paraId="1287C854" w14:textId="77777777" w:rsidR="00E955BA" w:rsidRDefault="00E955BA" w:rsidP="00E955BA">
      <w:pPr>
        <w:pStyle w:val="Compact"/>
        <w:ind w:left="1200"/>
        <w:rPr>
          <w:noProof/>
        </w:rPr>
      </w:pPr>
    </w:p>
    <w:p w14:paraId="66F7B353" w14:textId="77777777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t>proc glm data = twitter plots = all;</w:t>
      </w:r>
    </w:p>
    <w:p w14:paraId="47A77675" w14:textId="77777777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t>class gender;</w:t>
      </w:r>
    </w:p>
    <w:p w14:paraId="7E783147" w14:textId="77777777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lastRenderedPageBreak/>
        <w:t>model followers = gender|FollowEES gender| Tweetsperwk/solution;</w:t>
      </w:r>
    </w:p>
    <w:p w14:paraId="347000F1" w14:textId="64077BA2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t>run;</w:t>
      </w:r>
    </w:p>
    <w:p w14:paraId="7E1CE7F3" w14:textId="38D091A4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t>proc sgscatter data = twitter;</w:t>
      </w:r>
    </w:p>
    <w:p w14:paraId="35FB4047" w14:textId="77777777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t>matrix followers followees tweetsperwk;</w:t>
      </w:r>
    </w:p>
    <w:p w14:paraId="00967104" w14:textId="02DDA5F5" w:rsidR="00E955BA" w:rsidRDefault="00E955BA" w:rsidP="00E955BA">
      <w:pPr>
        <w:pStyle w:val="Compact"/>
        <w:ind w:left="1200"/>
        <w:rPr>
          <w:noProof/>
        </w:rPr>
      </w:pPr>
      <w:r>
        <w:rPr>
          <w:noProof/>
        </w:rPr>
        <w:t>run;</w:t>
      </w:r>
    </w:p>
    <w:p w14:paraId="7D85B86D" w14:textId="00B37B86" w:rsidR="0053775E" w:rsidRDefault="00E955BA" w:rsidP="0053775E">
      <w:pPr>
        <w:pStyle w:val="Compact"/>
        <w:ind w:left="1200"/>
        <w:rPr>
          <w:noProof/>
        </w:rPr>
      </w:pPr>
      <w:r>
        <w:rPr>
          <w:noProof/>
        </w:rPr>
        <w:drawing>
          <wp:inline distT="0" distB="0" distL="0" distR="0" wp14:anchorId="07A30A37" wp14:editId="14CBA332">
            <wp:extent cx="4105275" cy="4143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6FB6" w14:textId="36E17FDD" w:rsidR="00E955BA" w:rsidRDefault="00E955BA" w:rsidP="0053775E">
      <w:pPr>
        <w:pStyle w:val="Compact"/>
        <w:ind w:left="1200"/>
        <w:rPr>
          <w:noProof/>
        </w:rPr>
      </w:pPr>
      <w:r w:rsidRPr="00E955BA">
        <w:drawing>
          <wp:inline distT="0" distB="0" distL="0" distR="0" wp14:anchorId="03F30ADE" wp14:editId="5B665ABA">
            <wp:extent cx="4754329" cy="270935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175" cy="27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0CB7" w14:textId="77777777" w:rsidR="0053775E" w:rsidRDefault="0053775E" w:rsidP="0053775E">
      <w:pPr>
        <w:pStyle w:val="Compact"/>
        <w:ind w:left="1200"/>
        <w:rPr>
          <w:noProof/>
        </w:rPr>
      </w:pPr>
    </w:p>
    <w:p w14:paraId="7541F319" w14:textId="77D7FCAC" w:rsidR="00E955BA" w:rsidRDefault="00E955BA" w:rsidP="0053775E">
      <w:pPr>
        <w:pStyle w:val="Compact"/>
        <w:ind w:left="1200"/>
      </w:pPr>
      <w:r>
        <w:rPr>
          <w:noProof/>
        </w:rPr>
        <w:lastRenderedPageBreak/>
        <w:drawing>
          <wp:inline distT="0" distB="0" distL="0" distR="0" wp14:anchorId="0F21FCA9" wp14:editId="25E6A8E7">
            <wp:extent cx="4143375" cy="413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936" w14:textId="77777777" w:rsidR="00B9107A" w:rsidRDefault="00B9107A" w:rsidP="0053775E">
      <w:pPr>
        <w:pStyle w:val="Compact"/>
        <w:ind w:left="1200"/>
      </w:pPr>
    </w:p>
    <w:p w14:paraId="5690F9FA" w14:textId="12D2CF1A" w:rsidR="00B9107A" w:rsidRDefault="00B9107A" w:rsidP="0053775E">
      <w:pPr>
        <w:pStyle w:val="Compact"/>
        <w:ind w:left="1200"/>
      </w:pPr>
      <w:r>
        <w:rPr>
          <w:noProof/>
        </w:rPr>
        <w:drawing>
          <wp:inline distT="0" distB="0" distL="0" distR="0" wp14:anchorId="3C5FE5C6" wp14:editId="45FEA1CA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ring_2019_Final_R_Solution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49848" w14:textId="77777777" w:rsidR="00E955BA" w:rsidRDefault="00E955BA" w:rsidP="0053775E">
      <w:pPr>
        <w:pStyle w:val="Compact"/>
        <w:ind w:left="1200"/>
      </w:pPr>
    </w:p>
    <w:p w14:paraId="046912A7" w14:textId="77777777" w:rsidR="00E955BA" w:rsidRDefault="0061290A" w:rsidP="00422CA7">
      <w:pPr>
        <w:pStyle w:val="Compact"/>
        <w:rPr>
          <w:b/>
        </w:rPr>
      </w:pPr>
      <w:r>
        <w:rPr>
          <w:b/>
        </w:rPr>
        <w:t>Assumptions</w:t>
      </w:r>
      <w:r w:rsidR="00E955BA">
        <w:rPr>
          <w:b/>
        </w:rPr>
        <w:t xml:space="preserve"> of untransformed data</w:t>
      </w:r>
      <w:r>
        <w:rPr>
          <w:b/>
        </w:rPr>
        <w:t xml:space="preserve">: </w:t>
      </w:r>
    </w:p>
    <w:p w14:paraId="14756E81" w14:textId="787A42A1" w:rsidR="00E955BA" w:rsidRPr="00422CA7" w:rsidRDefault="00E955BA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Normality: </w:t>
      </w:r>
      <w:r w:rsidR="00422CA7" w:rsidRPr="00422CA7">
        <w:rPr>
          <w:b/>
        </w:rPr>
        <w:t>From the q</w:t>
      </w:r>
      <w:r w:rsidR="00422CA7">
        <w:rPr>
          <w:b/>
        </w:rPr>
        <w:t>-</w:t>
      </w:r>
      <w:r w:rsidR="00422CA7" w:rsidRPr="00422CA7">
        <w:rPr>
          <w:b/>
        </w:rPr>
        <w:t>q plot of residuals and histogram of residuals, we can see that the residuals are not normally distributed.</w:t>
      </w:r>
    </w:p>
    <w:p w14:paraId="36C67114" w14:textId="79431A4F" w:rsidR="00E955BA" w:rsidRPr="00422CA7" w:rsidRDefault="00E955BA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Linearity: </w:t>
      </w:r>
      <w:r w:rsidR="00422CA7" w:rsidRPr="00422CA7">
        <w:rPr>
          <w:b/>
        </w:rPr>
        <w:t>Looking at the scatter plots, t</w:t>
      </w:r>
      <w:r w:rsidRPr="00422CA7">
        <w:rPr>
          <w:b/>
        </w:rPr>
        <w:t xml:space="preserve">here does not seem to be a linear relationship between Followers and </w:t>
      </w:r>
      <w:proofErr w:type="spellStart"/>
      <w:r w:rsidR="00422CA7" w:rsidRPr="00422CA7">
        <w:rPr>
          <w:b/>
        </w:rPr>
        <w:t>FollowEES</w:t>
      </w:r>
      <w:proofErr w:type="spellEnd"/>
      <w:r w:rsidRPr="00422CA7">
        <w:rPr>
          <w:b/>
        </w:rPr>
        <w:t>.</w:t>
      </w:r>
    </w:p>
    <w:p w14:paraId="75ECED12" w14:textId="0146DAB4" w:rsidR="00E955BA" w:rsidRPr="00422CA7" w:rsidRDefault="00E955BA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Equal Standard Deviation: </w:t>
      </w:r>
      <w:r w:rsidR="00422CA7" w:rsidRPr="00422CA7">
        <w:rPr>
          <w:b/>
        </w:rPr>
        <w:t>The residuals do not appear to be a random cloud, but that may be due to the outlying point.</w:t>
      </w:r>
      <w:r w:rsidRPr="00422CA7">
        <w:rPr>
          <w:b/>
        </w:rPr>
        <w:t xml:space="preserve"> </w:t>
      </w:r>
    </w:p>
    <w:p w14:paraId="1D4FBF75" w14:textId="52FA2CC6" w:rsidR="00E955BA" w:rsidRPr="00422CA7" w:rsidRDefault="00E955BA" w:rsidP="00422CA7">
      <w:pPr>
        <w:pStyle w:val="BodyText"/>
        <w:ind w:left="360"/>
        <w:rPr>
          <w:b/>
        </w:rPr>
      </w:pPr>
      <w:r w:rsidRPr="00422CA7">
        <w:rPr>
          <w:b/>
        </w:rPr>
        <w:t>Independence: We will assume the observations are independent</w:t>
      </w:r>
      <w:r w:rsidR="00422CA7" w:rsidRPr="00422CA7">
        <w:rPr>
          <w:b/>
        </w:rPr>
        <w:t>, although we don’t have much information about how this data was collected.</w:t>
      </w:r>
    </w:p>
    <w:p w14:paraId="62947867" w14:textId="7397E7B6" w:rsidR="00422CA7" w:rsidRPr="00422CA7" w:rsidRDefault="00422CA7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Outliers/Influential Points: There appears to be one point (#233) with high Cooke’s D and studentized residual. This point is likely influencing the model substantially. It should not be left as is. </w:t>
      </w:r>
    </w:p>
    <w:p w14:paraId="0A6DD71F" w14:textId="77777777" w:rsidR="00E955BA" w:rsidRDefault="00E955BA" w:rsidP="00800800">
      <w:pPr>
        <w:pStyle w:val="Compact"/>
        <w:ind w:left="1200"/>
        <w:rPr>
          <w:b/>
        </w:rPr>
      </w:pPr>
    </w:p>
    <w:p w14:paraId="4C5BD643" w14:textId="0E1EE606" w:rsidR="00E955BA" w:rsidRDefault="00E955BA" w:rsidP="00422CA7">
      <w:pPr>
        <w:pStyle w:val="Compact"/>
        <w:rPr>
          <w:b/>
        </w:rPr>
      </w:pPr>
      <w:r>
        <w:rPr>
          <w:b/>
        </w:rPr>
        <w:t>After taking the natural log of the Followers:</w:t>
      </w:r>
    </w:p>
    <w:p w14:paraId="7AD3B740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>data twitter;</w:t>
      </w:r>
    </w:p>
    <w:p w14:paraId="272A178D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>set twitter;</w:t>
      </w:r>
    </w:p>
    <w:p w14:paraId="14D63519" w14:textId="77777777" w:rsidR="00E955BA" w:rsidRPr="00E955BA" w:rsidRDefault="00E955BA" w:rsidP="00E955BA">
      <w:pPr>
        <w:pStyle w:val="Compact"/>
        <w:ind w:left="1200"/>
        <w:rPr>
          <w:b/>
        </w:rPr>
      </w:pPr>
      <w:proofErr w:type="spellStart"/>
      <w:r w:rsidRPr="00E955BA">
        <w:rPr>
          <w:b/>
        </w:rPr>
        <w:t>logfollowers</w:t>
      </w:r>
      <w:proofErr w:type="spellEnd"/>
      <w:r w:rsidRPr="00E955BA">
        <w:rPr>
          <w:b/>
        </w:rPr>
        <w:t xml:space="preserve"> = log(followers);</w:t>
      </w:r>
    </w:p>
    <w:p w14:paraId="526B246F" w14:textId="6C91EF8B" w:rsid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>run;</w:t>
      </w:r>
    </w:p>
    <w:p w14:paraId="0E436C5F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 xml:space="preserve">proc </w:t>
      </w:r>
      <w:proofErr w:type="spellStart"/>
      <w:r w:rsidRPr="00E955BA">
        <w:rPr>
          <w:b/>
        </w:rPr>
        <w:t>sgscatter</w:t>
      </w:r>
      <w:proofErr w:type="spellEnd"/>
      <w:r w:rsidRPr="00E955BA">
        <w:rPr>
          <w:b/>
        </w:rPr>
        <w:t xml:space="preserve"> data = twitter;</w:t>
      </w:r>
    </w:p>
    <w:p w14:paraId="4BA139C6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 xml:space="preserve">matrix </w:t>
      </w:r>
      <w:proofErr w:type="spellStart"/>
      <w:r w:rsidRPr="00E955BA">
        <w:rPr>
          <w:b/>
        </w:rPr>
        <w:t>logfollowers</w:t>
      </w:r>
      <w:proofErr w:type="spellEnd"/>
      <w:r w:rsidRPr="00E955BA">
        <w:rPr>
          <w:b/>
        </w:rPr>
        <w:t xml:space="preserve"> </w:t>
      </w:r>
      <w:proofErr w:type="spellStart"/>
      <w:r w:rsidRPr="00E955BA">
        <w:rPr>
          <w:b/>
        </w:rPr>
        <w:t>followees</w:t>
      </w:r>
      <w:proofErr w:type="spellEnd"/>
      <w:r w:rsidRPr="00E955BA">
        <w:rPr>
          <w:b/>
        </w:rPr>
        <w:t xml:space="preserve"> </w:t>
      </w:r>
      <w:proofErr w:type="spellStart"/>
      <w:r w:rsidRPr="00E955BA">
        <w:rPr>
          <w:b/>
        </w:rPr>
        <w:t>tweetsperwk</w:t>
      </w:r>
      <w:proofErr w:type="spellEnd"/>
      <w:r w:rsidRPr="00E955BA">
        <w:rPr>
          <w:b/>
        </w:rPr>
        <w:t>;</w:t>
      </w:r>
    </w:p>
    <w:p w14:paraId="359F90C5" w14:textId="3A38FB67" w:rsid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>run;</w:t>
      </w:r>
    </w:p>
    <w:p w14:paraId="1E81E528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 xml:space="preserve">proc </w:t>
      </w:r>
      <w:proofErr w:type="spellStart"/>
      <w:r w:rsidRPr="00E955BA">
        <w:rPr>
          <w:b/>
        </w:rPr>
        <w:t>glm</w:t>
      </w:r>
      <w:proofErr w:type="spellEnd"/>
      <w:r w:rsidRPr="00E955BA">
        <w:rPr>
          <w:b/>
        </w:rPr>
        <w:t xml:space="preserve"> data = twitter plots = all;</w:t>
      </w:r>
    </w:p>
    <w:p w14:paraId="7840F7AF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 xml:space="preserve">class gender (ref="0"); </w:t>
      </w:r>
    </w:p>
    <w:p w14:paraId="6F6AF1B4" w14:textId="77777777" w:rsidR="00E955BA" w:rsidRP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 xml:space="preserve">model </w:t>
      </w:r>
      <w:proofErr w:type="spellStart"/>
      <w:r w:rsidRPr="00E955BA">
        <w:rPr>
          <w:b/>
        </w:rPr>
        <w:t>logfollowers</w:t>
      </w:r>
      <w:proofErr w:type="spellEnd"/>
      <w:r w:rsidRPr="00E955BA">
        <w:rPr>
          <w:b/>
        </w:rPr>
        <w:t xml:space="preserve"> = </w:t>
      </w:r>
      <w:proofErr w:type="spellStart"/>
      <w:r w:rsidRPr="00E955BA">
        <w:rPr>
          <w:b/>
        </w:rPr>
        <w:t>gender|FollowEES</w:t>
      </w:r>
      <w:proofErr w:type="spellEnd"/>
      <w:r w:rsidRPr="00E955BA">
        <w:rPr>
          <w:b/>
        </w:rPr>
        <w:t xml:space="preserve"> gender| </w:t>
      </w:r>
      <w:proofErr w:type="spellStart"/>
      <w:r w:rsidRPr="00E955BA">
        <w:rPr>
          <w:b/>
        </w:rPr>
        <w:t>Tweetsperwk</w:t>
      </w:r>
      <w:proofErr w:type="spellEnd"/>
      <w:r w:rsidRPr="00E955BA">
        <w:rPr>
          <w:b/>
        </w:rPr>
        <w:t xml:space="preserve">/solution </w:t>
      </w:r>
      <w:proofErr w:type="spellStart"/>
      <w:r w:rsidRPr="00E955BA">
        <w:rPr>
          <w:b/>
        </w:rPr>
        <w:t>clparm</w:t>
      </w:r>
      <w:proofErr w:type="spellEnd"/>
      <w:r w:rsidRPr="00E955BA">
        <w:rPr>
          <w:b/>
        </w:rPr>
        <w:t>;</w:t>
      </w:r>
    </w:p>
    <w:p w14:paraId="371164DB" w14:textId="74C76D6A" w:rsidR="00E955BA" w:rsidRDefault="00E955BA" w:rsidP="00E955BA">
      <w:pPr>
        <w:pStyle w:val="Compact"/>
        <w:ind w:left="1200"/>
        <w:rPr>
          <w:b/>
        </w:rPr>
      </w:pPr>
      <w:r w:rsidRPr="00E955BA">
        <w:rPr>
          <w:b/>
        </w:rPr>
        <w:t>run;</w:t>
      </w:r>
    </w:p>
    <w:p w14:paraId="50AFF8A3" w14:textId="77777777" w:rsidR="00E955BA" w:rsidRDefault="00E955BA" w:rsidP="00E955BA">
      <w:pPr>
        <w:pStyle w:val="Compact"/>
        <w:ind w:left="1200"/>
      </w:pPr>
      <w:r>
        <w:rPr>
          <w:noProof/>
        </w:rPr>
        <w:lastRenderedPageBreak/>
        <w:drawing>
          <wp:inline distT="0" distB="0" distL="0" distR="0" wp14:anchorId="50144357" wp14:editId="34683101">
            <wp:extent cx="2607352" cy="2628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35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77A2" w14:textId="77777777" w:rsidR="00E955BA" w:rsidRDefault="00E955BA" w:rsidP="00E955BA">
      <w:pPr>
        <w:pStyle w:val="Compact"/>
        <w:ind w:left="1200"/>
      </w:pPr>
      <w:r>
        <w:rPr>
          <w:noProof/>
        </w:rPr>
        <w:drawing>
          <wp:inline distT="0" distB="0" distL="0" distR="0" wp14:anchorId="1C2CC962" wp14:editId="7D367C28">
            <wp:extent cx="46291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E132" w14:textId="19CE29D4" w:rsidR="00E955BA" w:rsidRDefault="00E955BA" w:rsidP="00800800">
      <w:pPr>
        <w:pStyle w:val="Compact"/>
        <w:ind w:left="1200"/>
        <w:rPr>
          <w:b/>
        </w:rPr>
      </w:pPr>
      <w:r>
        <w:rPr>
          <w:noProof/>
        </w:rPr>
        <w:lastRenderedPageBreak/>
        <w:drawing>
          <wp:inline distT="0" distB="0" distL="0" distR="0" wp14:anchorId="3B03BA03" wp14:editId="1903E53A">
            <wp:extent cx="41719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F147" w14:textId="76070ADB" w:rsidR="00B9107A" w:rsidRDefault="00B9107A" w:rsidP="00800800">
      <w:pPr>
        <w:pStyle w:val="Compact"/>
        <w:ind w:left="1200"/>
        <w:rPr>
          <w:b/>
        </w:rPr>
      </w:pPr>
      <w:r>
        <w:rPr>
          <w:noProof/>
        </w:rPr>
        <w:drawing>
          <wp:inline distT="0" distB="0" distL="0" distR="0" wp14:anchorId="07385A24" wp14:editId="17E6BDD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ring_2019_Final_R_Solution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75C25" w14:textId="22E186BE" w:rsidR="00B9107A" w:rsidRDefault="00B9107A" w:rsidP="00800800">
      <w:pPr>
        <w:pStyle w:val="Compact"/>
        <w:ind w:left="1200"/>
        <w:rPr>
          <w:b/>
        </w:rPr>
      </w:pPr>
      <w:r>
        <w:rPr>
          <w:noProof/>
        </w:rPr>
        <w:lastRenderedPageBreak/>
        <w:drawing>
          <wp:inline distT="0" distB="0" distL="0" distR="0" wp14:anchorId="03863014" wp14:editId="4DEF161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ring_2019_Final_R_Solution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47BB7" w14:textId="77777777" w:rsidR="00B9107A" w:rsidRDefault="00B9107A" w:rsidP="00800800">
      <w:pPr>
        <w:pStyle w:val="Compact"/>
        <w:ind w:left="1200"/>
        <w:rPr>
          <w:b/>
        </w:rPr>
      </w:pPr>
    </w:p>
    <w:p w14:paraId="32F08F03" w14:textId="04EE6EE9" w:rsidR="00422CA7" w:rsidRDefault="00422CA7" w:rsidP="00422CA7">
      <w:pPr>
        <w:pStyle w:val="Compact"/>
        <w:rPr>
          <w:b/>
        </w:rPr>
      </w:pPr>
      <w:r>
        <w:rPr>
          <w:b/>
        </w:rPr>
        <w:t>Assumptions of transformed data</w:t>
      </w:r>
      <w:r>
        <w:rPr>
          <w:b/>
        </w:rPr>
        <w:t xml:space="preserve"> (log of Followers)</w:t>
      </w:r>
      <w:r>
        <w:rPr>
          <w:b/>
        </w:rPr>
        <w:t xml:space="preserve">: </w:t>
      </w:r>
    </w:p>
    <w:p w14:paraId="51AB3942" w14:textId="2749F141" w:rsidR="00422CA7" w:rsidRPr="00422CA7" w:rsidRDefault="00422CA7" w:rsidP="00422CA7">
      <w:pPr>
        <w:pStyle w:val="BodyText"/>
        <w:ind w:left="360"/>
        <w:rPr>
          <w:b/>
        </w:rPr>
      </w:pPr>
      <w:r w:rsidRPr="00422CA7">
        <w:rPr>
          <w:b/>
        </w:rPr>
        <w:t>Normality: From the q</w:t>
      </w:r>
      <w:r>
        <w:rPr>
          <w:b/>
        </w:rPr>
        <w:t>-</w:t>
      </w:r>
      <w:r w:rsidRPr="00422CA7">
        <w:rPr>
          <w:b/>
        </w:rPr>
        <w:t xml:space="preserve">q plot of residuals and histogram of residuals, we can see that the residuals </w:t>
      </w:r>
      <w:r>
        <w:rPr>
          <w:b/>
        </w:rPr>
        <w:t xml:space="preserve">appear </w:t>
      </w:r>
      <w:r w:rsidRPr="00422CA7">
        <w:rPr>
          <w:b/>
        </w:rPr>
        <w:t>normally distributed.</w:t>
      </w:r>
    </w:p>
    <w:p w14:paraId="30C08AA5" w14:textId="72157BDB" w:rsidR="00422CA7" w:rsidRPr="00422CA7" w:rsidRDefault="00422CA7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Linearity: Looking at the scatter plots, there does seem to be a linear relationship between Followers and </w:t>
      </w:r>
      <w:proofErr w:type="spellStart"/>
      <w:r w:rsidRPr="00422CA7">
        <w:rPr>
          <w:b/>
        </w:rPr>
        <w:t>FollowEES</w:t>
      </w:r>
      <w:proofErr w:type="spellEnd"/>
      <w:r>
        <w:rPr>
          <w:b/>
        </w:rPr>
        <w:t>, although there appears to be two distinct groups of data</w:t>
      </w:r>
      <w:r w:rsidRPr="00422CA7">
        <w:rPr>
          <w:b/>
        </w:rPr>
        <w:t>.</w:t>
      </w:r>
    </w:p>
    <w:p w14:paraId="6593A478" w14:textId="53109A26" w:rsidR="00422CA7" w:rsidRPr="00422CA7" w:rsidRDefault="00422CA7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Equal Standard Deviation: The residuals appear to be </w:t>
      </w:r>
      <w:r w:rsidR="00FC0661">
        <w:rPr>
          <w:b/>
        </w:rPr>
        <w:t xml:space="preserve">more of </w:t>
      </w:r>
      <w:r w:rsidRPr="00422CA7">
        <w:rPr>
          <w:b/>
        </w:rPr>
        <w:t xml:space="preserve">a random cloud. </w:t>
      </w:r>
    </w:p>
    <w:p w14:paraId="6C198933" w14:textId="1EA59914" w:rsidR="00422CA7" w:rsidRPr="00422CA7" w:rsidRDefault="00422CA7" w:rsidP="00422CA7">
      <w:pPr>
        <w:pStyle w:val="BodyText"/>
        <w:ind w:left="360"/>
        <w:rPr>
          <w:b/>
        </w:rPr>
      </w:pPr>
      <w:r w:rsidRPr="00422CA7">
        <w:rPr>
          <w:b/>
        </w:rPr>
        <w:t>Independence: We will assume the observations are independent, although we don’t have much information about how this data was collected.</w:t>
      </w:r>
      <w:r w:rsidR="00FC0661">
        <w:rPr>
          <w:b/>
        </w:rPr>
        <w:t xml:space="preserve"> (Didn’t change when data was transformed.)</w:t>
      </w:r>
    </w:p>
    <w:p w14:paraId="2AB1622A" w14:textId="06476F15" w:rsidR="00422CA7" w:rsidRPr="00422CA7" w:rsidRDefault="00422CA7" w:rsidP="00422CA7">
      <w:pPr>
        <w:pStyle w:val="BodyText"/>
        <w:ind w:left="360"/>
        <w:rPr>
          <w:b/>
        </w:rPr>
      </w:pPr>
      <w:r w:rsidRPr="00422CA7">
        <w:rPr>
          <w:b/>
        </w:rPr>
        <w:t xml:space="preserve">Outliers/Influential Points: </w:t>
      </w:r>
      <w:r w:rsidR="00FC0661">
        <w:rPr>
          <w:b/>
        </w:rPr>
        <w:t>P</w:t>
      </w:r>
      <w:r w:rsidRPr="00422CA7">
        <w:rPr>
          <w:b/>
        </w:rPr>
        <w:t xml:space="preserve">oint (#233) </w:t>
      </w:r>
      <w:r w:rsidR="00FC0661">
        <w:rPr>
          <w:b/>
        </w:rPr>
        <w:t xml:space="preserve">appears to have a much lower </w:t>
      </w:r>
      <w:r w:rsidRPr="00422CA7">
        <w:rPr>
          <w:b/>
        </w:rPr>
        <w:t>Cooke’s D and studentized residual</w:t>
      </w:r>
      <w:r w:rsidR="00FC0661">
        <w:rPr>
          <w:b/>
        </w:rPr>
        <w:t>, both of which are now reasonable</w:t>
      </w:r>
      <w:r w:rsidRPr="00422CA7">
        <w:rPr>
          <w:b/>
        </w:rPr>
        <w:t xml:space="preserve">. </w:t>
      </w:r>
      <w:r w:rsidR="00FC0661">
        <w:rPr>
          <w:b/>
        </w:rPr>
        <w:t>No other point appears to unduly influence the model.</w:t>
      </w:r>
      <w:r w:rsidRPr="00422CA7">
        <w:rPr>
          <w:b/>
        </w:rPr>
        <w:t xml:space="preserve"> </w:t>
      </w:r>
    </w:p>
    <w:p w14:paraId="65C3B3A2" w14:textId="77777777" w:rsidR="00772632" w:rsidRDefault="00772632" w:rsidP="00800800">
      <w:pPr>
        <w:pStyle w:val="Compact"/>
        <w:ind w:left="1200"/>
      </w:pPr>
    </w:p>
    <w:p w14:paraId="1FCF4045" w14:textId="77777777" w:rsidR="00270DB9" w:rsidRDefault="0061290A">
      <w:pPr>
        <w:pStyle w:val="Compact"/>
        <w:numPr>
          <w:ilvl w:val="1"/>
          <w:numId w:val="6"/>
        </w:numPr>
      </w:pPr>
      <w:r>
        <w:t xml:space="preserve">Build the regression model with parameters to answer the question of interest (Don’t plug in estimates/values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yet.):</w:t>
      </w:r>
    </w:p>
    <w:p w14:paraId="6CE1588D" w14:textId="58FDF24E" w:rsidR="00270DB9" w:rsidRDefault="00985572" w:rsidP="00800800">
      <w:pPr>
        <w:pStyle w:val="BlockText"/>
        <w:ind w:left="720"/>
        <w:rPr>
          <w:rFonts w:asciiTheme="minorHAnsi" w:hAnsiTheme="minorHAnsi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log.followers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⋅x1+...+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⋅x5</m:t>
        </m:r>
      </m:oMath>
      <w:r w:rsidR="0061290A" w:rsidRPr="00800800">
        <w:rPr>
          <w:rFonts w:asciiTheme="minorHAnsi" w:hAnsiTheme="minorHAnsi"/>
          <w:sz w:val="24"/>
          <w:szCs w:val="24"/>
        </w:rPr>
        <w:t xml:space="preserve"> </w:t>
      </w:r>
      <w:r w:rsidR="0061290A" w:rsidRPr="00800800">
        <w:rPr>
          <w:rFonts w:asciiTheme="minorHAnsi" w:hAnsiTheme="minorHAnsi"/>
          <w:b/>
          <w:sz w:val="24"/>
          <w:szCs w:val="24"/>
        </w:rPr>
        <w:t xml:space="preserve">i.e. a total of 6 parameters (including the intercept), with 1 of the parameters dedicated to gender, 1 dedicated to the interaction between gender and number of followees, 1 dedicated to the </w:t>
      </w:r>
      <w:r w:rsidR="0061290A" w:rsidRPr="00800800">
        <w:rPr>
          <w:rFonts w:asciiTheme="minorHAnsi" w:hAnsiTheme="minorHAnsi"/>
          <w:b/>
          <w:sz w:val="24"/>
          <w:szCs w:val="24"/>
        </w:rPr>
        <w:lastRenderedPageBreak/>
        <w:t>interaction between gender and number of tweets per week, and main effects for number of followees and number of tweets per week.</w:t>
      </w:r>
    </w:p>
    <w:p w14:paraId="2F5DDE7F" w14:textId="4C9D1CD7" w:rsidR="0053775E" w:rsidRPr="0053775E" w:rsidRDefault="0053775E" w:rsidP="0053775E">
      <w:pPr>
        <w:pStyle w:val="BodyText"/>
      </w:pPr>
      <m:oMathPara>
        <m:oMath>
          <m:r>
            <m:rPr>
              <m:sty m:val="b"/>
            </m:rPr>
            <w:rPr>
              <w:rFonts w:ascii="Cambria Math" w:eastAsiaTheme="majorEastAsia" w:hAnsi="Cambria Math" w:cstheme="majorBidi"/>
            </w:rPr>
            <m:t>For example:</m:t>
          </m:r>
        </m:oMath>
      </m:oMathPara>
    </w:p>
    <w:p w14:paraId="1C0F0FFD" w14:textId="5832BEE1" w:rsidR="00772632" w:rsidRPr="00772632" w:rsidRDefault="0053775E" w:rsidP="00772632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log.followers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gender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 xml:space="preserve">FollowEES+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 xml:space="preserve">TweetsPerWk+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⋅gender⋅FollowEES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⋅gender⋅TweetsPerWk</m:t>
          </m:r>
        </m:oMath>
      </m:oMathPara>
    </w:p>
    <w:p w14:paraId="08E50CA5" w14:textId="116BFDC3" w:rsidR="00270DB9" w:rsidRDefault="0061290A">
      <w:pPr>
        <w:pStyle w:val="Compact"/>
        <w:numPr>
          <w:ilvl w:val="1"/>
          <w:numId w:val="8"/>
        </w:numPr>
      </w:pPr>
      <w:r>
        <w:t>Copy and paste the typical software output that includes the beta estimates, p-values for each beta, and confidence interval, etc. for each beta (screenshot of a table should suffice):</w:t>
      </w:r>
    </w:p>
    <w:p w14:paraId="76F2E69F" w14:textId="14FDBC91" w:rsidR="00355C4C" w:rsidRDefault="0053775E" w:rsidP="00355C4C">
      <w:pPr>
        <w:pStyle w:val="Compact"/>
        <w:ind w:left="1200"/>
      </w:pPr>
      <w:r>
        <w:t>Two tables for two different references.</w:t>
      </w:r>
    </w:p>
    <w:p w14:paraId="4A61273C" w14:textId="77777777" w:rsidR="0053775E" w:rsidRDefault="0053775E" w:rsidP="0053775E">
      <w:pPr>
        <w:pStyle w:val="Compact"/>
        <w:ind w:left="1200"/>
      </w:pPr>
    </w:p>
    <w:p w14:paraId="0C2AFDEB" w14:textId="77777777" w:rsidR="0053775E" w:rsidRDefault="0053775E" w:rsidP="0053775E">
      <w:pPr>
        <w:pStyle w:val="Compact"/>
        <w:ind w:left="1200"/>
      </w:pPr>
      <w:r>
        <w:t xml:space="preserve">proc </w:t>
      </w:r>
      <w:proofErr w:type="spellStart"/>
      <w:r>
        <w:t>glm</w:t>
      </w:r>
      <w:proofErr w:type="spellEnd"/>
      <w:r>
        <w:t xml:space="preserve"> data = twitter plots = all;</w:t>
      </w:r>
    </w:p>
    <w:p w14:paraId="685BE108" w14:textId="77777777" w:rsidR="0053775E" w:rsidRDefault="0053775E" w:rsidP="0053775E">
      <w:pPr>
        <w:pStyle w:val="Compact"/>
        <w:ind w:left="1200"/>
      </w:pPr>
      <w:r>
        <w:t xml:space="preserve">class gender (ref="0"); </w:t>
      </w:r>
    </w:p>
    <w:p w14:paraId="27D4E6BF" w14:textId="77777777" w:rsidR="0053775E" w:rsidRDefault="0053775E" w:rsidP="0053775E">
      <w:pPr>
        <w:pStyle w:val="Compact"/>
        <w:ind w:left="1200"/>
      </w:pPr>
      <w:r>
        <w:t xml:space="preserve">model </w:t>
      </w:r>
      <w:proofErr w:type="spellStart"/>
      <w:r>
        <w:t>logfollowers</w:t>
      </w:r>
      <w:proofErr w:type="spellEnd"/>
      <w:r>
        <w:t xml:space="preserve"> = </w:t>
      </w:r>
      <w:proofErr w:type="spellStart"/>
      <w:r>
        <w:t>gender|FollowEES</w:t>
      </w:r>
      <w:proofErr w:type="spellEnd"/>
      <w:r>
        <w:t xml:space="preserve"> gender| </w:t>
      </w:r>
      <w:proofErr w:type="spellStart"/>
      <w:r>
        <w:t>Tweetsperwk</w:t>
      </w:r>
      <w:proofErr w:type="spellEnd"/>
      <w:r>
        <w:t xml:space="preserve">/solution </w:t>
      </w:r>
      <w:proofErr w:type="spellStart"/>
      <w:r>
        <w:t>clparm</w:t>
      </w:r>
      <w:proofErr w:type="spellEnd"/>
      <w:r>
        <w:t>;</w:t>
      </w:r>
    </w:p>
    <w:p w14:paraId="6537BDB3" w14:textId="2DA4E403" w:rsidR="0053775E" w:rsidRDefault="0053775E" w:rsidP="0053775E">
      <w:pPr>
        <w:pStyle w:val="Compact"/>
        <w:ind w:left="1200"/>
      </w:pPr>
      <w:r>
        <w:t>run;</w:t>
      </w:r>
    </w:p>
    <w:p w14:paraId="4011F229" w14:textId="29CC0A87" w:rsidR="0053775E" w:rsidRDefault="0053775E" w:rsidP="00355C4C">
      <w:pPr>
        <w:pStyle w:val="Compact"/>
        <w:ind w:left="1200"/>
      </w:pPr>
      <w:r>
        <w:rPr>
          <w:noProof/>
        </w:rPr>
        <w:drawing>
          <wp:inline distT="0" distB="0" distL="0" distR="0" wp14:anchorId="382C7BEC" wp14:editId="019A3C08">
            <wp:extent cx="4171950" cy="16308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101" cy="163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DAA" w14:textId="77777777" w:rsidR="0053775E" w:rsidRDefault="0053775E" w:rsidP="0053775E">
      <w:pPr>
        <w:pStyle w:val="Compact"/>
        <w:ind w:left="1200"/>
      </w:pPr>
    </w:p>
    <w:p w14:paraId="54AA51D7" w14:textId="77777777" w:rsidR="0053775E" w:rsidRDefault="0053775E" w:rsidP="0053775E">
      <w:pPr>
        <w:pStyle w:val="Compact"/>
        <w:ind w:left="1200"/>
      </w:pPr>
      <w:r>
        <w:t xml:space="preserve">proc </w:t>
      </w:r>
      <w:proofErr w:type="spellStart"/>
      <w:r>
        <w:t>glm</w:t>
      </w:r>
      <w:proofErr w:type="spellEnd"/>
      <w:r>
        <w:t xml:space="preserve"> data = twitter plots = all;</w:t>
      </w:r>
    </w:p>
    <w:p w14:paraId="25129234" w14:textId="77777777" w:rsidR="0053775E" w:rsidRDefault="0053775E" w:rsidP="0053775E">
      <w:pPr>
        <w:pStyle w:val="Compact"/>
        <w:ind w:left="1200"/>
      </w:pPr>
      <w:r>
        <w:t>class gender (ref="1");</w:t>
      </w:r>
    </w:p>
    <w:p w14:paraId="547F9A59" w14:textId="77777777" w:rsidR="0053775E" w:rsidRDefault="0053775E" w:rsidP="0053775E">
      <w:pPr>
        <w:pStyle w:val="Compact"/>
        <w:ind w:left="1200"/>
      </w:pPr>
      <w:r>
        <w:t xml:space="preserve">model </w:t>
      </w:r>
      <w:proofErr w:type="spellStart"/>
      <w:r>
        <w:t>logfollowers</w:t>
      </w:r>
      <w:proofErr w:type="spellEnd"/>
      <w:r>
        <w:t xml:space="preserve"> = </w:t>
      </w:r>
      <w:proofErr w:type="spellStart"/>
      <w:r>
        <w:t>gender|FollowEES</w:t>
      </w:r>
      <w:proofErr w:type="spellEnd"/>
      <w:r>
        <w:t xml:space="preserve"> gender| </w:t>
      </w:r>
      <w:proofErr w:type="spellStart"/>
      <w:r>
        <w:t>Tweetsperwk</w:t>
      </w:r>
      <w:proofErr w:type="spellEnd"/>
      <w:r>
        <w:t xml:space="preserve">/solution </w:t>
      </w:r>
      <w:proofErr w:type="spellStart"/>
      <w:r>
        <w:t>clparm</w:t>
      </w:r>
      <w:proofErr w:type="spellEnd"/>
      <w:r>
        <w:t>;</w:t>
      </w:r>
    </w:p>
    <w:p w14:paraId="704C2E51" w14:textId="3E5130C8" w:rsidR="0053775E" w:rsidRDefault="0053775E" w:rsidP="0053775E">
      <w:pPr>
        <w:pStyle w:val="Compact"/>
        <w:ind w:left="1200"/>
      </w:pPr>
      <w:r>
        <w:t>run;</w:t>
      </w:r>
    </w:p>
    <w:p w14:paraId="13BCA2CE" w14:textId="386E0896" w:rsidR="0053775E" w:rsidRDefault="0053775E" w:rsidP="00355C4C">
      <w:pPr>
        <w:pStyle w:val="Compact"/>
        <w:ind w:left="1200"/>
      </w:pPr>
      <w:r>
        <w:rPr>
          <w:noProof/>
        </w:rPr>
        <w:lastRenderedPageBreak/>
        <w:drawing>
          <wp:inline distT="0" distB="0" distL="0" distR="0" wp14:anchorId="177FA35E" wp14:editId="4F7436FB">
            <wp:extent cx="5166870" cy="202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980" cy="20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4177" w14:textId="67401D22" w:rsidR="00FF323B" w:rsidRPr="00FF323B" w:rsidRDefault="00FF323B" w:rsidP="0053775E">
      <w:pPr>
        <w:pStyle w:val="SourceCode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2DDA5E00" w14:textId="01A5D3DC" w:rsidR="0053775E" w:rsidRDefault="0053775E" w:rsidP="005377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log.followers</w:t>
      </w:r>
      <w:proofErr w:type="spellEnd"/>
      <w:r>
        <w:rPr>
          <w:rStyle w:val="VerbatimChar"/>
        </w:rPr>
        <w:t xml:space="preserve"> ~ Gender + </w:t>
      </w:r>
      <w:proofErr w:type="spellStart"/>
      <w:r>
        <w:rPr>
          <w:rStyle w:val="VerbatimChar"/>
        </w:rPr>
        <w:t>FollowEEs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TweetsPerWk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FollowEEs</w:t>
      </w:r>
      <w:proofErr w:type="spellEnd"/>
      <w:r>
        <w:rPr>
          <w:rStyle w:val="VerbatimChar"/>
        </w:rPr>
        <w:t xml:space="preserve"> * Gender + </w:t>
      </w:r>
      <w:proofErr w:type="spellStart"/>
      <w:r>
        <w:rPr>
          <w:rStyle w:val="VerbatimChar"/>
        </w:rPr>
        <w:t>TweetsPerWk</w:t>
      </w:r>
      <w:proofErr w:type="spellEnd"/>
      <w:r>
        <w:rPr>
          <w:rStyle w:val="VerbatimChar"/>
        </w:rPr>
        <w:t xml:space="preserve"> * Gender, data = twitter)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-0.59949 -0.11717 -0.01021  0.14894  0.73396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2.0420790  0.0356216  57.327   &lt;2e-16 ***</w:t>
      </w:r>
      <w:r>
        <w:br/>
      </w:r>
      <w:r>
        <w:rPr>
          <w:rStyle w:val="VerbatimChar"/>
        </w:rPr>
        <w:t xml:space="preserve">## Gender              0.0334582  0.0515339   0.649   0.5166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FollowEEs</w:t>
      </w:r>
      <w:proofErr w:type="spellEnd"/>
      <w:r>
        <w:rPr>
          <w:rStyle w:val="VerbatimChar"/>
        </w:rPr>
        <w:t xml:space="preserve">          -0.0003549  0.0003005  -1.181   0.2384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TweetsPerWk</w:t>
      </w:r>
      <w:proofErr w:type="spellEnd"/>
      <w:r>
        <w:rPr>
          <w:rStyle w:val="VerbatimChar"/>
        </w:rPr>
        <w:t xml:space="preserve">         0.0065159  0.0063657   1.024   0.3067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Gender:FollowEEs</w:t>
      </w:r>
      <w:proofErr w:type="spellEnd"/>
      <w:r>
        <w:rPr>
          <w:rStyle w:val="VerbatimChar"/>
        </w:rPr>
        <w:t xml:space="preserve">    0.0503451  0.0004633 108.664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Gender:TweetsPerWk</w:t>
      </w:r>
      <w:proofErr w:type="spellEnd"/>
      <w:r>
        <w:rPr>
          <w:rStyle w:val="VerbatimChar"/>
        </w:rPr>
        <w:t xml:space="preserve"> -0.0164576  0.0094114  -1.749   0.0811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0.1922 on 393 degrees of freedom</w:t>
      </w:r>
      <w:r>
        <w:br/>
      </w:r>
      <w:r>
        <w:rPr>
          <w:rStyle w:val="VerbatimChar"/>
        </w:rPr>
        <w:t xml:space="preserve">## Multiple R-squared:  0.9951, Adjusted R-squared:  0.9951 </w:t>
      </w:r>
      <w:r>
        <w:br/>
      </w:r>
      <w:r>
        <w:rPr>
          <w:rStyle w:val="VerbatimChar"/>
        </w:rPr>
        <w:t>## F-statistic: 1.61e+04 on 5 and 393 DF,  p-value: &lt; 2.2e-16</w:t>
      </w:r>
    </w:p>
    <w:p w14:paraId="0DE3D313" w14:textId="77777777" w:rsidR="00772632" w:rsidRPr="00772632" w:rsidRDefault="00772632" w:rsidP="00772632">
      <w:pPr>
        <w:pStyle w:val="BodyText"/>
      </w:pPr>
    </w:p>
    <w:p w14:paraId="78253B64" w14:textId="77777777" w:rsidR="00270DB9" w:rsidRDefault="0061290A">
      <w:pPr>
        <w:pStyle w:val="Compact"/>
        <w:numPr>
          <w:ilvl w:val="1"/>
          <w:numId w:val="10"/>
        </w:numPr>
      </w:pPr>
      <w:r>
        <w:t>Fit the model using software output found above (regression equation with actual estimates for the betas-do not delete any variables even if some are not significant to this model):</w:t>
      </w:r>
    </w:p>
    <w:p w14:paraId="73C5C368" w14:textId="55447E02" w:rsidR="00772632" w:rsidRDefault="00FC0661" w:rsidP="00772632">
      <w:pPr>
        <w:pStyle w:val="BodyText"/>
      </w:pPr>
      <w:r>
        <w:t>For gender = 0 as the reference:</w:t>
      </w:r>
    </w:p>
    <w:p w14:paraId="0334DCC4" w14:textId="0A8D5CA9" w:rsidR="00FC0661" w:rsidRPr="00FC0661" w:rsidRDefault="00FC0661" w:rsidP="00FC0661">
      <w:pPr>
        <w:pStyle w:val="BodyTex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log.followers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04</m:t>
          </m:r>
          <m:r>
            <m:rPr>
              <m:sty m:val="b"/>
            </m:rPr>
            <w:rPr>
              <w:rFonts w:ascii="Cambria Math" w:hAnsi="Cambria Math"/>
            </w:rPr>
            <m:t xml:space="preserve">+0.033⋅gender-0.000355⋅FollowEES+0.0065⋅TweetsPerWk+ </m:t>
          </m:r>
          <m:r>
            <m:rPr>
              <m:sty m:val="bi"/>
            </m:rPr>
            <w:rPr>
              <w:rFonts w:ascii="Cambria Math" w:hAnsi="Cambria Math"/>
            </w:rPr>
            <m:t>0.05</m:t>
          </m:r>
          <m:r>
            <m:rPr>
              <m:sty m:val="b"/>
            </m:rPr>
            <w:rPr>
              <w:rFonts w:ascii="Cambria Math" w:hAnsi="Cambria Math"/>
            </w:rPr>
            <m:t>⋅gender⋅FollowEES-0.016⋅gender⋅TweetsPerWk</m:t>
          </m:r>
        </m:oMath>
      </m:oMathPara>
    </w:p>
    <w:p w14:paraId="7221475B" w14:textId="1282B372" w:rsidR="00FC0661" w:rsidRDefault="00FC0661" w:rsidP="00FC0661">
      <w:pPr>
        <w:pStyle w:val="BodyText"/>
      </w:pPr>
      <w:r>
        <w:lastRenderedPageBreak/>
        <w:t xml:space="preserve">For gender = </w:t>
      </w:r>
      <w:r>
        <w:t>1</w:t>
      </w:r>
      <w:r>
        <w:t xml:space="preserve"> as the reference:</w:t>
      </w:r>
    </w:p>
    <w:p w14:paraId="01BB68CC" w14:textId="1DD491D0" w:rsidR="00FC0661" w:rsidRPr="00FC0661" w:rsidRDefault="00FC0661" w:rsidP="00FC0661">
      <w:pPr>
        <w:pStyle w:val="BodyTex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log.followers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7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0.033⋅gender</m:t>
          </m:r>
          <m:r>
            <m:rPr>
              <m:sty m:val="b"/>
            </m:rPr>
            <w:rPr>
              <w:rFonts w:ascii="Cambria Math" w:hAnsi="Cambria Math"/>
            </w:rPr>
            <m:t>+0.05</m:t>
          </m:r>
          <m:r>
            <m:rPr>
              <m:sty m:val="b"/>
            </m:rPr>
            <w:rPr>
              <w:rFonts w:ascii="Cambria Math" w:hAnsi="Cambria Math"/>
            </w:rPr>
            <m:t>⋅FollowEE</m:t>
          </m:r>
          <m:r>
            <m:rPr>
              <m:sty m:val="b"/>
            </m:rPr>
            <w:rPr>
              <w:rFonts w:ascii="Cambria Math" w:hAnsi="Cambria Math"/>
            </w:rPr>
            <m:t>S-0.01</m:t>
          </m:r>
          <m:r>
            <m:rPr>
              <m:sty m:val="b"/>
            </m:rPr>
            <w:rPr>
              <w:rFonts w:ascii="Cambria Math" w:hAnsi="Cambria Math"/>
            </w:rPr>
            <m:t>⋅TweetsPerWk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0.05</m:t>
          </m:r>
          <m:r>
            <m:rPr>
              <m:sty m:val="b"/>
            </m:rPr>
            <w:rPr>
              <w:rFonts w:ascii="Cambria Math" w:hAnsi="Cambria Math"/>
            </w:rPr>
            <m:t>⋅gender⋅FollowEES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0.016⋅gender⋅TweetsPerWk</m:t>
          </m:r>
        </m:oMath>
      </m:oMathPara>
    </w:p>
    <w:p w14:paraId="3FA2F39C" w14:textId="69687C30" w:rsidR="00FC0661" w:rsidRDefault="00FC0661" w:rsidP="00772632">
      <w:pPr>
        <w:pStyle w:val="BodyText"/>
      </w:pPr>
    </w:p>
    <w:p w14:paraId="68713971" w14:textId="77777777" w:rsidR="00FC0661" w:rsidRPr="00772632" w:rsidRDefault="00FC0661" w:rsidP="00772632">
      <w:pPr>
        <w:pStyle w:val="BodyText"/>
      </w:pPr>
    </w:p>
    <w:p w14:paraId="04E66A11" w14:textId="77777777" w:rsidR="00270DB9" w:rsidRDefault="0061290A">
      <w:pPr>
        <w:pStyle w:val="Compact"/>
        <w:numPr>
          <w:ilvl w:val="1"/>
          <w:numId w:val="12"/>
        </w:numPr>
      </w:pPr>
      <w:r>
        <w:t>Fill out the following table. For the final column, interpret the coefficients as if all coefficients in the model are significant.</w:t>
      </w:r>
    </w:p>
    <w:p w14:paraId="4D9ADE2D" w14:textId="77777777" w:rsidR="00B9107A" w:rsidRDefault="00B9107A" w:rsidP="00B9107A">
      <w:pPr>
        <w:pStyle w:val="ListParagraph"/>
        <w:numPr>
          <w:ilvl w:val="0"/>
          <w:numId w:val="20"/>
        </w:numPr>
      </w:pPr>
      <w:r>
        <w:t xml:space="preserve">The first row is started for you (Replace the results with your own—information in the first row is fictional). </w:t>
      </w:r>
    </w:p>
    <w:p w14:paraId="494A4EBF" w14:textId="6C05ADBB" w:rsidR="00B9107A" w:rsidRDefault="00B9107A" w:rsidP="00B9107A">
      <w:pPr>
        <w:pStyle w:val="ListParagraph"/>
        <w:numPr>
          <w:ilvl w:val="0"/>
          <w:numId w:val="20"/>
        </w:numPr>
        <w:rPr>
          <w:color w:val="0070C0"/>
          <w:sz w:val="36"/>
          <w:szCs w:val="36"/>
        </w:rPr>
      </w:pPr>
      <w:r w:rsidRPr="00196074">
        <w:rPr>
          <w:color w:val="0070C0"/>
          <w:sz w:val="36"/>
          <w:szCs w:val="36"/>
        </w:rPr>
        <w:t>There are MORE rows than you need.</w:t>
      </w:r>
    </w:p>
    <w:p w14:paraId="30E6CCDB" w14:textId="57DE9E9B" w:rsidR="00B9107A" w:rsidRPr="00B9107A" w:rsidRDefault="00B9107A" w:rsidP="00B9107A">
      <w:pPr>
        <w:pStyle w:val="ListParagraph"/>
        <w:ind w:left="1200"/>
        <w:rPr>
          <w:sz w:val="36"/>
          <w:szCs w:val="36"/>
        </w:rPr>
      </w:pPr>
      <w:r w:rsidRPr="00B9107A">
        <w:rPr>
          <w:sz w:val="36"/>
          <w:szCs w:val="36"/>
        </w:rPr>
        <w:t>This table is filled out for gender = 0 as the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66"/>
        <w:gridCol w:w="2512"/>
        <w:gridCol w:w="1063"/>
        <w:gridCol w:w="1321"/>
        <w:gridCol w:w="2386"/>
      </w:tblGrid>
      <w:tr w:rsidR="00725F9D" w14:paraId="6A2736FB" w14:textId="77777777" w:rsidTr="00382511">
        <w:trPr>
          <w:tblHeader/>
        </w:trPr>
        <w:tc>
          <w:tcPr>
            <w:tcW w:w="732" w:type="dxa"/>
            <w:vAlign w:val="bottom"/>
          </w:tcPr>
          <w:p w14:paraId="42BBD7FE" w14:textId="77777777" w:rsidR="00B9107A" w:rsidRDefault="00B9107A" w:rsidP="0083604C">
            <w:pPr>
              <w:jc w:val="center"/>
            </w:pPr>
            <w:r>
              <w:t>Beta</w:t>
            </w:r>
          </w:p>
        </w:tc>
        <w:tc>
          <w:tcPr>
            <w:tcW w:w="1513" w:type="dxa"/>
            <w:vAlign w:val="bottom"/>
          </w:tcPr>
          <w:p w14:paraId="3B5A069D" w14:textId="77777777" w:rsidR="00B9107A" w:rsidRDefault="00B9107A" w:rsidP="0083604C">
            <w:pPr>
              <w:jc w:val="center"/>
            </w:pPr>
            <w:r>
              <w:t>Estimated Beta (Value)</w:t>
            </w:r>
          </w:p>
        </w:tc>
        <w:tc>
          <w:tcPr>
            <w:tcW w:w="1898" w:type="dxa"/>
            <w:vAlign w:val="bottom"/>
          </w:tcPr>
          <w:p w14:paraId="07BC78A0" w14:textId="77777777" w:rsidR="00B9107A" w:rsidRDefault="00B9107A" w:rsidP="0083604C">
            <w:pPr>
              <w:jc w:val="center"/>
            </w:pPr>
            <w:r>
              <w:t>Term/variable</w:t>
            </w:r>
          </w:p>
        </w:tc>
        <w:tc>
          <w:tcPr>
            <w:tcW w:w="942" w:type="dxa"/>
            <w:vAlign w:val="bottom"/>
          </w:tcPr>
          <w:p w14:paraId="646C3F74" w14:textId="77777777" w:rsidR="00B9107A" w:rsidRDefault="00B9107A" w:rsidP="0083604C">
            <w:pPr>
              <w:jc w:val="center"/>
            </w:pPr>
            <w:r>
              <w:t>P-value</w:t>
            </w:r>
          </w:p>
        </w:tc>
        <w:tc>
          <w:tcPr>
            <w:tcW w:w="1349" w:type="dxa"/>
            <w:vAlign w:val="bottom"/>
          </w:tcPr>
          <w:p w14:paraId="27CB4139" w14:textId="77777777" w:rsidR="00B9107A" w:rsidRDefault="00B9107A" w:rsidP="0083604C">
            <w:pPr>
              <w:jc w:val="center"/>
            </w:pPr>
            <w:r>
              <w:t>Significant in this model at alpha = 0.05?</w:t>
            </w:r>
          </w:p>
        </w:tc>
        <w:tc>
          <w:tcPr>
            <w:tcW w:w="2916" w:type="dxa"/>
            <w:vAlign w:val="bottom"/>
          </w:tcPr>
          <w:p w14:paraId="3B91F9C1" w14:textId="77777777" w:rsidR="00B9107A" w:rsidRDefault="00B9107A" w:rsidP="0083604C">
            <w:pPr>
              <w:jc w:val="center"/>
            </w:pPr>
            <w:r>
              <w:t>Interpretation</w:t>
            </w:r>
          </w:p>
        </w:tc>
      </w:tr>
      <w:tr w:rsidR="00725F9D" w14:paraId="2E1D6272" w14:textId="77777777" w:rsidTr="00382511">
        <w:trPr>
          <w:cantSplit/>
        </w:trPr>
        <w:tc>
          <w:tcPr>
            <w:tcW w:w="732" w:type="dxa"/>
          </w:tcPr>
          <w:p w14:paraId="7D751B2A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0</w:t>
            </w:r>
          </w:p>
        </w:tc>
        <w:tc>
          <w:tcPr>
            <w:tcW w:w="1513" w:type="dxa"/>
          </w:tcPr>
          <w:p w14:paraId="10A00E40" w14:textId="6F4B0E36" w:rsidR="00B9107A" w:rsidRDefault="00B9107A" w:rsidP="0083604C">
            <w:r>
              <w:t>2.04</w:t>
            </w:r>
          </w:p>
        </w:tc>
        <w:tc>
          <w:tcPr>
            <w:tcW w:w="1898" w:type="dxa"/>
          </w:tcPr>
          <w:p w14:paraId="674F679E" w14:textId="77777777" w:rsidR="00B9107A" w:rsidRDefault="00B9107A" w:rsidP="0083604C">
            <w:r>
              <w:t>y-intercept</w:t>
            </w:r>
          </w:p>
        </w:tc>
        <w:tc>
          <w:tcPr>
            <w:tcW w:w="942" w:type="dxa"/>
          </w:tcPr>
          <w:p w14:paraId="6C470557" w14:textId="2F9A5F21" w:rsidR="00B9107A" w:rsidRDefault="00B9107A" w:rsidP="0083604C">
            <w:r>
              <w:t>&lt;</w:t>
            </w:r>
            <w:r>
              <w:t>.00</w:t>
            </w:r>
            <w:r>
              <w:t>01</w:t>
            </w:r>
          </w:p>
        </w:tc>
        <w:tc>
          <w:tcPr>
            <w:tcW w:w="1349" w:type="dxa"/>
          </w:tcPr>
          <w:p w14:paraId="7BA4DEDA" w14:textId="77777777" w:rsidR="00B9107A" w:rsidRDefault="00B9107A" w:rsidP="0083604C">
            <w:r>
              <w:t>Yes</w:t>
            </w:r>
          </w:p>
        </w:tc>
        <w:tc>
          <w:tcPr>
            <w:tcW w:w="2916" w:type="dxa"/>
          </w:tcPr>
          <w:p w14:paraId="7F0641F5" w14:textId="28CB337A" w:rsidR="00B9107A" w:rsidRDefault="00B9107A" w:rsidP="0083604C">
            <w:r>
              <w:t xml:space="preserve">When </w:t>
            </w:r>
            <w:proofErr w:type="spellStart"/>
            <w:r>
              <w:t>followees</w:t>
            </w:r>
            <w:proofErr w:type="spellEnd"/>
            <w:r>
              <w:t xml:space="preserve"> and tweets per week are negligible, the predicted </w:t>
            </w:r>
            <w:r w:rsidR="00382511">
              <w:t>median</w:t>
            </w:r>
            <w:r>
              <w:t xml:space="preserve"> of followers for men is </w:t>
            </w:r>
            <w:r w:rsidR="00382511">
              <w:t>e</w:t>
            </w:r>
            <w:r w:rsidR="00382511" w:rsidRPr="00382511">
              <w:rPr>
                <w:vertAlign w:val="superscript"/>
              </w:rPr>
              <w:t>2.04</w:t>
            </w:r>
            <w:r w:rsidR="00382511">
              <w:t>=7.7</w:t>
            </w:r>
            <w:r>
              <w:t xml:space="preserve">. </w:t>
            </w:r>
          </w:p>
        </w:tc>
      </w:tr>
      <w:tr w:rsidR="00725F9D" w14:paraId="54185C14" w14:textId="77777777" w:rsidTr="00382511">
        <w:tc>
          <w:tcPr>
            <w:tcW w:w="732" w:type="dxa"/>
          </w:tcPr>
          <w:p w14:paraId="38566E6E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1</w:t>
            </w:r>
          </w:p>
        </w:tc>
        <w:tc>
          <w:tcPr>
            <w:tcW w:w="1513" w:type="dxa"/>
          </w:tcPr>
          <w:p w14:paraId="66D74295" w14:textId="76260F91" w:rsidR="00B9107A" w:rsidRDefault="00382511" w:rsidP="0083604C">
            <w:r>
              <w:t>0.033</w:t>
            </w:r>
          </w:p>
        </w:tc>
        <w:tc>
          <w:tcPr>
            <w:tcW w:w="1898" w:type="dxa"/>
          </w:tcPr>
          <w:p w14:paraId="6B22390D" w14:textId="08047F75" w:rsidR="00B9107A" w:rsidRDefault="00382511" w:rsidP="0083604C">
            <w:r>
              <w:t>gender</w:t>
            </w:r>
          </w:p>
        </w:tc>
        <w:tc>
          <w:tcPr>
            <w:tcW w:w="942" w:type="dxa"/>
          </w:tcPr>
          <w:p w14:paraId="1AF38948" w14:textId="11A59EF1" w:rsidR="00B9107A" w:rsidRDefault="00382511" w:rsidP="0083604C">
            <w:r>
              <w:t>0.5166</w:t>
            </w:r>
          </w:p>
        </w:tc>
        <w:tc>
          <w:tcPr>
            <w:tcW w:w="1349" w:type="dxa"/>
          </w:tcPr>
          <w:p w14:paraId="0BE655D1" w14:textId="3C8D6414" w:rsidR="00B9107A" w:rsidRDefault="00382511" w:rsidP="0083604C">
            <w:r>
              <w:t>No</w:t>
            </w:r>
          </w:p>
        </w:tc>
        <w:tc>
          <w:tcPr>
            <w:tcW w:w="2916" w:type="dxa"/>
          </w:tcPr>
          <w:p w14:paraId="1E76F16B" w14:textId="2462435E" w:rsidR="00B9107A" w:rsidRDefault="00382511" w:rsidP="0083604C">
            <w:r>
              <w:t xml:space="preserve">When </w:t>
            </w:r>
            <w:proofErr w:type="spellStart"/>
            <w:r>
              <w:t>followees</w:t>
            </w:r>
            <w:proofErr w:type="spellEnd"/>
            <w:r>
              <w:t xml:space="preserve"> and tweets per week are negligible, the predicted median of followers for </w:t>
            </w:r>
            <w:r>
              <w:t xml:space="preserve">women </w:t>
            </w:r>
            <w:r>
              <w:t>men is e</w:t>
            </w:r>
            <w:r>
              <w:rPr>
                <w:vertAlign w:val="superscript"/>
              </w:rPr>
              <w:t>0.033</w:t>
            </w:r>
            <w:r>
              <w:t>=</w:t>
            </w:r>
            <w:r>
              <w:t xml:space="preserve">1.03 </w:t>
            </w:r>
            <w:r w:rsidR="00725F9D" w:rsidRPr="00725F9D">
              <w:rPr>
                <w:b/>
              </w:rPr>
              <w:t xml:space="preserve">TIMES </w:t>
            </w:r>
            <w:r w:rsidRPr="00725F9D">
              <w:rPr>
                <w:b/>
              </w:rPr>
              <w:t>MORE</w:t>
            </w:r>
            <w:r>
              <w:t xml:space="preserve"> than the median for men</w:t>
            </w:r>
            <w:r w:rsidR="00725F9D">
              <w:t xml:space="preserve"> (when </w:t>
            </w:r>
            <w:proofErr w:type="spellStart"/>
            <w:r w:rsidR="00725F9D">
              <w:t>followees</w:t>
            </w:r>
            <w:proofErr w:type="spellEnd"/>
            <w:r w:rsidR="00725F9D">
              <w:t xml:space="preserve"> and tweets per week are negligible</w:t>
            </w:r>
            <w:r w:rsidR="00725F9D">
              <w:t>)</w:t>
            </w:r>
            <w:r>
              <w:t>.</w:t>
            </w:r>
          </w:p>
        </w:tc>
      </w:tr>
      <w:tr w:rsidR="00725F9D" w14:paraId="7FF827E2" w14:textId="77777777" w:rsidTr="00382511">
        <w:tc>
          <w:tcPr>
            <w:tcW w:w="732" w:type="dxa"/>
          </w:tcPr>
          <w:p w14:paraId="45914CAC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2</w:t>
            </w:r>
          </w:p>
        </w:tc>
        <w:tc>
          <w:tcPr>
            <w:tcW w:w="1513" w:type="dxa"/>
          </w:tcPr>
          <w:p w14:paraId="7237416A" w14:textId="05687A0E" w:rsidR="00B9107A" w:rsidRDefault="00382511" w:rsidP="0083604C">
            <w:r>
              <w:t>-0.000355</w:t>
            </w:r>
          </w:p>
        </w:tc>
        <w:tc>
          <w:tcPr>
            <w:tcW w:w="1898" w:type="dxa"/>
          </w:tcPr>
          <w:p w14:paraId="4CD58508" w14:textId="1B680AAD" w:rsidR="00B9107A" w:rsidRDefault="00382511" w:rsidP="0083604C">
            <w:proofErr w:type="spellStart"/>
            <w:r>
              <w:t>FollowEES</w:t>
            </w:r>
            <w:proofErr w:type="spellEnd"/>
          </w:p>
        </w:tc>
        <w:tc>
          <w:tcPr>
            <w:tcW w:w="942" w:type="dxa"/>
          </w:tcPr>
          <w:p w14:paraId="365D51C2" w14:textId="147A5947" w:rsidR="00B9107A" w:rsidRDefault="00382511" w:rsidP="0083604C">
            <w:r>
              <w:t>0.2384</w:t>
            </w:r>
          </w:p>
        </w:tc>
        <w:tc>
          <w:tcPr>
            <w:tcW w:w="1349" w:type="dxa"/>
          </w:tcPr>
          <w:p w14:paraId="35164EC0" w14:textId="3B9C1E12" w:rsidR="00B9107A" w:rsidRDefault="00382511" w:rsidP="0083604C">
            <w:r>
              <w:t>No</w:t>
            </w:r>
          </w:p>
        </w:tc>
        <w:tc>
          <w:tcPr>
            <w:tcW w:w="2916" w:type="dxa"/>
          </w:tcPr>
          <w:p w14:paraId="33D7FC55" w14:textId="4B2B6B4A" w:rsidR="00B9107A" w:rsidRDefault="004A2917" w:rsidP="0083604C">
            <w:r>
              <w:t xml:space="preserve">When Tweets per week are held constant, one more </w:t>
            </w:r>
            <w:proofErr w:type="spellStart"/>
            <w:r>
              <w:t>follow</w:t>
            </w:r>
            <w:r w:rsidR="002A23BE">
              <w:t>EE</w:t>
            </w:r>
            <w:proofErr w:type="spellEnd"/>
            <w:r>
              <w:t xml:space="preserve"> results in a </w:t>
            </w:r>
            <w:r w:rsidR="00725F9D">
              <w:t>multiplicative change</w:t>
            </w:r>
            <w:r>
              <w:t xml:space="preserve"> in predicted median followers of </w:t>
            </w:r>
            <w:r>
              <w:lastRenderedPageBreak/>
              <w:t>e</w:t>
            </w:r>
            <w:r>
              <w:rPr>
                <w:vertAlign w:val="superscript"/>
              </w:rPr>
              <w:t>-0.000355</w:t>
            </w:r>
            <w:r>
              <w:t>=</w:t>
            </w:r>
            <w:r w:rsidR="00725F9D">
              <w:t>0.999645 (or decrease of 0.0355%)</w:t>
            </w:r>
            <w:r>
              <w:t xml:space="preserve"> for men.  </w:t>
            </w:r>
          </w:p>
        </w:tc>
      </w:tr>
      <w:tr w:rsidR="00725F9D" w14:paraId="4A428478" w14:textId="77777777" w:rsidTr="00382511">
        <w:tc>
          <w:tcPr>
            <w:tcW w:w="732" w:type="dxa"/>
          </w:tcPr>
          <w:p w14:paraId="6E1F1597" w14:textId="77777777" w:rsidR="00B9107A" w:rsidRDefault="00B9107A" w:rsidP="0083604C">
            <w:r>
              <w:rPr>
                <w:rFonts w:cstheme="minorHAnsi"/>
              </w:rPr>
              <w:lastRenderedPageBreak/>
              <w:t>β</w:t>
            </w:r>
            <w:r w:rsidRPr="00DA1DE0">
              <w:rPr>
                <w:vertAlign w:val="subscript"/>
              </w:rPr>
              <w:t>3</w:t>
            </w:r>
          </w:p>
        </w:tc>
        <w:tc>
          <w:tcPr>
            <w:tcW w:w="1513" w:type="dxa"/>
          </w:tcPr>
          <w:p w14:paraId="398C31E0" w14:textId="3E7BD097" w:rsidR="00B9107A" w:rsidRDefault="004A2917" w:rsidP="0083604C">
            <w:r>
              <w:t>0.0065</w:t>
            </w:r>
          </w:p>
        </w:tc>
        <w:tc>
          <w:tcPr>
            <w:tcW w:w="1898" w:type="dxa"/>
          </w:tcPr>
          <w:p w14:paraId="52622721" w14:textId="7FF99BFA" w:rsidR="00B9107A" w:rsidRDefault="004A2917" w:rsidP="0083604C">
            <w:r>
              <w:t>Tweets Per Week</w:t>
            </w:r>
          </w:p>
        </w:tc>
        <w:tc>
          <w:tcPr>
            <w:tcW w:w="942" w:type="dxa"/>
          </w:tcPr>
          <w:p w14:paraId="1A840524" w14:textId="2E0E65ED" w:rsidR="00B9107A" w:rsidRDefault="004A2917" w:rsidP="0083604C">
            <w:r>
              <w:t>0.3067</w:t>
            </w:r>
          </w:p>
        </w:tc>
        <w:tc>
          <w:tcPr>
            <w:tcW w:w="1349" w:type="dxa"/>
          </w:tcPr>
          <w:p w14:paraId="55C5FBFC" w14:textId="4B63E1E8" w:rsidR="00B9107A" w:rsidRDefault="004A2917" w:rsidP="0083604C">
            <w:r>
              <w:t>No</w:t>
            </w:r>
          </w:p>
        </w:tc>
        <w:tc>
          <w:tcPr>
            <w:tcW w:w="2916" w:type="dxa"/>
          </w:tcPr>
          <w:p w14:paraId="2760DE72" w14:textId="4D208F3D" w:rsidR="00B9107A" w:rsidRDefault="004A2917" w:rsidP="0083604C">
            <w:r>
              <w:t xml:space="preserve">When </w:t>
            </w:r>
            <w:proofErr w:type="spellStart"/>
            <w:r w:rsidR="002A23BE">
              <w:t>followEEs</w:t>
            </w:r>
            <w:proofErr w:type="spellEnd"/>
            <w:r w:rsidR="002A23BE">
              <w:t xml:space="preserve"> </w:t>
            </w:r>
            <w:r>
              <w:t xml:space="preserve">are held constant, one more </w:t>
            </w:r>
            <w:r w:rsidR="002A23BE">
              <w:t>tweet per week</w:t>
            </w:r>
            <w:r>
              <w:t xml:space="preserve"> results in a</w:t>
            </w:r>
            <w:r w:rsidR="00302792">
              <w:t xml:space="preserve"> multiplicative</w:t>
            </w:r>
            <w:r w:rsidR="002A23BE">
              <w:t xml:space="preserve"> </w:t>
            </w:r>
            <w:r w:rsidR="00302792">
              <w:t xml:space="preserve">change </w:t>
            </w:r>
            <w:r>
              <w:t>in predicted median followers of e</w:t>
            </w:r>
            <w:r>
              <w:rPr>
                <w:vertAlign w:val="superscript"/>
              </w:rPr>
              <w:t>0.00</w:t>
            </w:r>
            <w:r w:rsidR="002A23BE">
              <w:rPr>
                <w:vertAlign w:val="superscript"/>
              </w:rPr>
              <w:t>6</w:t>
            </w:r>
            <w:r>
              <w:rPr>
                <w:vertAlign w:val="superscript"/>
              </w:rPr>
              <w:t>5</w:t>
            </w:r>
            <w:r>
              <w:t>=1</w:t>
            </w:r>
            <w:r w:rsidR="00302792">
              <w:t>.0065 (or increase of 0.65%)</w:t>
            </w:r>
            <w:r>
              <w:t xml:space="preserve"> for men.</w:t>
            </w:r>
          </w:p>
        </w:tc>
      </w:tr>
      <w:tr w:rsidR="00725F9D" w14:paraId="5171BD6D" w14:textId="77777777" w:rsidTr="00382511">
        <w:tc>
          <w:tcPr>
            <w:tcW w:w="732" w:type="dxa"/>
          </w:tcPr>
          <w:p w14:paraId="74E0CD40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4</w:t>
            </w:r>
          </w:p>
        </w:tc>
        <w:tc>
          <w:tcPr>
            <w:tcW w:w="1513" w:type="dxa"/>
          </w:tcPr>
          <w:p w14:paraId="6F2F1266" w14:textId="32FF49CE" w:rsidR="00B9107A" w:rsidRDefault="002A23BE" w:rsidP="0083604C">
            <w:r>
              <w:t>0.05</w:t>
            </w:r>
          </w:p>
        </w:tc>
        <w:tc>
          <w:tcPr>
            <w:tcW w:w="1898" w:type="dxa"/>
          </w:tcPr>
          <w:p w14:paraId="7BE1C086" w14:textId="7B5C5BD6" w:rsidR="00B9107A" w:rsidRDefault="002A23BE" w:rsidP="0083604C">
            <w:r>
              <w:t>Gender*</w:t>
            </w:r>
            <w:proofErr w:type="spellStart"/>
            <w:r>
              <w:t>FollowEEs</w:t>
            </w:r>
            <w:proofErr w:type="spellEnd"/>
          </w:p>
        </w:tc>
        <w:tc>
          <w:tcPr>
            <w:tcW w:w="942" w:type="dxa"/>
          </w:tcPr>
          <w:p w14:paraId="1EA3BD0F" w14:textId="5008F11B" w:rsidR="00B9107A" w:rsidRDefault="002A23BE" w:rsidP="0083604C">
            <w:r>
              <w:t>&lt;0.0001</w:t>
            </w:r>
          </w:p>
        </w:tc>
        <w:tc>
          <w:tcPr>
            <w:tcW w:w="1349" w:type="dxa"/>
          </w:tcPr>
          <w:p w14:paraId="0A989CFA" w14:textId="39C42D1A" w:rsidR="00B9107A" w:rsidRDefault="002A23BE" w:rsidP="0083604C">
            <w:r>
              <w:t>Yes</w:t>
            </w:r>
          </w:p>
        </w:tc>
        <w:tc>
          <w:tcPr>
            <w:tcW w:w="2916" w:type="dxa"/>
          </w:tcPr>
          <w:p w14:paraId="1BCAE2F6" w14:textId="144B177B" w:rsidR="00B9107A" w:rsidRDefault="002A23BE" w:rsidP="0083604C">
            <w:r>
              <w:t>When Tweets per week are held constant</w:t>
            </w:r>
            <w:r>
              <w:t xml:space="preserve"> for WOMEN</w:t>
            </w:r>
            <w:r>
              <w:t xml:space="preserve">, one more </w:t>
            </w:r>
            <w:proofErr w:type="spellStart"/>
            <w:r>
              <w:t>followEE</w:t>
            </w:r>
            <w:proofErr w:type="spellEnd"/>
            <w:r>
              <w:t xml:space="preserve"> results in a</w:t>
            </w:r>
            <w:r w:rsidR="00302792">
              <w:t xml:space="preserve"> multiplicative </w:t>
            </w:r>
            <w:r>
              <w:t xml:space="preserve">increase in </w:t>
            </w:r>
            <w:r w:rsidR="00302792">
              <w:t xml:space="preserve">multiplicative change (it’s a mouthful) in </w:t>
            </w:r>
            <w:r>
              <w:t>predicted median followers of e</w:t>
            </w:r>
            <w:r>
              <w:rPr>
                <w:vertAlign w:val="superscript"/>
              </w:rPr>
              <w:t>0.05</w:t>
            </w:r>
            <w:r>
              <w:t>=1</w:t>
            </w:r>
            <w:r>
              <w:t>.05</w:t>
            </w:r>
            <w:r>
              <w:t xml:space="preserve"> </w:t>
            </w:r>
            <w:r w:rsidR="00302792">
              <w:t xml:space="preserve">(or increase of 5%) </w:t>
            </w:r>
            <w:r>
              <w:t>MORE than</w:t>
            </w:r>
            <w:r w:rsidR="00302792">
              <w:t xml:space="preserve"> the</w:t>
            </w:r>
            <w:r>
              <w:t xml:space="preserve"> </w:t>
            </w:r>
            <w:r w:rsidR="00302792">
              <w:t>multiplicative change in predicted median followers</w:t>
            </w:r>
            <w:r w:rsidR="00302792">
              <w:t xml:space="preserve"> for men when </w:t>
            </w:r>
            <w:proofErr w:type="spellStart"/>
            <w:r w:rsidR="00302792">
              <w:t>followEEs</w:t>
            </w:r>
            <w:proofErr w:type="spellEnd"/>
            <w:r w:rsidR="00302792">
              <w:t xml:space="preserve"> is increased by 1.</w:t>
            </w:r>
          </w:p>
        </w:tc>
      </w:tr>
      <w:tr w:rsidR="00725F9D" w14:paraId="572B5E0E" w14:textId="77777777" w:rsidTr="00382511">
        <w:tc>
          <w:tcPr>
            <w:tcW w:w="732" w:type="dxa"/>
          </w:tcPr>
          <w:p w14:paraId="137CD212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5</w:t>
            </w:r>
          </w:p>
        </w:tc>
        <w:tc>
          <w:tcPr>
            <w:tcW w:w="1513" w:type="dxa"/>
          </w:tcPr>
          <w:p w14:paraId="3693BD5A" w14:textId="758DD3D0" w:rsidR="00B9107A" w:rsidRDefault="002A23BE" w:rsidP="0083604C">
            <w:r>
              <w:t>-0.016</w:t>
            </w:r>
          </w:p>
        </w:tc>
        <w:tc>
          <w:tcPr>
            <w:tcW w:w="1898" w:type="dxa"/>
          </w:tcPr>
          <w:p w14:paraId="5CD4041B" w14:textId="0A09DE67" w:rsidR="00B9107A" w:rsidRDefault="002A23BE" w:rsidP="0083604C">
            <w:r>
              <w:t>Gender*</w:t>
            </w:r>
            <w:proofErr w:type="spellStart"/>
            <w:r>
              <w:t>TweetsPerWk</w:t>
            </w:r>
            <w:proofErr w:type="spellEnd"/>
          </w:p>
        </w:tc>
        <w:tc>
          <w:tcPr>
            <w:tcW w:w="942" w:type="dxa"/>
          </w:tcPr>
          <w:p w14:paraId="4CAE548D" w14:textId="16AA29AA" w:rsidR="00B9107A" w:rsidRDefault="002A23BE" w:rsidP="0083604C">
            <w:r>
              <w:t>0.0811</w:t>
            </w:r>
          </w:p>
        </w:tc>
        <w:tc>
          <w:tcPr>
            <w:tcW w:w="1349" w:type="dxa"/>
          </w:tcPr>
          <w:p w14:paraId="56EE8FC5" w14:textId="2516FE41" w:rsidR="00B9107A" w:rsidRDefault="002A23BE" w:rsidP="0083604C">
            <w:r>
              <w:t>No</w:t>
            </w:r>
          </w:p>
        </w:tc>
        <w:tc>
          <w:tcPr>
            <w:tcW w:w="2916" w:type="dxa"/>
          </w:tcPr>
          <w:p w14:paraId="190E5DA6" w14:textId="5796BB0E" w:rsidR="00B9107A" w:rsidRDefault="00302792" w:rsidP="0083604C">
            <w:r>
              <w:t xml:space="preserve">When </w:t>
            </w:r>
            <w:proofErr w:type="spellStart"/>
            <w:r>
              <w:t>FollowEEs</w:t>
            </w:r>
            <w:proofErr w:type="spellEnd"/>
            <w:r>
              <w:t xml:space="preserve"> </w:t>
            </w:r>
            <w:r>
              <w:t xml:space="preserve">are held constant for WOMEN, one more </w:t>
            </w:r>
            <w:r>
              <w:t>Tweet per week</w:t>
            </w:r>
            <w:r>
              <w:t xml:space="preserve"> results in a multiplicative </w:t>
            </w:r>
            <w:r>
              <w:t>de</w:t>
            </w:r>
            <w:r>
              <w:t xml:space="preserve">crease in </w:t>
            </w:r>
            <w:r>
              <w:lastRenderedPageBreak/>
              <w:t>multiplicative change in predicted median followers of e</w:t>
            </w:r>
            <w:r>
              <w:rPr>
                <w:vertAlign w:val="superscript"/>
              </w:rPr>
              <w:t>-0.</w:t>
            </w:r>
            <w:r>
              <w:rPr>
                <w:vertAlign w:val="superscript"/>
              </w:rPr>
              <w:t>016</w:t>
            </w:r>
            <w:r>
              <w:t>=</w:t>
            </w:r>
            <w:r>
              <w:t>0.98</w:t>
            </w:r>
            <w:r>
              <w:t xml:space="preserve"> (or </w:t>
            </w:r>
            <w:r>
              <w:t>de</w:t>
            </w:r>
            <w:r>
              <w:t xml:space="preserve">crease of </w:t>
            </w:r>
            <w:r>
              <w:t>2</w:t>
            </w:r>
            <w:r>
              <w:t xml:space="preserve">%) MORE than the multiplicative change in predicted median followers for men when </w:t>
            </w:r>
            <w:r>
              <w:t xml:space="preserve">Tweets per week </w:t>
            </w:r>
            <w:r>
              <w:t>is increased by 1.</w:t>
            </w:r>
          </w:p>
        </w:tc>
      </w:tr>
      <w:tr w:rsidR="00725F9D" w14:paraId="4A2AFD81" w14:textId="77777777" w:rsidTr="00382511">
        <w:tc>
          <w:tcPr>
            <w:tcW w:w="732" w:type="dxa"/>
          </w:tcPr>
          <w:p w14:paraId="35C41421" w14:textId="77777777" w:rsidR="00B9107A" w:rsidRDefault="00B9107A" w:rsidP="0083604C">
            <w:r>
              <w:rPr>
                <w:rFonts w:cstheme="minorHAnsi"/>
              </w:rPr>
              <w:lastRenderedPageBreak/>
              <w:t>β</w:t>
            </w:r>
            <w:r w:rsidRPr="00DA1DE0">
              <w:rPr>
                <w:vertAlign w:val="subscript"/>
              </w:rPr>
              <w:t>6</w:t>
            </w:r>
          </w:p>
        </w:tc>
        <w:tc>
          <w:tcPr>
            <w:tcW w:w="1513" w:type="dxa"/>
          </w:tcPr>
          <w:p w14:paraId="3E45160C" w14:textId="77777777" w:rsidR="00B9107A" w:rsidRDefault="00B9107A" w:rsidP="0083604C"/>
        </w:tc>
        <w:tc>
          <w:tcPr>
            <w:tcW w:w="1898" w:type="dxa"/>
          </w:tcPr>
          <w:p w14:paraId="7B6B9EF3" w14:textId="77777777" w:rsidR="00B9107A" w:rsidRDefault="00B9107A" w:rsidP="0083604C"/>
        </w:tc>
        <w:tc>
          <w:tcPr>
            <w:tcW w:w="942" w:type="dxa"/>
          </w:tcPr>
          <w:p w14:paraId="6ABDD340" w14:textId="77777777" w:rsidR="00B9107A" w:rsidRDefault="00B9107A" w:rsidP="0083604C"/>
        </w:tc>
        <w:tc>
          <w:tcPr>
            <w:tcW w:w="1349" w:type="dxa"/>
          </w:tcPr>
          <w:p w14:paraId="0F5E2B93" w14:textId="77777777" w:rsidR="00B9107A" w:rsidRDefault="00B9107A" w:rsidP="0083604C"/>
        </w:tc>
        <w:tc>
          <w:tcPr>
            <w:tcW w:w="2916" w:type="dxa"/>
          </w:tcPr>
          <w:p w14:paraId="2ABA5A67" w14:textId="77777777" w:rsidR="00B9107A" w:rsidRDefault="00B9107A" w:rsidP="0083604C"/>
        </w:tc>
      </w:tr>
      <w:tr w:rsidR="00725F9D" w14:paraId="2A0CDCD9" w14:textId="77777777" w:rsidTr="00382511">
        <w:tc>
          <w:tcPr>
            <w:tcW w:w="732" w:type="dxa"/>
          </w:tcPr>
          <w:p w14:paraId="6E4C20C4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7</w:t>
            </w:r>
          </w:p>
        </w:tc>
        <w:tc>
          <w:tcPr>
            <w:tcW w:w="1513" w:type="dxa"/>
          </w:tcPr>
          <w:p w14:paraId="7991F669" w14:textId="77777777" w:rsidR="00B9107A" w:rsidRDefault="00B9107A" w:rsidP="0083604C"/>
        </w:tc>
        <w:tc>
          <w:tcPr>
            <w:tcW w:w="1898" w:type="dxa"/>
          </w:tcPr>
          <w:p w14:paraId="6FA71A0B" w14:textId="77777777" w:rsidR="00B9107A" w:rsidRDefault="00B9107A" w:rsidP="0083604C"/>
        </w:tc>
        <w:tc>
          <w:tcPr>
            <w:tcW w:w="942" w:type="dxa"/>
          </w:tcPr>
          <w:p w14:paraId="789F1A98" w14:textId="77777777" w:rsidR="00B9107A" w:rsidRDefault="00B9107A" w:rsidP="0083604C"/>
        </w:tc>
        <w:tc>
          <w:tcPr>
            <w:tcW w:w="1349" w:type="dxa"/>
          </w:tcPr>
          <w:p w14:paraId="0ACC2A24" w14:textId="77777777" w:rsidR="00B9107A" w:rsidRDefault="00B9107A" w:rsidP="0083604C"/>
        </w:tc>
        <w:tc>
          <w:tcPr>
            <w:tcW w:w="2916" w:type="dxa"/>
          </w:tcPr>
          <w:p w14:paraId="5579505D" w14:textId="77777777" w:rsidR="00B9107A" w:rsidRDefault="00B9107A" w:rsidP="0083604C"/>
        </w:tc>
      </w:tr>
      <w:tr w:rsidR="00725F9D" w14:paraId="4FC87339" w14:textId="77777777" w:rsidTr="00382511">
        <w:tc>
          <w:tcPr>
            <w:tcW w:w="732" w:type="dxa"/>
          </w:tcPr>
          <w:p w14:paraId="4A813B3C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8</w:t>
            </w:r>
          </w:p>
        </w:tc>
        <w:tc>
          <w:tcPr>
            <w:tcW w:w="1513" w:type="dxa"/>
          </w:tcPr>
          <w:p w14:paraId="5ACA54CC" w14:textId="77777777" w:rsidR="00B9107A" w:rsidRDefault="00B9107A" w:rsidP="0083604C"/>
        </w:tc>
        <w:tc>
          <w:tcPr>
            <w:tcW w:w="1898" w:type="dxa"/>
          </w:tcPr>
          <w:p w14:paraId="1F23F472" w14:textId="77777777" w:rsidR="00B9107A" w:rsidRDefault="00B9107A" w:rsidP="0083604C"/>
        </w:tc>
        <w:tc>
          <w:tcPr>
            <w:tcW w:w="942" w:type="dxa"/>
          </w:tcPr>
          <w:p w14:paraId="41658731" w14:textId="77777777" w:rsidR="00B9107A" w:rsidRDefault="00B9107A" w:rsidP="0083604C"/>
        </w:tc>
        <w:tc>
          <w:tcPr>
            <w:tcW w:w="1349" w:type="dxa"/>
          </w:tcPr>
          <w:p w14:paraId="6F002B1B" w14:textId="77777777" w:rsidR="00B9107A" w:rsidRDefault="00B9107A" w:rsidP="0083604C"/>
        </w:tc>
        <w:tc>
          <w:tcPr>
            <w:tcW w:w="2916" w:type="dxa"/>
          </w:tcPr>
          <w:p w14:paraId="74828F82" w14:textId="77777777" w:rsidR="00B9107A" w:rsidRDefault="00B9107A" w:rsidP="0083604C"/>
        </w:tc>
      </w:tr>
      <w:tr w:rsidR="00725F9D" w14:paraId="537529A9" w14:textId="77777777" w:rsidTr="00382511">
        <w:tc>
          <w:tcPr>
            <w:tcW w:w="732" w:type="dxa"/>
          </w:tcPr>
          <w:p w14:paraId="57F93B6E" w14:textId="77777777" w:rsidR="00B9107A" w:rsidRDefault="00B9107A" w:rsidP="0083604C">
            <w:r>
              <w:rPr>
                <w:rFonts w:cstheme="minorHAnsi"/>
              </w:rPr>
              <w:t>β</w:t>
            </w:r>
            <w:r w:rsidRPr="00DA1DE0">
              <w:rPr>
                <w:vertAlign w:val="subscript"/>
              </w:rPr>
              <w:t>9</w:t>
            </w:r>
          </w:p>
        </w:tc>
        <w:tc>
          <w:tcPr>
            <w:tcW w:w="1513" w:type="dxa"/>
          </w:tcPr>
          <w:p w14:paraId="0F69D01E" w14:textId="77777777" w:rsidR="00B9107A" w:rsidRDefault="00B9107A" w:rsidP="0083604C"/>
        </w:tc>
        <w:tc>
          <w:tcPr>
            <w:tcW w:w="1898" w:type="dxa"/>
          </w:tcPr>
          <w:p w14:paraId="6961CA9D" w14:textId="77777777" w:rsidR="00B9107A" w:rsidRDefault="00B9107A" w:rsidP="0083604C"/>
        </w:tc>
        <w:tc>
          <w:tcPr>
            <w:tcW w:w="942" w:type="dxa"/>
          </w:tcPr>
          <w:p w14:paraId="67A6E052" w14:textId="77777777" w:rsidR="00B9107A" w:rsidRDefault="00B9107A" w:rsidP="0083604C"/>
        </w:tc>
        <w:tc>
          <w:tcPr>
            <w:tcW w:w="1349" w:type="dxa"/>
          </w:tcPr>
          <w:p w14:paraId="07F88A3A" w14:textId="77777777" w:rsidR="00B9107A" w:rsidRDefault="00B9107A" w:rsidP="0083604C"/>
        </w:tc>
        <w:tc>
          <w:tcPr>
            <w:tcW w:w="2916" w:type="dxa"/>
          </w:tcPr>
          <w:p w14:paraId="64DB7DC7" w14:textId="77777777" w:rsidR="00B9107A" w:rsidRDefault="00B9107A" w:rsidP="0083604C"/>
        </w:tc>
      </w:tr>
      <w:tr w:rsidR="00725F9D" w14:paraId="1C1DE605" w14:textId="77777777" w:rsidTr="00382511">
        <w:tc>
          <w:tcPr>
            <w:tcW w:w="732" w:type="dxa"/>
          </w:tcPr>
          <w:p w14:paraId="50CC2796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10</w:t>
            </w:r>
          </w:p>
        </w:tc>
        <w:tc>
          <w:tcPr>
            <w:tcW w:w="1513" w:type="dxa"/>
          </w:tcPr>
          <w:p w14:paraId="4317949C" w14:textId="77777777" w:rsidR="00B9107A" w:rsidRDefault="00B9107A" w:rsidP="0083604C"/>
        </w:tc>
        <w:tc>
          <w:tcPr>
            <w:tcW w:w="1898" w:type="dxa"/>
          </w:tcPr>
          <w:p w14:paraId="7AAD0CD2" w14:textId="77777777" w:rsidR="00B9107A" w:rsidRDefault="00B9107A" w:rsidP="0083604C"/>
        </w:tc>
        <w:tc>
          <w:tcPr>
            <w:tcW w:w="942" w:type="dxa"/>
          </w:tcPr>
          <w:p w14:paraId="5BD1C08F" w14:textId="77777777" w:rsidR="00B9107A" w:rsidRDefault="00B9107A" w:rsidP="0083604C"/>
        </w:tc>
        <w:tc>
          <w:tcPr>
            <w:tcW w:w="1349" w:type="dxa"/>
          </w:tcPr>
          <w:p w14:paraId="18D519EC" w14:textId="77777777" w:rsidR="00B9107A" w:rsidRDefault="00B9107A" w:rsidP="0083604C"/>
        </w:tc>
        <w:tc>
          <w:tcPr>
            <w:tcW w:w="2916" w:type="dxa"/>
          </w:tcPr>
          <w:p w14:paraId="425042C2" w14:textId="77777777" w:rsidR="00B9107A" w:rsidRDefault="00B9107A" w:rsidP="0083604C"/>
        </w:tc>
      </w:tr>
      <w:tr w:rsidR="00725F9D" w14:paraId="57B85D5B" w14:textId="77777777" w:rsidTr="00382511">
        <w:tc>
          <w:tcPr>
            <w:tcW w:w="732" w:type="dxa"/>
          </w:tcPr>
          <w:p w14:paraId="420E039D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11</w:t>
            </w:r>
          </w:p>
        </w:tc>
        <w:tc>
          <w:tcPr>
            <w:tcW w:w="1513" w:type="dxa"/>
          </w:tcPr>
          <w:p w14:paraId="2EAD87E9" w14:textId="77777777" w:rsidR="00B9107A" w:rsidRDefault="00B9107A" w:rsidP="0083604C"/>
        </w:tc>
        <w:tc>
          <w:tcPr>
            <w:tcW w:w="1898" w:type="dxa"/>
          </w:tcPr>
          <w:p w14:paraId="5243C25F" w14:textId="77777777" w:rsidR="00B9107A" w:rsidRDefault="00B9107A" w:rsidP="0083604C"/>
        </w:tc>
        <w:tc>
          <w:tcPr>
            <w:tcW w:w="942" w:type="dxa"/>
          </w:tcPr>
          <w:p w14:paraId="0C84905B" w14:textId="77777777" w:rsidR="00B9107A" w:rsidRDefault="00B9107A" w:rsidP="0083604C"/>
        </w:tc>
        <w:tc>
          <w:tcPr>
            <w:tcW w:w="1349" w:type="dxa"/>
          </w:tcPr>
          <w:p w14:paraId="54A29E5E" w14:textId="77777777" w:rsidR="00B9107A" w:rsidRDefault="00B9107A" w:rsidP="0083604C"/>
        </w:tc>
        <w:tc>
          <w:tcPr>
            <w:tcW w:w="2916" w:type="dxa"/>
          </w:tcPr>
          <w:p w14:paraId="7DA25589" w14:textId="77777777" w:rsidR="00B9107A" w:rsidRDefault="00B9107A" w:rsidP="0083604C"/>
        </w:tc>
      </w:tr>
      <w:tr w:rsidR="00725F9D" w14:paraId="5F77EDC0" w14:textId="77777777" w:rsidTr="00382511">
        <w:tc>
          <w:tcPr>
            <w:tcW w:w="732" w:type="dxa"/>
          </w:tcPr>
          <w:p w14:paraId="56E25E2C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12</w:t>
            </w:r>
          </w:p>
        </w:tc>
        <w:tc>
          <w:tcPr>
            <w:tcW w:w="1513" w:type="dxa"/>
          </w:tcPr>
          <w:p w14:paraId="4543B053" w14:textId="77777777" w:rsidR="00B9107A" w:rsidRDefault="00B9107A" w:rsidP="0083604C"/>
        </w:tc>
        <w:tc>
          <w:tcPr>
            <w:tcW w:w="1898" w:type="dxa"/>
          </w:tcPr>
          <w:p w14:paraId="50D04109" w14:textId="77777777" w:rsidR="00B9107A" w:rsidRDefault="00B9107A" w:rsidP="0083604C"/>
        </w:tc>
        <w:tc>
          <w:tcPr>
            <w:tcW w:w="942" w:type="dxa"/>
          </w:tcPr>
          <w:p w14:paraId="605BCAC9" w14:textId="77777777" w:rsidR="00B9107A" w:rsidRDefault="00B9107A" w:rsidP="0083604C"/>
        </w:tc>
        <w:tc>
          <w:tcPr>
            <w:tcW w:w="1349" w:type="dxa"/>
          </w:tcPr>
          <w:p w14:paraId="3C7F7D07" w14:textId="77777777" w:rsidR="00B9107A" w:rsidRDefault="00B9107A" w:rsidP="0083604C"/>
        </w:tc>
        <w:tc>
          <w:tcPr>
            <w:tcW w:w="2916" w:type="dxa"/>
          </w:tcPr>
          <w:p w14:paraId="01EC40A0" w14:textId="77777777" w:rsidR="00B9107A" w:rsidRDefault="00B9107A" w:rsidP="0083604C"/>
        </w:tc>
      </w:tr>
      <w:tr w:rsidR="00725F9D" w14:paraId="026D8142" w14:textId="77777777" w:rsidTr="00382511">
        <w:tc>
          <w:tcPr>
            <w:tcW w:w="732" w:type="dxa"/>
          </w:tcPr>
          <w:p w14:paraId="16E8BE5D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13</w:t>
            </w:r>
          </w:p>
        </w:tc>
        <w:tc>
          <w:tcPr>
            <w:tcW w:w="1513" w:type="dxa"/>
          </w:tcPr>
          <w:p w14:paraId="79DBB792" w14:textId="77777777" w:rsidR="00B9107A" w:rsidRDefault="00B9107A" w:rsidP="0083604C"/>
        </w:tc>
        <w:tc>
          <w:tcPr>
            <w:tcW w:w="1898" w:type="dxa"/>
          </w:tcPr>
          <w:p w14:paraId="7D1E484F" w14:textId="77777777" w:rsidR="00B9107A" w:rsidRDefault="00B9107A" w:rsidP="0083604C"/>
        </w:tc>
        <w:tc>
          <w:tcPr>
            <w:tcW w:w="942" w:type="dxa"/>
          </w:tcPr>
          <w:p w14:paraId="0DC8EAAD" w14:textId="77777777" w:rsidR="00B9107A" w:rsidRDefault="00B9107A" w:rsidP="0083604C"/>
        </w:tc>
        <w:tc>
          <w:tcPr>
            <w:tcW w:w="1349" w:type="dxa"/>
          </w:tcPr>
          <w:p w14:paraId="6FDF9895" w14:textId="77777777" w:rsidR="00B9107A" w:rsidRDefault="00B9107A" w:rsidP="0083604C"/>
        </w:tc>
        <w:tc>
          <w:tcPr>
            <w:tcW w:w="2916" w:type="dxa"/>
          </w:tcPr>
          <w:p w14:paraId="6FED6CA2" w14:textId="77777777" w:rsidR="00B9107A" w:rsidRDefault="00B9107A" w:rsidP="0083604C"/>
        </w:tc>
      </w:tr>
      <w:tr w:rsidR="00725F9D" w14:paraId="01DC0FD7" w14:textId="77777777" w:rsidTr="00382511">
        <w:tc>
          <w:tcPr>
            <w:tcW w:w="732" w:type="dxa"/>
          </w:tcPr>
          <w:p w14:paraId="3E0484F0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14</w:t>
            </w:r>
          </w:p>
        </w:tc>
        <w:tc>
          <w:tcPr>
            <w:tcW w:w="1513" w:type="dxa"/>
          </w:tcPr>
          <w:p w14:paraId="4E6CBB5D" w14:textId="77777777" w:rsidR="00B9107A" w:rsidRDefault="00B9107A" w:rsidP="0083604C"/>
        </w:tc>
        <w:tc>
          <w:tcPr>
            <w:tcW w:w="1898" w:type="dxa"/>
          </w:tcPr>
          <w:p w14:paraId="3C5CB6E7" w14:textId="77777777" w:rsidR="00B9107A" w:rsidRDefault="00B9107A" w:rsidP="0083604C"/>
        </w:tc>
        <w:tc>
          <w:tcPr>
            <w:tcW w:w="942" w:type="dxa"/>
          </w:tcPr>
          <w:p w14:paraId="4BE186C5" w14:textId="77777777" w:rsidR="00B9107A" w:rsidRDefault="00B9107A" w:rsidP="0083604C"/>
        </w:tc>
        <w:tc>
          <w:tcPr>
            <w:tcW w:w="1349" w:type="dxa"/>
          </w:tcPr>
          <w:p w14:paraId="25FC1F04" w14:textId="77777777" w:rsidR="00B9107A" w:rsidRDefault="00B9107A" w:rsidP="0083604C"/>
        </w:tc>
        <w:tc>
          <w:tcPr>
            <w:tcW w:w="2916" w:type="dxa"/>
          </w:tcPr>
          <w:p w14:paraId="543EA210" w14:textId="77777777" w:rsidR="00B9107A" w:rsidRDefault="00B9107A" w:rsidP="0083604C"/>
        </w:tc>
      </w:tr>
      <w:tr w:rsidR="00725F9D" w14:paraId="0FE688D6" w14:textId="77777777" w:rsidTr="00382511">
        <w:tc>
          <w:tcPr>
            <w:tcW w:w="732" w:type="dxa"/>
          </w:tcPr>
          <w:p w14:paraId="72585E47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15</w:t>
            </w:r>
          </w:p>
        </w:tc>
        <w:tc>
          <w:tcPr>
            <w:tcW w:w="1513" w:type="dxa"/>
          </w:tcPr>
          <w:p w14:paraId="4325CC52" w14:textId="77777777" w:rsidR="00B9107A" w:rsidRDefault="00B9107A" w:rsidP="0083604C"/>
        </w:tc>
        <w:tc>
          <w:tcPr>
            <w:tcW w:w="1898" w:type="dxa"/>
          </w:tcPr>
          <w:p w14:paraId="1C1C4061" w14:textId="77777777" w:rsidR="00B9107A" w:rsidRDefault="00B9107A" w:rsidP="0083604C"/>
        </w:tc>
        <w:tc>
          <w:tcPr>
            <w:tcW w:w="942" w:type="dxa"/>
          </w:tcPr>
          <w:p w14:paraId="02DE93DF" w14:textId="77777777" w:rsidR="00B9107A" w:rsidRDefault="00B9107A" w:rsidP="0083604C"/>
        </w:tc>
        <w:tc>
          <w:tcPr>
            <w:tcW w:w="1349" w:type="dxa"/>
          </w:tcPr>
          <w:p w14:paraId="2FDB8231" w14:textId="77777777" w:rsidR="00B9107A" w:rsidRDefault="00B9107A" w:rsidP="0083604C"/>
        </w:tc>
        <w:tc>
          <w:tcPr>
            <w:tcW w:w="2916" w:type="dxa"/>
          </w:tcPr>
          <w:p w14:paraId="131E63C7" w14:textId="77777777" w:rsidR="00B9107A" w:rsidRDefault="00B9107A" w:rsidP="0083604C"/>
        </w:tc>
      </w:tr>
      <w:tr w:rsidR="00725F9D" w14:paraId="6CB7D50E" w14:textId="77777777" w:rsidTr="00382511">
        <w:tc>
          <w:tcPr>
            <w:tcW w:w="732" w:type="dxa"/>
          </w:tcPr>
          <w:p w14:paraId="1A1C2E6B" w14:textId="77777777" w:rsidR="00B9107A" w:rsidRDefault="00B9107A" w:rsidP="0083604C">
            <w:pPr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16</w:t>
            </w:r>
          </w:p>
        </w:tc>
        <w:tc>
          <w:tcPr>
            <w:tcW w:w="1513" w:type="dxa"/>
          </w:tcPr>
          <w:p w14:paraId="462D8CF2" w14:textId="77777777" w:rsidR="00B9107A" w:rsidRDefault="00B9107A" w:rsidP="0083604C"/>
        </w:tc>
        <w:tc>
          <w:tcPr>
            <w:tcW w:w="1898" w:type="dxa"/>
          </w:tcPr>
          <w:p w14:paraId="5C850417" w14:textId="77777777" w:rsidR="00B9107A" w:rsidRDefault="00B9107A" w:rsidP="0083604C"/>
        </w:tc>
        <w:tc>
          <w:tcPr>
            <w:tcW w:w="942" w:type="dxa"/>
          </w:tcPr>
          <w:p w14:paraId="75FAE0EF" w14:textId="77777777" w:rsidR="00B9107A" w:rsidRDefault="00B9107A" w:rsidP="0083604C"/>
        </w:tc>
        <w:tc>
          <w:tcPr>
            <w:tcW w:w="1349" w:type="dxa"/>
          </w:tcPr>
          <w:p w14:paraId="34943752" w14:textId="77777777" w:rsidR="00B9107A" w:rsidRDefault="00B9107A" w:rsidP="0083604C"/>
        </w:tc>
        <w:tc>
          <w:tcPr>
            <w:tcW w:w="2916" w:type="dxa"/>
          </w:tcPr>
          <w:p w14:paraId="351B206D" w14:textId="77777777" w:rsidR="00B9107A" w:rsidRDefault="00B9107A" w:rsidP="0083604C"/>
        </w:tc>
      </w:tr>
    </w:tbl>
    <w:p w14:paraId="7966A2F4" w14:textId="5A9BB7A8" w:rsidR="00270DB9" w:rsidRDefault="00270DB9">
      <w:pPr>
        <w:pStyle w:val="FirstParagraph"/>
      </w:pPr>
    </w:p>
    <w:p w14:paraId="5FBFCAEF" w14:textId="4E438F0E" w:rsidR="00270DB9" w:rsidRDefault="00270DB9">
      <w:pPr>
        <w:pStyle w:val="FirstParagraph"/>
      </w:pPr>
    </w:p>
    <w:p w14:paraId="5BD92AA2" w14:textId="77777777" w:rsidR="00270DB9" w:rsidRDefault="0061290A">
      <w:pPr>
        <w:pStyle w:val="Compact"/>
        <w:numPr>
          <w:ilvl w:val="1"/>
          <w:numId w:val="14"/>
        </w:numPr>
      </w:pPr>
      <w:r>
        <w:t xml:space="preserve">Rebuild the regression model, </w:t>
      </w:r>
      <w:proofErr w:type="gramStart"/>
      <w:r>
        <w:t>taking into account</w:t>
      </w:r>
      <w:proofErr w:type="gramEnd"/>
      <w:r>
        <w:t xml:space="preserve"> the p-values found when fitting the full model above (regression equation with parameters -GENERAL betas-this may be different or the same as question A-2)</w:t>
      </w:r>
    </w:p>
    <w:p w14:paraId="354573B3" w14:textId="65FFCA4A" w:rsidR="00270DB9" w:rsidRDefault="0061290A">
      <w:pPr>
        <w:pStyle w:val="BlockText"/>
        <w:rPr>
          <w:rFonts w:asciiTheme="minorHAnsi" w:hAnsiTheme="minorHAnsi"/>
          <w:b/>
          <w:sz w:val="24"/>
        </w:rPr>
      </w:pPr>
      <w:r w:rsidRPr="00800800">
        <w:rPr>
          <w:rFonts w:asciiTheme="minorHAnsi" w:hAnsiTheme="minorHAnsi"/>
          <w:b/>
          <w:sz w:val="24"/>
        </w:rPr>
        <w:t xml:space="preserve">The model is re-specified, removing the terms that include the number of tweets per week </w:t>
      </w:r>
      <w:r w:rsidR="0019738E">
        <w:rPr>
          <w:rFonts w:asciiTheme="minorHAnsi" w:hAnsiTheme="minorHAnsi"/>
          <w:b/>
          <w:sz w:val="24"/>
        </w:rPr>
        <w:t xml:space="preserve">and its interaction with gender </w:t>
      </w:r>
      <w:r w:rsidRPr="00800800">
        <w:rPr>
          <w:rFonts w:asciiTheme="minorHAnsi" w:hAnsiTheme="minorHAnsi"/>
          <w:b/>
          <w:sz w:val="24"/>
        </w:rPr>
        <w:t>but leaving gender</w:t>
      </w:r>
      <w:r w:rsidR="0019738E">
        <w:rPr>
          <w:rFonts w:asciiTheme="minorHAnsi" w:hAnsiTheme="minorHAnsi"/>
          <w:b/>
          <w:sz w:val="24"/>
        </w:rPr>
        <w:t xml:space="preserve">, </w:t>
      </w:r>
      <w:r w:rsidRPr="00800800">
        <w:rPr>
          <w:rFonts w:asciiTheme="minorHAnsi" w:hAnsiTheme="minorHAnsi"/>
          <w:b/>
          <w:sz w:val="24"/>
        </w:rPr>
        <w:t xml:space="preserve">number of </w:t>
      </w:r>
      <w:proofErr w:type="spellStart"/>
      <w:r w:rsidRPr="00800800">
        <w:rPr>
          <w:rFonts w:asciiTheme="minorHAnsi" w:hAnsiTheme="minorHAnsi"/>
          <w:b/>
          <w:sz w:val="24"/>
        </w:rPr>
        <w:t>followees</w:t>
      </w:r>
      <w:proofErr w:type="spellEnd"/>
      <w:r w:rsidR="0019738E">
        <w:rPr>
          <w:rFonts w:asciiTheme="minorHAnsi" w:hAnsiTheme="minorHAnsi"/>
          <w:b/>
          <w:sz w:val="24"/>
        </w:rPr>
        <w:t xml:space="preserve"> </w:t>
      </w:r>
      <w:r w:rsidRPr="00800800">
        <w:rPr>
          <w:rFonts w:asciiTheme="minorHAnsi" w:hAnsiTheme="minorHAnsi"/>
          <w:b/>
          <w:sz w:val="24"/>
        </w:rPr>
        <w:t>as main effects to maintain the hiearachical structure of the model</w:t>
      </w:r>
      <w:r w:rsidR="0019738E">
        <w:rPr>
          <w:rFonts w:asciiTheme="minorHAnsi" w:hAnsiTheme="minorHAnsi"/>
          <w:b/>
          <w:sz w:val="24"/>
        </w:rPr>
        <w:t xml:space="preserve"> as well as their interaction, due to the low p-value</w:t>
      </w:r>
      <w:r w:rsidRPr="00800800">
        <w:rPr>
          <w:rFonts w:asciiTheme="minorHAnsi" w:hAnsiTheme="minorHAnsi"/>
          <w:b/>
          <w:sz w:val="24"/>
        </w:rPr>
        <w:t>.</w:t>
      </w:r>
    </w:p>
    <w:p w14:paraId="483A125A" w14:textId="5CEEB53F" w:rsidR="0019738E" w:rsidRPr="00772632" w:rsidRDefault="0019738E" w:rsidP="0019738E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log.followers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⋅gender+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⋅FollowEES+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⋅gender⋅FollowEES</m:t>
          </m:r>
        </m:oMath>
      </m:oMathPara>
    </w:p>
    <w:p w14:paraId="4474749E" w14:textId="77777777" w:rsidR="00772632" w:rsidRPr="00772632" w:rsidRDefault="00772632" w:rsidP="00772632">
      <w:pPr>
        <w:pStyle w:val="BodyText"/>
      </w:pPr>
    </w:p>
    <w:p w14:paraId="42AA9C07" w14:textId="77777777" w:rsidR="00270DB9" w:rsidRDefault="0061290A">
      <w:pPr>
        <w:pStyle w:val="Compact"/>
        <w:numPr>
          <w:ilvl w:val="1"/>
          <w:numId w:val="16"/>
        </w:numPr>
      </w:pPr>
      <w:r>
        <w:t xml:space="preserve">Fit (model with estimates/values for betas instead of general betas) a simplified regression model for gender = 1. Begin with the solution for A-4 and </w:t>
      </w:r>
      <w:r>
        <w:lastRenderedPageBreak/>
        <w:t>find the equation for gender = 1; do not delete any nonsignificant terms for THIS equation.</w:t>
      </w:r>
    </w:p>
    <w:p w14:paraId="25468CE8" w14:textId="31B9BABF" w:rsidR="0019738E" w:rsidRDefault="0019738E">
      <w:pPr>
        <w:pStyle w:val="BlockText"/>
        <w:rPr>
          <w:rFonts w:asciiTheme="minorHAnsi" w:eastAsiaTheme="minorEastAsia" w:hAnsiTheme="minorHAnsi" w:cstheme="minorBidi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 w:cstheme="minorBidi"/>
                      <w:b/>
                      <w:bCs w:val="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log.followers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2.</m:t>
          </m:r>
          <m:r>
            <m:rPr>
              <m:sty m:val="bi"/>
            </m:rPr>
            <w:rPr>
              <w:rFonts w:ascii="Cambria Math" w:hAnsi="Cambria Math"/>
            </w:rPr>
            <m:t>04</m:t>
          </m:r>
          <m:r>
            <m:rPr>
              <m:sty m:val="b"/>
            </m:rPr>
            <w:rPr>
              <w:rFonts w:ascii="Cambria Math" w:hAnsi="Cambria Math"/>
            </w:rPr>
            <m:t xml:space="preserve">+0.033⋅gender-0.000355⋅FollowEES+0.0065⋅TweetsPerWk+ </m:t>
          </m:r>
          <m:r>
            <m:rPr>
              <m:sty m:val="bi"/>
            </m:rPr>
            <w:rPr>
              <w:rFonts w:ascii="Cambria Math" w:hAnsi="Cambria Math"/>
            </w:rPr>
            <m:t>0.05</m:t>
          </m:r>
          <m:r>
            <m:rPr>
              <m:sty m:val="b"/>
            </m:rPr>
            <w:rPr>
              <w:rFonts w:ascii="Cambria Math" w:hAnsi="Cambria Math"/>
            </w:rPr>
            <m:t>⋅gender⋅FollowEES-0.016⋅gender⋅TweetsPerWk</m:t>
          </m:r>
        </m:oMath>
      </m:oMathPara>
    </w:p>
    <w:p w14:paraId="26308F16" w14:textId="5C2724F4" w:rsidR="00270DB9" w:rsidRPr="00772632" w:rsidRDefault="00985572">
      <w:pPr>
        <w:pStyle w:val="BlockText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  <w:sz w:val="24"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μ</m:t>
                  </m:r>
                </m:e>
              </m:groupCh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log.followers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|Gender=1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</w:rPr>
            <m:t>=2.08+0.05⋅FollowEEs-0.01⋅TweetsPerWk</m:t>
          </m:r>
        </m:oMath>
      </m:oMathPara>
    </w:p>
    <w:p w14:paraId="2FEE10F7" w14:textId="77777777" w:rsidR="00270DB9" w:rsidRDefault="0061290A">
      <w:pPr>
        <w:pStyle w:val="Compact"/>
        <w:numPr>
          <w:ilvl w:val="1"/>
          <w:numId w:val="18"/>
        </w:numPr>
      </w:pPr>
      <w:r>
        <w:t>Find an appropriate prediction interval for the number of followers of a female Twitter account holder with 20 followees who averages 1 tweet per week. Be SPECIFIC about what the interval is for (prediction interval for what?).</w:t>
      </w:r>
    </w:p>
    <w:p w14:paraId="1484AD22" w14:textId="5E069D58" w:rsidR="0072383E" w:rsidRDefault="0072383E">
      <w:pPr>
        <w:pStyle w:val="BlockTex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This should be taken from the model without any </w:t>
      </w:r>
      <w:proofErr w:type="spellStart"/>
      <w:r>
        <w:rPr>
          <w:rFonts w:asciiTheme="minorHAnsi" w:hAnsiTheme="minorHAnsi"/>
          <w:b/>
          <w:sz w:val="24"/>
        </w:rPr>
        <w:t>TweetsPerWeek</w:t>
      </w:r>
      <w:proofErr w:type="spellEnd"/>
      <w:r>
        <w:rPr>
          <w:rFonts w:asciiTheme="minorHAnsi" w:hAnsiTheme="minorHAnsi"/>
          <w:b/>
          <w:sz w:val="24"/>
        </w:rPr>
        <w:t xml:space="preserve"> terms.</w:t>
      </w:r>
    </w:p>
    <w:p w14:paraId="7C1AA668" w14:textId="7CA4EC35" w:rsidR="0072383E" w:rsidRDefault="0061290A">
      <w:pPr>
        <w:pStyle w:val="BlockText"/>
        <w:rPr>
          <w:rFonts w:asciiTheme="minorHAnsi" w:hAnsiTheme="minorHAnsi"/>
          <w:b/>
          <w:sz w:val="24"/>
        </w:rPr>
      </w:pPr>
      <w:r w:rsidRPr="00800800">
        <w:rPr>
          <w:rFonts w:asciiTheme="minorHAnsi" w:hAnsiTheme="minorHAnsi"/>
          <w:b/>
          <w:sz w:val="24"/>
        </w:rPr>
        <w:t xml:space="preserve">This </w:t>
      </w:r>
      <w:r w:rsidR="0072383E">
        <w:rPr>
          <w:rFonts w:asciiTheme="minorHAnsi" w:hAnsiTheme="minorHAnsi"/>
          <w:b/>
          <w:sz w:val="24"/>
        </w:rPr>
        <w:t xml:space="preserve">prediction interval </w:t>
      </w:r>
      <w:r w:rsidRPr="00800800">
        <w:rPr>
          <w:rFonts w:asciiTheme="minorHAnsi" w:hAnsiTheme="minorHAnsi"/>
          <w:b/>
          <w:sz w:val="24"/>
        </w:rPr>
        <w:t xml:space="preserve">is the range of plausible values for any </w:t>
      </w:r>
      <w:r w:rsidRPr="00800800">
        <w:rPr>
          <w:rFonts w:asciiTheme="minorHAnsi" w:hAnsiTheme="minorHAnsi"/>
          <w:b/>
          <w:i/>
          <w:sz w:val="24"/>
        </w:rPr>
        <w:t>individual</w:t>
      </w:r>
      <w:r w:rsidRPr="00800800">
        <w:rPr>
          <w:rFonts w:asciiTheme="minorHAnsi" w:hAnsiTheme="minorHAnsi"/>
          <w:b/>
          <w:sz w:val="24"/>
        </w:rPr>
        <w:t xml:space="preserve"> person possessing these characteristics</w:t>
      </w:r>
      <w:r w:rsidR="0072383E">
        <w:rPr>
          <w:rFonts w:asciiTheme="minorHAnsi" w:hAnsiTheme="minorHAnsi"/>
          <w:b/>
          <w:sz w:val="24"/>
        </w:rPr>
        <w:t>.</w:t>
      </w:r>
    </w:p>
    <w:p w14:paraId="7042AD4B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</w:p>
    <w:p w14:paraId="48FEFAA6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 xml:space="preserve">proc </w:t>
      </w:r>
      <w:proofErr w:type="spellStart"/>
      <w:r w:rsidRPr="0072383E">
        <w:rPr>
          <w:rFonts w:asciiTheme="minorHAnsi" w:hAnsiTheme="minorHAnsi"/>
          <w:b/>
          <w:sz w:val="24"/>
        </w:rPr>
        <w:t>glm</w:t>
      </w:r>
      <w:proofErr w:type="spellEnd"/>
      <w:r w:rsidRPr="0072383E">
        <w:rPr>
          <w:rFonts w:asciiTheme="minorHAnsi" w:hAnsiTheme="minorHAnsi"/>
          <w:b/>
          <w:sz w:val="24"/>
        </w:rPr>
        <w:t xml:space="preserve"> data = combined plots = all;</w:t>
      </w:r>
    </w:p>
    <w:p w14:paraId="78E29B6D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 xml:space="preserve">class gender (ref="0"); </w:t>
      </w:r>
    </w:p>
    <w:p w14:paraId="28719EBC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 xml:space="preserve">model </w:t>
      </w:r>
      <w:proofErr w:type="spellStart"/>
      <w:r w:rsidRPr="0072383E">
        <w:rPr>
          <w:rFonts w:asciiTheme="minorHAnsi" w:hAnsiTheme="minorHAnsi"/>
          <w:b/>
          <w:sz w:val="24"/>
        </w:rPr>
        <w:t>logfollowers</w:t>
      </w:r>
      <w:proofErr w:type="spellEnd"/>
      <w:r w:rsidRPr="0072383E">
        <w:rPr>
          <w:rFonts w:asciiTheme="minorHAnsi" w:hAnsiTheme="minorHAnsi"/>
          <w:b/>
          <w:sz w:val="24"/>
        </w:rPr>
        <w:t xml:space="preserve"> = </w:t>
      </w:r>
      <w:proofErr w:type="spellStart"/>
      <w:r w:rsidRPr="0072383E">
        <w:rPr>
          <w:rFonts w:asciiTheme="minorHAnsi" w:hAnsiTheme="minorHAnsi"/>
          <w:b/>
          <w:sz w:val="24"/>
        </w:rPr>
        <w:t>gender|FollowEES</w:t>
      </w:r>
      <w:proofErr w:type="spellEnd"/>
      <w:r w:rsidRPr="0072383E">
        <w:rPr>
          <w:rFonts w:asciiTheme="minorHAnsi" w:hAnsiTheme="minorHAnsi"/>
          <w:b/>
          <w:sz w:val="24"/>
        </w:rPr>
        <w:t>/solution cli;</w:t>
      </w:r>
    </w:p>
    <w:p w14:paraId="6A871F63" w14:textId="6BD28370" w:rsid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>run;</w:t>
      </w:r>
    </w:p>
    <w:p w14:paraId="5AF12E7F" w14:textId="0F632B77" w:rsid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The</w:t>
      </w:r>
      <w:r w:rsidR="0061290A" w:rsidRPr="00800800">
        <w:rPr>
          <w:rFonts w:asciiTheme="minorHAnsi" w:hAnsiTheme="minorHAnsi"/>
          <w:b/>
          <w:sz w:val="24"/>
        </w:rPr>
        <w:t xml:space="preserve"> “best guess” is 21.4 followers with lower and upper bounds of 14.6 and 31.4, respectively. On the log scale, these values are 3.07, 2.68, and 3.45.</w:t>
      </w:r>
      <w:r>
        <w:rPr>
          <w:rFonts w:asciiTheme="minorHAnsi" w:hAnsiTheme="minorHAnsi"/>
          <w:b/>
          <w:sz w:val="24"/>
        </w:rPr>
        <w:t xml:space="preserve"> </w:t>
      </w:r>
    </w:p>
    <w:p w14:paraId="10D3EEB2" w14:textId="77777777" w:rsidR="00A55598" w:rsidRDefault="00A55598" w:rsidP="00A55598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</w:t>
      </w:r>
      <w:proofErr w:type="spellStart"/>
      <w:r>
        <w:rPr>
          <w:rStyle w:val="VerbatimChar"/>
        </w:rPr>
        <w:t>NULL</w:t>
      </w:r>
      <w:proofErr w:type="spellEnd"/>
    </w:p>
    <w:p w14:paraId="2D78D7A4" w14:textId="77777777" w:rsidR="00A55598" w:rsidRDefault="00A55598" w:rsidP="00A55598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</w:t>
      </w:r>
      <w:proofErr w:type="spellStart"/>
      <w:r>
        <w:rPr>
          <w:rStyle w:val="VerbatimChar"/>
        </w:rPr>
        <w:t>NULL</w:t>
      </w:r>
      <w:proofErr w:type="spellEnd"/>
    </w:p>
    <w:p w14:paraId="0FF5722B" w14:textId="77777777" w:rsidR="00A55598" w:rsidRDefault="00A55598" w:rsidP="00A55598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0.0000000 0.0001428 0.0009530 0.0025698 0.0028457 0.0435218</w:t>
      </w:r>
    </w:p>
    <w:p w14:paraId="562988F4" w14:textId="77777777" w:rsidR="00A55598" w:rsidRDefault="00A55598" w:rsidP="00A555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log.followers</w:t>
      </w:r>
      <w:proofErr w:type="spellEnd"/>
      <w:r>
        <w:rPr>
          <w:rStyle w:val="VerbatimChar"/>
        </w:rPr>
        <w:t xml:space="preserve"> ~ Gender + </w:t>
      </w:r>
      <w:proofErr w:type="spellStart"/>
      <w:r>
        <w:rPr>
          <w:rStyle w:val="VerbatimChar"/>
        </w:rPr>
        <w:t>FollowEEs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FollowEEs</w:t>
      </w:r>
      <w:proofErr w:type="spellEnd"/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>##     Gender, data = twitter)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-0.60539 -0.10879 -0.01342  0.15285  0.74629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2.0550374  0.0333427  61.634   &lt;2e-16 ***</w:t>
      </w:r>
      <w:r>
        <w:br/>
      </w:r>
      <w:r>
        <w:rPr>
          <w:rStyle w:val="VerbatimChar"/>
        </w:rPr>
        <w:t xml:space="preserve">## Gender            0.0050150  0.0488422   0.103    0.918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FollowEEs</w:t>
      </w:r>
      <w:proofErr w:type="spellEnd"/>
      <w:r>
        <w:rPr>
          <w:rStyle w:val="VerbatimChar"/>
        </w:rPr>
        <w:t xml:space="preserve">        -0.0003579  0.0003009  -1.189    0.235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Gender:FollowEEs</w:t>
      </w:r>
      <w:proofErr w:type="spellEnd"/>
      <w:r>
        <w:rPr>
          <w:rStyle w:val="VerbatimChar"/>
        </w:rPr>
        <w:t xml:space="preserve">  0.0502963  0.0004625 108.741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0.1924 on 395 degrees of freedom</w:t>
      </w:r>
      <w:r>
        <w:br/>
      </w:r>
      <w:r>
        <w:rPr>
          <w:rStyle w:val="VerbatimChar"/>
        </w:rPr>
        <w:t xml:space="preserve">## Multiple R-squared:  0.9951, Adjusted R-squared:  0.9951 </w:t>
      </w:r>
      <w:r>
        <w:br/>
      </w:r>
      <w:r>
        <w:rPr>
          <w:rStyle w:val="VerbatimChar"/>
        </w:rPr>
        <w:t>## F-statistic: 2.675e+04 on 3 and 395 DF,  p-value: &lt; 2.2e-16</w:t>
      </w:r>
    </w:p>
    <w:p w14:paraId="1277CE5D" w14:textId="77777777" w:rsidR="00A55598" w:rsidRDefault="00A55598" w:rsidP="00A55598">
      <w:pPr>
        <w:pStyle w:val="SourceCode"/>
      </w:pPr>
      <w:r>
        <w:rPr>
          <w:rStyle w:val="VerbatimChar"/>
        </w:rPr>
        <w:t xml:space="preserve">##      fit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upr</w:t>
      </w:r>
      <w:proofErr w:type="spellEnd"/>
      <w:r>
        <w:br/>
      </w:r>
      <w:r>
        <w:rPr>
          <w:rStyle w:val="VerbatimChar"/>
        </w:rPr>
        <w:t>## 1 3.0654 2.683145 3.447655</w:t>
      </w:r>
    </w:p>
    <w:p w14:paraId="19347179" w14:textId="77777777" w:rsidR="00A55598" w:rsidRDefault="00A55598" w:rsidP="00A55598">
      <w:pPr>
        <w:pStyle w:val="SourceCode"/>
      </w:pPr>
      <w:r>
        <w:rPr>
          <w:rStyle w:val="VerbatimChar"/>
        </w:rPr>
        <w:t xml:space="preserve">##        fit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upr</w:t>
      </w:r>
      <w:proofErr w:type="spellEnd"/>
      <w:r>
        <w:br/>
      </w:r>
      <w:r>
        <w:rPr>
          <w:rStyle w:val="VerbatimChar"/>
        </w:rPr>
        <w:t>## 1 21.44304 14.63104 31.42661</w:t>
      </w:r>
    </w:p>
    <w:p w14:paraId="2CC26CD7" w14:textId="77777777" w:rsid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</w:p>
    <w:p w14:paraId="157630E5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</w:p>
    <w:p w14:paraId="723E8958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 xml:space="preserve">proc </w:t>
      </w:r>
      <w:proofErr w:type="spellStart"/>
      <w:r w:rsidRPr="0072383E">
        <w:rPr>
          <w:rFonts w:asciiTheme="minorHAnsi" w:hAnsiTheme="minorHAnsi"/>
          <w:b/>
          <w:sz w:val="24"/>
        </w:rPr>
        <w:t>glm</w:t>
      </w:r>
      <w:proofErr w:type="spellEnd"/>
      <w:r w:rsidRPr="0072383E">
        <w:rPr>
          <w:rFonts w:asciiTheme="minorHAnsi" w:hAnsiTheme="minorHAnsi"/>
          <w:b/>
          <w:sz w:val="24"/>
        </w:rPr>
        <w:t xml:space="preserve"> data = combined plots = all;</w:t>
      </w:r>
    </w:p>
    <w:p w14:paraId="6427F219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 xml:space="preserve">class gender (ref="0"); </w:t>
      </w:r>
    </w:p>
    <w:p w14:paraId="6B7F901B" w14:textId="77777777" w:rsidR="0072383E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 xml:space="preserve">model </w:t>
      </w:r>
      <w:proofErr w:type="spellStart"/>
      <w:r w:rsidRPr="0072383E">
        <w:rPr>
          <w:rFonts w:asciiTheme="minorHAnsi" w:hAnsiTheme="minorHAnsi"/>
          <w:b/>
          <w:sz w:val="24"/>
        </w:rPr>
        <w:t>logfollowers</w:t>
      </w:r>
      <w:proofErr w:type="spellEnd"/>
      <w:r w:rsidRPr="0072383E">
        <w:rPr>
          <w:rFonts w:asciiTheme="minorHAnsi" w:hAnsiTheme="minorHAnsi"/>
          <w:b/>
          <w:sz w:val="24"/>
        </w:rPr>
        <w:t xml:space="preserve"> = </w:t>
      </w:r>
      <w:proofErr w:type="spellStart"/>
      <w:r w:rsidRPr="0072383E">
        <w:rPr>
          <w:rFonts w:asciiTheme="minorHAnsi" w:hAnsiTheme="minorHAnsi"/>
          <w:b/>
          <w:sz w:val="24"/>
        </w:rPr>
        <w:t>gender|FollowEES</w:t>
      </w:r>
      <w:proofErr w:type="spellEnd"/>
      <w:r w:rsidRPr="0072383E">
        <w:rPr>
          <w:rFonts w:asciiTheme="minorHAnsi" w:hAnsiTheme="minorHAnsi"/>
          <w:b/>
          <w:sz w:val="24"/>
        </w:rPr>
        <w:t xml:space="preserve"> gender| </w:t>
      </w:r>
      <w:proofErr w:type="spellStart"/>
      <w:r w:rsidRPr="0072383E">
        <w:rPr>
          <w:rFonts w:asciiTheme="minorHAnsi" w:hAnsiTheme="minorHAnsi"/>
          <w:b/>
          <w:sz w:val="24"/>
        </w:rPr>
        <w:t>Tweetsperwk</w:t>
      </w:r>
      <w:proofErr w:type="spellEnd"/>
      <w:r w:rsidRPr="0072383E">
        <w:rPr>
          <w:rFonts w:asciiTheme="minorHAnsi" w:hAnsiTheme="minorHAnsi"/>
          <w:b/>
          <w:sz w:val="24"/>
        </w:rPr>
        <w:t>/solution cli;</w:t>
      </w:r>
    </w:p>
    <w:p w14:paraId="6C22FDF9" w14:textId="17C852A6" w:rsid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 w:rsidRPr="0072383E">
        <w:rPr>
          <w:rFonts w:asciiTheme="minorHAnsi" w:hAnsiTheme="minorHAnsi"/>
          <w:b/>
          <w:sz w:val="24"/>
        </w:rPr>
        <w:t>run;</w:t>
      </w:r>
    </w:p>
    <w:p w14:paraId="3524DE98" w14:textId="39D64507" w:rsidR="00772632" w:rsidRPr="0072383E" w:rsidRDefault="0072383E" w:rsidP="0072383E">
      <w:pPr>
        <w:pStyle w:val="BlockTex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If using the full model,</w:t>
      </w:r>
      <w:r w:rsidRPr="0072383E"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b/>
          <w:sz w:val="24"/>
        </w:rPr>
        <w:t>t</w:t>
      </w:r>
      <w:r>
        <w:rPr>
          <w:rFonts w:asciiTheme="minorHAnsi" w:hAnsiTheme="minorHAnsi"/>
          <w:b/>
          <w:sz w:val="24"/>
        </w:rPr>
        <w:t>he</w:t>
      </w:r>
      <w:r w:rsidRPr="00800800">
        <w:rPr>
          <w:rFonts w:asciiTheme="minorHAnsi" w:hAnsiTheme="minorHAnsi"/>
          <w:b/>
          <w:sz w:val="24"/>
        </w:rPr>
        <w:t xml:space="preserve"> “best guess” is 21.</w:t>
      </w:r>
      <w:r>
        <w:rPr>
          <w:rFonts w:asciiTheme="minorHAnsi" w:hAnsiTheme="minorHAnsi"/>
          <w:b/>
          <w:sz w:val="24"/>
        </w:rPr>
        <w:t>3</w:t>
      </w:r>
      <w:r w:rsidRPr="00800800">
        <w:rPr>
          <w:rFonts w:asciiTheme="minorHAnsi" w:hAnsiTheme="minorHAnsi"/>
          <w:b/>
          <w:sz w:val="24"/>
        </w:rPr>
        <w:t xml:space="preserve"> followers with lower and upper bounds of 14.</w:t>
      </w:r>
      <w:r>
        <w:rPr>
          <w:rFonts w:asciiTheme="minorHAnsi" w:hAnsiTheme="minorHAnsi"/>
          <w:b/>
          <w:sz w:val="24"/>
        </w:rPr>
        <w:t>5</w:t>
      </w:r>
      <w:r w:rsidRPr="00800800">
        <w:rPr>
          <w:rFonts w:asciiTheme="minorHAnsi" w:hAnsiTheme="minorHAnsi"/>
          <w:b/>
          <w:sz w:val="24"/>
        </w:rPr>
        <w:t xml:space="preserve"> and 31.</w:t>
      </w:r>
      <w:r>
        <w:rPr>
          <w:rFonts w:asciiTheme="minorHAnsi" w:hAnsiTheme="minorHAnsi"/>
          <w:b/>
          <w:sz w:val="24"/>
        </w:rPr>
        <w:t>2</w:t>
      </w:r>
      <w:r w:rsidRPr="00800800">
        <w:rPr>
          <w:rFonts w:asciiTheme="minorHAnsi" w:hAnsiTheme="minorHAnsi"/>
          <w:b/>
          <w:sz w:val="24"/>
        </w:rPr>
        <w:t>, respectively. On the log scale, these values are 3.0</w:t>
      </w:r>
      <w:r>
        <w:rPr>
          <w:rFonts w:asciiTheme="minorHAnsi" w:hAnsiTheme="minorHAnsi"/>
          <w:b/>
          <w:sz w:val="24"/>
        </w:rPr>
        <w:t>6</w:t>
      </w:r>
      <w:r w:rsidRPr="00800800">
        <w:rPr>
          <w:rFonts w:asciiTheme="minorHAnsi" w:hAnsiTheme="minorHAnsi"/>
          <w:b/>
          <w:sz w:val="24"/>
        </w:rPr>
        <w:t>, 2.68, and 3.4</w:t>
      </w:r>
      <w:r>
        <w:rPr>
          <w:rFonts w:asciiTheme="minorHAnsi" w:hAnsiTheme="minorHAnsi"/>
          <w:b/>
          <w:sz w:val="24"/>
        </w:rPr>
        <w:t>4</w:t>
      </w:r>
      <w:r w:rsidRPr="00800800">
        <w:rPr>
          <w:rFonts w:asciiTheme="minorHAnsi" w:hAnsiTheme="minorHAnsi"/>
          <w:b/>
          <w:sz w:val="24"/>
        </w:rPr>
        <w:t>.</w:t>
      </w:r>
    </w:p>
    <w:p w14:paraId="627C3A78" w14:textId="77777777" w:rsidR="00270DB9" w:rsidRDefault="0061290A">
      <w:pPr>
        <w:pStyle w:val="Heading2"/>
      </w:pPr>
      <w:bookmarkStart w:id="1" w:name="part-b-bonus-10-points-up-to-a-maximum-o"/>
      <w:bookmarkEnd w:id="1"/>
      <w:r>
        <w:t>Part B (Bonus 10 points, up to a maximum of 100 exam points)</w:t>
      </w:r>
    </w:p>
    <w:p w14:paraId="52DBF1D9" w14:textId="679152EB" w:rsidR="00270DB9" w:rsidRDefault="0061290A">
      <w:pPr>
        <w:pStyle w:val="FirstParagraph"/>
      </w:pPr>
      <w:r>
        <w:t>Build Your Own ANOVA (lack of fit test) that compares a model that predicts followers based on the three independent variables in the dataset (no interaction terms) to the model found in A-4. If these are exactly the same, state that. If not, build your own ANOVA.</w:t>
      </w:r>
    </w:p>
    <w:p w14:paraId="4D26F1FD" w14:textId="6A1E50F9" w:rsidR="0072383E" w:rsidRDefault="0072383E" w:rsidP="0072383E">
      <w:pPr>
        <w:pStyle w:val="BodyText"/>
      </w:pPr>
    </w:p>
    <w:p w14:paraId="28154709" w14:textId="0DBC03B5" w:rsidR="0072383E" w:rsidRDefault="007B0E90" w:rsidP="0072383E">
      <w:pPr>
        <w:pStyle w:val="BodyText"/>
      </w:pPr>
      <w:r>
        <w:t>H</w:t>
      </w:r>
      <w:r w:rsidRPr="007B0E90"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</w:p>
    <w:p w14:paraId="0EC57CBE" w14:textId="4F670085" w:rsidR="007B0E90" w:rsidRDefault="007B0E90" w:rsidP="0072383E">
      <w:pPr>
        <w:pStyle w:val="BodyText"/>
        <w:rPr>
          <w:rFonts w:eastAsiaTheme="minorEastAsia"/>
        </w:rPr>
      </w:pPr>
      <w:r>
        <w:t>H</w:t>
      </w:r>
      <w:r w:rsidRPr="007B0E90">
        <w:rPr>
          <w:vertAlign w:val="subscript"/>
        </w:rPr>
        <w:t>a</w:t>
      </w:r>
      <w:r>
        <w:t>:</w:t>
      </w:r>
      <w:r w:rsidR="006F68D5">
        <w:t xml:space="preserve"> at least one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6F68D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</m:oMath>
      <w:r w:rsidR="006F68D5">
        <w:rPr>
          <w:rFonts w:eastAsiaTheme="minorEastAsia"/>
        </w:rPr>
        <w:t xml:space="preserve"> does not equal 0</w:t>
      </w:r>
    </w:p>
    <w:p w14:paraId="67E82525" w14:textId="77777777" w:rsidR="006F68D5" w:rsidRDefault="006F68D5" w:rsidP="006F68D5">
      <w:pPr>
        <w:pStyle w:val="BodyText"/>
      </w:pPr>
    </w:p>
    <w:p w14:paraId="4FE5E710" w14:textId="77777777" w:rsidR="006F68D5" w:rsidRDefault="006F68D5" w:rsidP="006F68D5">
      <w:pPr>
        <w:pStyle w:val="BodyText"/>
      </w:pPr>
      <w:r>
        <w:t xml:space="preserve">proc </w:t>
      </w:r>
      <w:proofErr w:type="spellStart"/>
      <w:r>
        <w:t>glm</w:t>
      </w:r>
      <w:proofErr w:type="spellEnd"/>
      <w:r>
        <w:t xml:space="preserve"> data = twitter;</w:t>
      </w:r>
    </w:p>
    <w:p w14:paraId="41DE3CDC" w14:textId="77777777" w:rsidR="006F68D5" w:rsidRDefault="006F68D5" w:rsidP="006F68D5">
      <w:pPr>
        <w:pStyle w:val="BodyText"/>
      </w:pPr>
      <w:r>
        <w:t xml:space="preserve">class gender (ref="0"); </w:t>
      </w:r>
    </w:p>
    <w:p w14:paraId="05D19AEB" w14:textId="77777777" w:rsidR="006F68D5" w:rsidRDefault="006F68D5" w:rsidP="006F68D5">
      <w:pPr>
        <w:pStyle w:val="BodyText"/>
      </w:pPr>
      <w:r>
        <w:t xml:space="preserve">model </w:t>
      </w:r>
      <w:proofErr w:type="spellStart"/>
      <w:r>
        <w:t>logfollowers</w:t>
      </w:r>
      <w:proofErr w:type="spellEnd"/>
      <w:r>
        <w:t xml:space="preserve"> = </w:t>
      </w:r>
      <w:proofErr w:type="spellStart"/>
      <w:r>
        <w:t>gender|FollowEES</w:t>
      </w:r>
      <w:proofErr w:type="spellEnd"/>
      <w:r>
        <w:t xml:space="preserve"> gender| </w:t>
      </w:r>
      <w:proofErr w:type="spellStart"/>
      <w:r>
        <w:t>Tweetsperwk</w:t>
      </w:r>
      <w:proofErr w:type="spellEnd"/>
      <w:r>
        <w:t>/solution;</w:t>
      </w:r>
    </w:p>
    <w:p w14:paraId="3D8BCCBA" w14:textId="5530D86D" w:rsidR="006F68D5" w:rsidRDefault="006F68D5" w:rsidP="006F68D5">
      <w:pPr>
        <w:pStyle w:val="BodyText"/>
      </w:pPr>
      <w:r>
        <w:t>run;</w:t>
      </w:r>
    </w:p>
    <w:p w14:paraId="2FFFBFF6" w14:textId="70CBEA37" w:rsidR="0072383E" w:rsidRDefault="006F68D5" w:rsidP="0072383E">
      <w:pPr>
        <w:pStyle w:val="BodyText"/>
      </w:pPr>
      <w:r>
        <w:rPr>
          <w:noProof/>
        </w:rPr>
        <w:lastRenderedPageBreak/>
        <w:drawing>
          <wp:inline distT="0" distB="0" distL="0" distR="0" wp14:anchorId="7788C274" wp14:editId="5498C15E">
            <wp:extent cx="519112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9320" w14:textId="77777777" w:rsidR="006F68D5" w:rsidRDefault="006F68D5" w:rsidP="006F68D5">
      <w:pPr>
        <w:pStyle w:val="BodyText"/>
      </w:pPr>
      <w:r>
        <w:t xml:space="preserve">proc </w:t>
      </w:r>
      <w:proofErr w:type="spellStart"/>
      <w:r>
        <w:t>glm</w:t>
      </w:r>
      <w:proofErr w:type="spellEnd"/>
      <w:r>
        <w:t xml:space="preserve"> data = twitter plots = all;</w:t>
      </w:r>
    </w:p>
    <w:p w14:paraId="69C015D4" w14:textId="77777777" w:rsidR="006F68D5" w:rsidRDefault="006F68D5" w:rsidP="006F68D5">
      <w:pPr>
        <w:pStyle w:val="BodyText"/>
      </w:pPr>
      <w:r>
        <w:t xml:space="preserve">class gender (ref="0"); </w:t>
      </w:r>
    </w:p>
    <w:p w14:paraId="091252BE" w14:textId="77777777" w:rsidR="006F68D5" w:rsidRDefault="006F68D5" w:rsidP="006F68D5">
      <w:pPr>
        <w:pStyle w:val="BodyText"/>
      </w:pPr>
      <w:r>
        <w:t xml:space="preserve">model </w:t>
      </w:r>
      <w:proofErr w:type="spellStart"/>
      <w:r>
        <w:t>logfollowers</w:t>
      </w:r>
      <w:proofErr w:type="spellEnd"/>
      <w:r>
        <w:t xml:space="preserve"> = gender </w:t>
      </w:r>
      <w:proofErr w:type="spellStart"/>
      <w:r>
        <w:t>FollowEES</w:t>
      </w:r>
      <w:proofErr w:type="spellEnd"/>
      <w:r>
        <w:t xml:space="preserve"> </w:t>
      </w:r>
      <w:proofErr w:type="spellStart"/>
      <w:r>
        <w:t>Tweetsperwk</w:t>
      </w:r>
      <w:proofErr w:type="spellEnd"/>
      <w:r>
        <w:t>/solution;</w:t>
      </w:r>
    </w:p>
    <w:p w14:paraId="24778059" w14:textId="1EFCE5A5" w:rsidR="006F68D5" w:rsidRDefault="006F68D5" w:rsidP="006F68D5">
      <w:pPr>
        <w:pStyle w:val="BodyText"/>
      </w:pPr>
      <w:r>
        <w:t>run;</w:t>
      </w:r>
    </w:p>
    <w:p w14:paraId="59E524E8" w14:textId="026FA897" w:rsidR="006F68D5" w:rsidRDefault="006F68D5" w:rsidP="0072383E">
      <w:pPr>
        <w:pStyle w:val="BodyText"/>
      </w:pPr>
      <w:r>
        <w:rPr>
          <w:noProof/>
        </w:rPr>
        <w:drawing>
          <wp:inline distT="0" distB="0" distL="0" distR="0" wp14:anchorId="2945BC60" wp14:editId="7358795A">
            <wp:extent cx="5153025" cy="1123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9997" w14:textId="77777777" w:rsidR="00A55598" w:rsidRDefault="00A55598" w:rsidP="00A55598">
      <w:pPr>
        <w:pStyle w:val="BodyText"/>
      </w:pPr>
      <w:r>
        <w:t xml:space="preserve">data </w:t>
      </w:r>
      <w:proofErr w:type="spellStart"/>
      <w:r>
        <w:t>pval</w:t>
      </w:r>
      <w:proofErr w:type="spellEnd"/>
      <w:r>
        <w:t>;</w:t>
      </w:r>
    </w:p>
    <w:p w14:paraId="605AF192" w14:textId="77777777" w:rsidR="00A55598" w:rsidRDefault="00A55598" w:rsidP="00A55598">
      <w:pPr>
        <w:pStyle w:val="BodyText"/>
      </w:pPr>
      <w:proofErr w:type="spellStart"/>
      <w:r>
        <w:t>pvalue</w:t>
      </w:r>
      <w:proofErr w:type="spellEnd"/>
      <w:r>
        <w:t xml:space="preserve"> = 1-probF(5912.1, 2, 393);</w:t>
      </w:r>
    </w:p>
    <w:p w14:paraId="1BF26554" w14:textId="77777777" w:rsidR="00A55598" w:rsidRDefault="00A55598" w:rsidP="00A55598">
      <w:pPr>
        <w:pStyle w:val="BodyText"/>
      </w:pPr>
      <w:r>
        <w:t>run;</w:t>
      </w:r>
    </w:p>
    <w:p w14:paraId="3D260196" w14:textId="77777777" w:rsidR="00A55598" w:rsidRDefault="00A55598" w:rsidP="00A55598">
      <w:pPr>
        <w:pStyle w:val="BodyText"/>
      </w:pPr>
    </w:p>
    <w:p w14:paraId="7617A890" w14:textId="77777777" w:rsidR="00A55598" w:rsidRDefault="00A55598" w:rsidP="00A55598">
      <w:pPr>
        <w:pStyle w:val="BodyText"/>
      </w:pPr>
      <w:r>
        <w:t xml:space="preserve">proc print data = </w:t>
      </w:r>
      <w:proofErr w:type="spellStart"/>
      <w:r>
        <w:t>pval</w:t>
      </w:r>
      <w:proofErr w:type="spellEnd"/>
      <w:r>
        <w:t>;</w:t>
      </w:r>
    </w:p>
    <w:p w14:paraId="10A358BD" w14:textId="04AA8AB0" w:rsidR="006F68D5" w:rsidRDefault="00A55598" w:rsidP="00A55598">
      <w:pPr>
        <w:pStyle w:val="BodyText"/>
      </w:pPr>
      <w:r>
        <w:t>run;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 w:rsidR="006F68D5" w:rsidRPr="0079563D" w14:paraId="38799266" w14:textId="77777777" w:rsidTr="0083604C">
        <w:trPr>
          <w:cantSplit/>
          <w:trHeight w:val="584"/>
          <w:tblHeader/>
        </w:trPr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35B6B" w14:textId="77777777" w:rsidR="006F68D5" w:rsidRPr="0079563D" w:rsidRDefault="006F68D5" w:rsidP="0083604C">
            <w:pPr>
              <w:pStyle w:val="BodyText"/>
            </w:pPr>
            <w:r w:rsidRPr="0079563D">
              <w:rPr>
                <w:b/>
                <w:bCs/>
              </w:rPr>
              <w:t>Source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6CB59" w14:textId="77777777" w:rsidR="006F68D5" w:rsidRPr="0079563D" w:rsidRDefault="006F68D5" w:rsidP="0083604C">
            <w:pPr>
              <w:pStyle w:val="BodyText"/>
            </w:pPr>
            <w:r w:rsidRPr="0079563D">
              <w:rPr>
                <w:b/>
                <w:bCs/>
              </w:rPr>
              <w:t>Df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3E701" w14:textId="77777777" w:rsidR="006F68D5" w:rsidRPr="0079563D" w:rsidRDefault="006F68D5" w:rsidP="0083604C">
            <w:pPr>
              <w:pStyle w:val="BodyText"/>
            </w:pPr>
            <w:r w:rsidRPr="0079563D">
              <w:rPr>
                <w:b/>
                <w:bCs/>
              </w:rPr>
              <w:t>SS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1EAC1" w14:textId="77777777" w:rsidR="006F68D5" w:rsidRPr="0079563D" w:rsidRDefault="006F68D5" w:rsidP="0083604C">
            <w:pPr>
              <w:pStyle w:val="BodyText"/>
            </w:pPr>
            <w:r w:rsidRPr="0079563D">
              <w:rPr>
                <w:b/>
                <w:bCs/>
              </w:rPr>
              <w:t>MS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7BC57" w14:textId="77777777" w:rsidR="006F68D5" w:rsidRPr="0079563D" w:rsidRDefault="006F68D5" w:rsidP="0083604C">
            <w:pPr>
              <w:pStyle w:val="BodyText"/>
            </w:pPr>
            <w:r w:rsidRPr="0079563D">
              <w:rPr>
                <w:b/>
                <w:bCs/>
              </w:rPr>
              <w:t>F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1215B" w14:textId="77777777" w:rsidR="006F68D5" w:rsidRPr="0079563D" w:rsidRDefault="006F68D5" w:rsidP="0083604C">
            <w:pPr>
              <w:pStyle w:val="BodyText"/>
            </w:pPr>
            <w:r w:rsidRPr="0079563D">
              <w:rPr>
                <w:b/>
                <w:bCs/>
              </w:rPr>
              <w:t>P-value</w:t>
            </w:r>
          </w:p>
        </w:tc>
      </w:tr>
      <w:tr w:rsidR="006F68D5" w:rsidRPr="0079563D" w14:paraId="18B48970" w14:textId="77777777" w:rsidTr="0083604C">
        <w:trPr>
          <w:trHeight w:val="584"/>
        </w:trPr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23417" w14:textId="77777777" w:rsidR="006F68D5" w:rsidRPr="0079563D" w:rsidRDefault="006F68D5" w:rsidP="0083604C">
            <w:pPr>
              <w:pStyle w:val="BodyText"/>
            </w:pPr>
            <w:r w:rsidRPr="0079563D">
              <w:t>Model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51273" w14:textId="239DCF46" w:rsidR="006F68D5" w:rsidRPr="0079563D" w:rsidRDefault="006F68D5" w:rsidP="0083604C">
            <w:pPr>
              <w:pStyle w:val="BodyText"/>
            </w:pPr>
            <w:r>
              <w:t>2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1932E" w14:textId="50BA9513" w:rsidR="006F68D5" w:rsidRPr="0079563D" w:rsidRDefault="006F68D5" w:rsidP="0083604C">
            <w:pPr>
              <w:pStyle w:val="BodyText"/>
            </w:pPr>
            <w:r>
              <w:t>436.6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8178A" w14:textId="2247B2D6" w:rsidR="006F68D5" w:rsidRPr="0079563D" w:rsidRDefault="006F68D5" w:rsidP="0083604C">
            <w:pPr>
              <w:pStyle w:val="BodyText"/>
            </w:pPr>
            <w:r>
              <w:t>218.3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BDC15" w14:textId="334B3657" w:rsidR="006F68D5" w:rsidRPr="0079563D" w:rsidRDefault="006F68D5" w:rsidP="0083604C">
            <w:pPr>
              <w:pStyle w:val="BodyText"/>
            </w:pPr>
            <w:r>
              <w:t>5912.1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6C807" w14:textId="7ABDBCB0" w:rsidR="006F68D5" w:rsidRPr="0079563D" w:rsidRDefault="00A55598" w:rsidP="0083604C">
            <w:pPr>
              <w:pStyle w:val="BodyText"/>
            </w:pPr>
            <w:r>
              <w:t>&lt;0.0001</w:t>
            </w:r>
          </w:p>
        </w:tc>
      </w:tr>
      <w:tr w:rsidR="006F68D5" w:rsidRPr="0079563D" w14:paraId="0FEBEE6A" w14:textId="77777777" w:rsidTr="0083604C">
        <w:trPr>
          <w:trHeight w:val="584"/>
        </w:trPr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95FCF" w14:textId="77777777" w:rsidR="006F68D5" w:rsidRPr="0079563D" w:rsidRDefault="006F68D5" w:rsidP="0083604C">
            <w:pPr>
              <w:pStyle w:val="BodyText"/>
            </w:pPr>
            <w:r w:rsidRPr="0079563D">
              <w:t>Error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D6509" w14:textId="19922584" w:rsidR="006F68D5" w:rsidRPr="0079563D" w:rsidRDefault="006F68D5" w:rsidP="0083604C">
            <w:pPr>
              <w:pStyle w:val="BodyText"/>
            </w:pPr>
            <w:r>
              <w:t>393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9E621" w14:textId="2DD31F88" w:rsidR="006F68D5" w:rsidRPr="0079563D" w:rsidRDefault="006F68D5" w:rsidP="0083604C">
            <w:pPr>
              <w:pStyle w:val="BodyText"/>
            </w:pPr>
            <w:r>
              <w:t>14.511182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E745A" w14:textId="4C2162CB" w:rsidR="006F68D5" w:rsidRPr="0079563D" w:rsidRDefault="006F68D5" w:rsidP="0083604C">
            <w:pPr>
              <w:pStyle w:val="BodyText"/>
            </w:pPr>
            <w:r>
              <w:t>0.036924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27DFB" w14:textId="77777777" w:rsidR="006F68D5" w:rsidRPr="0079563D" w:rsidRDefault="006F68D5" w:rsidP="0083604C">
            <w:pPr>
              <w:pStyle w:val="BodyText"/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7E57F" w14:textId="77777777" w:rsidR="006F68D5" w:rsidRPr="0079563D" w:rsidRDefault="006F68D5" w:rsidP="0083604C">
            <w:pPr>
              <w:pStyle w:val="BodyText"/>
            </w:pPr>
          </w:p>
        </w:tc>
      </w:tr>
      <w:tr w:rsidR="006F68D5" w:rsidRPr="0079563D" w14:paraId="73473F70" w14:textId="77777777" w:rsidTr="0083604C">
        <w:trPr>
          <w:trHeight w:val="584"/>
        </w:trPr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6119A" w14:textId="77777777" w:rsidR="006F68D5" w:rsidRPr="0079563D" w:rsidRDefault="006F68D5" w:rsidP="0083604C">
            <w:pPr>
              <w:pStyle w:val="BodyText"/>
            </w:pPr>
            <w:r w:rsidRPr="0079563D">
              <w:t>Total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E2A84" w14:textId="418827F2" w:rsidR="006F68D5" w:rsidRPr="0079563D" w:rsidRDefault="006F68D5" w:rsidP="0083604C">
            <w:pPr>
              <w:pStyle w:val="BodyText"/>
            </w:pPr>
            <w:r>
              <w:t>395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20789" w14:textId="0A70C763" w:rsidR="006F68D5" w:rsidRPr="0079563D" w:rsidRDefault="006F68D5" w:rsidP="0083604C">
            <w:pPr>
              <w:pStyle w:val="BodyText"/>
            </w:pPr>
            <w:r>
              <w:t>451.107760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7D6BB" w14:textId="77777777" w:rsidR="006F68D5" w:rsidRPr="0079563D" w:rsidRDefault="006F68D5" w:rsidP="0083604C">
            <w:pPr>
              <w:pStyle w:val="BodyText"/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5941B" w14:textId="77777777" w:rsidR="006F68D5" w:rsidRPr="0079563D" w:rsidRDefault="006F68D5" w:rsidP="0083604C">
            <w:pPr>
              <w:pStyle w:val="BodyText"/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FB748" w14:textId="77777777" w:rsidR="006F68D5" w:rsidRPr="0079563D" w:rsidRDefault="006F68D5" w:rsidP="0083604C">
            <w:pPr>
              <w:pStyle w:val="BodyText"/>
            </w:pPr>
          </w:p>
        </w:tc>
      </w:tr>
    </w:tbl>
    <w:p w14:paraId="74847E6F" w14:textId="77777777" w:rsidR="006F68D5" w:rsidRDefault="006F68D5" w:rsidP="0072383E">
      <w:pPr>
        <w:pStyle w:val="BodyText"/>
      </w:pPr>
    </w:p>
    <w:p w14:paraId="5A6C7F79" w14:textId="77777777" w:rsidR="0072383E" w:rsidRPr="0072383E" w:rsidRDefault="0072383E" w:rsidP="0072383E">
      <w:pPr>
        <w:pStyle w:val="BodyText"/>
      </w:pPr>
    </w:p>
    <w:p w14:paraId="5AD9ED05" w14:textId="77777777" w:rsidR="00270DB9" w:rsidRDefault="0061290A">
      <w:pPr>
        <w:pStyle w:val="SourceCode"/>
      </w:pPr>
      <w:r>
        <w:rPr>
          <w:rStyle w:val="NormalTok"/>
        </w:rPr>
        <w:lastRenderedPageBreak/>
        <w:t>partb.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(log.followers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FollowEEs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TweetsPerWk, </w:t>
      </w:r>
      <w:r>
        <w:rPr>
          <w:rStyle w:val="DataTypeTok"/>
        </w:rPr>
        <w:t>data=</w:t>
      </w:r>
      <w:r>
        <w:rPr>
          <w:rStyle w:val="NormalTok"/>
        </w:rPr>
        <w:t>twitter)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(partb.</w:t>
      </w:r>
      <w:r>
        <w:rPr>
          <w:rStyle w:val="DecValTok"/>
        </w:rPr>
        <w:t>1</w:t>
      </w:r>
      <w:r>
        <w:rPr>
          <w:rStyle w:val="NormalTok"/>
        </w:rPr>
        <w:t>, parta.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566B4D3" w14:textId="77777777" w:rsidR="00270DB9" w:rsidRDefault="0061290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log.followers ~ Gender + FollowEEs + TweetsPerWk</w:t>
      </w:r>
      <w:r>
        <w:br/>
      </w:r>
      <w:r>
        <w:rPr>
          <w:rStyle w:val="VerbatimChar"/>
        </w:rPr>
        <w:t xml:space="preserve">## Model 2: log.followers ~ Gender + FollowEEs + TweetsPerWk + FollowEEs * </w:t>
      </w:r>
      <w:r>
        <w:br/>
      </w:r>
      <w:r>
        <w:rPr>
          <w:rStyle w:val="VerbatimChar"/>
        </w:rPr>
        <w:t>##     Gender + TweetsPerWk * Gender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395 451.11                                  </w:t>
      </w:r>
      <w:r>
        <w:br/>
      </w:r>
      <w:r>
        <w:rPr>
          <w:rStyle w:val="VerbatimChar"/>
        </w:rPr>
        <w:t>## 2    393  14.51  2     436.6 5912.1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03404F5" w14:textId="7826A0E6" w:rsidR="00270DB9" w:rsidRPr="00800800" w:rsidRDefault="0061290A">
      <w:pPr>
        <w:pStyle w:val="BlockText"/>
        <w:rPr>
          <w:rFonts w:asciiTheme="minorHAnsi" w:hAnsiTheme="minorHAnsi"/>
          <w:sz w:val="24"/>
        </w:rPr>
      </w:pPr>
      <w:r w:rsidRPr="00800800">
        <w:rPr>
          <w:rFonts w:asciiTheme="minorHAnsi" w:hAnsiTheme="minorHAnsi"/>
          <w:b/>
          <w:sz w:val="24"/>
        </w:rPr>
        <w:t xml:space="preserve">From the BYOA above, we reject the null (p &lt; 0.01) and conclude </w:t>
      </w:r>
      <w:r w:rsidR="00A55598">
        <w:rPr>
          <w:rFonts w:asciiTheme="minorHAnsi" w:hAnsiTheme="minorHAnsi"/>
          <w:b/>
          <w:sz w:val="24"/>
        </w:rPr>
        <w:t xml:space="preserve">at least </w:t>
      </w:r>
      <w:r w:rsidRPr="00800800">
        <w:rPr>
          <w:rFonts w:asciiTheme="minorHAnsi" w:hAnsiTheme="minorHAnsi"/>
          <w:b/>
          <w:sz w:val="24"/>
        </w:rPr>
        <w:t xml:space="preserve">one of the interaction terms is </w:t>
      </w:r>
      <w:r w:rsidR="00A55598">
        <w:rPr>
          <w:rFonts w:asciiTheme="minorHAnsi" w:hAnsiTheme="minorHAnsi"/>
          <w:b/>
          <w:sz w:val="24"/>
        </w:rPr>
        <w:t>significant</w:t>
      </w:r>
      <w:bookmarkStart w:id="2" w:name="_GoBack"/>
      <w:bookmarkEnd w:id="2"/>
      <w:r w:rsidRPr="00800800">
        <w:rPr>
          <w:rFonts w:asciiTheme="minorHAnsi" w:hAnsiTheme="minorHAnsi"/>
          <w:b/>
          <w:sz w:val="24"/>
        </w:rPr>
        <w:t xml:space="preserve">. </w:t>
      </w:r>
    </w:p>
    <w:sectPr w:rsidR="00270DB9" w:rsidRPr="008008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AD517" w14:textId="77777777" w:rsidR="00985572" w:rsidRDefault="00985572">
      <w:pPr>
        <w:spacing w:after="0"/>
      </w:pPr>
      <w:r>
        <w:separator/>
      </w:r>
    </w:p>
  </w:endnote>
  <w:endnote w:type="continuationSeparator" w:id="0">
    <w:p w14:paraId="5DCA8C28" w14:textId="77777777" w:rsidR="00985572" w:rsidRDefault="00985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688BA" w14:textId="77777777" w:rsidR="00985572" w:rsidRDefault="00985572">
      <w:r>
        <w:separator/>
      </w:r>
    </w:p>
  </w:footnote>
  <w:footnote w:type="continuationSeparator" w:id="0">
    <w:p w14:paraId="38CF19E0" w14:textId="77777777" w:rsidR="00985572" w:rsidRDefault="00985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A61A41"/>
    <w:multiLevelType w:val="multilevel"/>
    <w:tmpl w:val="E368899E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DA28F41"/>
    <w:multiLevelType w:val="multilevel"/>
    <w:tmpl w:val="E662D516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A294483"/>
    <w:multiLevelType w:val="multilevel"/>
    <w:tmpl w:val="156AFB98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13C2E46"/>
    <w:multiLevelType w:val="multilevel"/>
    <w:tmpl w:val="BCD82B4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0F489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B788C5D"/>
    <w:multiLevelType w:val="multilevel"/>
    <w:tmpl w:val="99AAB974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2F2F98"/>
    <w:multiLevelType w:val="multilevel"/>
    <w:tmpl w:val="AB5675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36011C"/>
    <w:multiLevelType w:val="multilevel"/>
    <w:tmpl w:val="834A45CA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0EC71"/>
    <w:multiLevelType w:val="multilevel"/>
    <w:tmpl w:val="48CE66A0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306BDD"/>
    <w:multiLevelType w:val="multilevel"/>
    <w:tmpl w:val="17B24E94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74297C"/>
    <w:multiLevelType w:val="hybridMultilevel"/>
    <w:tmpl w:val="4E7C7A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786C1AB5"/>
    <w:multiLevelType w:val="hybridMultilevel"/>
    <w:tmpl w:val="9B7ED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FF14F5"/>
    <w:multiLevelType w:val="multilevel"/>
    <w:tmpl w:val="80A0E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6"/>
  </w:num>
  <w:num w:numId="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6"/>
  </w:num>
  <w:num w:numId="10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6"/>
  </w:num>
  <w:num w:numId="1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6"/>
  </w:num>
  <w:num w:numId="14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5">
    <w:abstractNumId w:val="6"/>
  </w:num>
  <w:num w:numId="1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7">
    <w:abstractNumId w:val="6"/>
  </w:num>
  <w:num w:numId="18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738E"/>
    <w:rsid w:val="00270DB9"/>
    <w:rsid w:val="002A23BE"/>
    <w:rsid w:val="00302792"/>
    <w:rsid w:val="00355C4C"/>
    <w:rsid w:val="00382511"/>
    <w:rsid w:val="00422CA7"/>
    <w:rsid w:val="004A2917"/>
    <w:rsid w:val="004E29B3"/>
    <w:rsid w:val="0053775E"/>
    <w:rsid w:val="00590D07"/>
    <w:rsid w:val="0061290A"/>
    <w:rsid w:val="006F68D5"/>
    <w:rsid w:val="0072383E"/>
    <w:rsid w:val="00725F9D"/>
    <w:rsid w:val="00772632"/>
    <w:rsid w:val="0078155F"/>
    <w:rsid w:val="00784D58"/>
    <w:rsid w:val="007B0E90"/>
    <w:rsid w:val="007B26EB"/>
    <w:rsid w:val="00800800"/>
    <w:rsid w:val="008D6863"/>
    <w:rsid w:val="00985572"/>
    <w:rsid w:val="00A55598"/>
    <w:rsid w:val="00B86B75"/>
    <w:rsid w:val="00B9107A"/>
    <w:rsid w:val="00BB2DD5"/>
    <w:rsid w:val="00BC48D5"/>
    <w:rsid w:val="00C36279"/>
    <w:rsid w:val="00E315A3"/>
    <w:rsid w:val="00E955BA"/>
    <w:rsid w:val="00ED53C9"/>
    <w:rsid w:val="00FC0661"/>
    <w:rsid w:val="00FF32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170"/>
  <w15:docId w15:val="{3C08E8E5-9C0E-49EB-A7EB-A5CCD31A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008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008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107A"/>
    <w:pPr>
      <w:spacing w:after="0"/>
      <w:ind w:left="720"/>
      <w:contextualSpacing/>
    </w:pPr>
  </w:style>
  <w:style w:type="table" w:styleId="TableGrid">
    <w:name w:val="Table Grid"/>
    <w:basedOn w:val="TableNormal"/>
    <w:uiPriority w:val="39"/>
    <w:rsid w:val="00B910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6371 Spring 2019 Final Analysis Questions</vt:lpstr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6371 Spring 2019 Final Analysis Questions</dc:title>
  <dc:creator>Charles</dc:creator>
  <cp:lastModifiedBy>Sadie Thomas</cp:lastModifiedBy>
  <cp:revision>7</cp:revision>
  <dcterms:created xsi:type="dcterms:W3CDTF">2019-04-20T18:21:00Z</dcterms:created>
  <dcterms:modified xsi:type="dcterms:W3CDTF">2019-04-20T20:54:00Z</dcterms:modified>
</cp:coreProperties>
</file>